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72A3" w14:textId="596CDB27" w:rsidR="00D26C02" w:rsidRPr="002E1DA3" w:rsidRDefault="00D26C02" w:rsidP="002E1DA3">
      <w:pPr>
        <w:spacing w:after="240" w:line="250" w:lineRule="auto"/>
        <w:jc w:val="center"/>
        <w:rPr>
          <w:rFonts w:ascii="Arial" w:hAnsi="Arial" w:cs="Arial"/>
          <w:b/>
          <w:u w:val="single"/>
        </w:rPr>
      </w:pPr>
      <w:r w:rsidRPr="002E1DA3">
        <w:rPr>
          <w:rFonts w:ascii="Arial" w:hAnsi="Arial" w:cs="Arial"/>
          <w:b/>
          <w:u w:val="single"/>
        </w:rPr>
        <w:t xml:space="preserve">FORMATO </w:t>
      </w:r>
      <w:proofErr w:type="spellStart"/>
      <w:r w:rsidRPr="002E1DA3">
        <w:rPr>
          <w:rFonts w:ascii="Arial" w:hAnsi="Arial" w:cs="Arial"/>
          <w:b/>
          <w:u w:val="single"/>
        </w:rPr>
        <w:t>N°</w:t>
      </w:r>
      <w:proofErr w:type="spellEnd"/>
      <w:r w:rsidRPr="002E1DA3">
        <w:rPr>
          <w:rFonts w:ascii="Arial" w:hAnsi="Arial" w:cs="Arial"/>
          <w:b/>
          <w:u w:val="single"/>
        </w:rPr>
        <w:t xml:space="preserve"> 1</w:t>
      </w:r>
    </w:p>
    <w:p w14:paraId="61CB2946" w14:textId="77777777" w:rsidR="00D26C02" w:rsidRPr="002E1DA3" w:rsidRDefault="00D26C02" w:rsidP="002E1DA3">
      <w:pPr>
        <w:spacing w:after="360" w:line="250" w:lineRule="auto"/>
        <w:jc w:val="center"/>
        <w:rPr>
          <w:rFonts w:ascii="Arial" w:eastAsia="Arial Unicode MS" w:hAnsi="Arial" w:cs="Arial"/>
          <w:b/>
          <w:bCs/>
        </w:rPr>
      </w:pPr>
      <w:r w:rsidRPr="002E1DA3">
        <w:rPr>
          <w:rFonts w:ascii="Arial" w:eastAsia="Arial Unicode MS" w:hAnsi="Arial" w:cs="Arial"/>
          <w:b/>
          <w:bCs/>
        </w:rPr>
        <w:t>CARTA DE EXPRESIÓN DE INTERÉS</w:t>
      </w:r>
    </w:p>
    <w:p w14:paraId="3E03B675" w14:textId="77777777" w:rsidR="00D26C02" w:rsidRPr="008612E0" w:rsidRDefault="00D26C02" w:rsidP="002E1DA3">
      <w:pPr>
        <w:spacing w:before="480" w:after="360" w:line="250" w:lineRule="auto"/>
        <w:jc w:val="both"/>
        <w:rPr>
          <w:rFonts w:ascii="Arial" w:hAnsi="Arial" w:cs="Arial"/>
          <w:sz w:val="20"/>
          <w:szCs w:val="20"/>
        </w:rPr>
      </w:pPr>
      <w:proofErr w:type="gramStart"/>
      <w:r w:rsidRPr="008612E0">
        <w:rPr>
          <w:rFonts w:ascii="Arial" w:hAnsi="Arial" w:cs="Arial"/>
          <w:sz w:val="20"/>
          <w:szCs w:val="20"/>
        </w:rPr>
        <w:t xml:space="preserve">Lima,   </w:t>
      </w:r>
      <w:proofErr w:type="gramEnd"/>
      <w:r w:rsidRPr="008612E0">
        <w:rPr>
          <w:rFonts w:ascii="Arial" w:hAnsi="Arial" w:cs="Arial"/>
          <w:sz w:val="20"/>
          <w:szCs w:val="20"/>
        </w:rPr>
        <w:t xml:space="preserve">  de                      </w:t>
      </w:r>
      <w:proofErr w:type="spellStart"/>
      <w:r w:rsidRPr="008612E0">
        <w:rPr>
          <w:rFonts w:ascii="Arial" w:hAnsi="Arial" w:cs="Arial"/>
          <w:sz w:val="20"/>
          <w:szCs w:val="20"/>
        </w:rPr>
        <w:t>de</w:t>
      </w:r>
      <w:proofErr w:type="spellEnd"/>
      <w:r w:rsidRPr="008612E0">
        <w:rPr>
          <w:rFonts w:ascii="Arial" w:hAnsi="Arial" w:cs="Arial"/>
          <w:sz w:val="20"/>
          <w:szCs w:val="20"/>
        </w:rPr>
        <w:t xml:space="preserve"> 2021</w:t>
      </w:r>
    </w:p>
    <w:p w14:paraId="1E51ACF2" w14:textId="578F21FB"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Señor</w:t>
      </w:r>
      <w:r w:rsidR="002E1DA3">
        <w:rPr>
          <w:rFonts w:ascii="Arial" w:hAnsi="Arial" w:cs="Arial"/>
          <w:sz w:val="20"/>
          <w:szCs w:val="20"/>
        </w:rPr>
        <w:t>a</w:t>
      </w:r>
    </w:p>
    <w:p w14:paraId="0C5BA23C" w14:textId="77777777" w:rsidR="00621546" w:rsidRPr="008612E0" w:rsidRDefault="00621546" w:rsidP="002E1DA3">
      <w:pPr>
        <w:spacing w:after="40" w:line="250" w:lineRule="auto"/>
        <w:jc w:val="both"/>
        <w:rPr>
          <w:rFonts w:ascii="Arial" w:hAnsi="Arial" w:cs="Arial"/>
          <w:b/>
          <w:sz w:val="20"/>
          <w:szCs w:val="20"/>
        </w:rPr>
      </w:pPr>
      <w:r w:rsidRPr="008612E0">
        <w:rPr>
          <w:rFonts w:ascii="Arial" w:hAnsi="Arial" w:cs="Arial"/>
          <w:b/>
          <w:sz w:val="20"/>
          <w:szCs w:val="20"/>
        </w:rPr>
        <w:t>Maria Susana Morales Loaiza</w:t>
      </w:r>
    </w:p>
    <w:p w14:paraId="2F4C8DC2" w14:textId="424DB209"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Director</w:t>
      </w:r>
      <w:r w:rsidR="00621546" w:rsidRPr="008612E0">
        <w:rPr>
          <w:rFonts w:ascii="Arial" w:hAnsi="Arial" w:cs="Arial"/>
          <w:sz w:val="20"/>
          <w:szCs w:val="20"/>
        </w:rPr>
        <w:t>a de Portafolio</w:t>
      </w:r>
      <w:r w:rsidRPr="008612E0">
        <w:rPr>
          <w:rFonts w:ascii="Arial" w:hAnsi="Arial" w:cs="Arial"/>
          <w:sz w:val="20"/>
          <w:szCs w:val="20"/>
        </w:rPr>
        <w:t xml:space="preserve"> de Proyecto</w:t>
      </w:r>
      <w:r w:rsidR="00621546" w:rsidRPr="008612E0">
        <w:rPr>
          <w:rFonts w:ascii="Arial" w:hAnsi="Arial" w:cs="Arial"/>
          <w:sz w:val="20"/>
          <w:szCs w:val="20"/>
        </w:rPr>
        <w:t>s</w:t>
      </w:r>
    </w:p>
    <w:p w14:paraId="26E72445"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PROINVERSIÓN</w:t>
      </w:r>
    </w:p>
    <w:p w14:paraId="0C6727E9"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 xml:space="preserve">Av. Enrique Canaval </w:t>
      </w:r>
      <w:proofErr w:type="spellStart"/>
      <w:r w:rsidRPr="008612E0">
        <w:rPr>
          <w:rFonts w:ascii="Arial" w:hAnsi="Arial" w:cs="Arial"/>
          <w:sz w:val="20"/>
          <w:szCs w:val="20"/>
        </w:rPr>
        <w:t>Moreyra</w:t>
      </w:r>
      <w:proofErr w:type="spellEnd"/>
      <w:r w:rsidRPr="008612E0">
        <w:rPr>
          <w:rFonts w:ascii="Arial" w:hAnsi="Arial" w:cs="Arial"/>
          <w:sz w:val="20"/>
          <w:szCs w:val="20"/>
        </w:rPr>
        <w:t xml:space="preserve"> </w:t>
      </w:r>
      <w:proofErr w:type="spellStart"/>
      <w:r w:rsidRPr="008612E0">
        <w:rPr>
          <w:rFonts w:ascii="Arial" w:hAnsi="Arial" w:cs="Arial"/>
          <w:sz w:val="20"/>
          <w:szCs w:val="20"/>
        </w:rPr>
        <w:t>N°</w:t>
      </w:r>
      <w:proofErr w:type="spellEnd"/>
      <w:r w:rsidRPr="008612E0">
        <w:rPr>
          <w:rFonts w:ascii="Arial" w:hAnsi="Arial" w:cs="Arial"/>
          <w:sz w:val="20"/>
          <w:szCs w:val="20"/>
        </w:rPr>
        <w:t xml:space="preserve"> 150, Piso 8, San Isidro</w:t>
      </w:r>
    </w:p>
    <w:p w14:paraId="6C72DC00"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Lima, Perú</w:t>
      </w:r>
    </w:p>
    <w:p w14:paraId="193D140C" w14:textId="77777777" w:rsidR="00D26C02" w:rsidRPr="008612E0" w:rsidRDefault="00D26C02" w:rsidP="002E1DA3">
      <w:pPr>
        <w:spacing w:before="240" w:after="180" w:line="250" w:lineRule="auto"/>
        <w:jc w:val="both"/>
        <w:rPr>
          <w:rFonts w:ascii="Arial" w:hAnsi="Arial" w:cs="Arial"/>
          <w:sz w:val="20"/>
          <w:szCs w:val="20"/>
        </w:rPr>
      </w:pPr>
      <w:r w:rsidRPr="008612E0">
        <w:rPr>
          <w:rFonts w:ascii="Arial" w:hAnsi="Arial" w:cs="Arial"/>
          <w:sz w:val="20"/>
          <w:szCs w:val="20"/>
        </w:rPr>
        <w:t>De nuestra mayor consideración:</w:t>
      </w:r>
    </w:p>
    <w:p w14:paraId="6CAD2745" w14:textId="380277C8" w:rsidR="00D26C02" w:rsidRPr="008612E0" w:rsidRDefault="00D26C02" w:rsidP="002E1DA3">
      <w:pPr>
        <w:spacing w:after="240" w:line="250" w:lineRule="auto"/>
        <w:jc w:val="both"/>
        <w:rPr>
          <w:rFonts w:ascii="Arial" w:hAnsi="Arial" w:cs="Arial"/>
          <w:sz w:val="20"/>
          <w:szCs w:val="20"/>
        </w:rPr>
      </w:pPr>
      <w:r w:rsidRPr="008612E0">
        <w:rPr>
          <w:rFonts w:ascii="Arial" w:hAnsi="Arial" w:cs="Arial"/>
          <w:sz w:val="20"/>
          <w:szCs w:val="20"/>
        </w:rPr>
        <w:t>Yo, ____</w:t>
      </w:r>
      <w:proofErr w:type="gramStart"/>
      <w:r w:rsidRPr="008612E0">
        <w:rPr>
          <w:rFonts w:ascii="Arial" w:hAnsi="Arial" w:cs="Arial"/>
          <w:sz w:val="20"/>
          <w:szCs w:val="20"/>
        </w:rPr>
        <w:t>_</w:t>
      </w:r>
      <w:r w:rsidRPr="008612E0">
        <w:rPr>
          <w:rFonts w:ascii="Arial" w:hAnsi="Arial" w:cs="Arial"/>
          <w:i/>
          <w:sz w:val="20"/>
          <w:szCs w:val="20"/>
          <w:u w:val="single"/>
        </w:rPr>
        <w:t>(</w:t>
      </w:r>
      <w:proofErr w:type="gramEnd"/>
      <w:r w:rsidRPr="008612E0">
        <w:rPr>
          <w:rFonts w:ascii="Arial" w:hAnsi="Arial" w:cs="Arial"/>
          <w:i/>
          <w:sz w:val="20"/>
          <w:szCs w:val="20"/>
          <w:u w:val="single"/>
        </w:rPr>
        <w:t>nombre del Representante Legal)</w:t>
      </w:r>
      <w:r w:rsidRPr="008612E0">
        <w:rPr>
          <w:rFonts w:ascii="Arial" w:hAnsi="Arial" w:cs="Arial"/>
          <w:sz w:val="20"/>
          <w:szCs w:val="20"/>
        </w:rPr>
        <w:t xml:space="preserve">_____, identificado con documento de identidad </w:t>
      </w:r>
      <w:proofErr w:type="spellStart"/>
      <w:r w:rsidRPr="008612E0">
        <w:rPr>
          <w:rFonts w:ascii="Arial" w:hAnsi="Arial" w:cs="Arial"/>
          <w:sz w:val="20"/>
          <w:szCs w:val="20"/>
        </w:rPr>
        <w:t>N°</w:t>
      </w:r>
      <w:proofErr w:type="spellEnd"/>
      <w:r w:rsidRPr="008612E0">
        <w:rPr>
          <w:rFonts w:ascii="Arial" w:hAnsi="Arial" w:cs="Arial"/>
          <w:sz w:val="20"/>
          <w:szCs w:val="20"/>
        </w:rPr>
        <w:t>_____________ , actuando en Representación Legal de _____</w:t>
      </w:r>
      <w:r w:rsidRPr="008612E0">
        <w:rPr>
          <w:rFonts w:ascii="Arial" w:hAnsi="Arial" w:cs="Arial"/>
          <w:i/>
          <w:sz w:val="20"/>
          <w:szCs w:val="20"/>
          <w:u w:val="single"/>
        </w:rPr>
        <w:t>(nombre de la Empresa)</w:t>
      </w:r>
      <w:r w:rsidRPr="008612E0">
        <w:rPr>
          <w:rFonts w:ascii="Arial" w:hAnsi="Arial" w:cs="Arial"/>
          <w:sz w:val="20"/>
          <w:szCs w:val="20"/>
        </w:rPr>
        <w:t xml:space="preserve">_____, expreso nuestro interés en participar del proceso de selección para la contratación de la consultoría de transacción para los siguientes proyectos de transmisión eléctrica </w:t>
      </w:r>
      <w:r w:rsidR="00621546" w:rsidRPr="008612E0">
        <w:rPr>
          <w:rFonts w:ascii="Arial" w:hAnsi="Arial" w:cs="Arial"/>
          <w:sz w:val="20"/>
          <w:szCs w:val="20"/>
        </w:rPr>
        <w:t>encargados por el Ministerio de Energía y Minas</w:t>
      </w:r>
      <w:r w:rsidRPr="008612E0">
        <w:rPr>
          <w:rFonts w:ascii="Arial" w:hAnsi="Arial" w:cs="Arial"/>
          <w:sz w:val="20"/>
          <w:szCs w:val="20"/>
        </w:rPr>
        <w:t>:</w:t>
      </w:r>
    </w:p>
    <w:p w14:paraId="2CBE9CDE"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500 kV Huánuco-Tocache-Celendín-Trujillo, ampliaciones y subestaciones asociadas.</w:t>
      </w:r>
    </w:p>
    <w:p w14:paraId="2794ACE5"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500 kV Celendín-Piura, ampliaciones y subestaciones asociadas.</w:t>
      </w:r>
    </w:p>
    <w:p w14:paraId="0DB9822B"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500 kV San José-</w:t>
      </w:r>
      <w:proofErr w:type="spellStart"/>
      <w:r w:rsidRPr="008612E0">
        <w:rPr>
          <w:rFonts w:ascii="Arial" w:hAnsi="Arial" w:cs="Arial"/>
          <w:sz w:val="20"/>
          <w:szCs w:val="20"/>
        </w:rPr>
        <w:t>Yarabamba</w:t>
      </w:r>
      <w:proofErr w:type="spellEnd"/>
      <w:r w:rsidRPr="008612E0">
        <w:rPr>
          <w:rFonts w:ascii="Arial" w:hAnsi="Arial" w:cs="Arial"/>
          <w:sz w:val="20"/>
          <w:szCs w:val="20"/>
        </w:rPr>
        <w:t>, ampliaciones y subestaciones asociadas.</w:t>
      </w:r>
    </w:p>
    <w:p w14:paraId="20C36F35"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 xml:space="preserve">Enlace 220 kV Ica – </w:t>
      </w:r>
      <w:proofErr w:type="spellStart"/>
      <w:r w:rsidRPr="008612E0">
        <w:rPr>
          <w:rFonts w:ascii="Arial" w:hAnsi="Arial" w:cs="Arial"/>
          <w:sz w:val="20"/>
          <w:szCs w:val="20"/>
        </w:rPr>
        <w:t>Poroma</w:t>
      </w:r>
      <w:proofErr w:type="spellEnd"/>
      <w:r w:rsidRPr="008612E0">
        <w:rPr>
          <w:rFonts w:ascii="Arial" w:hAnsi="Arial" w:cs="Arial"/>
          <w:sz w:val="20"/>
          <w:szCs w:val="20"/>
        </w:rPr>
        <w:t>, ampliaciones y subestaciones asociadas.</w:t>
      </w:r>
    </w:p>
    <w:p w14:paraId="048E17F4"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220 kV Piura Nueva – Colán, ampliaciones y subestaciones asociadas.</w:t>
      </w:r>
    </w:p>
    <w:p w14:paraId="5A399AFE"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 xml:space="preserve">SE Lambayeque Norte 220 kV con seccionamiento de la LT 220 kV Chiclayo Oeste – La Niña/ </w:t>
      </w:r>
      <w:proofErr w:type="spellStart"/>
      <w:r w:rsidRPr="008612E0">
        <w:rPr>
          <w:rFonts w:ascii="Arial" w:hAnsi="Arial" w:cs="Arial"/>
          <w:sz w:val="20"/>
          <w:szCs w:val="20"/>
        </w:rPr>
        <w:t>Felam</w:t>
      </w:r>
      <w:proofErr w:type="spellEnd"/>
      <w:r w:rsidRPr="008612E0">
        <w:rPr>
          <w:rFonts w:ascii="Arial" w:hAnsi="Arial" w:cs="Arial"/>
          <w:sz w:val="20"/>
          <w:szCs w:val="20"/>
        </w:rPr>
        <w:t>, ampliaciones y subestaciones asociadas.</w:t>
      </w:r>
    </w:p>
    <w:p w14:paraId="6EFBFAAE" w14:textId="77777777"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220 kV Cáclic – Jaén Norte (2 circuitos), ampliaciones y subestaciones asociadas.</w:t>
      </w:r>
    </w:p>
    <w:p w14:paraId="53CCE171" w14:textId="492191A1" w:rsidR="00D26C02" w:rsidRPr="008612E0" w:rsidRDefault="00D26C02" w:rsidP="002E1DA3">
      <w:pPr>
        <w:pStyle w:val="Prrafodelista"/>
        <w:numPr>
          <w:ilvl w:val="0"/>
          <w:numId w:val="35"/>
        </w:numPr>
        <w:spacing w:after="60" w:line="250" w:lineRule="auto"/>
        <w:ind w:left="426" w:hanging="284"/>
        <w:jc w:val="both"/>
        <w:rPr>
          <w:rFonts w:ascii="Arial" w:hAnsi="Arial" w:cs="Arial"/>
          <w:sz w:val="20"/>
          <w:szCs w:val="20"/>
        </w:rPr>
      </w:pPr>
      <w:r w:rsidRPr="008612E0">
        <w:rPr>
          <w:rFonts w:ascii="Arial" w:hAnsi="Arial" w:cs="Arial"/>
          <w:sz w:val="20"/>
          <w:szCs w:val="20"/>
        </w:rPr>
        <w:t>Enlace 220 kV Belaunde Terry – Tarapoto Norte (2 circuitos), ampliaciones y subestaciones asociadas.</w:t>
      </w:r>
      <w:r w:rsidRPr="008612E0">
        <w:rPr>
          <w:rFonts w:ascii="Arial" w:hAnsi="Arial" w:cs="Arial"/>
          <w:bCs/>
          <w:spacing w:val="-3"/>
          <w:sz w:val="20"/>
          <w:szCs w:val="20"/>
        </w:rPr>
        <w:t xml:space="preserve"> </w:t>
      </w:r>
    </w:p>
    <w:p w14:paraId="27DCB80A" w14:textId="5D805598" w:rsidR="00621546" w:rsidRPr="008612E0" w:rsidRDefault="00621546" w:rsidP="008612E0">
      <w:pPr>
        <w:pStyle w:val="Prrafodelista"/>
        <w:numPr>
          <w:ilvl w:val="0"/>
          <w:numId w:val="35"/>
        </w:numPr>
        <w:spacing w:after="120" w:line="250" w:lineRule="auto"/>
        <w:ind w:left="426" w:hanging="284"/>
        <w:jc w:val="both"/>
        <w:rPr>
          <w:rFonts w:ascii="Arial" w:hAnsi="Arial" w:cs="Arial"/>
          <w:sz w:val="20"/>
          <w:szCs w:val="20"/>
        </w:rPr>
      </w:pPr>
      <w:r w:rsidRPr="008612E0">
        <w:rPr>
          <w:rFonts w:ascii="Arial" w:hAnsi="Arial" w:cs="Arial"/>
          <w:sz w:val="20"/>
          <w:szCs w:val="20"/>
        </w:rPr>
        <w:t>SE Piura Este 100 MVA 220/60/23 kV.</w:t>
      </w:r>
    </w:p>
    <w:p w14:paraId="4E9BC2A3" w14:textId="77777777" w:rsidR="00D26C02" w:rsidRPr="008612E0" w:rsidRDefault="00D26C02" w:rsidP="002E1DA3">
      <w:pPr>
        <w:spacing w:before="240" w:after="600" w:line="250" w:lineRule="auto"/>
        <w:jc w:val="both"/>
        <w:rPr>
          <w:rFonts w:ascii="Arial" w:hAnsi="Arial" w:cs="Arial"/>
          <w:sz w:val="20"/>
          <w:szCs w:val="20"/>
        </w:rPr>
      </w:pPr>
      <w:r w:rsidRPr="008612E0">
        <w:rPr>
          <w:rFonts w:ascii="Arial" w:hAnsi="Arial" w:cs="Arial"/>
          <w:sz w:val="20"/>
          <w:szCs w:val="20"/>
        </w:rPr>
        <w:t>Atentamente,</w:t>
      </w:r>
    </w:p>
    <w:p w14:paraId="2F34D89E"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[Nombre de la empresa consultora proponente]</w:t>
      </w:r>
    </w:p>
    <w:p w14:paraId="1966EDB5"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Ciudad:</w:t>
      </w:r>
    </w:p>
    <w:p w14:paraId="1CB9F719"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Dirección:</w:t>
      </w:r>
    </w:p>
    <w:p w14:paraId="2549325B"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Teléfonos:</w:t>
      </w:r>
    </w:p>
    <w:p w14:paraId="041D9059"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Correo electrónico:</w:t>
      </w:r>
    </w:p>
    <w:p w14:paraId="7D375E26" w14:textId="77777777" w:rsidR="00D26C02" w:rsidRPr="008612E0" w:rsidRDefault="00D26C02" w:rsidP="008612E0">
      <w:pPr>
        <w:spacing w:after="120" w:line="250" w:lineRule="auto"/>
        <w:jc w:val="both"/>
        <w:rPr>
          <w:rFonts w:ascii="Arial" w:hAnsi="Arial" w:cs="Arial"/>
          <w:sz w:val="20"/>
          <w:szCs w:val="20"/>
        </w:rPr>
      </w:pPr>
    </w:p>
    <w:p w14:paraId="0BFCE110" w14:textId="77777777" w:rsidR="00D26C02" w:rsidRPr="008612E0" w:rsidRDefault="00D26C02" w:rsidP="008612E0">
      <w:pPr>
        <w:spacing w:after="120" w:line="250" w:lineRule="auto"/>
        <w:jc w:val="both"/>
        <w:rPr>
          <w:rFonts w:ascii="Arial" w:hAnsi="Arial" w:cs="Arial"/>
          <w:sz w:val="20"/>
          <w:szCs w:val="20"/>
          <w:u w:val="single"/>
        </w:rPr>
      </w:pPr>
      <w:r w:rsidRPr="008612E0">
        <w:rPr>
          <w:rFonts w:ascii="Arial" w:hAnsi="Arial" w:cs="Arial"/>
          <w:i/>
          <w:sz w:val="20"/>
          <w:szCs w:val="20"/>
          <w:u w:val="single"/>
        </w:rPr>
        <w:t>[Firma del Representante Legal o Apoderado]</w:t>
      </w:r>
      <w:r w:rsidRPr="008612E0">
        <w:rPr>
          <w:rFonts w:ascii="Arial" w:hAnsi="Arial" w:cs="Arial"/>
          <w:sz w:val="20"/>
          <w:szCs w:val="20"/>
          <w:u w:val="single"/>
        </w:rPr>
        <w:t xml:space="preserve">       </w:t>
      </w:r>
    </w:p>
    <w:p w14:paraId="2977B519" w14:textId="64744E0E" w:rsidR="00D26C02" w:rsidRDefault="00D26C02" w:rsidP="008612E0">
      <w:pPr>
        <w:spacing w:after="120" w:line="250" w:lineRule="auto"/>
        <w:jc w:val="both"/>
        <w:rPr>
          <w:rFonts w:ascii="Arial" w:hAnsi="Arial" w:cs="Arial"/>
          <w:i/>
          <w:sz w:val="20"/>
          <w:szCs w:val="20"/>
        </w:rPr>
      </w:pPr>
      <w:r w:rsidRPr="008612E0">
        <w:rPr>
          <w:rFonts w:ascii="Arial" w:hAnsi="Arial" w:cs="Arial"/>
          <w:i/>
          <w:sz w:val="20"/>
          <w:szCs w:val="20"/>
        </w:rPr>
        <w:t>[Nombre del Representante Legal o Apoderado]</w:t>
      </w:r>
    </w:p>
    <w:p w14:paraId="5CE35F54" w14:textId="19CCF71B" w:rsidR="00FE2F44" w:rsidRDefault="00FE2F44" w:rsidP="008612E0">
      <w:pPr>
        <w:spacing w:after="120" w:line="250" w:lineRule="auto"/>
        <w:jc w:val="both"/>
        <w:rPr>
          <w:rFonts w:ascii="Arial" w:hAnsi="Arial" w:cs="Arial"/>
          <w:i/>
          <w:sz w:val="20"/>
          <w:szCs w:val="20"/>
        </w:rPr>
      </w:pPr>
    </w:p>
    <w:sectPr w:rsidR="00FE2F44" w:rsidSect="00FE2F44">
      <w:headerReference w:type="default" r:id="rId8"/>
      <w:footerReference w:type="default" r:id="rId9"/>
      <w:pgSz w:w="11906" w:h="16838" w:code="9"/>
      <w:pgMar w:top="2552"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 xml:space="preserve">Av. Enrique Canaval </w:t>
    </w:r>
    <w:proofErr w:type="spellStart"/>
    <w:r w:rsidRPr="00F74DBB">
      <w:rPr>
        <w:rFonts w:ascii="Arial" w:hAnsi="Arial" w:cs="Arial"/>
        <w:sz w:val="15"/>
        <w:szCs w:val="15"/>
        <w:lang w:eastAsia="es-ES"/>
      </w:rPr>
      <w:t>Moreyra</w:t>
    </w:r>
    <w:proofErr w:type="spellEnd"/>
    <w:r w:rsidRPr="00F74DBB">
      <w:rPr>
        <w:rFonts w:ascii="Arial" w:hAnsi="Arial" w:cs="Arial"/>
        <w:sz w:val="15"/>
        <w:szCs w:val="15"/>
        <w:lang w:eastAsia="es-ES"/>
      </w:rPr>
      <w:t xml:space="preserve">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w:t>
    </w:r>
    <w:proofErr w:type="gramStart"/>
    <w:r w:rsidRPr="00F74DBB">
      <w:rPr>
        <w:rFonts w:ascii="Arial" w:hAnsi="Arial" w:cs="Arial"/>
        <w:sz w:val="15"/>
        <w:szCs w:val="15"/>
        <w:lang w:eastAsia="es-ES"/>
      </w:rPr>
      <w:t>1200  |</w:t>
    </w:r>
    <w:proofErr w:type="gramEnd"/>
    <w:r w:rsidRPr="00F74DBB">
      <w:rPr>
        <w:rFonts w:ascii="Arial" w:hAnsi="Arial" w:cs="Arial"/>
        <w:sz w:val="15"/>
        <w:szCs w:val="15"/>
        <w:lang w:eastAsia="es-ES"/>
      </w:rPr>
      <w:t xml:space="preserve">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Pr="00F74DBB">
      <w:rPr>
        <w:rFonts w:ascii="Arial" w:hAnsi="Arial" w:cs="Arial"/>
        <w:b/>
        <w:bCs/>
        <w:sz w:val="16"/>
        <w:szCs w:val="16"/>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Pr="00F74DBB">
      <w:rPr>
        <w:rFonts w:ascii="Arial" w:hAnsi="Arial" w:cs="Arial"/>
        <w:b/>
        <w:bCs/>
        <w:sz w:val="16"/>
        <w:szCs w:val="16"/>
      </w:rPr>
      <w:t>2</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42" w14:textId="093AF1A5" w:rsidR="00BB1415" w:rsidRPr="00DB0804" w:rsidRDefault="00BB1415" w:rsidP="00DB0804">
    <w:pPr>
      <w:pStyle w:val="Encabezado"/>
    </w:pPr>
    <w:r>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9"/>
  </w:num>
  <w:num w:numId="2">
    <w:abstractNumId w:val="26"/>
  </w:num>
  <w:num w:numId="3">
    <w:abstractNumId w:val="8"/>
  </w:num>
  <w:num w:numId="4">
    <w:abstractNumId w:val="43"/>
  </w:num>
  <w:num w:numId="5">
    <w:abstractNumId w:val="12"/>
  </w:num>
  <w:num w:numId="6">
    <w:abstractNumId w:val="21"/>
  </w:num>
  <w:num w:numId="7">
    <w:abstractNumId w:val="27"/>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6"/>
  </w:num>
  <w:num w:numId="16">
    <w:abstractNumId w:val="40"/>
  </w:num>
  <w:num w:numId="17">
    <w:abstractNumId w:val="19"/>
  </w:num>
  <w:num w:numId="18">
    <w:abstractNumId w:val="16"/>
  </w:num>
  <w:num w:numId="19">
    <w:abstractNumId w:val="34"/>
  </w:num>
  <w:num w:numId="20">
    <w:abstractNumId w:val="1"/>
  </w:num>
  <w:num w:numId="21">
    <w:abstractNumId w:val="33"/>
  </w:num>
  <w:num w:numId="22">
    <w:abstractNumId w:val="28"/>
  </w:num>
  <w:num w:numId="23">
    <w:abstractNumId w:val="17"/>
  </w:num>
  <w:num w:numId="24">
    <w:abstractNumId w:val="24"/>
  </w:num>
  <w:num w:numId="25">
    <w:abstractNumId w:val="11"/>
  </w:num>
  <w:num w:numId="26">
    <w:abstractNumId w:val="25"/>
  </w:num>
  <w:num w:numId="27">
    <w:abstractNumId w:val="10"/>
  </w:num>
  <w:num w:numId="28">
    <w:abstractNumId w:val="5"/>
  </w:num>
  <w:num w:numId="29">
    <w:abstractNumId w:val="4"/>
  </w:num>
  <w:num w:numId="30">
    <w:abstractNumId w:val="42"/>
  </w:num>
  <w:num w:numId="31">
    <w:abstractNumId w:val="14"/>
  </w:num>
  <w:num w:numId="32">
    <w:abstractNumId w:val="3"/>
  </w:num>
  <w:num w:numId="33">
    <w:abstractNumId w:val="36"/>
  </w:num>
  <w:num w:numId="34">
    <w:abstractNumId w:val="2"/>
  </w:num>
  <w:num w:numId="35">
    <w:abstractNumId w:val="0"/>
  </w:num>
  <w:num w:numId="36">
    <w:abstractNumId w:val="32"/>
  </w:num>
  <w:num w:numId="37">
    <w:abstractNumId w:val="18"/>
  </w:num>
  <w:num w:numId="38">
    <w:abstractNumId w:val="15"/>
  </w:num>
  <w:num w:numId="39">
    <w:abstractNumId w:val="30"/>
  </w:num>
  <w:num w:numId="40">
    <w:abstractNumId w:val="2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7"/>
  </w:num>
  <w:num w:numId="45">
    <w:abstractNumId w:val="13"/>
  </w:num>
  <w:num w:numId="46">
    <w:abstractNumId w:val="20"/>
  </w:num>
  <w:num w:numId="47">
    <w:abstractNumId w:val="41"/>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2315"/>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2F44"/>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3</cp:revision>
  <cp:lastPrinted>2021-06-02T22:51:00Z</cp:lastPrinted>
  <dcterms:created xsi:type="dcterms:W3CDTF">2021-06-15T20:10:00Z</dcterms:created>
  <dcterms:modified xsi:type="dcterms:W3CDTF">2021-06-15T20:12:00Z</dcterms:modified>
</cp:coreProperties>
</file>