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24" w:rsidRDefault="00973B24">
      <w:pPr>
        <w:ind w:left="0"/>
        <w:jc w:val="left"/>
        <w:rPr>
          <w:b/>
          <w:sz w:val="32"/>
          <w:szCs w:val="32"/>
        </w:rPr>
      </w:pPr>
      <w:bookmarkStart w:id="0" w:name="_Toc241495083"/>
      <w:bookmarkStart w:id="1" w:name="_Toc241576897"/>
    </w:p>
    <w:p w:rsidR="00153576" w:rsidRDefault="00153576" w:rsidP="004B5FAE">
      <w:pPr>
        <w:pStyle w:val="Puesto"/>
        <w:ind w:left="0"/>
        <w:rPr>
          <w:color w:val="auto"/>
          <w:sz w:val="32"/>
          <w:szCs w:val="32"/>
        </w:rPr>
      </w:pPr>
      <w:r>
        <w:rPr>
          <w:color w:val="auto"/>
          <w:sz w:val="32"/>
          <w:szCs w:val="32"/>
        </w:rPr>
        <w:t>REPÚBLICA DEL PERÚ</w:t>
      </w:r>
    </w:p>
    <w:p w:rsidR="00153576" w:rsidRDefault="00153576" w:rsidP="004B5FAE">
      <w:pPr>
        <w:ind w:left="0"/>
        <w:jc w:val="center"/>
        <w:rPr>
          <w:b/>
        </w:rPr>
      </w:pPr>
    </w:p>
    <w:p w:rsidR="00153576" w:rsidRDefault="00CB75A1" w:rsidP="004B5FAE">
      <w:pPr>
        <w:ind w:left="0"/>
        <w:jc w:val="center"/>
        <w:rPr>
          <w:sz w:val="22"/>
        </w:rPr>
      </w:pPr>
      <w:r>
        <w:rPr>
          <w:noProof/>
          <w:lang w:eastAsia="es-PE"/>
        </w:rPr>
        <w:drawing>
          <wp:inline distT="0" distB="0" distL="0" distR="0" wp14:anchorId="32FEE62E" wp14:editId="77D1431B">
            <wp:extent cx="771525" cy="7397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71525" cy="739775"/>
                    </a:xfrm>
                    <a:prstGeom prst="rect">
                      <a:avLst/>
                    </a:prstGeom>
                    <a:noFill/>
                    <a:ln w="9525">
                      <a:noFill/>
                      <a:miter lim="800000"/>
                      <a:headEnd/>
                      <a:tailEnd/>
                    </a:ln>
                  </pic:spPr>
                </pic:pic>
              </a:graphicData>
            </a:graphic>
          </wp:inline>
        </w:drawing>
      </w:r>
    </w:p>
    <w:p w:rsidR="00153576" w:rsidRDefault="00153576" w:rsidP="003C7859"/>
    <w:p w:rsidR="00153576" w:rsidRDefault="00153576" w:rsidP="003C7859"/>
    <w:p w:rsidR="00153576" w:rsidRPr="00DA059A" w:rsidRDefault="00153576" w:rsidP="004B5FAE">
      <w:pPr>
        <w:pStyle w:val="Ttulo9"/>
        <w:ind w:left="0"/>
        <w:jc w:val="center"/>
        <w:rPr>
          <w:b/>
          <w:sz w:val="30"/>
        </w:rPr>
      </w:pPr>
      <w:r w:rsidRPr="00DA059A">
        <w:rPr>
          <w:b/>
          <w:sz w:val="30"/>
        </w:rPr>
        <w:t>AGENCIA DE PROMOCIÓN DE LA INVERSIÓN PRIVADA</w:t>
      </w:r>
    </w:p>
    <w:p w:rsidR="00153576" w:rsidRPr="00DA059A" w:rsidRDefault="00153576" w:rsidP="004B5FAE">
      <w:pPr>
        <w:ind w:left="0"/>
        <w:jc w:val="center"/>
        <w:rPr>
          <w:b/>
          <w:sz w:val="28"/>
        </w:rPr>
      </w:pPr>
    </w:p>
    <w:p w:rsidR="00153576" w:rsidRPr="00226382" w:rsidRDefault="00153576" w:rsidP="004B5FAE">
      <w:pPr>
        <w:ind w:left="0"/>
        <w:jc w:val="center"/>
        <w:rPr>
          <w:b/>
          <w:szCs w:val="20"/>
        </w:rPr>
      </w:pPr>
      <w:r w:rsidRPr="00DA059A">
        <w:rPr>
          <w:b/>
          <w:szCs w:val="20"/>
        </w:rPr>
        <w:t>Comité de PROINVERSIÓN en Proyectos de Infraestructura Vial, Infraestructura Ferroviaria e Infraestructura Aeroportuaria-PRO INTEGRACIÓN</w:t>
      </w:r>
    </w:p>
    <w:p w:rsidR="00153576" w:rsidRDefault="00153576" w:rsidP="004B5FAE">
      <w:pPr>
        <w:ind w:left="0"/>
        <w:jc w:val="center"/>
        <w:rPr>
          <w:b/>
        </w:rPr>
      </w:pPr>
    </w:p>
    <w:p w:rsidR="00153576" w:rsidRDefault="00153576" w:rsidP="004B5FAE">
      <w:pPr>
        <w:ind w:left="0"/>
        <w:jc w:val="center"/>
        <w:rPr>
          <w:b/>
        </w:rPr>
      </w:pPr>
    </w:p>
    <w:p w:rsidR="00153576" w:rsidRDefault="00153576" w:rsidP="004B5FAE">
      <w:pPr>
        <w:ind w:left="0"/>
        <w:jc w:val="center"/>
        <w:rPr>
          <w:b/>
        </w:rPr>
      </w:pPr>
    </w:p>
    <w:bookmarkStart w:id="2" w:name="_Toc241463865"/>
    <w:bookmarkStart w:id="3" w:name="_Toc241468302"/>
    <w:bookmarkStart w:id="4" w:name="_Toc241468474"/>
    <w:bookmarkStart w:id="5" w:name="_Toc241468645"/>
    <w:bookmarkStart w:id="6" w:name="_Toc241492761"/>
    <w:bookmarkStart w:id="7" w:name="_Toc241493047"/>
    <w:bookmarkStart w:id="8" w:name="_Toc241493322"/>
    <w:bookmarkStart w:id="9" w:name="_Toc241493586"/>
    <w:bookmarkStart w:id="10" w:name="_Toc241493849"/>
    <w:bookmarkStart w:id="11" w:name="_Toc241494105"/>
    <w:bookmarkStart w:id="12" w:name="_Toc241494357"/>
    <w:bookmarkStart w:id="13" w:name="_Toc241494607"/>
    <w:bookmarkStart w:id="14" w:name="_Toc241494847"/>
    <w:bookmarkStart w:id="15" w:name="_Toc241495084"/>
    <w:bookmarkStart w:id="16" w:name="_Toc241495322"/>
    <w:bookmarkStart w:id="17" w:name="_Toc241550545"/>
    <w:bookmarkStart w:id="18" w:name="_Toc241550796"/>
    <w:bookmarkStart w:id="19" w:name="_Toc241551023"/>
    <w:bookmarkStart w:id="20" w:name="_Toc241551259"/>
    <w:bookmarkStart w:id="21" w:name="_Toc241551481"/>
    <w:bookmarkStart w:id="22" w:name="_Toc241555543"/>
    <w:bookmarkStart w:id="23" w:name="_Toc241555756"/>
    <w:bookmarkStart w:id="24" w:name="_Toc241555975"/>
    <w:bookmarkStart w:id="25" w:name="_Toc241556455"/>
    <w:bookmarkStart w:id="26" w:name="_Toc241556674"/>
    <w:bookmarkStart w:id="27" w:name="_Toc241556889"/>
    <w:bookmarkStart w:id="28" w:name="_Toc241557111"/>
    <w:bookmarkStart w:id="29" w:name="_Toc241557325"/>
    <w:bookmarkStart w:id="30" w:name="_Toc241557540"/>
    <w:bookmarkStart w:id="31" w:name="_Toc241557754"/>
    <w:bookmarkStart w:id="32" w:name="_Toc241557968"/>
    <w:bookmarkStart w:id="33" w:name="_Toc241558182"/>
    <w:bookmarkStart w:id="34" w:name="_Toc241558397"/>
    <w:bookmarkStart w:id="35" w:name="_Toc241558612"/>
    <w:bookmarkStart w:id="36" w:name="_Toc241558827"/>
    <w:bookmarkStart w:id="37" w:name="_Toc241559042"/>
    <w:bookmarkStart w:id="38" w:name="_Toc241559257"/>
    <w:bookmarkStart w:id="39" w:name="_Toc241559472"/>
    <w:bookmarkStart w:id="40" w:name="_Toc241559689"/>
    <w:bookmarkStart w:id="41" w:name="_Toc241567542"/>
    <w:bookmarkStart w:id="42" w:name="_Toc241567759"/>
    <w:bookmarkStart w:id="43" w:name="_Toc241567974"/>
    <w:bookmarkStart w:id="44" w:name="_Toc241568189"/>
    <w:bookmarkStart w:id="45" w:name="_Toc241568456"/>
    <w:bookmarkStart w:id="46" w:name="_Toc241569695"/>
    <w:bookmarkStart w:id="47" w:name="_Toc241569953"/>
    <w:bookmarkStart w:id="48" w:name="_Toc241570205"/>
    <w:bookmarkStart w:id="49" w:name="_Toc241570829"/>
    <w:bookmarkStart w:id="50" w:name="_Toc241571083"/>
    <w:bookmarkStart w:id="51" w:name="_Toc241571905"/>
    <w:bookmarkStart w:id="52" w:name="_Toc241573559"/>
    <w:bookmarkStart w:id="53" w:name="_Toc241573834"/>
    <w:bookmarkStart w:id="54" w:name="_Toc241574111"/>
    <w:bookmarkStart w:id="55" w:name="_Toc241574387"/>
    <w:bookmarkStart w:id="56" w:name="_Toc241574635"/>
    <w:bookmarkStart w:id="57" w:name="_Toc241574909"/>
    <w:bookmarkStart w:id="58" w:name="_Toc241575183"/>
    <w:bookmarkStart w:id="59" w:name="_Toc241575457"/>
    <w:bookmarkStart w:id="60" w:name="_Toc241575731"/>
    <w:bookmarkStart w:id="61" w:name="_Toc241576008"/>
    <w:bookmarkStart w:id="62" w:name="_Toc241576229"/>
    <w:bookmarkStart w:id="63" w:name="_Toc241576454"/>
    <w:bookmarkStart w:id="64" w:name="_Toc241576677"/>
    <w:bookmarkStart w:id="65" w:name="_Toc241576898"/>
    <w:bookmarkStart w:id="66" w:name="_Toc241577119"/>
    <w:bookmarkStart w:id="67" w:name="_Toc241577393"/>
    <w:bookmarkStart w:id="68" w:name="_Toc241577670"/>
    <w:bookmarkStart w:id="69" w:name="_Toc241577963"/>
    <w:bookmarkStart w:id="70" w:name="_Toc241578252"/>
    <w:bookmarkStart w:id="71" w:name="_Toc241578542"/>
    <w:bookmarkStart w:id="72" w:name="_Toc241578825"/>
    <w:bookmarkStart w:id="73" w:name="_Toc241579082"/>
    <w:bookmarkStart w:id="74" w:name="_Toc241579337"/>
    <w:bookmarkStart w:id="75" w:name="_Toc241579592"/>
    <w:bookmarkStart w:id="76" w:name="_Toc241579854"/>
    <w:bookmarkStart w:id="77" w:name="_Toc241580110"/>
    <w:bookmarkStart w:id="78" w:name="_Toc241580363"/>
    <w:bookmarkStart w:id="79" w:name="_Toc241580876"/>
    <w:bookmarkStart w:id="80" w:name="_Toc241581132"/>
    <w:p w:rsidR="00153576" w:rsidRPr="004B5FAE" w:rsidRDefault="00153576" w:rsidP="004B7A6E">
      <w:pPr>
        <w:ind w:left="0"/>
        <w:jc w:val="center"/>
      </w:pPr>
      <w:r>
        <w:object w:dxaOrig="4056" w:dyaOrig="1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65pt;height:68.9pt" o:ole="" o:allowoverlap="f" fillcolor="#369">
            <v:imagedata r:id="rId9" o:title=""/>
          </v:shape>
          <o:OLEObject Type="Embed" ProgID="Word.Document.8" ShapeID="_x0000_i1025" DrawAspect="Content" ObjectID="_1538369009" r:id="rId10">
            <o:FieldCodes>\s</o:FieldCodes>
          </o:OLEObject>
        </w:objec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153576" w:rsidRPr="004B5FAE" w:rsidRDefault="00153576" w:rsidP="004B5FAE">
      <w:pPr>
        <w:ind w:left="0"/>
      </w:pPr>
    </w:p>
    <w:p w:rsidR="00153576" w:rsidRDefault="00153576" w:rsidP="003C7859"/>
    <w:p w:rsidR="00153576" w:rsidRDefault="00153576" w:rsidP="003C7859"/>
    <w:p w:rsidR="00153576" w:rsidRDefault="0016664C" w:rsidP="004B5FAE">
      <w:pPr>
        <w:ind w:left="0"/>
        <w:jc w:val="center"/>
        <w:rPr>
          <w:b/>
          <w:sz w:val="32"/>
          <w:lang w:val="es-ES"/>
        </w:rPr>
      </w:pPr>
      <w:r>
        <w:rPr>
          <w:b/>
          <w:sz w:val="32"/>
          <w:lang w:val="es-ES"/>
        </w:rPr>
        <w:t xml:space="preserve">TUO de </w:t>
      </w:r>
      <w:r w:rsidR="00153576" w:rsidRPr="0040051E">
        <w:rPr>
          <w:b/>
          <w:sz w:val="32"/>
          <w:lang w:val="es-ES"/>
        </w:rPr>
        <w:t>BASES</w:t>
      </w:r>
    </w:p>
    <w:p w:rsidR="0016664C" w:rsidRPr="001673FD" w:rsidRDefault="0016664C" w:rsidP="00F77720">
      <w:pPr>
        <w:pStyle w:val="Puesto"/>
        <w:ind w:left="0"/>
        <w:rPr>
          <w:b w:val="0"/>
          <w:color w:val="auto"/>
          <w:lang w:val="es-ES"/>
        </w:rPr>
      </w:pPr>
      <w:r w:rsidRPr="001673FD">
        <w:rPr>
          <w:color w:val="auto"/>
          <w:lang w:val="es-ES"/>
        </w:rPr>
        <w:t xml:space="preserve">(Hasta Circular N° </w:t>
      </w:r>
      <w:r w:rsidR="00F43D1A">
        <w:rPr>
          <w:color w:val="auto"/>
          <w:lang w:val="es-ES"/>
        </w:rPr>
        <w:t>21</w:t>
      </w:r>
      <w:r w:rsidRPr="001673FD">
        <w:rPr>
          <w:color w:val="auto"/>
          <w:lang w:val="es-ES"/>
        </w:rPr>
        <w:t>)</w:t>
      </w:r>
    </w:p>
    <w:p w:rsidR="00F02BB3" w:rsidRDefault="00F02BB3" w:rsidP="003C7859">
      <w:pPr>
        <w:rPr>
          <w:lang w:val="es-ES"/>
        </w:rPr>
      </w:pPr>
    </w:p>
    <w:p w:rsidR="00153576" w:rsidRDefault="002E0BCA" w:rsidP="004B5FAE">
      <w:pPr>
        <w:ind w:left="0"/>
        <w:jc w:val="center"/>
        <w:rPr>
          <w:b/>
          <w:sz w:val="30"/>
          <w:lang w:val="es-ES"/>
        </w:rPr>
      </w:pPr>
      <w:r>
        <w:rPr>
          <w:b/>
          <w:sz w:val="30"/>
          <w:lang w:val="es-ES"/>
        </w:rPr>
        <w:t>Concurso de Proyectos Integrales</w:t>
      </w:r>
    </w:p>
    <w:p w:rsidR="00875D86" w:rsidRDefault="00875D86" w:rsidP="003C7859">
      <w:pPr>
        <w:rPr>
          <w:lang w:val="es-ES"/>
        </w:rPr>
      </w:pPr>
    </w:p>
    <w:p w:rsidR="00875D86" w:rsidRPr="00875D86" w:rsidRDefault="00875D86" w:rsidP="003C7859">
      <w:pPr>
        <w:rPr>
          <w:lang w:val="es-ES"/>
        </w:rPr>
      </w:pPr>
    </w:p>
    <w:p w:rsidR="00F21C4F" w:rsidRDefault="00B74B98" w:rsidP="00DA059A">
      <w:pPr>
        <w:pStyle w:val="Textoindependiente3"/>
        <w:ind w:left="0"/>
        <w:jc w:val="center"/>
        <w:rPr>
          <w:b/>
          <w:bCs/>
          <w:sz w:val="30"/>
          <w:szCs w:val="32"/>
          <w:lang w:val="es-ES"/>
        </w:rPr>
      </w:pPr>
      <w:r>
        <w:rPr>
          <w:b/>
          <w:bCs/>
          <w:sz w:val="30"/>
          <w:szCs w:val="32"/>
          <w:lang w:val="es-ES"/>
        </w:rPr>
        <w:t xml:space="preserve">CARRETERA </w:t>
      </w:r>
      <w:r w:rsidR="00423271">
        <w:rPr>
          <w:b/>
          <w:bCs/>
          <w:sz w:val="30"/>
          <w:szCs w:val="32"/>
          <w:lang w:val="es-ES"/>
        </w:rPr>
        <w:t>LONGITUDINAL DE LA SIERRA</w:t>
      </w:r>
    </w:p>
    <w:p w:rsidR="00F21C4F" w:rsidRDefault="00153576" w:rsidP="00DA059A">
      <w:pPr>
        <w:pStyle w:val="Textoindependiente3"/>
        <w:ind w:left="0"/>
        <w:jc w:val="center"/>
        <w:rPr>
          <w:b/>
          <w:bCs/>
          <w:i/>
          <w:sz w:val="32"/>
          <w:szCs w:val="32"/>
        </w:rPr>
      </w:pPr>
      <w:r>
        <w:rPr>
          <w:b/>
          <w:bCs/>
          <w:i/>
          <w:sz w:val="32"/>
          <w:szCs w:val="32"/>
        </w:rPr>
        <w:t xml:space="preserve">Tramo </w:t>
      </w:r>
      <w:r w:rsidR="000A02B3">
        <w:rPr>
          <w:b/>
          <w:bCs/>
          <w:i/>
          <w:sz w:val="32"/>
          <w:szCs w:val="32"/>
        </w:rPr>
        <w:t>4</w:t>
      </w:r>
    </w:p>
    <w:p w:rsidR="00F21C4F" w:rsidRDefault="00F21C4F" w:rsidP="003C7859"/>
    <w:p w:rsidR="00153576" w:rsidRPr="00627A74" w:rsidRDefault="00F21C4F" w:rsidP="00DA059A">
      <w:pPr>
        <w:pStyle w:val="Textoindependiente3"/>
        <w:ind w:left="0"/>
        <w:jc w:val="center"/>
        <w:rPr>
          <w:b/>
          <w:bCs/>
          <w:i/>
          <w:sz w:val="32"/>
          <w:szCs w:val="32"/>
          <w:lang w:val="es-ES"/>
        </w:rPr>
      </w:pPr>
      <w:r w:rsidRPr="00F21C4F">
        <w:rPr>
          <w:b/>
          <w:bCs/>
          <w:i/>
          <w:sz w:val="32"/>
          <w:szCs w:val="32"/>
        </w:rPr>
        <w:t>Huancayo-Izcuchaca-Mayocc-Ayacucho/Ayacucho-Andahuaylas-Puente Sahuinto/Dv. Pisco – Huaytará - Ayacucho</w:t>
      </w:r>
    </w:p>
    <w:p w:rsidR="00875D86" w:rsidRPr="00627A74" w:rsidRDefault="00875D86" w:rsidP="003C7859">
      <w:pPr>
        <w:rPr>
          <w:lang w:val="es-ES"/>
        </w:rPr>
      </w:pPr>
    </w:p>
    <w:p w:rsidR="00875D86" w:rsidRPr="00627A74" w:rsidRDefault="00875D86" w:rsidP="003C7859">
      <w:pPr>
        <w:rPr>
          <w:lang w:val="es-ES"/>
        </w:rPr>
      </w:pPr>
    </w:p>
    <w:p w:rsidR="00153576" w:rsidRDefault="00153576" w:rsidP="00DA059A">
      <w:pPr>
        <w:ind w:left="0"/>
        <w:jc w:val="center"/>
        <w:rPr>
          <w:b/>
          <w:sz w:val="32"/>
        </w:rPr>
      </w:pPr>
      <w:r w:rsidRPr="00627A74">
        <w:rPr>
          <w:b/>
          <w:sz w:val="32"/>
          <w:lang w:val="es-ES"/>
        </w:rPr>
        <w:t xml:space="preserve"> </w:t>
      </w:r>
      <w:r w:rsidR="00F43D1A">
        <w:rPr>
          <w:b/>
          <w:sz w:val="32"/>
          <w:lang w:val="es-ES"/>
        </w:rPr>
        <w:t>Octubre</w:t>
      </w:r>
      <w:r w:rsidR="0085704D">
        <w:rPr>
          <w:b/>
          <w:sz w:val="32"/>
        </w:rPr>
        <w:t xml:space="preserve"> </w:t>
      </w:r>
      <w:r w:rsidR="00870C7F" w:rsidRPr="004219F5">
        <w:rPr>
          <w:b/>
          <w:sz w:val="32"/>
        </w:rPr>
        <w:t>201</w:t>
      </w:r>
      <w:r w:rsidR="00120D10">
        <w:rPr>
          <w:b/>
          <w:sz w:val="32"/>
        </w:rPr>
        <w:t>6</w:t>
      </w:r>
    </w:p>
    <w:p w:rsidR="00423271" w:rsidRDefault="00423271" w:rsidP="003C7859"/>
    <w:p w:rsidR="00423271" w:rsidRDefault="00423271" w:rsidP="003C7859"/>
    <w:p w:rsidR="00423271" w:rsidRDefault="00423271" w:rsidP="003C7859"/>
    <w:p w:rsidR="00BD1D21" w:rsidRDefault="00BD1D21" w:rsidP="003C7859"/>
    <w:p w:rsidR="000A02B3" w:rsidRDefault="000A02B3" w:rsidP="003C7859"/>
    <w:sdt>
      <w:sdtPr>
        <w:rPr>
          <w:rFonts w:ascii="Arial" w:hAnsi="Arial" w:cs="Arial"/>
          <w:color w:val="auto"/>
          <w:kern w:val="32"/>
          <w:sz w:val="24"/>
          <w:szCs w:val="32"/>
          <w:lang w:eastAsia="es-ES"/>
        </w:rPr>
        <w:id w:val="-801310163"/>
        <w:docPartObj>
          <w:docPartGallery w:val="Table of Contents"/>
          <w:docPartUnique/>
        </w:docPartObj>
      </w:sdtPr>
      <w:sdtEndPr/>
      <w:sdtContent>
        <w:bookmarkStart w:id="81" w:name="_GoBack" w:displacedByCustomXml="prev"/>
        <w:bookmarkEnd w:id="81" w:displacedByCustomXml="prev"/>
        <w:p w:rsidR="009E5E5E" w:rsidRDefault="009E5E5E" w:rsidP="000615CD">
          <w:pPr>
            <w:pStyle w:val="TtulodeTDC"/>
          </w:pPr>
        </w:p>
        <w:p w:rsidR="00D91B0D" w:rsidRDefault="00870C7F"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r>
            <w:fldChar w:fldCharType="begin"/>
          </w:r>
          <w:r w:rsidR="009E5E5E">
            <w:instrText xml:space="preserve"> TOC \o "1-3" \h \z \u </w:instrText>
          </w:r>
          <w:r>
            <w:fldChar w:fldCharType="separate"/>
          </w:r>
          <w:hyperlink w:anchor="_Toc462853993" w:history="1">
            <w:r w:rsidR="00D91B0D" w:rsidRPr="00A65DD5">
              <w:rPr>
                <w:rStyle w:val="Hipervnculo"/>
                <w:rFonts w:cs="Arial"/>
              </w:rPr>
              <w:t>1.</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Objeto DEL CONCURSO y Características del PROYECTO</w:t>
            </w:r>
            <w:r w:rsidR="00D91B0D">
              <w:rPr>
                <w:webHidden/>
              </w:rPr>
              <w:tab/>
            </w:r>
            <w:r w:rsidR="00D91B0D">
              <w:rPr>
                <w:webHidden/>
              </w:rPr>
              <w:fldChar w:fldCharType="begin"/>
            </w:r>
            <w:r w:rsidR="00D91B0D">
              <w:rPr>
                <w:webHidden/>
              </w:rPr>
              <w:instrText xml:space="preserve"> PAGEREF _Toc462853993 \h </w:instrText>
            </w:r>
            <w:r w:rsidR="00D91B0D">
              <w:rPr>
                <w:webHidden/>
              </w:rPr>
            </w:r>
            <w:r w:rsidR="00D91B0D">
              <w:rPr>
                <w:webHidden/>
              </w:rPr>
              <w:fldChar w:fldCharType="separate"/>
            </w:r>
            <w:r w:rsidR="00527C02">
              <w:rPr>
                <w:webHidden/>
              </w:rPr>
              <w:t>8</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3994" w:history="1">
            <w:r w:rsidR="00D91B0D" w:rsidRPr="00A65DD5">
              <w:rPr>
                <w:rStyle w:val="Hipervnculo"/>
                <w:noProof/>
              </w:rPr>
              <w:t>1.1.</w:t>
            </w:r>
            <w:r w:rsidR="00D91B0D">
              <w:rPr>
                <w:rFonts w:asciiTheme="minorHAnsi" w:eastAsiaTheme="minorEastAsia" w:hAnsiTheme="minorHAnsi" w:cstheme="minorBidi"/>
                <w:noProof/>
                <w:szCs w:val="22"/>
                <w:lang w:eastAsia="es-PE"/>
              </w:rPr>
              <w:tab/>
            </w:r>
            <w:r w:rsidR="00D91B0D" w:rsidRPr="00A65DD5">
              <w:rPr>
                <w:rStyle w:val="Hipervnculo"/>
                <w:noProof/>
              </w:rPr>
              <w:t>Objeto del Concurso</w:t>
            </w:r>
            <w:r w:rsidR="00D91B0D">
              <w:rPr>
                <w:noProof/>
                <w:webHidden/>
              </w:rPr>
              <w:tab/>
            </w:r>
            <w:r w:rsidR="00D91B0D">
              <w:rPr>
                <w:noProof/>
                <w:webHidden/>
              </w:rPr>
              <w:fldChar w:fldCharType="begin"/>
            </w:r>
            <w:r w:rsidR="00D91B0D">
              <w:rPr>
                <w:noProof/>
                <w:webHidden/>
              </w:rPr>
              <w:instrText xml:space="preserve"> PAGEREF _Toc462853994 \h </w:instrText>
            </w:r>
            <w:r w:rsidR="00D91B0D">
              <w:rPr>
                <w:noProof/>
                <w:webHidden/>
              </w:rPr>
            </w:r>
            <w:r w:rsidR="00D91B0D">
              <w:rPr>
                <w:noProof/>
                <w:webHidden/>
              </w:rPr>
              <w:fldChar w:fldCharType="separate"/>
            </w:r>
            <w:r w:rsidR="00527C02">
              <w:rPr>
                <w:noProof/>
                <w:webHidden/>
              </w:rPr>
              <w:t>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3995" w:history="1">
            <w:r w:rsidR="00D91B0D" w:rsidRPr="00A65DD5">
              <w:rPr>
                <w:rStyle w:val="Hipervnculo"/>
                <w:noProof/>
              </w:rPr>
              <w:t>1.2.</w:t>
            </w:r>
            <w:r w:rsidR="00D91B0D">
              <w:rPr>
                <w:rFonts w:asciiTheme="minorHAnsi" w:eastAsiaTheme="minorEastAsia" w:hAnsiTheme="minorHAnsi" w:cstheme="minorBidi"/>
                <w:noProof/>
                <w:szCs w:val="22"/>
                <w:lang w:eastAsia="es-PE"/>
              </w:rPr>
              <w:tab/>
            </w:r>
            <w:r w:rsidR="00D91B0D" w:rsidRPr="00A65DD5">
              <w:rPr>
                <w:rStyle w:val="Hipervnculo"/>
                <w:noProof/>
              </w:rPr>
              <w:t>Características del proyecto</w:t>
            </w:r>
            <w:r w:rsidR="00D91B0D">
              <w:rPr>
                <w:noProof/>
                <w:webHidden/>
              </w:rPr>
              <w:tab/>
            </w:r>
            <w:r w:rsidR="00D91B0D">
              <w:rPr>
                <w:noProof/>
                <w:webHidden/>
              </w:rPr>
              <w:fldChar w:fldCharType="begin"/>
            </w:r>
            <w:r w:rsidR="00D91B0D">
              <w:rPr>
                <w:noProof/>
                <w:webHidden/>
              </w:rPr>
              <w:instrText xml:space="preserve"> PAGEREF _Toc462853995 \h </w:instrText>
            </w:r>
            <w:r w:rsidR="00D91B0D">
              <w:rPr>
                <w:noProof/>
                <w:webHidden/>
              </w:rPr>
            </w:r>
            <w:r w:rsidR="00D91B0D">
              <w:rPr>
                <w:noProof/>
                <w:webHidden/>
              </w:rPr>
              <w:fldChar w:fldCharType="separate"/>
            </w:r>
            <w:r w:rsidR="00527C02">
              <w:rPr>
                <w:noProof/>
                <w:webHidden/>
              </w:rPr>
              <w:t>8</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3996" w:history="1">
            <w:r w:rsidR="00D91B0D" w:rsidRPr="00A65DD5">
              <w:rPr>
                <w:rStyle w:val="Hipervnculo"/>
                <w:rFonts w:cs="Arial"/>
              </w:rPr>
              <w:t>2.</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Definiciones</w:t>
            </w:r>
            <w:r w:rsidR="00D91B0D">
              <w:rPr>
                <w:webHidden/>
              </w:rPr>
              <w:tab/>
            </w:r>
            <w:r w:rsidR="00D91B0D">
              <w:rPr>
                <w:webHidden/>
              </w:rPr>
              <w:fldChar w:fldCharType="begin"/>
            </w:r>
            <w:r w:rsidR="00D91B0D">
              <w:rPr>
                <w:webHidden/>
              </w:rPr>
              <w:instrText xml:space="preserve"> PAGEREF _Toc462853996 \h </w:instrText>
            </w:r>
            <w:r w:rsidR="00D91B0D">
              <w:rPr>
                <w:webHidden/>
              </w:rPr>
            </w:r>
            <w:r w:rsidR="00D91B0D">
              <w:rPr>
                <w:webHidden/>
              </w:rPr>
              <w:fldChar w:fldCharType="separate"/>
            </w:r>
            <w:r w:rsidR="00527C02">
              <w:rPr>
                <w:webHidden/>
              </w:rPr>
              <w:t>9</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3997" w:history="1">
            <w:r w:rsidR="00D91B0D" w:rsidRPr="00A65DD5">
              <w:rPr>
                <w:rStyle w:val="Hipervnculo"/>
                <w:noProof/>
              </w:rPr>
              <w:t>2.1.</w:t>
            </w:r>
            <w:r w:rsidR="00D91B0D">
              <w:rPr>
                <w:rFonts w:asciiTheme="minorHAnsi" w:eastAsiaTheme="minorEastAsia" w:hAnsiTheme="minorHAnsi" w:cstheme="minorBidi"/>
                <w:noProof/>
                <w:szCs w:val="22"/>
                <w:lang w:eastAsia="es-PE"/>
              </w:rPr>
              <w:tab/>
            </w:r>
            <w:r w:rsidR="00D91B0D" w:rsidRPr="00A65DD5">
              <w:rPr>
                <w:rStyle w:val="Hipervnculo"/>
                <w:noProof/>
              </w:rPr>
              <w:t xml:space="preserve">Acuerdo de Confidencialidad </w:t>
            </w:r>
            <w:r w:rsidR="00D91B0D">
              <w:rPr>
                <w:noProof/>
                <w:webHidden/>
              </w:rPr>
              <w:tab/>
            </w:r>
            <w:r w:rsidR="00D91B0D">
              <w:rPr>
                <w:noProof/>
                <w:webHidden/>
              </w:rPr>
              <w:fldChar w:fldCharType="begin"/>
            </w:r>
            <w:r w:rsidR="00D91B0D">
              <w:rPr>
                <w:noProof/>
                <w:webHidden/>
              </w:rPr>
              <w:instrText xml:space="preserve"> PAGEREF _Toc462853997 \h </w:instrText>
            </w:r>
            <w:r w:rsidR="00D91B0D">
              <w:rPr>
                <w:noProof/>
                <w:webHidden/>
              </w:rPr>
            </w:r>
            <w:r w:rsidR="00D91B0D">
              <w:rPr>
                <w:noProof/>
                <w:webHidden/>
              </w:rPr>
              <w:fldChar w:fldCharType="separate"/>
            </w:r>
            <w:r w:rsidR="00527C02">
              <w:rPr>
                <w:noProof/>
                <w:webHidden/>
              </w:rPr>
              <w:t>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3998" w:history="1">
            <w:r w:rsidR="00D91B0D" w:rsidRPr="00A65DD5">
              <w:rPr>
                <w:rStyle w:val="Hipervnculo"/>
                <w:noProof/>
              </w:rPr>
              <w:t>2.2.</w:t>
            </w:r>
            <w:r w:rsidR="00D91B0D">
              <w:rPr>
                <w:rFonts w:asciiTheme="minorHAnsi" w:eastAsiaTheme="minorEastAsia" w:hAnsiTheme="minorHAnsi" w:cstheme="minorBidi"/>
                <w:noProof/>
                <w:szCs w:val="22"/>
                <w:lang w:eastAsia="es-PE"/>
              </w:rPr>
              <w:tab/>
            </w:r>
            <w:r w:rsidR="00D91B0D" w:rsidRPr="00A65DD5">
              <w:rPr>
                <w:rStyle w:val="Hipervnculo"/>
                <w:noProof/>
              </w:rPr>
              <w:t>Adjudicación de la Buena Pro</w:t>
            </w:r>
            <w:r w:rsidR="00D91B0D">
              <w:rPr>
                <w:noProof/>
                <w:webHidden/>
              </w:rPr>
              <w:tab/>
            </w:r>
            <w:r w:rsidR="00D91B0D">
              <w:rPr>
                <w:noProof/>
                <w:webHidden/>
              </w:rPr>
              <w:fldChar w:fldCharType="begin"/>
            </w:r>
            <w:r w:rsidR="00D91B0D">
              <w:rPr>
                <w:noProof/>
                <w:webHidden/>
              </w:rPr>
              <w:instrText xml:space="preserve"> PAGEREF _Toc462853998 \h </w:instrText>
            </w:r>
            <w:r w:rsidR="00D91B0D">
              <w:rPr>
                <w:noProof/>
                <w:webHidden/>
              </w:rPr>
            </w:r>
            <w:r w:rsidR="00D91B0D">
              <w:rPr>
                <w:noProof/>
                <w:webHidden/>
              </w:rPr>
              <w:fldChar w:fldCharType="separate"/>
            </w:r>
            <w:r w:rsidR="00527C02">
              <w:rPr>
                <w:noProof/>
                <w:webHidden/>
              </w:rPr>
              <w:t>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3999" w:history="1">
            <w:r w:rsidR="00D91B0D" w:rsidRPr="00A65DD5">
              <w:rPr>
                <w:rStyle w:val="Hipervnculo"/>
                <w:noProof/>
              </w:rPr>
              <w:t>2.3.</w:t>
            </w:r>
            <w:r w:rsidR="00D91B0D">
              <w:rPr>
                <w:rFonts w:asciiTheme="minorHAnsi" w:eastAsiaTheme="minorEastAsia" w:hAnsiTheme="minorHAnsi" w:cstheme="minorBidi"/>
                <w:noProof/>
                <w:szCs w:val="22"/>
                <w:lang w:eastAsia="es-PE"/>
              </w:rPr>
              <w:tab/>
            </w:r>
            <w:r w:rsidR="00D91B0D" w:rsidRPr="00A65DD5">
              <w:rPr>
                <w:rStyle w:val="Hipervnculo"/>
                <w:noProof/>
              </w:rPr>
              <w:t>Adjudicatario</w:t>
            </w:r>
            <w:r w:rsidR="00D91B0D">
              <w:rPr>
                <w:noProof/>
                <w:webHidden/>
              </w:rPr>
              <w:tab/>
            </w:r>
            <w:r w:rsidR="00D91B0D">
              <w:rPr>
                <w:noProof/>
                <w:webHidden/>
              </w:rPr>
              <w:fldChar w:fldCharType="begin"/>
            </w:r>
            <w:r w:rsidR="00D91B0D">
              <w:rPr>
                <w:noProof/>
                <w:webHidden/>
              </w:rPr>
              <w:instrText xml:space="preserve"> PAGEREF _Toc462853999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0" w:history="1">
            <w:r w:rsidR="00D91B0D" w:rsidRPr="00A65DD5">
              <w:rPr>
                <w:rStyle w:val="Hipervnculo"/>
                <w:noProof/>
              </w:rPr>
              <w:t>2.4.</w:t>
            </w:r>
            <w:r w:rsidR="00D91B0D">
              <w:rPr>
                <w:rFonts w:asciiTheme="minorHAnsi" w:eastAsiaTheme="minorEastAsia" w:hAnsiTheme="minorHAnsi" w:cstheme="minorBidi"/>
                <w:noProof/>
                <w:szCs w:val="22"/>
                <w:lang w:eastAsia="es-PE"/>
              </w:rPr>
              <w:tab/>
            </w:r>
            <w:r w:rsidR="00D91B0D" w:rsidRPr="00A65DD5">
              <w:rPr>
                <w:rStyle w:val="Hipervnculo"/>
                <w:noProof/>
              </w:rPr>
              <w:t>Agencia de Promoción de la Inversión Privada – PROINVERSIÓN</w:t>
            </w:r>
            <w:r w:rsidR="00D91B0D">
              <w:rPr>
                <w:noProof/>
                <w:webHidden/>
              </w:rPr>
              <w:tab/>
            </w:r>
            <w:r w:rsidR="00D91B0D">
              <w:rPr>
                <w:noProof/>
                <w:webHidden/>
              </w:rPr>
              <w:fldChar w:fldCharType="begin"/>
            </w:r>
            <w:r w:rsidR="00D91B0D">
              <w:rPr>
                <w:noProof/>
                <w:webHidden/>
              </w:rPr>
              <w:instrText xml:space="preserve"> PAGEREF _Toc462854000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1" w:history="1">
            <w:r w:rsidR="00D91B0D" w:rsidRPr="00A65DD5">
              <w:rPr>
                <w:rStyle w:val="Hipervnculo"/>
                <w:noProof/>
              </w:rPr>
              <w:t>2.5.</w:t>
            </w:r>
            <w:r w:rsidR="00D91B0D">
              <w:rPr>
                <w:rFonts w:asciiTheme="minorHAnsi" w:eastAsiaTheme="minorEastAsia" w:hAnsiTheme="minorHAnsi" w:cstheme="minorBidi"/>
                <w:noProof/>
                <w:szCs w:val="22"/>
                <w:lang w:eastAsia="es-PE"/>
              </w:rPr>
              <w:tab/>
            </w:r>
            <w:r w:rsidR="00D91B0D" w:rsidRPr="00A65DD5">
              <w:rPr>
                <w:rStyle w:val="Hipervnculo"/>
                <w:noProof/>
              </w:rPr>
              <w:t>Agentes Autorizados</w:t>
            </w:r>
            <w:r w:rsidR="00D91B0D">
              <w:rPr>
                <w:noProof/>
                <w:webHidden/>
              </w:rPr>
              <w:tab/>
            </w:r>
            <w:r w:rsidR="00D91B0D">
              <w:rPr>
                <w:noProof/>
                <w:webHidden/>
              </w:rPr>
              <w:fldChar w:fldCharType="begin"/>
            </w:r>
            <w:r w:rsidR="00D91B0D">
              <w:rPr>
                <w:noProof/>
                <w:webHidden/>
              </w:rPr>
              <w:instrText xml:space="preserve"> PAGEREF _Toc462854001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2" w:history="1">
            <w:r w:rsidR="00D91B0D" w:rsidRPr="00A65DD5">
              <w:rPr>
                <w:rStyle w:val="Hipervnculo"/>
                <w:noProof/>
              </w:rPr>
              <w:t>2.6.</w:t>
            </w:r>
            <w:r w:rsidR="00D91B0D">
              <w:rPr>
                <w:rFonts w:asciiTheme="minorHAnsi" w:eastAsiaTheme="minorEastAsia" w:hAnsiTheme="minorHAnsi" w:cstheme="minorBidi"/>
                <w:noProof/>
                <w:szCs w:val="22"/>
                <w:lang w:eastAsia="es-PE"/>
              </w:rPr>
              <w:tab/>
            </w:r>
            <w:r w:rsidR="00D91B0D" w:rsidRPr="00A65DD5">
              <w:rPr>
                <w:rStyle w:val="Hipervnculo"/>
                <w:noProof/>
              </w:rPr>
              <w:t>Autoridad Gubernamental</w:t>
            </w:r>
            <w:r w:rsidR="00D91B0D">
              <w:rPr>
                <w:noProof/>
                <w:webHidden/>
              </w:rPr>
              <w:tab/>
            </w:r>
            <w:r w:rsidR="00D91B0D">
              <w:rPr>
                <w:noProof/>
                <w:webHidden/>
              </w:rPr>
              <w:fldChar w:fldCharType="begin"/>
            </w:r>
            <w:r w:rsidR="00D91B0D">
              <w:rPr>
                <w:noProof/>
                <w:webHidden/>
              </w:rPr>
              <w:instrText xml:space="preserve"> PAGEREF _Toc462854002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3" w:history="1">
            <w:r w:rsidR="00D91B0D" w:rsidRPr="00A65DD5">
              <w:rPr>
                <w:rStyle w:val="Hipervnculo"/>
                <w:noProof/>
              </w:rPr>
              <w:t>2.7.</w:t>
            </w:r>
            <w:r w:rsidR="00D91B0D">
              <w:rPr>
                <w:rFonts w:asciiTheme="minorHAnsi" w:eastAsiaTheme="minorEastAsia" w:hAnsiTheme="minorHAnsi" w:cstheme="minorBidi"/>
                <w:noProof/>
                <w:szCs w:val="22"/>
                <w:lang w:eastAsia="es-PE"/>
              </w:rPr>
              <w:tab/>
            </w:r>
            <w:r w:rsidR="00D91B0D" w:rsidRPr="00A65DD5">
              <w:rPr>
                <w:rStyle w:val="Hipervnculo"/>
                <w:noProof/>
              </w:rPr>
              <w:t>Bases.</w:t>
            </w:r>
            <w:r w:rsidR="00D91B0D">
              <w:rPr>
                <w:noProof/>
                <w:webHidden/>
              </w:rPr>
              <w:tab/>
            </w:r>
            <w:r w:rsidR="00D91B0D">
              <w:rPr>
                <w:noProof/>
                <w:webHidden/>
              </w:rPr>
              <w:fldChar w:fldCharType="begin"/>
            </w:r>
            <w:r w:rsidR="00D91B0D">
              <w:rPr>
                <w:noProof/>
                <w:webHidden/>
              </w:rPr>
              <w:instrText xml:space="preserve"> PAGEREF _Toc462854003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4" w:history="1">
            <w:r w:rsidR="00D91B0D" w:rsidRPr="00A65DD5">
              <w:rPr>
                <w:rStyle w:val="Hipervnculo"/>
                <w:noProof/>
              </w:rPr>
              <w:t>2.8.</w:t>
            </w:r>
            <w:r w:rsidR="00D91B0D">
              <w:rPr>
                <w:rFonts w:asciiTheme="minorHAnsi" w:eastAsiaTheme="minorEastAsia" w:hAnsiTheme="minorHAnsi" w:cstheme="minorBidi"/>
                <w:noProof/>
                <w:szCs w:val="22"/>
                <w:lang w:eastAsia="es-PE"/>
              </w:rPr>
              <w:tab/>
            </w:r>
            <w:r w:rsidR="00D91B0D" w:rsidRPr="00A65DD5">
              <w:rPr>
                <w:rStyle w:val="Hipervnculo"/>
                <w:noProof/>
              </w:rPr>
              <w:t>Bienes de la Concesión</w:t>
            </w:r>
            <w:r w:rsidR="00D91B0D">
              <w:rPr>
                <w:noProof/>
                <w:webHidden/>
              </w:rPr>
              <w:tab/>
            </w:r>
            <w:r w:rsidR="00D91B0D">
              <w:rPr>
                <w:noProof/>
                <w:webHidden/>
              </w:rPr>
              <w:fldChar w:fldCharType="begin"/>
            </w:r>
            <w:r w:rsidR="00D91B0D">
              <w:rPr>
                <w:noProof/>
                <w:webHidden/>
              </w:rPr>
              <w:instrText xml:space="preserve"> PAGEREF _Toc462854004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5" w:history="1">
            <w:r w:rsidR="00D91B0D" w:rsidRPr="00A65DD5">
              <w:rPr>
                <w:rStyle w:val="Hipervnculo"/>
                <w:noProof/>
              </w:rPr>
              <w:t>2.9.</w:t>
            </w:r>
            <w:r w:rsidR="00D91B0D">
              <w:rPr>
                <w:rFonts w:asciiTheme="minorHAnsi" w:eastAsiaTheme="minorEastAsia" w:hAnsiTheme="minorHAnsi" w:cstheme="minorBidi"/>
                <w:noProof/>
                <w:szCs w:val="22"/>
                <w:lang w:eastAsia="es-PE"/>
              </w:rPr>
              <w:tab/>
            </w:r>
            <w:r w:rsidR="00D91B0D" w:rsidRPr="00A65DD5">
              <w:rPr>
                <w:rStyle w:val="Hipervnculo"/>
                <w:noProof/>
              </w:rPr>
              <w:t>BOT</w:t>
            </w:r>
            <w:r w:rsidR="00D91B0D">
              <w:rPr>
                <w:noProof/>
                <w:webHidden/>
              </w:rPr>
              <w:tab/>
            </w:r>
            <w:r w:rsidR="00D91B0D">
              <w:rPr>
                <w:noProof/>
                <w:webHidden/>
              </w:rPr>
              <w:fldChar w:fldCharType="begin"/>
            </w:r>
            <w:r w:rsidR="00D91B0D">
              <w:rPr>
                <w:noProof/>
                <w:webHidden/>
              </w:rPr>
              <w:instrText xml:space="preserve"> PAGEREF _Toc462854005 \h </w:instrText>
            </w:r>
            <w:r w:rsidR="00D91B0D">
              <w:rPr>
                <w:noProof/>
                <w:webHidden/>
              </w:rPr>
            </w:r>
            <w:r w:rsidR="00D91B0D">
              <w:rPr>
                <w:noProof/>
                <w:webHidden/>
              </w:rPr>
              <w:fldChar w:fldCharType="separate"/>
            </w:r>
            <w:r w:rsidR="00527C02">
              <w:rPr>
                <w:noProof/>
                <w:webHidden/>
              </w:rPr>
              <w:t>10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6" w:history="1">
            <w:r w:rsidR="00D91B0D" w:rsidRPr="00A65DD5">
              <w:rPr>
                <w:rStyle w:val="Hipervnculo"/>
                <w:noProof/>
              </w:rPr>
              <w:t>2.10.</w:t>
            </w:r>
            <w:r w:rsidR="00D91B0D">
              <w:rPr>
                <w:rFonts w:asciiTheme="minorHAnsi" w:eastAsiaTheme="minorEastAsia" w:hAnsiTheme="minorHAnsi" w:cstheme="minorBidi"/>
                <w:noProof/>
                <w:szCs w:val="22"/>
                <w:lang w:eastAsia="es-PE"/>
              </w:rPr>
              <w:tab/>
            </w:r>
            <w:r w:rsidR="00D91B0D" w:rsidRPr="00A65DD5">
              <w:rPr>
                <w:rStyle w:val="Hipervnculo"/>
                <w:noProof/>
              </w:rPr>
              <w:t>Capital social suscrito y pagado</w:t>
            </w:r>
            <w:r w:rsidR="00D91B0D">
              <w:rPr>
                <w:noProof/>
                <w:webHidden/>
              </w:rPr>
              <w:tab/>
            </w:r>
            <w:r w:rsidR="00D91B0D">
              <w:rPr>
                <w:noProof/>
                <w:webHidden/>
              </w:rPr>
              <w:fldChar w:fldCharType="begin"/>
            </w:r>
            <w:r w:rsidR="00D91B0D">
              <w:rPr>
                <w:noProof/>
                <w:webHidden/>
              </w:rPr>
              <w:instrText xml:space="preserve"> PAGEREF _Toc462854006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7" w:history="1">
            <w:r w:rsidR="00D91B0D" w:rsidRPr="00A65DD5">
              <w:rPr>
                <w:rStyle w:val="Hipervnculo"/>
                <w:noProof/>
              </w:rPr>
              <w:t>2.11.</w:t>
            </w:r>
            <w:r w:rsidR="00D91B0D">
              <w:rPr>
                <w:rFonts w:asciiTheme="minorHAnsi" w:eastAsiaTheme="minorEastAsia" w:hAnsiTheme="minorHAnsi" w:cstheme="minorBidi"/>
                <w:noProof/>
                <w:szCs w:val="22"/>
                <w:lang w:eastAsia="es-PE"/>
              </w:rPr>
              <w:tab/>
            </w:r>
            <w:r w:rsidR="00D91B0D" w:rsidRPr="00A65DD5">
              <w:rPr>
                <w:rStyle w:val="Hipervnculo"/>
                <w:noProof/>
              </w:rPr>
              <w:t>Carretera Longitudinal de la Sierra Tramo 4: Huancayo-Izcuchaca-Mayocc-Ayacucho/Ayacucho-Andahuaylas-Pte Sahuinto/ Dv. Pisco – Huaytará - Ayacucho</w:t>
            </w:r>
            <w:r w:rsidR="00D91B0D">
              <w:rPr>
                <w:noProof/>
                <w:webHidden/>
              </w:rPr>
              <w:tab/>
            </w:r>
            <w:r w:rsidR="00D91B0D">
              <w:rPr>
                <w:noProof/>
                <w:webHidden/>
              </w:rPr>
              <w:fldChar w:fldCharType="begin"/>
            </w:r>
            <w:r w:rsidR="00D91B0D">
              <w:rPr>
                <w:noProof/>
                <w:webHidden/>
              </w:rPr>
              <w:instrText xml:space="preserve"> PAGEREF _Toc462854007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8" w:history="1">
            <w:r w:rsidR="00D91B0D" w:rsidRPr="00A65DD5">
              <w:rPr>
                <w:rStyle w:val="Hipervnculo"/>
                <w:noProof/>
              </w:rPr>
              <w:t>2.12.</w:t>
            </w:r>
            <w:r w:rsidR="00D91B0D">
              <w:rPr>
                <w:rFonts w:asciiTheme="minorHAnsi" w:eastAsiaTheme="minorEastAsia" w:hAnsiTheme="minorHAnsi" w:cstheme="minorBidi"/>
                <w:noProof/>
                <w:szCs w:val="22"/>
                <w:lang w:eastAsia="es-PE"/>
              </w:rPr>
              <w:tab/>
            </w:r>
            <w:r w:rsidR="00D91B0D" w:rsidRPr="00A65DD5">
              <w:rPr>
                <w:rStyle w:val="Hipervnculo"/>
                <w:noProof/>
              </w:rPr>
              <w:t>Circulares</w:t>
            </w:r>
            <w:r w:rsidR="00D91B0D">
              <w:rPr>
                <w:noProof/>
                <w:webHidden/>
              </w:rPr>
              <w:tab/>
            </w:r>
            <w:r w:rsidR="00D91B0D">
              <w:rPr>
                <w:noProof/>
                <w:webHidden/>
              </w:rPr>
              <w:fldChar w:fldCharType="begin"/>
            </w:r>
            <w:r w:rsidR="00D91B0D">
              <w:rPr>
                <w:noProof/>
                <w:webHidden/>
              </w:rPr>
              <w:instrText xml:space="preserve"> PAGEREF _Toc462854008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09" w:history="1">
            <w:r w:rsidR="00D91B0D" w:rsidRPr="00A65DD5">
              <w:rPr>
                <w:rStyle w:val="Hipervnculo"/>
                <w:noProof/>
              </w:rPr>
              <w:t>2.13.</w:t>
            </w:r>
            <w:r w:rsidR="00D91B0D">
              <w:rPr>
                <w:rFonts w:asciiTheme="minorHAnsi" w:eastAsiaTheme="minorEastAsia" w:hAnsiTheme="minorHAnsi" w:cstheme="minorBidi"/>
                <w:noProof/>
                <w:szCs w:val="22"/>
                <w:lang w:eastAsia="es-PE"/>
              </w:rPr>
              <w:tab/>
            </w:r>
            <w:r w:rsidR="00D91B0D" w:rsidRPr="00A65DD5">
              <w:rPr>
                <w:rStyle w:val="Hipervnculo"/>
                <w:noProof/>
              </w:rPr>
              <w:t>Comité</w:t>
            </w:r>
            <w:r w:rsidR="00D91B0D">
              <w:rPr>
                <w:noProof/>
                <w:webHidden/>
              </w:rPr>
              <w:tab/>
            </w:r>
            <w:r w:rsidR="00D91B0D">
              <w:rPr>
                <w:noProof/>
                <w:webHidden/>
              </w:rPr>
              <w:fldChar w:fldCharType="begin"/>
            </w:r>
            <w:r w:rsidR="00D91B0D">
              <w:rPr>
                <w:noProof/>
                <w:webHidden/>
              </w:rPr>
              <w:instrText xml:space="preserve"> PAGEREF _Toc462854009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0" w:history="1">
            <w:r w:rsidR="00D91B0D" w:rsidRPr="00A65DD5">
              <w:rPr>
                <w:rStyle w:val="Hipervnculo"/>
                <w:noProof/>
              </w:rPr>
              <w:t>2.14.</w:t>
            </w:r>
            <w:r w:rsidR="00D91B0D">
              <w:rPr>
                <w:rFonts w:asciiTheme="minorHAnsi" w:eastAsiaTheme="minorEastAsia" w:hAnsiTheme="minorHAnsi" w:cstheme="minorBidi"/>
                <w:noProof/>
                <w:szCs w:val="22"/>
                <w:lang w:eastAsia="es-PE"/>
              </w:rPr>
              <w:tab/>
            </w:r>
            <w:r w:rsidR="00D91B0D" w:rsidRPr="00A65DD5">
              <w:rPr>
                <w:rStyle w:val="Hipervnculo"/>
                <w:noProof/>
              </w:rPr>
              <w:t>Comprobante de pago del derecho de participación</w:t>
            </w:r>
            <w:r w:rsidR="00D91B0D">
              <w:rPr>
                <w:noProof/>
                <w:webHidden/>
              </w:rPr>
              <w:tab/>
            </w:r>
            <w:r w:rsidR="00D91B0D">
              <w:rPr>
                <w:noProof/>
                <w:webHidden/>
              </w:rPr>
              <w:fldChar w:fldCharType="begin"/>
            </w:r>
            <w:r w:rsidR="00D91B0D">
              <w:rPr>
                <w:noProof/>
                <w:webHidden/>
              </w:rPr>
              <w:instrText xml:space="preserve"> PAGEREF _Toc462854010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1" w:history="1">
            <w:r w:rsidR="00D91B0D" w:rsidRPr="00A65DD5">
              <w:rPr>
                <w:rStyle w:val="Hipervnculo"/>
                <w:noProof/>
              </w:rPr>
              <w:t>2.15.</w:t>
            </w:r>
            <w:r w:rsidR="00D91B0D">
              <w:rPr>
                <w:rFonts w:asciiTheme="minorHAnsi" w:eastAsiaTheme="minorEastAsia" w:hAnsiTheme="minorHAnsi" w:cstheme="minorBidi"/>
                <w:noProof/>
                <w:szCs w:val="22"/>
                <w:lang w:eastAsia="es-PE"/>
              </w:rPr>
              <w:tab/>
            </w:r>
            <w:r w:rsidR="00D91B0D" w:rsidRPr="00A65DD5">
              <w:rPr>
                <w:rStyle w:val="Hipervnculo"/>
                <w:noProof/>
              </w:rPr>
              <w:t>CONCEDENTE</w:t>
            </w:r>
            <w:r w:rsidR="00D91B0D">
              <w:rPr>
                <w:noProof/>
                <w:webHidden/>
              </w:rPr>
              <w:tab/>
            </w:r>
            <w:r w:rsidR="00D91B0D">
              <w:rPr>
                <w:noProof/>
                <w:webHidden/>
              </w:rPr>
              <w:fldChar w:fldCharType="begin"/>
            </w:r>
            <w:r w:rsidR="00D91B0D">
              <w:rPr>
                <w:noProof/>
                <w:webHidden/>
              </w:rPr>
              <w:instrText xml:space="preserve"> PAGEREF _Toc462854011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2" w:history="1">
            <w:r w:rsidR="00D91B0D" w:rsidRPr="00A65DD5">
              <w:rPr>
                <w:rStyle w:val="Hipervnculo"/>
                <w:noProof/>
              </w:rPr>
              <w:t>2.16.</w:t>
            </w:r>
            <w:r w:rsidR="00D91B0D">
              <w:rPr>
                <w:rFonts w:asciiTheme="minorHAnsi" w:eastAsiaTheme="minorEastAsia" w:hAnsiTheme="minorHAnsi" w:cstheme="minorBidi"/>
                <w:noProof/>
                <w:szCs w:val="22"/>
                <w:lang w:eastAsia="es-PE"/>
              </w:rPr>
              <w:tab/>
            </w:r>
            <w:r w:rsidR="00D91B0D" w:rsidRPr="00A65DD5">
              <w:rPr>
                <w:rStyle w:val="Hipervnculo"/>
                <w:noProof/>
              </w:rPr>
              <w:t>Concesión</w:t>
            </w:r>
            <w:r w:rsidR="00D91B0D">
              <w:rPr>
                <w:noProof/>
                <w:webHidden/>
              </w:rPr>
              <w:tab/>
            </w:r>
            <w:r w:rsidR="00D91B0D">
              <w:rPr>
                <w:noProof/>
                <w:webHidden/>
              </w:rPr>
              <w:fldChar w:fldCharType="begin"/>
            </w:r>
            <w:r w:rsidR="00D91B0D">
              <w:rPr>
                <w:noProof/>
                <w:webHidden/>
              </w:rPr>
              <w:instrText xml:space="preserve"> PAGEREF _Toc462854012 \h </w:instrText>
            </w:r>
            <w:r w:rsidR="00D91B0D">
              <w:rPr>
                <w:noProof/>
                <w:webHidden/>
              </w:rPr>
            </w:r>
            <w:r w:rsidR="00D91B0D">
              <w:rPr>
                <w:noProof/>
                <w:webHidden/>
              </w:rPr>
              <w:fldChar w:fldCharType="separate"/>
            </w:r>
            <w:r w:rsidR="00527C02">
              <w:rPr>
                <w:noProof/>
                <w:webHidden/>
              </w:rPr>
              <w:t>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3" w:history="1">
            <w:r w:rsidR="00D91B0D" w:rsidRPr="00A65DD5">
              <w:rPr>
                <w:rStyle w:val="Hipervnculo"/>
                <w:noProof/>
              </w:rPr>
              <w:t>2.17.</w:t>
            </w:r>
            <w:r w:rsidR="00D91B0D">
              <w:rPr>
                <w:rFonts w:asciiTheme="minorHAnsi" w:eastAsiaTheme="minorEastAsia" w:hAnsiTheme="minorHAnsi" w:cstheme="minorBidi"/>
                <w:noProof/>
                <w:szCs w:val="22"/>
                <w:lang w:eastAsia="es-PE"/>
              </w:rPr>
              <w:tab/>
            </w:r>
            <w:r w:rsidR="00D91B0D" w:rsidRPr="00A65DD5">
              <w:rPr>
                <w:rStyle w:val="Hipervnculo"/>
                <w:noProof/>
              </w:rPr>
              <w:t>CONCESIONARIO</w:t>
            </w:r>
            <w:r w:rsidR="00D91B0D">
              <w:rPr>
                <w:noProof/>
                <w:webHidden/>
              </w:rPr>
              <w:tab/>
            </w:r>
            <w:r w:rsidR="00D91B0D">
              <w:rPr>
                <w:noProof/>
                <w:webHidden/>
              </w:rPr>
              <w:fldChar w:fldCharType="begin"/>
            </w:r>
            <w:r w:rsidR="00D91B0D">
              <w:rPr>
                <w:noProof/>
                <w:webHidden/>
              </w:rPr>
              <w:instrText xml:space="preserve"> PAGEREF _Toc462854013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4" w:history="1">
            <w:r w:rsidR="00D91B0D" w:rsidRPr="00A65DD5">
              <w:rPr>
                <w:rStyle w:val="Hipervnculo"/>
                <w:noProof/>
              </w:rPr>
              <w:t>2.18.</w:t>
            </w:r>
            <w:r w:rsidR="00D91B0D">
              <w:rPr>
                <w:rFonts w:asciiTheme="minorHAnsi" w:eastAsiaTheme="minorEastAsia" w:hAnsiTheme="minorHAnsi" w:cstheme="minorBidi"/>
                <w:noProof/>
                <w:szCs w:val="22"/>
                <w:lang w:eastAsia="es-PE"/>
              </w:rPr>
              <w:tab/>
            </w:r>
            <w:r w:rsidR="00D91B0D" w:rsidRPr="00A65DD5">
              <w:rPr>
                <w:rStyle w:val="Hipervnculo"/>
                <w:noProof/>
              </w:rPr>
              <w:t>Concurso</w:t>
            </w:r>
            <w:r w:rsidR="00D91B0D">
              <w:rPr>
                <w:noProof/>
                <w:webHidden/>
              </w:rPr>
              <w:tab/>
            </w:r>
            <w:r w:rsidR="00D91B0D">
              <w:rPr>
                <w:noProof/>
                <w:webHidden/>
              </w:rPr>
              <w:fldChar w:fldCharType="begin"/>
            </w:r>
            <w:r w:rsidR="00D91B0D">
              <w:rPr>
                <w:noProof/>
                <w:webHidden/>
              </w:rPr>
              <w:instrText xml:space="preserve"> PAGEREF _Toc462854014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5" w:history="1">
            <w:r w:rsidR="00D91B0D" w:rsidRPr="00A65DD5">
              <w:rPr>
                <w:rStyle w:val="Hipervnculo"/>
                <w:noProof/>
              </w:rPr>
              <w:t>2.19.</w:t>
            </w:r>
            <w:r w:rsidR="00D91B0D">
              <w:rPr>
                <w:rFonts w:asciiTheme="minorHAnsi" w:eastAsiaTheme="minorEastAsia" w:hAnsiTheme="minorHAnsi" w:cstheme="minorBidi"/>
                <w:noProof/>
                <w:szCs w:val="22"/>
                <w:lang w:eastAsia="es-PE"/>
              </w:rPr>
              <w:tab/>
            </w:r>
            <w:r w:rsidR="00D91B0D" w:rsidRPr="00A65DD5">
              <w:rPr>
                <w:rStyle w:val="Hipervnculo"/>
                <w:noProof/>
              </w:rPr>
              <w:t>Concurso de Proyectos Integrales</w:t>
            </w:r>
            <w:r w:rsidR="00D91B0D">
              <w:rPr>
                <w:noProof/>
                <w:webHidden/>
              </w:rPr>
              <w:tab/>
            </w:r>
            <w:r w:rsidR="00D91B0D">
              <w:rPr>
                <w:noProof/>
                <w:webHidden/>
              </w:rPr>
              <w:fldChar w:fldCharType="begin"/>
            </w:r>
            <w:r w:rsidR="00D91B0D">
              <w:rPr>
                <w:noProof/>
                <w:webHidden/>
              </w:rPr>
              <w:instrText xml:space="preserve"> PAGEREF _Toc462854015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6" w:history="1">
            <w:r w:rsidR="00D91B0D" w:rsidRPr="00A65DD5">
              <w:rPr>
                <w:rStyle w:val="Hipervnculo"/>
                <w:noProof/>
              </w:rPr>
              <w:t>2.20.</w:t>
            </w:r>
            <w:r w:rsidR="00D91B0D">
              <w:rPr>
                <w:rFonts w:asciiTheme="minorHAnsi" w:eastAsiaTheme="minorEastAsia" w:hAnsiTheme="minorHAnsi" w:cstheme="minorBidi"/>
                <w:noProof/>
                <w:szCs w:val="22"/>
                <w:lang w:eastAsia="es-PE"/>
              </w:rPr>
              <w:tab/>
            </w:r>
            <w:r w:rsidR="00D91B0D" w:rsidRPr="00A65DD5">
              <w:rPr>
                <w:rStyle w:val="Hipervnculo"/>
                <w:noProof/>
              </w:rPr>
              <w:t>Conservación o Mantenimiento</w:t>
            </w:r>
            <w:r w:rsidR="00D91B0D">
              <w:rPr>
                <w:noProof/>
                <w:webHidden/>
              </w:rPr>
              <w:tab/>
            </w:r>
            <w:r w:rsidR="00D91B0D">
              <w:rPr>
                <w:noProof/>
                <w:webHidden/>
              </w:rPr>
              <w:fldChar w:fldCharType="begin"/>
            </w:r>
            <w:r w:rsidR="00D91B0D">
              <w:rPr>
                <w:noProof/>
                <w:webHidden/>
              </w:rPr>
              <w:instrText xml:space="preserve"> PAGEREF _Toc462854016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7" w:history="1">
            <w:r w:rsidR="00D91B0D" w:rsidRPr="00A65DD5">
              <w:rPr>
                <w:rStyle w:val="Hipervnculo"/>
                <w:noProof/>
              </w:rPr>
              <w:t>2.21.</w:t>
            </w:r>
            <w:r w:rsidR="00D91B0D">
              <w:rPr>
                <w:rFonts w:asciiTheme="minorHAnsi" w:eastAsiaTheme="minorEastAsia" w:hAnsiTheme="minorHAnsi" w:cstheme="minorBidi"/>
                <w:noProof/>
                <w:szCs w:val="22"/>
                <w:lang w:eastAsia="es-PE"/>
              </w:rPr>
              <w:tab/>
            </w:r>
            <w:r w:rsidR="00D91B0D" w:rsidRPr="00A65DD5">
              <w:rPr>
                <w:rStyle w:val="Hipervnculo"/>
                <w:noProof/>
              </w:rPr>
              <w:t>Conservación Vial o Mantenimiento Vial</w:t>
            </w:r>
            <w:r w:rsidR="00D91B0D">
              <w:rPr>
                <w:noProof/>
                <w:webHidden/>
              </w:rPr>
              <w:tab/>
            </w:r>
            <w:r w:rsidR="00D91B0D">
              <w:rPr>
                <w:noProof/>
                <w:webHidden/>
              </w:rPr>
              <w:fldChar w:fldCharType="begin"/>
            </w:r>
            <w:r w:rsidR="00D91B0D">
              <w:rPr>
                <w:noProof/>
                <w:webHidden/>
              </w:rPr>
              <w:instrText xml:space="preserve"> PAGEREF _Toc462854017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8" w:history="1">
            <w:r w:rsidR="00D91B0D" w:rsidRPr="00A65DD5">
              <w:rPr>
                <w:rStyle w:val="Hipervnculo"/>
                <w:noProof/>
              </w:rPr>
              <w:t>2.22.</w:t>
            </w:r>
            <w:r w:rsidR="00D91B0D">
              <w:rPr>
                <w:rFonts w:asciiTheme="minorHAnsi" w:eastAsiaTheme="minorEastAsia" w:hAnsiTheme="minorHAnsi" w:cstheme="minorBidi"/>
                <w:noProof/>
                <w:szCs w:val="22"/>
                <w:lang w:eastAsia="es-PE"/>
              </w:rPr>
              <w:tab/>
            </w:r>
            <w:r w:rsidR="00D91B0D" w:rsidRPr="00A65DD5">
              <w:rPr>
                <w:rStyle w:val="Hipervnculo"/>
                <w:noProof/>
              </w:rPr>
              <w:t>Consorcio</w:t>
            </w:r>
            <w:r w:rsidR="00D91B0D">
              <w:rPr>
                <w:noProof/>
                <w:webHidden/>
              </w:rPr>
              <w:tab/>
            </w:r>
            <w:r w:rsidR="00D91B0D">
              <w:rPr>
                <w:noProof/>
                <w:webHidden/>
              </w:rPr>
              <w:fldChar w:fldCharType="begin"/>
            </w:r>
            <w:r w:rsidR="00D91B0D">
              <w:rPr>
                <w:noProof/>
                <w:webHidden/>
              </w:rPr>
              <w:instrText xml:space="preserve"> PAGEREF _Toc462854018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19" w:history="1">
            <w:r w:rsidR="00D91B0D" w:rsidRPr="00A65DD5">
              <w:rPr>
                <w:rStyle w:val="Hipervnculo"/>
                <w:noProof/>
              </w:rPr>
              <w:t>2.23.</w:t>
            </w:r>
            <w:r w:rsidR="00D91B0D">
              <w:rPr>
                <w:rFonts w:asciiTheme="minorHAnsi" w:eastAsiaTheme="minorEastAsia" w:hAnsiTheme="minorHAnsi" w:cstheme="minorBidi"/>
                <w:noProof/>
                <w:szCs w:val="22"/>
                <w:lang w:eastAsia="es-PE"/>
              </w:rPr>
              <w:tab/>
            </w:r>
            <w:r w:rsidR="00D91B0D" w:rsidRPr="00A65DD5">
              <w:rPr>
                <w:rStyle w:val="Hipervnculo"/>
                <w:noProof/>
              </w:rPr>
              <w:t xml:space="preserve">Constructor </w:t>
            </w:r>
            <w:r w:rsidR="00D91B0D">
              <w:rPr>
                <w:noProof/>
                <w:webHidden/>
              </w:rPr>
              <w:tab/>
            </w:r>
            <w:r w:rsidR="00D91B0D">
              <w:rPr>
                <w:noProof/>
                <w:webHidden/>
              </w:rPr>
              <w:fldChar w:fldCharType="begin"/>
            </w:r>
            <w:r w:rsidR="00D91B0D">
              <w:rPr>
                <w:noProof/>
                <w:webHidden/>
              </w:rPr>
              <w:instrText xml:space="preserve"> PAGEREF _Toc462854019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0" w:history="1">
            <w:r w:rsidR="00D91B0D" w:rsidRPr="00A65DD5">
              <w:rPr>
                <w:rStyle w:val="Hipervnculo"/>
                <w:noProof/>
              </w:rPr>
              <w:t>2.24.</w:t>
            </w:r>
            <w:r w:rsidR="00D91B0D">
              <w:rPr>
                <w:rFonts w:asciiTheme="minorHAnsi" w:eastAsiaTheme="minorEastAsia" w:hAnsiTheme="minorHAnsi" w:cstheme="minorBidi"/>
                <w:noProof/>
                <w:szCs w:val="22"/>
                <w:lang w:eastAsia="es-PE"/>
              </w:rPr>
              <w:tab/>
            </w:r>
            <w:r w:rsidR="00D91B0D" w:rsidRPr="00A65DD5">
              <w:rPr>
                <w:rStyle w:val="Hipervnculo"/>
                <w:noProof/>
              </w:rPr>
              <w:t xml:space="preserve">Contrato de Concesión o Contrato </w:t>
            </w:r>
            <w:r w:rsidR="00D91B0D">
              <w:rPr>
                <w:noProof/>
                <w:webHidden/>
              </w:rPr>
              <w:tab/>
            </w:r>
            <w:r w:rsidR="00D91B0D">
              <w:rPr>
                <w:noProof/>
                <w:webHidden/>
              </w:rPr>
              <w:fldChar w:fldCharType="begin"/>
            </w:r>
            <w:r w:rsidR="00D91B0D">
              <w:rPr>
                <w:noProof/>
                <w:webHidden/>
              </w:rPr>
              <w:instrText xml:space="preserve"> PAGEREF _Toc462854020 \h </w:instrText>
            </w:r>
            <w:r w:rsidR="00D91B0D">
              <w:rPr>
                <w:noProof/>
                <w:webHidden/>
              </w:rPr>
            </w:r>
            <w:r w:rsidR="00D91B0D">
              <w:rPr>
                <w:noProof/>
                <w:webHidden/>
              </w:rPr>
              <w:fldChar w:fldCharType="separate"/>
            </w:r>
            <w:r w:rsidR="00527C02">
              <w:rPr>
                <w:noProof/>
                <w:webHidden/>
              </w:rPr>
              <w:t>12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1" w:history="1">
            <w:r w:rsidR="00D91B0D" w:rsidRPr="00A65DD5">
              <w:rPr>
                <w:rStyle w:val="Hipervnculo"/>
                <w:noProof/>
              </w:rPr>
              <w:t>2.25.</w:t>
            </w:r>
            <w:r w:rsidR="00D91B0D">
              <w:rPr>
                <w:rFonts w:asciiTheme="minorHAnsi" w:eastAsiaTheme="minorEastAsia" w:hAnsiTheme="minorHAnsi" w:cstheme="minorBidi"/>
                <w:noProof/>
                <w:szCs w:val="22"/>
                <w:lang w:eastAsia="es-PE"/>
              </w:rPr>
              <w:tab/>
            </w:r>
            <w:r w:rsidR="00D91B0D" w:rsidRPr="00A65DD5">
              <w:rPr>
                <w:rStyle w:val="Hipervnculo"/>
                <w:noProof/>
              </w:rPr>
              <w:t>Control Efectivo</w:t>
            </w:r>
            <w:r w:rsidR="00D91B0D">
              <w:rPr>
                <w:noProof/>
                <w:webHidden/>
              </w:rPr>
              <w:tab/>
            </w:r>
            <w:r w:rsidR="00D91B0D">
              <w:rPr>
                <w:noProof/>
                <w:webHidden/>
              </w:rPr>
              <w:fldChar w:fldCharType="begin"/>
            </w:r>
            <w:r w:rsidR="00D91B0D">
              <w:rPr>
                <w:noProof/>
                <w:webHidden/>
              </w:rPr>
              <w:instrText xml:space="preserve"> PAGEREF _Toc462854021 \h </w:instrText>
            </w:r>
            <w:r w:rsidR="00D91B0D">
              <w:rPr>
                <w:noProof/>
                <w:webHidden/>
              </w:rPr>
            </w:r>
            <w:r w:rsidR="00D91B0D">
              <w:rPr>
                <w:noProof/>
                <w:webHidden/>
              </w:rPr>
              <w:fldChar w:fldCharType="separate"/>
            </w:r>
            <w:r w:rsidR="00527C02">
              <w:rPr>
                <w:noProof/>
                <w:webHidden/>
              </w:rPr>
              <w:t>13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2" w:history="1">
            <w:r w:rsidR="00D91B0D" w:rsidRPr="00A65DD5">
              <w:rPr>
                <w:rStyle w:val="Hipervnculo"/>
                <w:noProof/>
              </w:rPr>
              <w:t>2.26.</w:t>
            </w:r>
            <w:r w:rsidR="00D91B0D">
              <w:rPr>
                <w:rFonts w:asciiTheme="minorHAnsi" w:eastAsiaTheme="minorEastAsia" w:hAnsiTheme="minorHAnsi" w:cstheme="minorBidi"/>
                <w:noProof/>
                <w:szCs w:val="22"/>
                <w:lang w:eastAsia="es-PE"/>
              </w:rPr>
              <w:tab/>
            </w:r>
            <w:r w:rsidR="00D91B0D" w:rsidRPr="00A65DD5">
              <w:rPr>
                <w:rStyle w:val="Hipervnculo"/>
                <w:noProof/>
              </w:rPr>
              <w:t>Cronograma</w:t>
            </w:r>
            <w:r w:rsidR="00D91B0D">
              <w:rPr>
                <w:noProof/>
                <w:webHidden/>
              </w:rPr>
              <w:tab/>
            </w:r>
            <w:r w:rsidR="00D91B0D">
              <w:rPr>
                <w:noProof/>
                <w:webHidden/>
              </w:rPr>
              <w:fldChar w:fldCharType="begin"/>
            </w:r>
            <w:r w:rsidR="00D91B0D">
              <w:rPr>
                <w:noProof/>
                <w:webHidden/>
              </w:rPr>
              <w:instrText xml:space="preserve"> PAGEREF _Toc462854022 \h </w:instrText>
            </w:r>
            <w:r w:rsidR="00D91B0D">
              <w:rPr>
                <w:noProof/>
                <w:webHidden/>
              </w:rPr>
            </w:r>
            <w:r w:rsidR="00D91B0D">
              <w:rPr>
                <w:noProof/>
                <w:webHidden/>
              </w:rPr>
              <w:fldChar w:fldCharType="separate"/>
            </w:r>
            <w:r w:rsidR="00527C02">
              <w:rPr>
                <w:noProof/>
                <w:webHidden/>
              </w:rPr>
              <w:t>13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3" w:history="1">
            <w:r w:rsidR="00D91B0D" w:rsidRPr="00A65DD5">
              <w:rPr>
                <w:rStyle w:val="Hipervnculo"/>
                <w:noProof/>
              </w:rPr>
              <w:t>2.27.</w:t>
            </w:r>
            <w:r w:rsidR="00D91B0D">
              <w:rPr>
                <w:rFonts w:asciiTheme="minorHAnsi" w:eastAsiaTheme="minorEastAsia" w:hAnsiTheme="minorHAnsi" w:cstheme="minorBidi"/>
                <w:noProof/>
                <w:szCs w:val="22"/>
                <w:lang w:eastAsia="es-PE"/>
              </w:rPr>
              <w:tab/>
            </w:r>
            <w:r w:rsidR="00D91B0D" w:rsidRPr="00A65DD5">
              <w:rPr>
                <w:rStyle w:val="Hipervnculo"/>
                <w:noProof/>
              </w:rPr>
              <w:t>Declaración Jurada</w:t>
            </w:r>
            <w:r w:rsidR="00D91B0D">
              <w:rPr>
                <w:noProof/>
                <w:webHidden/>
              </w:rPr>
              <w:tab/>
            </w:r>
            <w:r w:rsidR="00D91B0D">
              <w:rPr>
                <w:noProof/>
                <w:webHidden/>
              </w:rPr>
              <w:fldChar w:fldCharType="begin"/>
            </w:r>
            <w:r w:rsidR="00D91B0D">
              <w:rPr>
                <w:noProof/>
                <w:webHidden/>
              </w:rPr>
              <w:instrText xml:space="preserve"> PAGEREF _Toc462854023 \h </w:instrText>
            </w:r>
            <w:r w:rsidR="00D91B0D">
              <w:rPr>
                <w:noProof/>
                <w:webHidden/>
              </w:rPr>
            </w:r>
            <w:r w:rsidR="00D91B0D">
              <w:rPr>
                <w:noProof/>
                <w:webHidden/>
              </w:rPr>
              <w:fldChar w:fldCharType="separate"/>
            </w:r>
            <w:r w:rsidR="00527C02">
              <w:rPr>
                <w:noProof/>
                <w:webHidden/>
              </w:rPr>
              <w:t>13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4" w:history="1">
            <w:r w:rsidR="00D91B0D" w:rsidRPr="00A65DD5">
              <w:rPr>
                <w:rStyle w:val="Hipervnculo"/>
                <w:noProof/>
              </w:rPr>
              <w:t>2.28.</w:t>
            </w:r>
            <w:r w:rsidR="00D91B0D">
              <w:rPr>
                <w:rFonts w:asciiTheme="minorHAnsi" w:eastAsiaTheme="minorEastAsia" w:hAnsiTheme="minorHAnsi" w:cstheme="minorBidi"/>
                <w:noProof/>
                <w:szCs w:val="22"/>
                <w:lang w:eastAsia="es-PE"/>
              </w:rPr>
              <w:tab/>
            </w:r>
            <w:r w:rsidR="00D91B0D" w:rsidRPr="00A65DD5">
              <w:rPr>
                <w:rStyle w:val="Hipervnculo"/>
                <w:noProof/>
              </w:rPr>
              <w:t>Días</w:t>
            </w:r>
            <w:r w:rsidR="00D91B0D">
              <w:rPr>
                <w:noProof/>
                <w:webHidden/>
              </w:rPr>
              <w:tab/>
            </w:r>
            <w:r w:rsidR="00D91B0D">
              <w:rPr>
                <w:noProof/>
                <w:webHidden/>
              </w:rPr>
              <w:fldChar w:fldCharType="begin"/>
            </w:r>
            <w:r w:rsidR="00D91B0D">
              <w:rPr>
                <w:noProof/>
                <w:webHidden/>
              </w:rPr>
              <w:instrText xml:space="preserve"> PAGEREF _Toc462854024 \h </w:instrText>
            </w:r>
            <w:r w:rsidR="00D91B0D">
              <w:rPr>
                <w:noProof/>
                <w:webHidden/>
              </w:rPr>
            </w:r>
            <w:r w:rsidR="00D91B0D">
              <w:rPr>
                <w:noProof/>
                <w:webHidden/>
              </w:rPr>
              <w:fldChar w:fldCharType="separate"/>
            </w:r>
            <w:r w:rsidR="00527C02">
              <w:rPr>
                <w:noProof/>
                <w:webHidden/>
              </w:rPr>
              <w:t>13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5" w:history="1">
            <w:r w:rsidR="00D91B0D" w:rsidRPr="00A65DD5">
              <w:rPr>
                <w:rStyle w:val="Hipervnculo"/>
                <w:noProof/>
              </w:rPr>
              <w:t>2.29.</w:t>
            </w:r>
            <w:r w:rsidR="00D91B0D">
              <w:rPr>
                <w:rFonts w:asciiTheme="minorHAnsi" w:eastAsiaTheme="minorEastAsia" w:hAnsiTheme="minorHAnsi" w:cstheme="minorBidi"/>
                <w:noProof/>
                <w:szCs w:val="22"/>
                <w:lang w:eastAsia="es-PE"/>
              </w:rPr>
              <w:tab/>
            </w:r>
            <w:r w:rsidR="00D91B0D" w:rsidRPr="00A65DD5">
              <w:rPr>
                <w:rStyle w:val="Hipervnculo"/>
                <w:noProof/>
              </w:rPr>
              <w:t>Día Calendario</w:t>
            </w:r>
            <w:r w:rsidR="00D91B0D">
              <w:rPr>
                <w:noProof/>
                <w:webHidden/>
              </w:rPr>
              <w:tab/>
            </w:r>
            <w:r w:rsidR="00D91B0D">
              <w:rPr>
                <w:noProof/>
                <w:webHidden/>
              </w:rPr>
              <w:fldChar w:fldCharType="begin"/>
            </w:r>
            <w:r w:rsidR="00D91B0D">
              <w:rPr>
                <w:noProof/>
                <w:webHidden/>
              </w:rPr>
              <w:instrText xml:space="preserve"> PAGEREF _Toc462854025 \h </w:instrText>
            </w:r>
            <w:r w:rsidR="00D91B0D">
              <w:rPr>
                <w:noProof/>
                <w:webHidden/>
              </w:rPr>
            </w:r>
            <w:r w:rsidR="00D91B0D">
              <w:rPr>
                <w:noProof/>
                <w:webHidden/>
              </w:rPr>
              <w:fldChar w:fldCharType="separate"/>
            </w:r>
            <w:r w:rsidR="00527C02">
              <w:rPr>
                <w:noProof/>
                <w:webHidden/>
              </w:rPr>
              <w:t>13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6" w:history="1">
            <w:r w:rsidR="00D91B0D" w:rsidRPr="00A65DD5">
              <w:rPr>
                <w:rStyle w:val="Hipervnculo"/>
                <w:noProof/>
              </w:rPr>
              <w:t>2.30.</w:t>
            </w:r>
            <w:r w:rsidR="00D91B0D">
              <w:rPr>
                <w:rFonts w:asciiTheme="minorHAnsi" w:eastAsiaTheme="minorEastAsia" w:hAnsiTheme="minorHAnsi" w:cstheme="minorBidi"/>
                <w:noProof/>
                <w:szCs w:val="22"/>
                <w:lang w:eastAsia="es-PE"/>
              </w:rPr>
              <w:tab/>
            </w:r>
            <w:r w:rsidR="00D91B0D" w:rsidRPr="00A65DD5">
              <w:rPr>
                <w:rStyle w:val="Hipervnculo"/>
                <w:noProof/>
              </w:rPr>
              <w:t>Dólar o Dólar Americano o US$</w:t>
            </w:r>
            <w:r w:rsidR="00D91B0D">
              <w:rPr>
                <w:noProof/>
                <w:webHidden/>
              </w:rPr>
              <w:tab/>
            </w:r>
            <w:r w:rsidR="00D91B0D">
              <w:rPr>
                <w:noProof/>
                <w:webHidden/>
              </w:rPr>
              <w:fldChar w:fldCharType="begin"/>
            </w:r>
            <w:r w:rsidR="00D91B0D">
              <w:rPr>
                <w:noProof/>
                <w:webHidden/>
              </w:rPr>
              <w:instrText xml:space="preserve"> PAGEREF _Toc462854026 \h </w:instrText>
            </w:r>
            <w:r w:rsidR="00D91B0D">
              <w:rPr>
                <w:noProof/>
                <w:webHidden/>
              </w:rPr>
            </w:r>
            <w:r w:rsidR="00D91B0D">
              <w:rPr>
                <w:noProof/>
                <w:webHidden/>
              </w:rPr>
              <w:fldChar w:fldCharType="separate"/>
            </w:r>
            <w:r w:rsidR="00527C02">
              <w:rPr>
                <w:noProof/>
                <w:webHidden/>
              </w:rPr>
              <w:t>14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7" w:history="1">
            <w:r w:rsidR="00D91B0D" w:rsidRPr="00A65DD5">
              <w:rPr>
                <w:rStyle w:val="Hipervnculo"/>
                <w:noProof/>
              </w:rPr>
              <w:t>2.31.</w:t>
            </w:r>
            <w:r w:rsidR="00D91B0D">
              <w:rPr>
                <w:rFonts w:asciiTheme="minorHAnsi" w:eastAsiaTheme="minorEastAsia" w:hAnsiTheme="minorHAnsi" w:cstheme="minorBidi"/>
                <w:noProof/>
                <w:szCs w:val="22"/>
                <w:lang w:eastAsia="es-PE"/>
              </w:rPr>
              <w:tab/>
            </w:r>
            <w:r w:rsidR="00D91B0D" w:rsidRPr="00A65DD5">
              <w:rPr>
                <w:rStyle w:val="Hipervnculo"/>
                <w:noProof/>
              </w:rPr>
              <w:t>Empresa Afiliada, Matriz Subsidiaria o Vinculada</w:t>
            </w:r>
            <w:r w:rsidR="00D91B0D">
              <w:rPr>
                <w:noProof/>
                <w:webHidden/>
              </w:rPr>
              <w:tab/>
            </w:r>
            <w:r w:rsidR="00D91B0D">
              <w:rPr>
                <w:noProof/>
                <w:webHidden/>
              </w:rPr>
              <w:fldChar w:fldCharType="begin"/>
            </w:r>
            <w:r w:rsidR="00D91B0D">
              <w:rPr>
                <w:noProof/>
                <w:webHidden/>
              </w:rPr>
              <w:instrText xml:space="preserve"> PAGEREF _Toc462854027 \h </w:instrText>
            </w:r>
            <w:r w:rsidR="00D91B0D">
              <w:rPr>
                <w:noProof/>
                <w:webHidden/>
              </w:rPr>
            </w:r>
            <w:r w:rsidR="00D91B0D">
              <w:rPr>
                <w:noProof/>
                <w:webHidden/>
              </w:rPr>
              <w:fldChar w:fldCharType="separate"/>
            </w:r>
            <w:r w:rsidR="00527C02">
              <w:rPr>
                <w:noProof/>
                <w:webHidden/>
              </w:rPr>
              <w:t>14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8" w:history="1">
            <w:r w:rsidR="00D91B0D" w:rsidRPr="00A65DD5">
              <w:rPr>
                <w:rStyle w:val="Hipervnculo"/>
                <w:noProof/>
              </w:rPr>
              <w:t>2.32.</w:t>
            </w:r>
            <w:r w:rsidR="00D91B0D">
              <w:rPr>
                <w:rFonts w:asciiTheme="minorHAnsi" w:eastAsiaTheme="minorEastAsia" w:hAnsiTheme="minorHAnsi" w:cstheme="minorBidi"/>
                <w:noProof/>
                <w:szCs w:val="22"/>
                <w:lang w:eastAsia="es-PE"/>
              </w:rPr>
              <w:tab/>
            </w:r>
            <w:r w:rsidR="00D91B0D" w:rsidRPr="00A65DD5">
              <w:rPr>
                <w:rStyle w:val="Hipervnculo"/>
                <w:noProof/>
              </w:rPr>
              <w:t>A. Empresas Bancarias</w:t>
            </w:r>
            <w:r w:rsidR="00D91B0D">
              <w:rPr>
                <w:noProof/>
                <w:webHidden/>
              </w:rPr>
              <w:tab/>
            </w:r>
            <w:r w:rsidR="00D91B0D">
              <w:rPr>
                <w:noProof/>
                <w:webHidden/>
              </w:rPr>
              <w:fldChar w:fldCharType="begin"/>
            </w:r>
            <w:r w:rsidR="00D91B0D">
              <w:rPr>
                <w:noProof/>
                <w:webHidden/>
              </w:rPr>
              <w:instrText xml:space="preserve"> PAGEREF _Toc462854028 \h </w:instrText>
            </w:r>
            <w:r w:rsidR="00D91B0D">
              <w:rPr>
                <w:noProof/>
                <w:webHidden/>
              </w:rPr>
            </w:r>
            <w:r w:rsidR="00D91B0D">
              <w:rPr>
                <w:noProof/>
                <w:webHidden/>
              </w:rPr>
              <w:fldChar w:fldCharType="separate"/>
            </w:r>
            <w:r w:rsidR="00527C02">
              <w:rPr>
                <w:noProof/>
                <w:webHidden/>
              </w:rPr>
              <w:t>14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29" w:history="1">
            <w:r w:rsidR="00D91B0D" w:rsidRPr="00A65DD5">
              <w:rPr>
                <w:rStyle w:val="Hipervnculo"/>
                <w:noProof/>
              </w:rPr>
              <w:t>2.33.</w:t>
            </w:r>
            <w:r w:rsidR="00D91B0D">
              <w:rPr>
                <w:rFonts w:asciiTheme="minorHAnsi" w:eastAsiaTheme="minorEastAsia" w:hAnsiTheme="minorHAnsi" w:cstheme="minorBidi"/>
                <w:noProof/>
                <w:szCs w:val="22"/>
                <w:lang w:eastAsia="es-PE"/>
              </w:rPr>
              <w:tab/>
            </w:r>
            <w:r w:rsidR="00D91B0D" w:rsidRPr="00A65DD5">
              <w:rPr>
                <w:rStyle w:val="Hipervnculo"/>
                <w:noProof/>
              </w:rPr>
              <w:t>Entidad Financiera Internacional</w:t>
            </w:r>
            <w:r w:rsidR="00D91B0D">
              <w:rPr>
                <w:noProof/>
                <w:webHidden/>
              </w:rPr>
              <w:tab/>
            </w:r>
            <w:r w:rsidR="00D91B0D">
              <w:rPr>
                <w:noProof/>
                <w:webHidden/>
              </w:rPr>
              <w:fldChar w:fldCharType="begin"/>
            </w:r>
            <w:r w:rsidR="00D91B0D">
              <w:rPr>
                <w:noProof/>
                <w:webHidden/>
              </w:rPr>
              <w:instrText xml:space="preserve"> PAGEREF _Toc462854029 \h </w:instrText>
            </w:r>
            <w:r w:rsidR="00D91B0D">
              <w:rPr>
                <w:noProof/>
                <w:webHidden/>
              </w:rPr>
            </w:r>
            <w:r w:rsidR="00D91B0D">
              <w:rPr>
                <w:noProof/>
                <w:webHidden/>
              </w:rPr>
              <w:fldChar w:fldCharType="separate"/>
            </w:r>
            <w:r w:rsidR="00527C02">
              <w:rPr>
                <w:noProof/>
                <w:webHidden/>
              </w:rPr>
              <w:t>14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0" w:history="1">
            <w:r w:rsidR="00D91B0D" w:rsidRPr="00A65DD5">
              <w:rPr>
                <w:rStyle w:val="Hipervnculo"/>
                <w:noProof/>
              </w:rPr>
              <w:t>2.34.</w:t>
            </w:r>
            <w:r w:rsidR="00D91B0D">
              <w:rPr>
                <w:rFonts w:asciiTheme="minorHAnsi" w:eastAsiaTheme="minorEastAsia" w:hAnsiTheme="minorHAnsi" w:cstheme="minorBidi"/>
                <w:noProof/>
                <w:szCs w:val="22"/>
                <w:lang w:eastAsia="es-PE"/>
              </w:rPr>
              <w:tab/>
            </w:r>
            <w:r w:rsidR="00D91B0D" w:rsidRPr="00A65DD5">
              <w:rPr>
                <w:rStyle w:val="Hipervnculo"/>
                <w:noProof/>
              </w:rPr>
              <w:t>Estudios Existentes</w:t>
            </w:r>
            <w:r w:rsidR="00D91B0D">
              <w:rPr>
                <w:noProof/>
                <w:webHidden/>
              </w:rPr>
              <w:tab/>
            </w:r>
            <w:r w:rsidR="00D91B0D">
              <w:rPr>
                <w:noProof/>
                <w:webHidden/>
              </w:rPr>
              <w:fldChar w:fldCharType="begin"/>
            </w:r>
            <w:r w:rsidR="00D91B0D">
              <w:rPr>
                <w:noProof/>
                <w:webHidden/>
              </w:rPr>
              <w:instrText xml:space="preserve"> PAGEREF _Toc462854030 \h </w:instrText>
            </w:r>
            <w:r w:rsidR="00D91B0D">
              <w:rPr>
                <w:noProof/>
                <w:webHidden/>
              </w:rPr>
            </w:r>
            <w:r w:rsidR="00D91B0D">
              <w:rPr>
                <w:noProof/>
                <w:webHidden/>
              </w:rPr>
              <w:fldChar w:fldCharType="separate"/>
            </w:r>
            <w:r w:rsidR="00527C02">
              <w:rPr>
                <w:noProof/>
                <w:webHidden/>
              </w:rPr>
              <w:t>14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1" w:history="1">
            <w:r w:rsidR="00D91B0D" w:rsidRPr="00A65DD5">
              <w:rPr>
                <w:rStyle w:val="Hipervnculo"/>
                <w:noProof/>
              </w:rPr>
              <w:t>2.35.</w:t>
            </w:r>
            <w:r w:rsidR="00D91B0D">
              <w:rPr>
                <w:rFonts w:asciiTheme="minorHAnsi" w:eastAsiaTheme="minorEastAsia" w:hAnsiTheme="minorHAnsi" w:cstheme="minorBidi"/>
                <w:noProof/>
                <w:szCs w:val="22"/>
                <w:lang w:eastAsia="es-PE"/>
              </w:rPr>
              <w:tab/>
            </w:r>
            <w:r w:rsidR="00D91B0D" w:rsidRPr="00A65DD5">
              <w:rPr>
                <w:rStyle w:val="Hipervnculo"/>
                <w:noProof/>
              </w:rPr>
              <w:t>Explotación</w:t>
            </w:r>
            <w:r w:rsidR="00D91B0D">
              <w:rPr>
                <w:noProof/>
                <w:webHidden/>
              </w:rPr>
              <w:tab/>
            </w:r>
            <w:r w:rsidR="00D91B0D">
              <w:rPr>
                <w:noProof/>
                <w:webHidden/>
              </w:rPr>
              <w:fldChar w:fldCharType="begin"/>
            </w:r>
            <w:r w:rsidR="00D91B0D">
              <w:rPr>
                <w:noProof/>
                <w:webHidden/>
              </w:rPr>
              <w:instrText xml:space="preserve"> PAGEREF _Toc462854031 \h </w:instrText>
            </w:r>
            <w:r w:rsidR="00D91B0D">
              <w:rPr>
                <w:noProof/>
                <w:webHidden/>
              </w:rPr>
            </w:r>
            <w:r w:rsidR="00D91B0D">
              <w:rPr>
                <w:noProof/>
                <w:webHidden/>
              </w:rPr>
              <w:fldChar w:fldCharType="separate"/>
            </w:r>
            <w:r w:rsidR="00527C02">
              <w:rPr>
                <w:noProof/>
                <w:webHidden/>
              </w:rPr>
              <w:t>15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2" w:history="1">
            <w:r w:rsidR="00D91B0D" w:rsidRPr="00A65DD5">
              <w:rPr>
                <w:rStyle w:val="Hipervnculo"/>
                <w:noProof/>
              </w:rPr>
              <w:t>2.36.</w:t>
            </w:r>
            <w:r w:rsidR="00D91B0D">
              <w:rPr>
                <w:rFonts w:asciiTheme="minorHAnsi" w:eastAsiaTheme="minorEastAsia" w:hAnsiTheme="minorHAnsi" w:cstheme="minorBidi"/>
                <w:noProof/>
                <w:szCs w:val="22"/>
                <w:lang w:eastAsia="es-PE"/>
              </w:rPr>
              <w:tab/>
            </w:r>
            <w:r w:rsidR="00D91B0D" w:rsidRPr="00A65DD5">
              <w:rPr>
                <w:rStyle w:val="Hipervnculo"/>
                <w:noProof/>
              </w:rPr>
              <w:t>Factor de Competencia</w:t>
            </w:r>
            <w:r w:rsidR="00D91B0D">
              <w:rPr>
                <w:noProof/>
                <w:webHidden/>
              </w:rPr>
              <w:tab/>
            </w:r>
            <w:r w:rsidR="00D91B0D">
              <w:rPr>
                <w:noProof/>
                <w:webHidden/>
              </w:rPr>
              <w:fldChar w:fldCharType="begin"/>
            </w:r>
            <w:r w:rsidR="00D91B0D">
              <w:rPr>
                <w:noProof/>
                <w:webHidden/>
              </w:rPr>
              <w:instrText xml:space="preserve"> PAGEREF _Toc462854032 \h </w:instrText>
            </w:r>
            <w:r w:rsidR="00D91B0D">
              <w:rPr>
                <w:noProof/>
                <w:webHidden/>
              </w:rPr>
            </w:r>
            <w:r w:rsidR="00D91B0D">
              <w:rPr>
                <w:noProof/>
                <w:webHidden/>
              </w:rPr>
              <w:fldChar w:fldCharType="separate"/>
            </w:r>
            <w:r w:rsidR="00527C02">
              <w:rPr>
                <w:noProof/>
                <w:webHidden/>
              </w:rPr>
              <w:t>15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3" w:history="1">
            <w:r w:rsidR="00D91B0D" w:rsidRPr="00A65DD5">
              <w:rPr>
                <w:rStyle w:val="Hipervnculo"/>
                <w:noProof/>
              </w:rPr>
              <w:t>2.37.</w:t>
            </w:r>
            <w:r w:rsidR="00D91B0D">
              <w:rPr>
                <w:rFonts w:asciiTheme="minorHAnsi" w:eastAsiaTheme="minorEastAsia" w:hAnsiTheme="minorHAnsi" w:cstheme="minorBidi"/>
                <w:noProof/>
                <w:szCs w:val="22"/>
                <w:lang w:eastAsia="es-PE"/>
              </w:rPr>
              <w:tab/>
            </w:r>
            <w:r w:rsidR="00D91B0D" w:rsidRPr="00A65DD5">
              <w:rPr>
                <w:rStyle w:val="Hipervnculo"/>
                <w:noProof/>
              </w:rPr>
              <w:t>Fecha de Suscripción del Contrato</w:t>
            </w:r>
            <w:r w:rsidR="00D91B0D">
              <w:rPr>
                <w:noProof/>
                <w:webHidden/>
              </w:rPr>
              <w:tab/>
            </w:r>
            <w:r w:rsidR="00D91B0D">
              <w:rPr>
                <w:noProof/>
                <w:webHidden/>
              </w:rPr>
              <w:fldChar w:fldCharType="begin"/>
            </w:r>
            <w:r w:rsidR="00D91B0D">
              <w:rPr>
                <w:noProof/>
                <w:webHidden/>
              </w:rPr>
              <w:instrText xml:space="preserve"> PAGEREF _Toc462854033 \h </w:instrText>
            </w:r>
            <w:r w:rsidR="00D91B0D">
              <w:rPr>
                <w:noProof/>
                <w:webHidden/>
              </w:rPr>
            </w:r>
            <w:r w:rsidR="00D91B0D">
              <w:rPr>
                <w:noProof/>
                <w:webHidden/>
              </w:rPr>
              <w:fldChar w:fldCharType="separate"/>
            </w:r>
            <w:r w:rsidR="00527C02">
              <w:rPr>
                <w:noProof/>
                <w:webHidden/>
              </w:rPr>
              <w:t>15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4" w:history="1">
            <w:r w:rsidR="00D91B0D" w:rsidRPr="00A65DD5">
              <w:rPr>
                <w:rStyle w:val="Hipervnculo"/>
                <w:noProof/>
              </w:rPr>
              <w:t>2.38.</w:t>
            </w:r>
            <w:r w:rsidR="00D91B0D">
              <w:rPr>
                <w:rFonts w:asciiTheme="minorHAnsi" w:eastAsiaTheme="minorEastAsia" w:hAnsiTheme="minorHAnsi" w:cstheme="minorBidi"/>
                <w:noProof/>
                <w:szCs w:val="22"/>
                <w:lang w:eastAsia="es-PE"/>
              </w:rPr>
              <w:tab/>
            </w:r>
            <w:r w:rsidR="00D91B0D" w:rsidRPr="00A65DD5">
              <w:rPr>
                <w:rStyle w:val="Hipervnculo"/>
                <w:noProof/>
              </w:rPr>
              <w:t>Garantía de Validez, Vigencia y Seriedad de la Oferta</w:t>
            </w:r>
            <w:r w:rsidR="00D91B0D">
              <w:rPr>
                <w:noProof/>
                <w:webHidden/>
              </w:rPr>
              <w:tab/>
            </w:r>
            <w:r w:rsidR="00D91B0D">
              <w:rPr>
                <w:noProof/>
                <w:webHidden/>
              </w:rPr>
              <w:fldChar w:fldCharType="begin"/>
            </w:r>
            <w:r w:rsidR="00D91B0D">
              <w:rPr>
                <w:noProof/>
                <w:webHidden/>
              </w:rPr>
              <w:instrText xml:space="preserve"> PAGEREF _Toc462854034 \h </w:instrText>
            </w:r>
            <w:r w:rsidR="00D91B0D">
              <w:rPr>
                <w:noProof/>
                <w:webHidden/>
              </w:rPr>
            </w:r>
            <w:r w:rsidR="00D91B0D">
              <w:rPr>
                <w:noProof/>
                <w:webHidden/>
              </w:rPr>
              <w:fldChar w:fldCharType="separate"/>
            </w:r>
            <w:r w:rsidR="00527C02">
              <w:rPr>
                <w:noProof/>
                <w:webHidden/>
              </w:rPr>
              <w:t>15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5" w:history="1">
            <w:r w:rsidR="00D91B0D" w:rsidRPr="00A65DD5">
              <w:rPr>
                <w:rStyle w:val="Hipervnculo"/>
                <w:noProof/>
              </w:rPr>
              <w:t>2.39.</w:t>
            </w:r>
            <w:r w:rsidR="00D91B0D">
              <w:rPr>
                <w:rFonts w:asciiTheme="minorHAnsi" w:eastAsiaTheme="minorEastAsia" w:hAnsiTheme="minorHAnsi" w:cstheme="minorBidi"/>
                <w:noProof/>
                <w:szCs w:val="22"/>
                <w:lang w:eastAsia="es-PE"/>
              </w:rPr>
              <w:tab/>
            </w:r>
            <w:r w:rsidR="00D91B0D" w:rsidRPr="00A65DD5">
              <w:rPr>
                <w:rStyle w:val="Hipervnculo"/>
                <w:noProof/>
              </w:rPr>
              <w:t>Garantía de Fiel Cumplimiento del Contrato de Concesión</w:t>
            </w:r>
            <w:r w:rsidR="00D91B0D">
              <w:rPr>
                <w:noProof/>
                <w:webHidden/>
              </w:rPr>
              <w:tab/>
            </w:r>
            <w:r w:rsidR="00D91B0D">
              <w:rPr>
                <w:noProof/>
                <w:webHidden/>
              </w:rPr>
              <w:fldChar w:fldCharType="begin"/>
            </w:r>
            <w:r w:rsidR="00D91B0D">
              <w:rPr>
                <w:noProof/>
                <w:webHidden/>
              </w:rPr>
              <w:instrText xml:space="preserve"> PAGEREF _Toc462854035 \h </w:instrText>
            </w:r>
            <w:r w:rsidR="00D91B0D">
              <w:rPr>
                <w:noProof/>
                <w:webHidden/>
              </w:rPr>
            </w:r>
            <w:r w:rsidR="00D91B0D">
              <w:rPr>
                <w:noProof/>
                <w:webHidden/>
              </w:rPr>
              <w:fldChar w:fldCharType="separate"/>
            </w:r>
            <w:r w:rsidR="00527C02">
              <w:rPr>
                <w:noProof/>
                <w:webHidden/>
              </w:rPr>
              <w:t>16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6" w:history="1">
            <w:r w:rsidR="00D91B0D" w:rsidRPr="00A65DD5">
              <w:rPr>
                <w:rStyle w:val="Hipervnculo"/>
                <w:noProof/>
              </w:rPr>
              <w:t>2.40.</w:t>
            </w:r>
            <w:r w:rsidR="00D91B0D">
              <w:rPr>
                <w:rFonts w:asciiTheme="minorHAnsi" w:eastAsiaTheme="minorEastAsia" w:hAnsiTheme="minorHAnsi" w:cstheme="minorBidi"/>
                <w:noProof/>
                <w:szCs w:val="22"/>
                <w:lang w:eastAsia="es-PE"/>
              </w:rPr>
              <w:tab/>
            </w:r>
            <w:r w:rsidR="00D91B0D" w:rsidRPr="00A65DD5">
              <w:rPr>
                <w:rStyle w:val="Hipervnculo"/>
                <w:noProof/>
              </w:rPr>
              <w:t>Garantía de Fiel Cumplimiento de Ejecución de Rehabilitación y Mejoramiento</w:t>
            </w:r>
            <w:r w:rsidR="00D91B0D">
              <w:rPr>
                <w:noProof/>
                <w:webHidden/>
              </w:rPr>
              <w:tab/>
            </w:r>
            <w:r w:rsidR="00D91B0D">
              <w:rPr>
                <w:noProof/>
                <w:webHidden/>
              </w:rPr>
              <w:fldChar w:fldCharType="begin"/>
            </w:r>
            <w:r w:rsidR="00D91B0D">
              <w:rPr>
                <w:noProof/>
                <w:webHidden/>
              </w:rPr>
              <w:instrText xml:space="preserve"> PAGEREF _Toc462854036 \h </w:instrText>
            </w:r>
            <w:r w:rsidR="00D91B0D">
              <w:rPr>
                <w:noProof/>
                <w:webHidden/>
              </w:rPr>
            </w:r>
            <w:r w:rsidR="00D91B0D">
              <w:rPr>
                <w:noProof/>
                <w:webHidden/>
              </w:rPr>
              <w:fldChar w:fldCharType="separate"/>
            </w:r>
            <w:r w:rsidR="00527C02">
              <w:rPr>
                <w:noProof/>
                <w:webHidden/>
              </w:rPr>
              <w:t>16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7" w:history="1">
            <w:r w:rsidR="00D91B0D" w:rsidRPr="00A65DD5">
              <w:rPr>
                <w:rStyle w:val="Hipervnculo"/>
                <w:noProof/>
              </w:rPr>
              <w:t>2.41.</w:t>
            </w:r>
            <w:r w:rsidR="00D91B0D">
              <w:rPr>
                <w:rFonts w:asciiTheme="minorHAnsi" w:eastAsiaTheme="minorEastAsia" w:hAnsiTheme="minorHAnsi" w:cstheme="minorBidi"/>
                <w:noProof/>
                <w:szCs w:val="22"/>
                <w:lang w:eastAsia="es-PE"/>
              </w:rPr>
              <w:tab/>
            </w:r>
            <w:r w:rsidR="00D91B0D" w:rsidRPr="00A65DD5">
              <w:rPr>
                <w:rStyle w:val="Hipervnculo"/>
                <w:noProof/>
              </w:rPr>
              <w:t>Garantía de Fiel Cumplimiento de Ejecución de Mantenimiento Periódico Inicial</w:t>
            </w:r>
            <w:r w:rsidR="00D91B0D">
              <w:rPr>
                <w:noProof/>
                <w:webHidden/>
              </w:rPr>
              <w:tab/>
            </w:r>
            <w:r w:rsidR="00D91B0D">
              <w:rPr>
                <w:noProof/>
                <w:webHidden/>
              </w:rPr>
              <w:fldChar w:fldCharType="begin"/>
            </w:r>
            <w:r w:rsidR="00D91B0D">
              <w:rPr>
                <w:noProof/>
                <w:webHidden/>
              </w:rPr>
              <w:instrText xml:space="preserve"> PAGEREF _Toc462854037 \h </w:instrText>
            </w:r>
            <w:r w:rsidR="00D91B0D">
              <w:rPr>
                <w:noProof/>
                <w:webHidden/>
              </w:rPr>
            </w:r>
            <w:r w:rsidR="00D91B0D">
              <w:rPr>
                <w:noProof/>
                <w:webHidden/>
              </w:rPr>
              <w:fldChar w:fldCharType="separate"/>
            </w:r>
            <w:r w:rsidR="00527C02">
              <w:rPr>
                <w:noProof/>
                <w:webHidden/>
              </w:rPr>
              <w:t>16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8" w:history="1">
            <w:r w:rsidR="00D91B0D" w:rsidRPr="00A65DD5">
              <w:rPr>
                <w:rStyle w:val="Hipervnculo"/>
                <w:noProof/>
              </w:rPr>
              <w:t>2.42.</w:t>
            </w:r>
            <w:r w:rsidR="00D91B0D">
              <w:rPr>
                <w:rFonts w:asciiTheme="minorHAnsi" w:eastAsiaTheme="minorEastAsia" w:hAnsiTheme="minorHAnsi" w:cstheme="minorBidi"/>
                <w:noProof/>
                <w:szCs w:val="22"/>
                <w:lang w:eastAsia="es-PE"/>
              </w:rPr>
              <w:tab/>
            </w:r>
            <w:r w:rsidR="00D91B0D" w:rsidRPr="00A65DD5">
              <w:rPr>
                <w:rStyle w:val="Hipervnculo"/>
                <w:noProof/>
              </w:rPr>
              <w:t>IGV</w:t>
            </w:r>
            <w:r w:rsidR="00D91B0D">
              <w:rPr>
                <w:noProof/>
                <w:webHidden/>
              </w:rPr>
              <w:tab/>
            </w:r>
            <w:r w:rsidR="00D91B0D">
              <w:rPr>
                <w:noProof/>
                <w:webHidden/>
              </w:rPr>
              <w:fldChar w:fldCharType="begin"/>
            </w:r>
            <w:r w:rsidR="00D91B0D">
              <w:rPr>
                <w:noProof/>
                <w:webHidden/>
              </w:rPr>
              <w:instrText xml:space="preserve"> PAGEREF _Toc462854038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39" w:history="1">
            <w:r w:rsidR="00D91B0D" w:rsidRPr="00A65DD5">
              <w:rPr>
                <w:rStyle w:val="Hipervnculo"/>
                <w:noProof/>
              </w:rPr>
              <w:t>2.43.</w:t>
            </w:r>
            <w:r w:rsidR="00D91B0D">
              <w:rPr>
                <w:rFonts w:asciiTheme="minorHAnsi" w:eastAsiaTheme="minorEastAsia" w:hAnsiTheme="minorHAnsi" w:cstheme="minorBidi"/>
                <w:noProof/>
                <w:szCs w:val="22"/>
                <w:lang w:eastAsia="es-PE"/>
              </w:rPr>
              <w:tab/>
            </w:r>
            <w:r w:rsidR="00D91B0D" w:rsidRPr="00A65DD5">
              <w:rPr>
                <w:rStyle w:val="Hipervnculo"/>
                <w:noProof/>
              </w:rPr>
              <w:t>Leyes y Disposiciones Aplicables</w:t>
            </w:r>
            <w:r w:rsidR="00D91B0D">
              <w:rPr>
                <w:noProof/>
                <w:webHidden/>
              </w:rPr>
              <w:tab/>
            </w:r>
            <w:r w:rsidR="00D91B0D">
              <w:rPr>
                <w:noProof/>
                <w:webHidden/>
              </w:rPr>
              <w:fldChar w:fldCharType="begin"/>
            </w:r>
            <w:r w:rsidR="00D91B0D">
              <w:rPr>
                <w:noProof/>
                <w:webHidden/>
              </w:rPr>
              <w:instrText xml:space="preserve"> PAGEREF _Toc462854039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0" w:history="1">
            <w:r w:rsidR="00D91B0D" w:rsidRPr="00A65DD5">
              <w:rPr>
                <w:rStyle w:val="Hipervnculo"/>
                <w:noProof/>
              </w:rPr>
              <w:t>2.44.</w:t>
            </w:r>
            <w:r w:rsidR="00D91B0D">
              <w:rPr>
                <w:rFonts w:asciiTheme="minorHAnsi" w:eastAsiaTheme="minorEastAsia" w:hAnsiTheme="minorHAnsi" w:cstheme="minorBidi"/>
                <w:noProof/>
                <w:szCs w:val="22"/>
                <w:lang w:eastAsia="es-PE"/>
              </w:rPr>
              <w:tab/>
            </w:r>
            <w:r w:rsidR="00D91B0D" w:rsidRPr="00A65DD5">
              <w:rPr>
                <w:rStyle w:val="Hipervnculo"/>
                <w:noProof/>
              </w:rPr>
              <w:t>Mantenimiento Periódico Inicial</w:t>
            </w:r>
            <w:r w:rsidR="00D91B0D">
              <w:rPr>
                <w:noProof/>
                <w:webHidden/>
              </w:rPr>
              <w:tab/>
            </w:r>
            <w:r w:rsidR="00D91B0D">
              <w:rPr>
                <w:noProof/>
                <w:webHidden/>
              </w:rPr>
              <w:fldChar w:fldCharType="begin"/>
            </w:r>
            <w:r w:rsidR="00D91B0D">
              <w:rPr>
                <w:noProof/>
                <w:webHidden/>
              </w:rPr>
              <w:instrText xml:space="preserve"> PAGEREF _Toc462854040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1" w:history="1">
            <w:r w:rsidR="00D91B0D" w:rsidRPr="00A65DD5">
              <w:rPr>
                <w:rStyle w:val="Hipervnculo"/>
                <w:noProof/>
              </w:rPr>
              <w:t>2.45.</w:t>
            </w:r>
            <w:r w:rsidR="00D91B0D">
              <w:rPr>
                <w:rFonts w:asciiTheme="minorHAnsi" w:eastAsiaTheme="minorEastAsia" w:hAnsiTheme="minorHAnsi" w:cstheme="minorBidi"/>
                <w:noProof/>
                <w:szCs w:val="22"/>
                <w:lang w:eastAsia="es-PE"/>
              </w:rPr>
              <w:tab/>
            </w:r>
            <w:r w:rsidR="00D91B0D" w:rsidRPr="00A65DD5">
              <w:rPr>
                <w:rStyle w:val="Hipervnculo"/>
                <w:noProof/>
              </w:rPr>
              <w:t>Mejoramiento</w:t>
            </w:r>
            <w:r w:rsidR="00D91B0D">
              <w:rPr>
                <w:noProof/>
                <w:webHidden/>
              </w:rPr>
              <w:tab/>
            </w:r>
            <w:r w:rsidR="00D91B0D">
              <w:rPr>
                <w:noProof/>
                <w:webHidden/>
              </w:rPr>
              <w:fldChar w:fldCharType="begin"/>
            </w:r>
            <w:r w:rsidR="00D91B0D">
              <w:rPr>
                <w:noProof/>
                <w:webHidden/>
              </w:rPr>
              <w:instrText xml:space="preserve"> PAGEREF _Toc462854041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2" w:history="1">
            <w:r w:rsidR="00D91B0D" w:rsidRPr="00A65DD5">
              <w:rPr>
                <w:rStyle w:val="Hipervnculo"/>
                <w:noProof/>
              </w:rPr>
              <w:t>2.46.</w:t>
            </w:r>
            <w:r w:rsidR="00D91B0D">
              <w:rPr>
                <w:rFonts w:asciiTheme="minorHAnsi" w:eastAsiaTheme="minorEastAsia" w:hAnsiTheme="minorHAnsi" w:cstheme="minorBidi"/>
                <w:noProof/>
                <w:szCs w:val="22"/>
                <w:lang w:eastAsia="es-PE"/>
              </w:rPr>
              <w:tab/>
            </w:r>
            <w:r w:rsidR="00D91B0D" w:rsidRPr="00A65DD5">
              <w:rPr>
                <w:rStyle w:val="Hipervnculo"/>
                <w:noProof/>
                <w:lang w:val="es-ES"/>
              </w:rPr>
              <w:t>Niveles de Servicio</w:t>
            </w:r>
            <w:r w:rsidR="00D91B0D">
              <w:rPr>
                <w:noProof/>
                <w:webHidden/>
              </w:rPr>
              <w:tab/>
            </w:r>
            <w:r w:rsidR="00D91B0D">
              <w:rPr>
                <w:noProof/>
                <w:webHidden/>
              </w:rPr>
              <w:fldChar w:fldCharType="begin"/>
            </w:r>
            <w:r w:rsidR="00D91B0D">
              <w:rPr>
                <w:noProof/>
                <w:webHidden/>
              </w:rPr>
              <w:instrText xml:space="preserve"> PAGEREF _Toc462854042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3" w:history="1">
            <w:r w:rsidR="00D91B0D" w:rsidRPr="00A65DD5">
              <w:rPr>
                <w:rStyle w:val="Hipervnculo"/>
                <w:noProof/>
              </w:rPr>
              <w:t>2.47.</w:t>
            </w:r>
            <w:r w:rsidR="00D91B0D">
              <w:rPr>
                <w:rFonts w:asciiTheme="minorHAnsi" w:eastAsiaTheme="minorEastAsia" w:hAnsiTheme="minorHAnsi" w:cstheme="minorBidi"/>
                <w:noProof/>
                <w:szCs w:val="22"/>
                <w:lang w:eastAsia="es-PE"/>
              </w:rPr>
              <w:tab/>
            </w:r>
            <w:r w:rsidR="00D91B0D" w:rsidRPr="00A65DD5">
              <w:rPr>
                <w:rStyle w:val="Hipervnculo"/>
                <w:noProof/>
              </w:rPr>
              <w:t xml:space="preserve">Sol </w:t>
            </w:r>
            <w:r w:rsidR="00D91B0D">
              <w:rPr>
                <w:noProof/>
                <w:webHidden/>
              </w:rPr>
              <w:tab/>
            </w:r>
            <w:r w:rsidR="00D91B0D">
              <w:rPr>
                <w:noProof/>
                <w:webHidden/>
              </w:rPr>
              <w:fldChar w:fldCharType="begin"/>
            </w:r>
            <w:r w:rsidR="00D91B0D">
              <w:rPr>
                <w:noProof/>
                <w:webHidden/>
              </w:rPr>
              <w:instrText xml:space="preserve"> PAGEREF _Toc462854043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4" w:history="1">
            <w:r w:rsidR="00D91B0D" w:rsidRPr="00A65DD5">
              <w:rPr>
                <w:rStyle w:val="Hipervnculo"/>
                <w:noProof/>
              </w:rPr>
              <w:t>2.48.</w:t>
            </w:r>
            <w:r w:rsidR="00D91B0D">
              <w:rPr>
                <w:rFonts w:asciiTheme="minorHAnsi" w:eastAsiaTheme="minorEastAsia" w:hAnsiTheme="minorHAnsi" w:cstheme="minorBidi"/>
                <w:noProof/>
                <w:szCs w:val="22"/>
                <w:lang w:eastAsia="es-PE"/>
              </w:rPr>
              <w:tab/>
            </w:r>
            <w:r w:rsidR="00D91B0D" w:rsidRPr="00A65DD5">
              <w:rPr>
                <w:rStyle w:val="Hipervnculo"/>
                <w:noProof/>
              </w:rPr>
              <w:t>Obra</w:t>
            </w:r>
            <w:r w:rsidR="00D91B0D">
              <w:rPr>
                <w:noProof/>
                <w:webHidden/>
              </w:rPr>
              <w:tab/>
            </w:r>
            <w:r w:rsidR="00D91B0D">
              <w:rPr>
                <w:noProof/>
                <w:webHidden/>
              </w:rPr>
              <w:fldChar w:fldCharType="begin"/>
            </w:r>
            <w:r w:rsidR="00D91B0D">
              <w:rPr>
                <w:noProof/>
                <w:webHidden/>
              </w:rPr>
              <w:instrText xml:space="preserve"> PAGEREF _Toc462854044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5" w:history="1">
            <w:r w:rsidR="00D91B0D" w:rsidRPr="00A65DD5">
              <w:rPr>
                <w:rStyle w:val="Hipervnculo"/>
                <w:noProof/>
              </w:rPr>
              <w:t>2.49.</w:t>
            </w:r>
            <w:r w:rsidR="00D91B0D">
              <w:rPr>
                <w:rFonts w:asciiTheme="minorHAnsi" w:eastAsiaTheme="minorEastAsia" w:hAnsiTheme="minorHAnsi" w:cstheme="minorBidi"/>
                <w:noProof/>
                <w:szCs w:val="22"/>
                <w:lang w:eastAsia="es-PE"/>
              </w:rPr>
              <w:tab/>
            </w:r>
            <w:r w:rsidR="00D91B0D" w:rsidRPr="00A65DD5">
              <w:rPr>
                <w:rStyle w:val="Hipervnculo"/>
                <w:noProof/>
              </w:rPr>
              <w:t>Operación</w:t>
            </w:r>
            <w:r w:rsidR="00D91B0D">
              <w:rPr>
                <w:noProof/>
                <w:webHidden/>
              </w:rPr>
              <w:tab/>
            </w:r>
            <w:r w:rsidR="00D91B0D">
              <w:rPr>
                <w:noProof/>
                <w:webHidden/>
              </w:rPr>
              <w:fldChar w:fldCharType="begin"/>
            </w:r>
            <w:r w:rsidR="00D91B0D">
              <w:rPr>
                <w:noProof/>
                <w:webHidden/>
              </w:rPr>
              <w:instrText xml:space="preserve"> PAGEREF _Toc462854045 \h </w:instrText>
            </w:r>
            <w:r w:rsidR="00D91B0D">
              <w:rPr>
                <w:noProof/>
                <w:webHidden/>
              </w:rPr>
            </w:r>
            <w:r w:rsidR="00D91B0D">
              <w:rPr>
                <w:noProof/>
                <w:webHidden/>
              </w:rPr>
              <w:fldChar w:fldCharType="separate"/>
            </w:r>
            <w:r w:rsidR="00527C02">
              <w:rPr>
                <w:noProof/>
                <w:webHidden/>
              </w:rPr>
              <w:t>17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6" w:history="1">
            <w:r w:rsidR="00D91B0D" w:rsidRPr="00A65DD5">
              <w:rPr>
                <w:rStyle w:val="Hipervnculo"/>
                <w:noProof/>
              </w:rPr>
              <w:t>2.50.</w:t>
            </w:r>
            <w:r w:rsidR="00D91B0D">
              <w:rPr>
                <w:rFonts w:asciiTheme="minorHAnsi" w:eastAsiaTheme="minorEastAsia" w:hAnsiTheme="minorHAnsi" w:cstheme="minorBidi"/>
                <w:noProof/>
                <w:szCs w:val="22"/>
                <w:lang w:eastAsia="es-PE"/>
              </w:rPr>
              <w:tab/>
            </w:r>
            <w:r w:rsidR="00D91B0D" w:rsidRPr="00A65DD5">
              <w:rPr>
                <w:rStyle w:val="Hipervnculo"/>
                <w:noProof/>
              </w:rPr>
              <w:t>Operador</w:t>
            </w:r>
            <w:r w:rsidR="00D91B0D">
              <w:rPr>
                <w:noProof/>
                <w:webHidden/>
              </w:rPr>
              <w:tab/>
            </w:r>
            <w:r w:rsidR="00D91B0D">
              <w:rPr>
                <w:noProof/>
                <w:webHidden/>
              </w:rPr>
              <w:fldChar w:fldCharType="begin"/>
            </w:r>
            <w:r w:rsidR="00D91B0D">
              <w:rPr>
                <w:noProof/>
                <w:webHidden/>
              </w:rPr>
              <w:instrText xml:space="preserve"> PAGEREF _Toc462854046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7" w:history="1">
            <w:r w:rsidR="00D91B0D" w:rsidRPr="00A65DD5">
              <w:rPr>
                <w:rStyle w:val="Hipervnculo"/>
                <w:noProof/>
              </w:rPr>
              <w:t>2.51.</w:t>
            </w:r>
            <w:r w:rsidR="00D91B0D">
              <w:rPr>
                <w:rFonts w:asciiTheme="minorHAnsi" w:eastAsiaTheme="minorEastAsia" w:hAnsiTheme="minorHAnsi" w:cstheme="minorBidi"/>
                <w:noProof/>
                <w:szCs w:val="22"/>
                <w:lang w:eastAsia="es-PE"/>
              </w:rPr>
              <w:tab/>
            </w:r>
            <w:r w:rsidR="00D91B0D" w:rsidRPr="00A65DD5">
              <w:rPr>
                <w:rStyle w:val="Hipervnculo"/>
                <w:noProof/>
              </w:rPr>
              <w:t>Organismo Regulador</w:t>
            </w:r>
            <w:r w:rsidR="00D91B0D">
              <w:rPr>
                <w:noProof/>
                <w:webHidden/>
              </w:rPr>
              <w:tab/>
            </w:r>
            <w:r w:rsidR="00D91B0D">
              <w:rPr>
                <w:noProof/>
                <w:webHidden/>
              </w:rPr>
              <w:fldChar w:fldCharType="begin"/>
            </w:r>
            <w:r w:rsidR="00D91B0D">
              <w:rPr>
                <w:noProof/>
                <w:webHidden/>
              </w:rPr>
              <w:instrText xml:space="preserve"> PAGEREF _Toc462854047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8" w:history="1">
            <w:r w:rsidR="00D91B0D" w:rsidRPr="00A65DD5">
              <w:rPr>
                <w:rStyle w:val="Hipervnculo"/>
                <w:noProof/>
              </w:rPr>
              <w:t>2.52.</w:t>
            </w:r>
            <w:r w:rsidR="00D91B0D">
              <w:rPr>
                <w:rFonts w:asciiTheme="minorHAnsi" w:eastAsiaTheme="minorEastAsia" w:hAnsiTheme="minorHAnsi" w:cstheme="minorBidi"/>
                <w:noProof/>
                <w:szCs w:val="22"/>
                <w:lang w:eastAsia="es-PE"/>
              </w:rPr>
              <w:tab/>
            </w:r>
            <w:r w:rsidR="00D91B0D" w:rsidRPr="00A65DD5">
              <w:rPr>
                <w:rStyle w:val="Hipervnculo"/>
                <w:noProof/>
              </w:rPr>
              <w:t>Pago Anual por Mantenimiento Periódico Inicial (PAMPI)</w:t>
            </w:r>
            <w:r w:rsidR="00D91B0D">
              <w:rPr>
                <w:noProof/>
                <w:webHidden/>
              </w:rPr>
              <w:tab/>
            </w:r>
            <w:r w:rsidR="00D91B0D">
              <w:rPr>
                <w:noProof/>
                <w:webHidden/>
              </w:rPr>
              <w:fldChar w:fldCharType="begin"/>
            </w:r>
            <w:r w:rsidR="00D91B0D">
              <w:rPr>
                <w:noProof/>
                <w:webHidden/>
              </w:rPr>
              <w:instrText xml:space="preserve"> PAGEREF _Toc462854048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49" w:history="1">
            <w:r w:rsidR="00D91B0D" w:rsidRPr="00A65DD5">
              <w:rPr>
                <w:rStyle w:val="Hipervnculo"/>
                <w:noProof/>
              </w:rPr>
              <w:t>2.53.</w:t>
            </w:r>
            <w:r w:rsidR="00D91B0D">
              <w:rPr>
                <w:rFonts w:asciiTheme="minorHAnsi" w:eastAsiaTheme="minorEastAsia" w:hAnsiTheme="minorHAnsi" w:cstheme="minorBidi"/>
                <w:noProof/>
                <w:szCs w:val="22"/>
                <w:lang w:eastAsia="es-PE"/>
              </w:rPr>
              <w:tab/>
            </w:r>
            <w:r w:rsidR="00D91B0D" w:rsidRPr="00A65DD5">
              <w:rPr>
                <w:rStyle w:val="Hipervnculo"/>
                <w:noProof/>
              </w:rPr>
              <w:t>Pago Anual por Mantenimiento y Operación (PAMO)</w:t>
            </w:r>
            <w:r w:rsidR="00D91B0D">
              <w:rPr>
                <w:noProof/>
                <w:webHidden/>
              </w:rPr>
              <w:tab/>
            </w:r>
            <w:r w:rsidR="00D91B0D">
              <w:rPr>
                <w:noProof/>
                <w:webHidden/>
              </w:rPr>
              <w:fldChar w:fldCharType="begin"/>
            </w:r>
            <w:r w:rsidR="00D91B0D">
              <w:rPr>
                <w:noProof/>
                <w:webHidden/>
              </w:rPr>
              <w:instrText xml:space="preserve"> PAGEREF _Toc462854049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0" w:history="1">
            <w:r w:rsidR="00D91B0D" w:rsidRPr="00A65DD5">
              <w:rPr>
                <w:rStyle w:val="Hipervnculo"/>
                <w:noProof/>
              </w:rPr>
              <w:t>2.54.</w:t>
            </w:r>
            <w:r w:rsidR="00D91B0D">
              <w:rPr>
                <w:rFonts w:asciiTheme="minorHAnsi" w:eastAsiaTheme="minorEastAsia" w:hAnsiTheme="minorHAnsi" w:cstheme="minorBidi"/>
                <w:noProof/>
                <w:szCs w:val="22"/>
                <w:lang w:eastAsia="es-PE"/>
              </w:rPr>
              <w:tab/>
            </w:r>
            <w:r w:rsidR="00D91B0D" w:rsidRPr="00A65DD5">
              <w:rPr>
                <w:rStyle w:val="Hipervnculo"/>
                <w:noProof/>
              </w:rPr>
              <w:t>Participación Mínima</w:t>
            </w:r>
            <w:r w:rsidR="00D91B0D">
              <w:rPr>
                <w:noProof/>
                <w:webHidden/>
              </w:rPr>
              <w:tab/>
            </w:r>
            <w:r w:rsidR="00D91B0D">
              <w:rPr>
                <w:noProof/>
                <w:webHidden/>
              </w:rPr>
              <w:fldChar w:fldCharType="begin"/>
            </w:r>
            <w:r w:rsidR="00D91B0D">
              <w:rPr>
                <w:noProof/>
                <w:webHidden/>
              </w:rPr>
              <w:instrText xml:space="preserve"> PAGEREF _Toc462854050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1" w:history="1">
            <w:r w:rsidR="00D91B0D" w:rsidRPr="00A65DD5">
              <w:rPr>
                <w:rStyle w:val="Hipervnculo"/>
                <w:noProof/>
              </w:rPr>
              <w:t>2.55.</w:t>
            </w:r>
            <w:r w:rsidR="00D91B0D">
              <w:rPr>
                <w:rFonts w:asciiTheme="minorHAnsi" w:eastAsiaTheme="minorEastAsia" w:hAnsiTheme="minorHAnsi" w:cstheme="minorBidi"/>
                <w:noProof/>
                <w:szCs w:val="22"/>
                <w:lang w:eastAsia="es-PE"/>
              </w:rPr>
              <w:tab/>
            </w:r>
            <w:r w:rsidR="00D91B0D" w:rsidRPr="00A65DD5">
              <w:rPr>
                <w:rStyle w:val="Hipervnculo"/>
                <w:noProof/>
              </w:rPr>
              <w:t>Pago por Rehabilitación y Mejoramiento (PRM)</w:t>
            </w:r>
            <w:r w:rsidR="00D91B0D">
              <w:rPr>
                <w:noProof/>
                <w:webHidden/>
              </w:rPr>
              <w:tab/>
            </w:r>
            <w:r w:rsidR="00D91B0D">
              <w:rPr>
                <w:noProof/>
                <w:webHidden/>
              </w:rPr>
              <w:fldChar w:fldCharType="begin"/>
            </w:r>
            <w:r w:rsidR="00D91B0D">
              <w:rPr>
                <w:noProof/>
                <w:webHidden/>
              </w:rPr>
              <w:instrText xml:space="preserve"> PAGEREF _Toc462854051 \h </w:instrText>
            </w:r>
            <w:r w:rsidR="00D91B0D">
              <w:rPr>
                <w:noProof/>
                <w:webHidden/>
              </w:rPr>
            </w:r>
            <w:r w:rsidR="00D91B0D">
              <w:rPr>
                <w:noProof/>
                <w:webHidden/>
              </w:rPr>
              <w:fldChar w:fldCharType="separate"/>
            </w:r>
            <w:r w:rsidR="00527C02">
              <w:rPr>
                <w:noProof/>
                <w:webHidden/>
              </w:rPr>
              <w:t>18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2" w:history="1">
            <w:r w:rsidR="00D91B0D" w:rsidRPr="00A65DD5">
              <w:rPr>
                <w:rStyle w:val="Hipervnculo"/>
                <w:noProof/>
              </w:rPr>
              <w:t>2.56.</w:t>
            </w:r>
            <w:r w:rsidR="00D91B0D">
              <w:rPr>
                <w:rFonts w:asciiTheme="minorHAnsi" w:eastAsiaTheme="minorEastAsia" w:hAnsiTheme="minorHAnsi" w:cstheme="minorBidi"/>
                <w:noProof/>
                <w:szCs w:val="22"/>
                <w:lang w:eastAsia="es-PE"/>
              </w:rPr>
              <w:tab/>
            </w:r>
            <w:r w:rsidR="00D91B0D" w:rsidRPr="00A65DD5">
              <w:rPr>
                <w:rStyle w:val="Hipervnculo"/>
                <w:noProof/>
              </w:rPr>
              <w:t>Plazo de la Concesión</w:t>
            </w:r>
            <w:r w:rsidR="00D91B0D">
              <w:rPr>
                <w:noProof/>
                <w:webHidden/>
              </w:rPr>
              <w:tab/>
            </w:r>
            <w:r w:rsidR="00D91B0D">
              <w:rPr>
                <w:noProof/>
                <w:webHidden/>
              </w:rPr>
              <w:fldChar w:fldCharType="begin"/>
            </w:r>
            <w:r w:rsidR="00D91B0D">
              <w:rPr>
                <w:noProof/>
                <w:webHidden/>
              </w:rPr>
              <w:instrText xml:space="preserve"> PAGEREF _Toc462854052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3" w:history="1">
            <w:r w:rsidR="00D91B0D" w:rsidRPr="00A65DD5">
              <w:rPr>
                <w:rStyle w:val="Hipervnculo"/>
                <w:noProof/>
              </w:rPr>
              <w:t>2.57.</w:t>
            </w:r>
            <w:r w:rsidR="00D91B0D">
              <w:rPr>
                <w:rFonts w:asciiTheme="minorHAnsi" w:eastAsiaTheme="minorEastAsia" w:hAnsiTheme="minorHAnsi" w:cstheme="minorBidi"/>
                <w:noProof/>
                <w:szCs w:val="22"/>
                <w:lang w:eastAsia="es-PE"/>
              </w:rPr>
              <w:tab/>
            </w:r>
            <w:r w:rsidR="00D91B0D" w:rsidRPr="00A65DD5">
              <w:rPr>
                <w:rStyle w:val="Hipervnculo"/>
                <w:noProof/>
              </w:rPr>
              <w:t>Postor</w:t>
            </w:r>
            <w:r w:rsidR="00D91B0D">
              <w:rPr>
                <w:noProof/>
                <w:webHidden/>
              </w:rPr>
              <w:tab/>
            </w:r>
            <w:r w:rsidR="00D91B0D">
              <w:rPr>
                <w:noProof/>
                <w:webHidden/>
              </w:rPr>
              <w:fldChar w:fldCharType="begin"/>
            </w:r>
            <w:r w:rsidR="00D91B0D">
              <w:rPr>
                <w:noProof/>
                <w:webHidden/>
              </w:rPr>
              <w:instrText xml:space="preserve"> PAGEREF _Toc462854053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4" w:history="1">
            <w:r w:rsidR="00D91B0D" w:rsidRPr="00A65DD5">
              <w:rPr>
                <w:rStyle w:val="Hipervnculo"/>
                <w:noProof/>
              </w:rPr>
              <w:t>2.58.</w:t>
            </w:r>
            <w:r w:rsidR="00D91B0D">
              <w:rPr>
                <w:rFonts w:asciiTheme="minorHAnsi" w:eastAsiaTheme="minorEastAsia" w:hAnsiTheme="minorHAnsi" w:cstheme="minorBidi"/>
                <w:noProof/>
                <w:szCs w:val="22"/>
                <w:lang w:eastAsia="es-PE"/>
              </w:rPr>
              <w:tab/>
            </w:r>
            <w:r w:rsidR="00D91B0D" w:rsidRPr="00A65DD5">
              <w:rPr>
                <w:rStyle w:val="Hipervnculo"/>
                <w:noProof/>
              </w:rPr>
              <w:t>Postor Precalificado</w:t>
            </w:r>
            <w:r w:rsidR="00D91B0D">
              <w:rPr>
                <w:noProof/>
                <w:webHidden/>
              </w:rPr>
              <w:tab/>
            </w:r>
            <w:r w:rsidR="00D91B0D">
              <w:rPr>
                <w:noProof/>
                <w:webHidden/>
              </w:rPr>
              <w:fldChar w:fldCharType="begin"/>
            </w:r>
            <w:r w:rsidR="00D91B0D">
              <w:rPr>
                <w:noProof/>
                <w:webHidden/>
              </w:rPr>
              <w:instrText xml:space="preserve"> PAGEREF _Toc462854054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5" w:history="1">
            <w:r w:rsidR="00D91B0D" w:rsidRPr="00A65DD5">
              <w:rPr>
                <w:rStyle w:val="Hipervnculo"/>
                <w:noProof/>
              </w:rPr>
              <w:t>2.59.</w:t>
            </w:r>
            <w:r w:rsidR="00D91B0D">
              <w:rPr>
                <w:rFonts w:asciiTheme="minorHAnsi" w:eastAsiaTheme="minorEastAsia" w:hAnsiTheme="minorHAnsi" w:cstheme="minorBidi"/>
                <w:noProof/>
                <w:szCs w:val="22"/>
                <w:lang w:eastAsia="es-PE"/>
              </w:rPr>
              <w:tab/>
            </w:r>
            <w:r w:rsidR="00D91B0D" w:rsidRPr="00A65DD5">
              <w:rPr>
                <w:rStyle w:val="Hipervnculo"/>
                <w:noProof/>
              </w:rPr>
              <w:t>Propuesta</w:t>
            </w:r>
            <w:r w:rsidR="00D91B0D">
              <w:rPr>
                <w:noProof/>
                <w:webHidden/>
              </w:rPr>
              <w:tab/>
            </w:r>
            <w:r w:rsidR="00D91B0D">
              <w:rPr>
                <w:noProof/>
                <w:webHidden/>
              </w:rPr>
              <w:fldChar w:fldCharType="begin"/>
            </w:r>
            <w:r w:rsidR="00D91B0D">
              <w:rPr>
                <w:noProof/>
                <w:webHidden/>
              </w:rPr>
              <w:instrText xml:space="preserve"> PAGEREF _Toc462854055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6" w:history="1">
            <w:r w:rsidR="00D91B0D" w:rsidRPr="00A65DD5">
              <w:rPr>
                <w:rStyle w:val="Hipervnculo"/>
                <w:noProof/>
              </w:rPr>
              <w:t>2.60.</w:t>
            </w:r>
            <w:r w:rsidR="00D91B0D">
              <w:rPr>
                <w:rFonts w:asciiTheme="minorHAnsi" w:eastAsiaTheme="minorEastAsia" w:hAnsiTheme="minorHAnsi" w:cstheme="minorBidi"/>
                <w:noProof/>
                <w:szCs w:val="22"/>
                <w:lang w:eastAsia="es-PE"/>
              </w:rPr>
              <w:tab/>
            </w:r>
            <w:r w:rsidR="00D91B0D" w:rsidRPr="00A65DD5">
              <w:rPr>
                <w:rStyle w:val="Hipervnculo"/>
                <w:noProof/>
              </w:rPr>
              <w:t>Propuesta Económica</w:t>
            </w:r>
            <w:r w:rsidR="00D91B0D">
              <w:rPr>
                <w:noProof/>
                <w:webHidden/>
              </w:rPr>
              <w:tab/>
            </w:r>
            <w:r w:rsidR="00D91B0D">
              <w:rPr>
                <w:noProof/>
                <w:webHidden/>
              </w:rPr>
              <w:fldChar w:fldCharType="begin"/>
            </w:r>
            <w:r w:rsidR="00D91B0D">
              <w:rPr>
                <w:noProof/>
                <w:webHidden/>
              </w:rPr>
              <w:instrText xml:space="preserve"> PAGEREF _Toc462854056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7" w:history="1">
            <w:r w:rsidR="00D91B0D" w:rsidRPr="00A65DD5">
              <w:rPr>
                <w:rStyle w:val="Hipervnculo"/>
                <w:noProof/>
              </w:rPr>
              <w:t>2.61.</w:t>
            </w:r>
            <w:r w:rsidR="00D91B0D">
              <w:rPr>
                <w:rFonts w:asciiTheme="minorHAnsi" w:eastAsiaTheme="minorEastAsia" w:hAnsiTheme="minorHAnsi" w:cstheme="minorBidi"/>
                <w:noProof/>
                <w:szCs w:val="22"/>
                <w:lang w:eastAsia="es-PE"/>
              </w:rPr>
              <w:tab/>
            </w:r>
            <w:r w:rsidR="00D91B0D" w:rsidRPr="00A65DD5">
              <w:rPr>
                <w:rStyle w:val="Hipervnculo"/>
                <w:noProof/>
              </w:rPr>
              <w:t>Propuesta Técnica</w:t>
            </w:r>
            <w:r w:rsidR="00D91B0D">
              <w:rPr>
                <w:noProof/>
                <w:webHidden/>
              </w:rPr>
              <w:tab/>
            </w:r>
            <w:r w:rsidR="00D91B0D">
              <w:rPr>
                <w:noProof/>
                <w:webHidden/>
              </w:rPr>
              <w:fldChar w:fldCharType="begin"/>
            </w:r>
            <w:r w:rsidR="00D91B0D">
              <w:rPr>
                <w:noProof/>
                <w:webHidden/>
              </w:rPr>
              <w:instrText xml:space="preserve"> PAGEREF _Toc462854057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8" w:history="1">
            <w:r w:rsidR="00D91B0D" w:rsidRPr="00A65DD5">
              <w:rPr>
                <w:rStyle w:val="Hipervnculo"/>
                <w:noProof/>
              </w:rPr>
              <w:t>2.62.</w:t>
            </w:r>
            <w:r w:rsidR="00D91B0D">
              <w:rPr>
                <w:rFonts w:asciiTheme="minorHAnsi" w:eastAsiaTheme="minorEastAsia" w:hAnsiTheme="minorHAnsi" w:cstheme="minorBidi"/>
                <w:noProof/>
                <w:szCs w:val="22"/>
                <w:lang w:eastAsia="es-PE"/>
              </w:rPr>
              <w:tab/>
            </w:r>
            <w:r w:rsidR="00D91B0D" w:rsidRPr="00A65DD5">
              <w:rPr>
                <w:rStyle w:val="Hipervnculo"/>
                <w:noProof/>
              </w:rPr>
              <w:t>Proyecto de Contrato</w:t>
            </w:r>
            <w:r w:rsidR="00D91B0D">
              <w:rPr>
                <w:noProof/>
                <w:webHidden/>
              </w:rPr>
              <w:tab/>
            </w:r>
            <w:r w:rsidR="00D91B0D">
              <w:rPr>
                <w:noProof/>
                <w:webHidden/>
              </w:rPr>
              <w:fldChar w:fldCharType="begin"/>
            </w:r>
            <w:r w:rsidR="00D91B0D">
              <w:rPr>
                <w:noProof/>
                <w:webHidden/>
              </w:rPr>
              <w:instrText xml:space="preserve"> PAGEREF _Toc462854058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59" w:history="1">
            <w:r w:rsidR="00D91B0D" w:rsidRPr="00A65DD5">
              <w:rPr>
                <w:rStyle w:val="Hipervnculo"/>
                <w:noProof/>
              </w:rPr>
              <w:t>2.63.</w:t>
            </w:r>
            <w:r w:rsidR="00D91B0D">
              <w:rPr>
                <w:rFonts w:asciiTheme="minorHAnsi" w:eastAsiaTheme="minorEastAsia" w:hAnsiTheme="minorHAnsi" w:cstheme="minorBidi"/>
                <w:noProof/>
                <w:szCs w:val="22"/>
                <w:lang w:eastAsia="es-PE"/>
              </w:rPr>
              <w:tab/>
            </w:r>
            <w:r w:rsidR="00D91B0D" w:rsidRPr="00A65DD5">
              <w:rPr>
                <w:rStyle w:val="Hipervnculo"/>
                <w:noProof/>
              </w:rPr>
              <w:t>Rehabilitación</w:t>
            </w:r>
            <w:r w:rsidR="00D91B0D">
              <w:rPr>
                <w:noProof/>
                <w:webHidden/>
              </w:rPr>
              <w:tab/>
            </w:r>
            <w:r w:rsidR="00D91B0D">
              <w:rPr>
                <w:noProof/>
                <w:webHidden/>
              </w:rPr>
              <w:fldChar w:fldCharType="begin"/>
            </w:r>
            <w:r w:rsidR="00D91B0D">
              <w:rPr>
                <w:noProof/>
                <w:webHidden/>
              </w:rPr>
              <w:instrText xml:space="preserve"> PAGEREF _Toc462854059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0" w:history="1">
            <w:r w:rsidR="00D91B0D" w:rsidRPr="00A65DD5">
              <w:rPr>
                <w:rStyle w:val="Hipervnculo"/>
                <w:noProof/>
              </w:rPr>
              <w:t>2.64.</w:t>
            </w:r>
            <w:r w:rsidR="00D91B0D">
              <w:rPr>
                <w:rFonts w:asciiTheme="minorHAnsi" w:eastAsiaTheme="minorEastAsia" w:hAnsiTheme="minorHAnsi" w:cstheme="minorBidi"/>
                <w:noProof/>
                <w:szCs w:val="22"/>
                <w:lang w:eastAsia="es-PE"/>
              </w:rPr>
              <w:tab/>
            </w:r>
            <w:r w:rsidR="00D91B0D" w:rsidRPr="00A65DD5">
              <w:rPr>
                <w:rStyle w:val="Hipervnculo"/>
                <w:noProof/>
              </w:rPr>
              <w:t>Representante Legal</w:t>
            </w:r>
            <w:r w:rsidR="00D91B0D">
              <w:rPr>
                <w:noProof/>
                <w:webHidden/>
              </w:rPr>
              <w:tab/>
            </w:r>
            <w:r w:rsidR="00D91B0D">
              <w:rPr>
                <w:noProof/>
                <w:webHidden/>
              </w:rPr>
              <w:fldChar w:fldCharType="begin"/>
            </w:r>
            <w:r w:rsidR="00D91B0D">
              <w:rPr>
                <w:noProof/>
                <w:webHidden/>
              </w:rPr>
              <w:instrText xml:space="preserve"> PAGEREF _Toc462854060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1" w:history="1">
            <w:r w:rsidR="00D91B0D" w:rsidRPr="00A65DD5">
              <w:rPr>
                <w:rStyle w:val="Hipervnculo"/>
                <w:noProof/>
              </w:rPr>
              <w:t>2.65.</w:t>
            </w:r>
            <w:r w:rsidR="00D91B0D">
              <w:rPr>
                <w:rFonts w:asciiTheme="minorHAnsi" w:eastAsiaTheme="minorEastAsia" w:hAnsiTheme="minorHAnsi" w:cstheme="minorBidi"/>
                <w:noProof/>
                <w:szCs w:val="22"/>
                <w:lang w:eastAsia="es-PE"/>
              </w:rPr>
              <w:tab/>
            </w:r>
            <w:r w:rsidR="00D91B0D" w:rsidRPr="00A65DD5">
              <w:rPr>
                <w:rStyle w:val="Hipervnculo"/>
                <w:noProof/>
              </w:rPr>
              <w:t>Requisitos de Precalificación</w:t>
            </w:r>
            <w:r w:rsidR="00D91B0D">
              <w:rPr>
                <w:noProof/>
                <w:webHidden/>
              </w:rPr>
              <w:tab/>
            </w:r>
            <w:r w:rsidR="00D91B0D">
              <w:rPr>
                <w:noProof/>
                <w:webHidden/>
              </w:rPr>
              <w:fldChar w:fldCharType="begin"/>
            </w:r>
            <w:r w:rsidR="00D91B0D">
              <w:rPr>
                <w:noProof/>
                <w:webHidden/>
              </w:rPr>
              <w:instrText xml:space="preserve"> PAGEREF _Toc462854061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2" w:history="1">
            <w:r w:rsidR="00D91B0D" w:rsidRPr="00A65DD5">
              <w:rPr>
                <w:rStyle w:val="Hipervnculo"/>
                <w:noProof/>
              </w:rPr>
              <w:t>2.66.</w:t>
            </w:r>
            <w:r w:rsidR="00D91B0D">
              <w:rPr>
                <w:rFonts w:asciiTheme="minorHAnsi" w:eastAsiaTheme="minorEastAsia" w:hAnsiTheme="minorHAnsi" w:cstheme="minorBidi"/>
                <w:noProof/>
                <w:szCs w:val="22"/>
                <w:lang w:eastAsia="es-PE"/>
              </w:rPr>
              <w:tab/>
            </w:r>
            <w:r w:rsidR="00D91B0D" w:rsidRPr="00A65DD5">
              <w:rPr>
                <w:rStyle w:val="Hipervnculo"/>
                <w:noProof/>
              </w:rPr>
              <w:t>Sala de Datos</w:t>
            </w:r>
            <w:r w:rsidR="00D91B0D">
              <w:rPr>
                <w:noProof/>
                <w:webHidden/>
              </w:rPr>
              <w:tab/>
            </w:r>
            <w:r w:rsidR="00D91B0D">
              <w:rPr>
                <w:noProof/>
                <w:webHidden/>
              </w:rPr>
              <w:fldChar w:fldCharType="begin"/>
            </w:r>
            <w:r w:rsidR="00D91B0D">
              <w:rPr>
                <w:noProof/>
                <w:webHidden/>
              </w:rPr>
              <w:instrText xml:space="preserve"> PAGEREF _Toc462854062 \h </w:instrText>
            </w:r>
            <w:r w:rsidR="00D91B0D">
              <w:rPr>
                <w:noProof/>
                <w:webHidden/>
              </w:rPr>
            </w:r>
            <w:r w:rsidR="00D91B0D">
              <w:rPr>
                <w:noProof/>
                <w:webHidden/>
              </w:rPr>
              <w:fldChar w:fldCharType="separate"/>
            </w:r>
            <w:r w:rsidR="00527C02">
              <w:rPr>
                <w:noProof/>
                <w:webHidden/>
              </w:rPr>
              <w:t>19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3" w:history="1">
            <w:r w:rsidR="00D91B0D" w:rsidRPr="00A65DD5">
              <w:rPr>
                <w:rStyle w:val="Hipervnculo"/>
                <w:noProof/>
              </w:rPr>
              <w:t>2.67.</w:t>
            </w:r>
            <w:r w:rsidR="00D91B0D">
              <w:rPr>
                <w:rFonts w:asciiTheme="minorHAnsi" w:eastAsiaTheme="minorEastAsia" w:hAnsiTheme="minorHAnsi" w:cstheme="minorBidi"/>
                <w:noProof/>
                <w:szCs w:val="22"/>
                <w:lang w:eastAsia="es-PE"/>
              </w:rPr>
              <w:tab/>
            </w:r>
            <w:r w:rsidR="00D91B0D" w:rsidRPr="00A65DD5">
              <w:rPr>
                <w:rStyle w:val="Hipervnculo"/>
                <w:noProof/>
              </w:rPr>
              <w:t>Sobre (s)</w:t>
            </w:r>
            <w:r w:rsidR="00D91B0D">
              <w:rPr>
                <w:noProof/>
                <w:webHidden/>
              </w:rPr>
              <w:tab/>
            </w:r>
            <w:r w:rsidR="00D91B0D">
              <w:rPr>
                <w:noProof/>
                <w:webHidden/>
              </w:rPr>
              <w:fldChar w:fldCharType="begin"/>
            </w:r>
            <w:r w:rsidR="00D91B0D">
              <w:rPr>
                <w:noProof/>
                <w:webHidden/>
              </w:rPr>
              <w:instrText xml:space="preserve"> PAGEREF _Toc462854063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4" w:history="1">
            <w:r w:rsidR="00D91B0D" w:rsidRPr="00A65DD5">
              <w:rPr>
                <w:rStyle w:val="Hipervnculo"/>
                <w:noProof/>
              </w:rPr>
              <w:t>2.68.</w:t>
            </w:r>
            <w:r w:rsidR="00D91B0D">
              <w:rPr>
                <w:rFonts w:asciiTheme="minorHAnsi" w:eastAsiaTheme="minorEastAsia" w:hAnsiTheme="minorHAnsi" w:cstheme="minorBidi"/>
                <w:noProof/>
                <w:szCs w:val="22"/>
                <w:lang w:eastAsia="es-PE"/>
              </w:rPr>
              <w:tab/>
            </w:r>
            <w:r w:rsidR="00D91B0D" w:rsidRPr="00A65DD5">
              <w:rPr>
                <w:rStyle w:val="Hipervnculo"/>
                <w:noProof/>
              </w:rPr>
              <w:t>Sobre Nº 1</w:t>
            </w:r>
            <w:r w:rsidR="00D91B0D">
              <w:rPr>
                <w:noProof/>
                <w:webHidden/>
              </w:rPr>
              <w:tab/>
            </w:r>
            <w:r w:rsidR="00D91B0D">
              <w:rPr>
                <w:noProof/>
                <w:webHidden/>
              </w:rPr>
              <w:fldChar w:fldCharType="begin"/>
            </w:r>
            <w:r w:rsidR="00D91B0D">
              <w:rPr>
                <w:noProof/>
                <w:webHidden/>
              </w:rPr>
              <w:instrText xml:space="preserve"> PAGEREF _Toc462854064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5" w:history="1">
            <w:r w:rsidR="00D91B0D" w:rsidRPr="00A65DD5">
              <w:rPr>
                <w:rStyle w:val="Hipervnculo"/>
                <w:noProof/>
              </w:rPr>
              <w:t>2.69.</w:t>
            </w:r>
            <w:r w:rsidR="00D91B0D">
              <w:rPr>
                <w:rFonts w:asciiTheme="minorHAnsi" w:eastAsiaTheme="minorEastAsia" w:hAnsiTheme="minorHAnsi" w:cstheme="minorBidi"/>
                <w:noProof/>
                <w:szCs w:val="22"/>
                <w:lang w:eastAsia="es-PE"/>
              </w:rPr>
              <w:tab/>
            </w:r>
            <w:r w:rsidR="00D91B0D" w:rsidRPr="00A65DD5">
              <w:rPr>
                <w:rStyle w:val="Hipervnculo"/>
                <w:noProof/>
              </w:rPr>
              <w:t>Sobre Nº 2</w:t>
            </w:r>
            <w:r w:rsidR="00D91B0D">
              <w:rPr>
                <w:noProof/>
                <w:webHidden/>
              </w:rPr>
              <w:tab/>
            </w:r>
            <w:r w:rsidR="00D91B0D">
              <w:rPr>
                <w:noProof/>
                <w:webHidden/>
              </w:rPr>
              <w:fldChar w:fldCharType="begin"/>
            </w:r>
            <w:r w:rsidR="00D91B0D">
              <w:rPr>
                <w:noProof/>
                <w:webHidden/>
              </w:rPr>
              <w:instrText xml:space="preserve"> PAGEREF _Toc462854065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6" w:history="1">
            <w:r w:rsidR="00D91B0D" w:rsidRPr="00A65DD5">
              <w:rPr>
                <w:rStyle w:val="Hipervnculo"/>
                <w:noProof/>
              </w:rPr>
              <w:t>2.70.</w:t>
            </w:r>
            <w:r w:rsidR="00D91B0D">
              <w:rPr>
                <w:rFonts w:asciiTheme="minorHAnsi" w:eastAsiaTheme="minorEastAsia" w:hAnsiTheme="minorHAnsi" w:cstheme="minorBidi"/>
                <w:noProof/>
                <w:szCs w:val="22"/>
                <w:lang w:eastAsia="es-PE"/>
              </w:rPr>
              <w:tab/>
            </w:r>
            <w:r w:rsidR="00D91B0D" w:rsidRPr="00A65DD5">
              <w:rPr>
                <w:rStyle w:val="Hipervnculo"/>
                <w:noProof/>
              </w:rPr>
              <w:t>Sobre Nº 3</w:t>
            </w:r>
            <w:r w:rsidR="00D91B0D">
              <w:rPr>
                <w:noProof/>
                <w:webHidden/>
              </w:rPr>
              <w:tab/>
            </w:r>
            <w:r w:rsidR="00D91B0D">
              <w:rPr>
                <w:noProof/>
                <w:webHidden/>
              </w:rPr>
              <w:fldChar w:fldCharType="begin"/>
            </w:r>
            <w:r w:rsidR="00D91B0D">
              <w:rPr>
                <w:noProof/>
                <w:webHidden/>
              </w:rPr>
              <w:instrText xml:space="preserve"> PAGEREF _Toc462854066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7" w:history="1">
            <w:r w:rsidR="00D91B0D" w:rsidRPr="00A65DD5">
              <w:rPr>
                <w:rStyle w:val="Hipervnculo"/>
                <w:noProof/>
              </w:rPr>
              <w:t>2.71.</w:t>
            </w:r>
            <w:r w:rsidR="00D91B0D">
              <w:rPr>
                <w:rFonts w:asciiTheme="minorHAnsi" w:eastAsiaTheme="minorEastAsia" w:hAnsiTheme="minorHAnsi" w:cstheme="minorBidi"/>
                <w:noProof/>
                <w:szCs w:val="22"/>
                <w:lang w:eastAsia="es-PE"/>
              </w:rPr>
              <w:tab/>
            </w:r>
            <w:r w:rsidR="00D91B0D" w:rsidRPr="00A65DD5">
              <w:rPr>
                <w:rStyle w:val="Hipervnculo"/>
                <w:noProof/>
              </w:rPr>
              <w:t>Socio Estratégico</w:t>
            </w:r>
            <w:r w:rsidR="00D91B0D">
              <w:rPr>
                <w:noProof/>
                <w:webHidden/>
              </w:rPr>
              <w:tab/>
            </w:r>
            <w:r w:rsidR="00D91B0D">
              <w:rPr>
                <w:noProof/>
                <w:webHidden/>
              </w:rPr>
              <w:fldChar w:fldCharType="begin"/>
            </w:r>
            <w:r w:rsidR="00D91B0D">
              <w:rPr>
                <w:noProof/>
                <w:webHidden/>
              </w:rPr>
              <w:instrText xml:space="preserve"> PAGEREF _Toc462854067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68" w:history="1">
            <w:r w:rsidR="00D91B0D" w:rsidRPr="00A65DD5">
              <w:rPr>
                <w:rStyle w:val="Hipervnculo"/>
                <w:noProof/>
              </w:rPr>
              <w:t>2.72.</w:t>
            </w:r>
            <w:r w:rsidR="00D91B0D">
              <w:rPr>
                <w:rFonts w:asciiTheme="minorHAnsi" w:eastAsiaTheme="minorEastAsia" w:hAnsiTheme="minorHAnsi" w:cstheme="minorBidi"/>
                <w:noProof/>
                <w:szCs w:val="22"/>
                <w:lang w:eastAsia="es-PE"/>
              </w:rPr>
              <w:tab/>
            </w:r>
            <w:r w:rsidR="00D91B0D" w:rsidRPr="00A65DD5">
              <w:rPr>
                <w:rStyle w:val="Hipervnculo"/>
                <w:noProof/>
              </w:rPr>
              <w:t>Sub Tramo (s)</w:t>
            </w:r>
            <w:r w:rsidR="00D91B0D">
              <w:rPr>
                <w:noProof/>
                <w:webHidden/>
              </w:rPr>
              <w:tab/>
            </w:r>
            <w:r w:rsidR="00D91B0D">
              <w:rPr>
                <w:noProof/>
                <w:webHidden/>
              </w:rPr>
              <w:fldChar w:fldCharType="begin"/>
            </w:r>
            <w:r w:rsidR="00D91B0D">
              <w:rPr>
                <w:noProof/>
                <w:webHidden/>
              </w:rPr>
              <w:instrText xml:space="preserve"> PAGEREF _Toc462854068 \h </w:instrText>
            </w:r>
            <w:r w:rsidR="00D91B0D">
              <w:rPr>
                <w:noProof/>
                <w:webHidden/>
              </w:rPr>
            </w:r>
            <w:r w:rsidR="00D91B0D">
              <w:rPr>
                <w:noProof/>
                <w:webHidden/>
              </w:rPr>
              <w:fldChar w:fldCharType="separate"/>
            </w:r>
            <w:r w:rsidR="00527C02">
              <w:rPr>
                <w:noProof/>
                <w:webHidden/>
              </w:rPr>
              <w:t>20</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69" w:history="1">
            <w:r w:rsidR="00D91B0D" w:rsidRPr="00A65DD5">
              <w:rPr>
                <w:rStyle w:val="Hipervnculo"/>
                <w:rFonts w:cs="Arial"/>
              </w:rPr>
              <w:t>3.</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Marco Legal del Concurso</w:t>
            </w:r>
            <w:r w:rsidR="00D91B0D">
              <w:rPr>
                <w:webHidden/>
              </w:rPr>
              <w:tab/>
            </w:r>
            <w:r w:rsidR="00D91B0D">
              <w:rPr>
                <w:webHidden/>
              </w:rPr>
              <w:fldChar w:fldCharType="begin"/>
            </w:r>
            <w:r w:rsidR="00D91B0D">
              <w:rPr>
                <w:webHidden/>
              </w:rPr>
              <w:instrText xml:space="preserve"> PAGEREF _Toc462854069 \h </w:instrText>
            </w:r>
            <w:r w:rsidR="00D91B0D">
              <w:rPr>
                <w:webHidden/>
              </w:rPr>
            </w:r>
            <w:r w:rsidR="00D91B0D">
              <w:rPr>
                <w:webHidden/>
              </w:rPr>
              <w:fldChar w:fldCharType="separate"/>
            </w:r>
            <w:r w:rsidR="00527C02">
              <w:rPr>
                <w:webHidden/>
              </w:rPr>
              <w:t>20</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0" w:history="1">
            <w:r w:rsidR="00D91B0D" w:rsidRPr="00A65DD5">
              <w:rPr>
                <w:rStyle w:val="Hipervnculo"/>
                <w:rFonts w:cs="Arial"/>
              </w:rPr>
              <w:t>4.</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Facultades del Comité y de PROINVERSIÓN</w:t>
            </w:r>
            <w:r w:rsidR="00D91B0D">
              <w:rPr>
                <w:webHidden/>
              </w:rPr>
              <w:tab/>
            </w:r>
            <w:r w:rsidR="00D91B0D">
              <w:rPr>
                <w:webHidden/>
              </w:rPr>
              <w:fldChar w:fldCharType="begin"/>
            </w:r>
            <w:r w:rsidR="00D91B0D">
              <w:rPr>
                <w:webHidden/>
              </w:rPr>
              <w:instrText xml:space="preserve"> PAGEREF _Toc462854070 \h </w:instrText>
            </w:r>
            <w:r w:rsidR="00D91B0D">
              <w:rPr>
                <w:webHidden/>
              </w:rPr>
            </w:r>
            <w:r w:rsidR="00D91B0D">
              <w:rPr>
                <w:webHidden/>
              </w:rPr>
              <w:fldChar w:fldCharType="separate"/>
            </w:r>
            <w:r w:rsidR="00527C02">
              <w:rPr>
                <w:webHidden/>
              </w:rPr>
              <w:t>22</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1" w:history="1">
            <w:r w:rsidR="00D91B0D" w:rsidRPr="00A65DD5">
              <w:rPr>
                <w:rStyle w:val="Hipervnculo"/>
                <w:rFonts w:cs="Arial"/>
              </w:rPr>
              <w:t>5.</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Proyectos de Contrato de Concesión</w:t>
            </w:r>
            <w:r w:rsidR="00D91B0D">
              <w:rPr>
                <w:webHidden/>
              </w:rPr>
              <w:tab/>
            </w:r>
            <w:r w:rsidR="00D91B0D">
              <w:rPr>
                <w:webHidden/>
              </w:rPr>
              <w:fldChar w:fldCharType="begin"/>
            </w:r>
            <w:r w:rsidR="00D91B0D">
              <w:rPr>
                <w:webHidden/>
              </w:rPr>
              <w:instrText xml:space="preserve"> PAGEREF _Toc462854071 \h </w:instrText>
            </w:r>
            <w:r w:rsidR="00D91B0D">
              <w:rPr>
                <w:webHidden/>
              </w:rPr>
            </w:r>
            <w:r w:rsidR="00D91B0D">
              <w:rPr>
                <w:webHidden/>
              </w:rPr>
              <w:fldChar w:fldCharType="separate"/>
            </w:r>
            <w:r w:rsidR="00527C02">
              <w:rPr>
                <w:webHidden/>
              </w:rPr>
              <w:t>23</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2" w:history="1">
            <w:r w:rsidR="00D91B0D" w:rsidRPr="00A65DD5">
              <w:rPr>
                <w:rStyle w:val="Hipervnculo"/>
                <w:rFonts w:cs="Arial"/>
              </w:rPr>
              <w:t>6.</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Cronograma del Concurso</w:t>
            </w:r>
            <w:r w:rsidR="00D91B0D">
              <w:rPr>
                <w:webHidden/>
              </w:rPr>
              <w:tab/>
            </w:r>
            <w:r w:rsidR="00D91B0D">
              <w:rPr>
                <w:webHidden/>
              </w:rPr>
              <w:fldChar w:fldCharType="begin"/>
            </w:r>
            <w:r w:rsidR="00D91B0D">
              <w:rPr>
                <w:webHidden/>
              </w:rPr>
              <w:instrText xml:space="preserve"> PAGEREF _Toc462854072 \h </w:instrText>
            </w:r>
            <w:r w:rsidR="00D91B0D">
              <w:rPr>
                <w:webHidden/>
              </w:rPr>
            </w:r>
            <w:r w:rsidR="00D91B0D">
              <w:rPr>
                <w:webHidden/>
              </w:rPr>
              <w:fldChar w:fldCharType="separate"/>
            </w:r>
            <w:r w:rsidR="00527C02">
              <w:rPr>
                <w:webHidden/>
              </w:rPr>
              <w:t>23</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3" w:history="1">
            <w:r w:rsidR="00D91B0D" w:rsidRPr="00A65DD5">
              <w:rPr>
                <w:rStyle w:val="Hipervnculo"/>
                <w:rFonts w:cs="Arial"/>
              </w:rPr>
              <w:t>7.</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Interpretación y referencias</w:t>
            </w:r>
            <w:r w:rsidR="00D91B0D">
              <w:rPr>
                <w:webHidden/>
              </w:rPr>
              <w:tab/>
            </w:r>
            <w:r w:rsidR="00D91B0D">
              <w:rPr>
                <w:webHidden/>
              </w:rPr>
              <w:fldChar w:fldCharType="begin"/>
            </w:r>
            <w:r w:rsidR="00D91B0D">
              <w:rPr>
                <w:webHidden/>
              </w:rPr>
              <w:instrText xml:space="preserve"> PAGEREF _Toc462854073 \h </w:instrText>
            </w:r>
            <w:r w:rsidR="00D91B0D">
              <w:rPr>
                <w:webHidden/>
              </w:rPr>
            </w:r>
            <w:r w:rsidR="00D91B0D">
              <w:rPr>
                <w:webHidden/>
              </w:rPr>
              <w:fldChar w:fldCharType="separate"/>
            </w:r>
            <w:r w:rsidR="00527C02">
              <w:rPr>
                <w:webHidden/>
              </w:rPr>
              <w:t>23</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4" w:history="1">
            <w:r w:rsidR="00D91B0D" w:rsidRPr="00A65DD5">
              <w:rPr>
                <w:rStyle w:val="Hipervnculo"/>
                <w:rFonts w:cs="Arial"/>
              </w:rPr>
              <w:t>8.</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Antecedentes técnicos a disposición de los Postores</w:t>
            </w:r>
            <w:r w:rsidR="00D91B0D">
              <w:rPr>
                <w:webHidden/>
              </w:rPr>
              <w:tab/>
            </w:r>
            <w:r w:rsidR="00D91B0D">
              <w:rPr>
                <w:webHidden/>
              </w:rPr>
              <w:fldChar w:fldCharType="begin"/>
            </w:r>
            <w:r w:rsidR="00D91B0D">
              <w:rPr>
                <w:webHidden/>
              </w:rPr>
              <w:instrText xml:space="preserve"> PAGEREF _Toc462854074 \h </w:instrText>
            </w:r>
            <w:r w:rsidR="00D91B0D">
              <w:rPr>
                <w:webHidden/>
              </w:rPr>
            </w:r>
            <w:r w:rsidR="00D91B0D">
              <w:rPr>
                <w:webHidden/>
              </w:rPr>
              <w:fldChar w:fldCharType="separate"/>
            </w:r>
            <w:r w:rsidR="00527C02">
              <w:rPr>
                <w:webHidden/>
              </w:rPr>
              <w:t>24</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75" w:history="1">
            <w:r w:rsidR="00D91B0D" w:rsidRPr="00A65DD5">
              <w:rPr>
                <w:rStyle w:val="Hipervnculo"/>
                <w:rFonts w:cs="Arial"/>
              </w:rPr>
              <w:t>9.</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Agentes Autorizados y Representante Legal</w:t>
            </w:r>
            <w:r w:rsidR="00D91B0D">
              <w:rPr>
                <w:webHidden/>
              </w:rPr>
              <w:tab/>
            </w:r>
            <w:r w:rsidR="00D91B0D">
              <w:rPr>
                <w:webHidden/>
              </w:rPr>
              <w:fldChar w:fldCharType="begin"/>
            </w:r>
            <w:r w:rsidR="00D91B0D">
              <w:rPr>
                <w:webHidden/>
              </w:rPr>
              <w:instrText xml:space="preserve"> PAGEREF _Toc462854075 \h </w:instrText>
            </w:r>
            <w:r w:rsidR="00D91B0D">
              <w:rPr>
                <w:webHidden/>
              </w:rPr>
            </w:r>
            <w:r w:rsidR="00D91B0D">
              <w:rPr>
                <w:webHidden/>
              </w:rPr>
              <w:fldChar w:fldCharType="separate"/>
            </w:r>
            <w:r w:rsidR="00527C02">
              <w:rPr>
                <w:webHidden/>
              </w:rPr>
              <w:t>24</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76" w:history="1">
            <w:r w:rsidR="00D91B0D" w:rsidRPr="00A65DD5">
              <w:rPr>
                <w:rStyle w:val="Hipervnculo"/>
                <w:noProof/>
              </w:rPr>
              <w:t>9.1.</w:t>
            </w:r>
            <w:r w:rsidR="00D91B0D">
              <w:rPr>
                <w:rFonts w:asciiTheme="minorHAnsi" w:eastAsiaTheme="minorEastAsia" w:hAnsiTheme="minorHAnsi" w:cstheme="minorBidi"/>
                <w:noProof/>
                <w:szCs w:val="22"/>
                <w:lang w:eastAsia="es-PE"/>
              </w:rPr>
              <w:tab/>
            </w:r>
            <w:r w:rsidR="00D91B0D" w:rsidRPr="00A65DD5">
              <w:rPr>
                <w:rStyle w:val="Hipervnculo"/>
                <w:noProof/>
              </w:rPr>
              <w:t>Agentes Autorizados</w:t>
            </w:r>
            <w:r w:rsidR="00D91B0D">
              <w:rPr>
                <w:noProof/>
                <w:webHidden/>
              </w:rPr>
              <w:tab/>
            </w:r>
            <w:r w:rsidR="00D91B0D">
              <w:rPr>
                <w:noProof/>
                <w:webHidden/>
              </w:rPr>
              <w:fldChar w:fldCharType="begin"/>
            </w:r>
            <w:r w:rsidR="00D91B0D">
              <w:rPr>
                <w:noProof/>
                <w:webHidden/>
              </w:rPr>
              <w:instrText xml:space="preserve"> PAGEREF _Toc462854076 \h </w:instrText>
            </w:r>
            <w:r w:rsidR="00D91B0D">
              <w:rPr>
                <w:noProof/>
                <w:webHidden/>
              </w:rPr>
            </w:r>
            <w:r w:rsidR="00D91B0D">
              <w:rPr>
                <w:noProof/>
                <w:webHidden/>
              </w:rPr>
              <w:fldChar w:fldCharType="separate"/>
            </w:r>
            <w:r w:rsidR="00527C02">
              <w:rPr>
                <w:noProof/>
                <w:webHidden/>
              </w:rPr>
              <w:t>24</w:t>
            </w:r>
            <w:r w:rsidR="00D91B0D">
              <w:rPr>
                <w:noProof/>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77" w:history="1">
            <w:r w:rsidR="00D91B0D" w:rsidRPr="00A65DD5">
              <w:rPr>
                <w:rStyle w:val="Hipervnculo"/>
              </w:rPr>
              <w:t>a)</w:t>
            </w:r>
            <w:r w:rsidR="00D91B0D">
              <w:rPr>
                <w:rFonts w:asciiTheme="minorHAnsi" w:eastAsiaTheme="minorEastAsia" w:hAnsiTheme="minorHAnsi" w:cstheme="minorBidi"/>
                <w:szCs w:val="22"/>
                <w:lang w:eastAsia="es-PE"/>
              </w:rPr>
              <w:tab/>
            </w:r>
            <w:r w:rsidR="00D91B0D" w:rsidRPr="00A65DD5">
              <w:rPr>
                <w:rStyle w:val="Hipervnculo"/>
              </w:rPr>
              <w:t>Designación de Agentes Autorizados</w:t>
            </w:r>
            <w:r w:rsidR="00D91B0D">
              <w:rPr>
                <w:webHidden/>
              </w:rPr>
              <w:tab/>
            </w:r>
            <w:r w:rsidR="00D91B0D">
              <w:rPr>
                <w:webHidden/>
              </w:rPr>
              <w:fldChar w:fldCharType="begin"/>
            </w:r>
            <w:r w:rsidR="00D91B0D">
              <w:rPr>
                <w:webHidden/>
              </w:rPr>
              <w:instrText xml:space="preserve"> PAGEREF _Toc462854077 \h </w:instrText>
            </w:r>
            <w:r w:rsidR="00D91B0D">
              <w:rPr>
                <w:webHidden/>
              </w:rPr>
            </w:r>
            <w:r w:rsidR="00D91B0D">
              <w:rPr>
                <w:webHidden/>
              </w:rPr>
              <w:fldChar w:fldCharType="separate"/>
            </w:r>
            <w:r w:rsidR="00527C02">
              <w:rPr>
                <w:webHidden/>
              </w:rPr>
              <w:t>24</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78" w:history="1">
            <w:r w:rsidR="00D91B0D" w:rsidRPr="00A65DD5">
              <w:rPr>
                <w:rStyle w:val="Hipervnculo"/>
                <w:lang w:val="es-EC"/>
              </w:rPr>
              <w:t>b)</w:t>
            </w:r>
            <w:r w:rsidR="00D91B0D">
              <w:rPr>
                <w:rFonts w:asciiTheme="minorHAnsi" w:eastAsiaTheme="minorEastAsia" w:hAnsiTheme="minorHAnsi" w:cstheme="minorBidi"/>
                <w:szCs w:val="22"/>
                <w:lang w:eastAsia="es-PE"/>
              </w:rPr>
              <w:tab/>
            </w:r>
            <w:r w:rsidR="00D91B0D" w:rsidRPr="00A65DD5">
              <w:rPr>
                <w:rStyle w:val="Hipervnculo"/>
                <w:lang w:val="es-EC"/>
              </w:rPr>
              <w:t>Carta de Designación</w:t>
            </w:r>
            <w:r w:rsidR="00D91B0D">
              <w:rPr>
                <w:webHidden/>
              </w:rPr>
              <w:tab/>
            </w:r>
            <w:r w:rsidR="00D91B0D">
              <w:rPr>
                <w:webHidden/>
              </w:rPr>
              <w:fldChar w:fldCharType="begin"/>
            </w:r>
            <w:r w:rsidR="00D91B0D">
              <w:rPr>
                <w:webHidden/>
              </w:rPr>
              <w:instrText xml:space="preserve"> PAGEREF _Toc462854078 \h </w:instrText>
            </w:r>
            <w:r w:rsidR="00D91B0D">
              <w:rPr>
                <w:webHidden/>
              </w:rPr>
            </w:r>
            <w:r w:rsidR="00D91B0D">
              <w:rPr>
                <w:webHidden/>
              </w:rPr>
              <w:fldChar w:fldCharType="separate"/>
            </w:r>
            <w:r w:rsidR="00527C02">
              <w:rPr>
                <w:webHidden/>
              </w:rPr>
              <w:t>24</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79" w:history="1">
            <w:r w:rsidR="00D91B0D" w:rsidRPr="00A65DD5">
              <w:rPr>
                <w:rStyle w:val="Hipervnculo"/>
              </w:rPr>
              <w:t>c)</w:t>
            </w:r>
            <w:r w:rsidR="00D91B0D">
              <w:rPr>
                <w:rFonts w:asciiTheme="minorHAnsi" w:eastAsiaTheme="minorEastAsia" w:hAnsiTheme="minorHAnsi" w:cstheme="minorBidi"/>
                <w:szCs w:val="22"/>
                <w:lang w:eastAsia="es-PE"/>
              </w:rPr>
              <w:tab/>
            </w:r>
            <w:r w:rsidR="00D91B0D" w:rsidRPr="00A65DD5">
              <w:rPr>
                <w:rStyle w:val="Hipervnculo"/>
              </w:rPr>
              <w:t>Facultades Otorgadas</w:t>
            </w:r>
            <w:r w:rsidR="00D91B0D">
              <w:rPr>
                <w:webHidden/>
              </w:rPr>
              <w:tab/>
            </w:r>
            <w:r w:rsidR="00D91B0D">
              <w:rPr>
                <w:webHidden/>
              </w:rPr>
              <w:fldChar w:fldCharType="begin"/>
            </w:r>
            <w:r w:rsidR="00D91B0D">
              <w:rPr>
                <w:webHidden/>
              </w:rPr>
              <w:instrText xml:space="preserve"> PAGEREF _Toc462854079 \h </w:instrText>
            </w:r>
            <w:r w:rsidR="00D91B0D">
              <w:rPr>
                <w:webHidden/>
              </w:rPr>
            </w:r>
            <w:r w:rsidR="00D91B0D">
              <w:rPr>
                <w:webHidden/>
              </w:rPr>
              <w:fldChar w:fldCharType="separate"/>
            </w:r>
            <w:r w:rsidR="00527C02">
              <w:rPr>
                <w:webHidden/>
              </w:rPr>
              <w:t>24</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0" w:history="1">
            <w:r w:rsidR="00D91B0D" w:rsidRPr="00A65DD5">
              <w:rPr>
                <w:rStyle w:val="Hipervnculo"/>
              </w:rPr>
              <w:t>d)</w:t>
            </w:r>
            <w:r w:rsidR="00D91B0D">
              <w:rPr>
                <w:rFonts w:asciiTheme="minorHAnsi" w:eastAsiaTheme="minorEastAsia" w:hAnsiTheme="minorHAnsi" w:cstheme="minorBidi"/>
                <w:szCs w:val="22"/>
                <w:lang w:eastAsia="es-PE"/>
              </w:rPr>
              <w:tab/>
            </w:r>
            <w:r w:rsidR="00D91B0D" w:rsidRPr="00A65DD5">
              <w:rPr>
                <w:rStyle w:val="Hipervnculo"/>
              </w:rPr>
              <w:t>Información</w:t>
            </w:r>
            <w:r w:rsidR="00D91B0D">
              <w:rPr>
                <w:webHidden/>
              </w:rPr>
              <w:tab/>
            </w:r>
            <w:r w:rsidR="00D91B0D">
              <w:rPr>
                <w:webHidden/>
              </w:rPr>
              <w:fldChar w:fldCharType="begin"/>
            </w:r>
            <w:r w:rsidR="00D91B0D">
              <w:rPr>
                <w:webHidden/>
              </w:rPr>
              <w:instrText xml:space="preserve"> PAGEREF _Toc462854080 \h </w:instrText>
            </w:r>
            <w:r w:rsidR="00D91B0D">
              <w:rPr>
                <w:webHidden/>
              </w:rPr>
            </w:r>
            <w:r w:rsidR="00D91B0D">
              <w:rPr>
                <w:webHidden/>
              </w:rPr>
              <w:fldChar w:fldCharType="separate"/>
            </w:r>
            <w:r w:rsidR="00527C02">
              <w:rPr>
                <w:webHidden/>
              </w:rPr>
              <w:t>25</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1" w:history="1">
            <w:r w:rsidR="00D91B0D" w:rsidRPr="00A65DD5">
              <w:rPr>
                <w:rStyle w:val="Hipervnculo"/>
              </w:rPr>
              <w:t>e)</w:t>
            </w:r>
            <w:r w:rsidR="00D91B0D">
              <w:rPr>
                <w:rFonts w:asciiTheme="minorHAnsi" w:eastAsiaTheme="minorEastAsia" w:hAnsiTheme="minorHAnsi" w:cstheme="minorBidi"/>
                <w:szCs w:val="22"/>
                <w:lang w:eastAsia="es-PE"/>
              </w:rPr>
              <w:tab/>
            </w:r>
            <w:r w:rsidR="00D91B0D" w:rsidRPr="00A65DD5">
              <w:rPr>
                <w:rStyle w:val="Hipervnculo"/>
              </w:rPr>
              <w:t>Notificaciones</w:t>
            </w:r>
            <w:r w:rsidR="00D91B0D">
              <w:rPr>
                <w:webHidden/>
              </w:rPr>
              <w:tab/>
            </w:r>
            <w:r w:rsidR="00D91B0D">
              <w:rPr>
                <w:webHidden/>
              </w:rPr>
              <w:fldChar w:fldCharType="begin"/>
            </w:r>
            <w:r w:rsidR="00D91B0D">
              <w:rPr>
                <w:webHidden/>
              </w:rPr>
              <w:instrText xml:space="preserve"> PAGEREF _Toc462854081 \h </w:instrText>
            </w:r>
            <w:r w:rsidR="00D91B0D">
              <w:rPr>
                <w:webHidden/>
              </w:rPr>
            </w:r>
            <w:r w:rsidR="00D91B0D">
              <w:rPr>
                <w:webHidden/>
              </w:rPr>
              <w:fldChar w:fldCharType="separate"/>
            </w:r>
            <w:r w:rsidR="00527C02">
              <w:rPr>
                <w:webHidden/>
              </w:rPr>
              <w:t>25</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2" w:history="1">
            <w:r w:rsidR="00D91B0D" w:rsidRPr="00A65DD5">
              <w:rPr>
                <w:rStyle w:val="Hipervnculo"/>
              </w:rPr>
              <w:t>f)</w:t>
            </w:r>
            <w:r w:rsidR="00D91B0D">
              <w:rPr>
                <w:rFonts w:asciiTheme="minorHAnsi" w:eastAsiaTheme="minorEastAsia" w:hAnsiTheme="minorHAnsi" w:cstheme="minorBidi"/>
                <w:szCs w:val="22"/>
                <w:lang w:eastAsia="es-PE"/>
              </w:rPr>
              <w:tab/>
            </w:r>
            <w:r w:rsidR="00D91B0D" w:rsidRPr="00A65DD5">
              <w:rPr>
                <w:rStyle w:val="Hipervnculo"/>
              </w:rPr>
              <w:t>Sustitución</w:t>
            </w:r>
            <w:r w:rsidR="00D91B0D">
              <w:rPr>
                <w:webHidden/>
              </w:rPr>
              <w:tab/>
            </w:r>
            <w:r w:rsidR="00D91B0D">
              <w:rPr>
                <w:webHidden/>
              </w:rPr>
              <w:fldChar w:fldCharType="begin"/>
            </w:r>
            <w:r w:rsidR="00D91B0D">
              <w:rPr>
                <w:webHidden/>
              </w:rPr>
              <w:instrText xml:space="preserve"> PAGEREF _Toc462854082 \h </w:instrText>
            </w:r>
            <w:r w:rsidR="00D91B0D">
              <w:rPr>
                <w:webHidden/>
              </w:rPr>
            </w:r>
            <w:r w:rsidR="00D91B0D">
              <w:rPr>
                <w:webHidden/>
              </w:rPr>
              <w:fldChar w:fldCharType="separate"/>
            </w:r>
            <w:r w:rsidR="00527C02">
              <w:rPr>
                <w:webHidden/>
              </w:rPr>
              <w:t>25</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83" w:history="1">
            <w:r w:rsidR="00D91B0D" w:rsidRPr="00A65DD5">
              <w:rPr>
                <w:rStyle w:val="Hipervnculo"/>
                <w:noProof/>
              </w:rPr>
              <w:t>9.2.</w:t>
            </w:r>
            <w:r w:rsidR="00D91B0D">
              <w:rPr>
                <w:rFonts w:asciiTheme="minorHAnsi" w:eastAsiaTheme="minorEastAsia" w:hAnsiTheme="minorHAnsi" w:cstheme="minorBidi"/>
                <w:noProof/>
                <w:szCs w:val="22"/>
                <w:lang w:eastAsia="es-PE"/>
              </w:rPr>
              <w:tab/>
            </w:r>
            <w:r w:rsidR="00D91B0D" w:rsidRPr="00A65DD5">
              <w:rPr>
                <w:rStyle w:val="Hipervnculo"/>
                <w:noProof/>
              </w:rPr>
              <w:t>Representante Legal</w:t>
            </w:r>
            <w:r w:rsidR="00D91B0D">
              <w:rPr>
                <w:noProof/>
                <w:webHidden/>
              </w:rPr>
              <w:tab/>
            </w:r>
            <w:r w:rsidR="00D91B0D">
              <w:rPr>
                <w:noProof/>
                <w:webHidden/>
              </w:rPr>
              <w:fldChar w:fldCharType="begin"/>
            </w:r>
            <w:r w:rsidR="00D91B0D">
              <w:rPr>
                <w:noProof/>
                <w:webHidden/>
              </w:rPr>
              <w:instrText xml:space="preserve"> PAGEREF _Toc462854083 \h </w:instrText>
            </w:r>
            <w:r w:rsidR="00D91B0D">
              <w:rPr>
                <w:noProof/>
                <w:webHidden/>
              </w:rPr>
            </w:r>
            <w:r w:rsidR="00D91B0D">
              <w:rPr>
                <w:noProof/>
                <w:webHidden/>
              </w:rPr>
              <w:fldChar w:fldCharType="separate"/>
            </w:r>
            <w:r w:rsidR="00527C02">
              <w:rPr>
                <w:noProof/>
                <w:webHidden/>
              </w:rPr>
              <w:t>25</w:t>
            </w:r>
            <w:r w:rsidR="00D91B0D">
              <w:rPr>
                <w:noProof/>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4" w:history="1">
            <w:r w:rsidR="00D91B0D" w:rsidRPr="00A65DD5">
              <w:rPr>
                <w:rStyle w:val="Hipervnculo"/>
              </w:rPr>
              <w:t>a)</w:t>
            </w:r>
            <w:r w:rsidR="00D91B0D">
              <w:rPr>
                <w:rFonts w:asciiTheme="minorHAnsi" w:eastAsiaTheme="minorEastAsia" w:hAnsiTheme="minorHAnsi" w:cstheme="minorBidi"/>
                <w:szCs w:val="22"/>
                <w:lang w:eastAsia="es-PE"/>
              </w:rPr>
              <w:tab/>
            </w:r>
            <w:r w:rsidR="00D91B0D" w:rsidRPr="00A65DD5">
              <w:rPr>
                <w:rStyle w:val="Hipervnculo"/>
              </w:rPr>
              <w:t>Designación y Facultades</w:t>
            </w:r>
            <w:r w:rsidR="00D91B0D">
              <w:rPr>
                <w:webHidden/>
              </w:rPr>
              <w:tab/>
            </w:r>
            <w:r w:rsidR="00D91B0D">
              <w:rPr>
                <w:webHidden/>
              </w:rPr>
              <w:fldChar w:fldCharType="begin"/>
            </w:r>
            <w:r w:rsidR="00D91B0D">
              <w:rPr>
                <w:webHidden/>
              </w:rPr>
              <w:instrText xml:space="preserve"> PAGEREF _Toc462854084 \h </w:instrText>
            </w:r>
            <w:r w:rsidR="00D91B0D">
              <w:rPr>
                <w:webHidden/>
              </w:rPr>
            </w:r>
            <w:r w:rsidR="00D91B0D">
              <w:rPr>
                <w:webHidden/>
              </w:rPr>
              <w:fldChar w:fldCharType="separate"/>
            </w:r>
            <w:r w:rsidR="00527C02">
              <w:rPr>
                <w:webHidden/>
              </w:rPr>
              <w:t>25</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5" w:history="1">
            <w:r w:rsidR="00D91B0D" w:rsidRPr="00A65DD5">
              <w:rPr>
                <w:rStyle w:val="Hipervnculo"/>
              </w:rPr>
              <w:t>b)</w:t>
            </w:r>
            <w:r w:rsidR="00D91B0D">
              <w:rPr>
                <w:rFonts w:asciiTheme="minorHAnsi" w:eastAsiaTheme="minorEastAsia" w:hAnsiTheme="minorHAnsi" w:cstheme="minorBidi"/>
                <w:szCs w:val="22"/>
                <w:lang w:eastAsia="es-PE"/>
              </w:rPr>
              <w:tab/>
            </w:r>
            <w:r w:rsidR="00D91B0D" w:rsidRPr="00A65DD5">
              <w:rPr>
                <w:rStyle w:val="Hipervnculo"/>
              </w:rPr>
              <w:t>Presentación del Poder</w:t>
            </w:r>
            <w:r w:rsidR="00D91B0D">
              <w:rPr>
                <w:webHidden/>
              </w:rPr>
              <w:tab/>
            </w:r>
            <w:r w:rsidR="00D91B0D">
              <w:rPr>
                <w:webHidden/>
              </w:rPr>
              <w:fldChar w:fldCharType="begin"/>
            </w:r>
            <w:r w:rsidR="00D91B0D">
              <w:rPr>
                <w:webHidden/>
              </w:rPr>
              <w:instrText xml:space="preserve"> PAGEREF _Toc462854085 \h </w:instrText>
            </w:r>
            <w:r w:rsidR="00D91B0D">
              <w:rPr>
                <w:webHidden/>
              </w:rPr>
            </w:r>
            <w:r w:rsidR="00D91B0D">
              <w:rPr>
                <w:webHidden/>
              </w:rPr>
              <w:fldChar w:fldCharType="separate"/>
            </w:r>
            <w:r w:rsidR="00527C02">
              <w:rPr>
                <w:webHidden/>
              </w:rPr>
              <w:t>26</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6" w:history="1">
            <w:r w:rsidR="00D91B0D" w:rsidRPr="00A65DD5">
              <w:rPr>
                <w:rStyle w:val="Hipervnculo"/>
              </w:rPr>
              <w:t>c)</w:t>
            </w:r>
            <w:r w:rsidR="00D91B0D">
              <w:rPr>
                <w:rFonts w:asciiTheme="minorHAnsi" w:eastAsiaTheme="minorEastAsia" w:hAnsiTheme="minorHAnsi" w:cstheme="minorBidi"/>
                <w:szCs w:val="22"/>
                <w:lang w:eastAsia="es-PE"/>
              </w:rPr>
              <w:tab/>
            </w:r>
            <w:r w:rsidR="00D91B0D" w:rsidRPr="00A65DD5">
              <w:rPr>
                <w:rStyle w:val="Hipervnculo"/>
              </w:rPr>
              <w:t>Lugar y formalidades de otorgamiento del poder</w:t>
            </w:r>
            <w:r w:rsidR="00D91B0D">
              <w:rPr>
                <w:webHidden/>
              </w:rPr>
              <w:tab/>
            </w:r>
            <w:r w:rsidR="00D91B0D">
              <w:rPr>
                <w:webHidden/>
              </w:rPr>
              <w:fldChar w:fldCharType="begin"/>
            </w:r>
            <w:r w:rsidR="00D91B0D">
              <w:rPr>
                <w:webHidden/>
              </w:rPr>
              <w:instrText xml:space="preserve"> PAGEREF _Toc462854086 \h </w:instrText>
            </w:r>
            <w:r w:rsidR="00D91B0D">
              <w:rPr>
                <w:webHidden/>
              </w:rPr>
            </w:r>
            <w:r w:rsidR="00D91B0D">
              <w:rPr>
                <w:webHidden/>
              </w:rPr>
              <w:fldChar w:fldCharType="separate"/>
            </w:r>
            <w:r w:rsidR="00527C02">
              <w:rPr>
                <w:webHidden/>
              </w:rPr>
              <w:t>26</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87" w:history="1">
            <w:r w:rsidR="00D91B0D" w:rsidRPr="00A65DD5">
              <w:rPr>
                <w:rStyle w:val="Hipervnculo"/>
              </w:rPr>
              <w:t>d)</w:t>
            </w:r>
            <w:r w:rsidR="00D91B0D">
              <w:rPr>
                <w:rFonts w:asciiTheme="minorHAnsi" w:eastAsiaTheme="minorEastAsia" w:hAnsiTheme="minorHAnsi" w:cstheme="minorBidi"/>
                <w:szCs w:val="22"/>
                <w:lang w:eastAsia="es-PE"/>
              </w:rPr>
              <w:tab/>
            </w:r>
            <w:r w:rsidR="00D91B0D" w:rsidRPr="00A65DD5">
              <w:rPr>
                <w:rStyle w:val="Hipervnculo"/>
              </w:rPr>
              <w:t>Inscripciones en la Oficina Registral</w:t>
            </w:r>
            <w:r w:rsidR="00D91B0D">
              <w:rPr>
                <w:webHidden/>
              </w:rPr>
              <w:tab/>
            </w:r>
            <w:r w:rsidR="00D91B0D">
              <w:rPr>
                <w:webHidden/>
              </w:rPr>
              <w:fldChar w:fldCharType="begin"/>
            </w:r>
            <w:r w:rsidR="00D91B0D">
              <w:rPr>
                <w:webHidden/>
              </w:rPr>
              <w:instrText xml:space="preserve"> PAGEREF _Toc462854087 \h </w:instrText>
            </w:r>
            <w:r w:rsidR="00D91B0D">
              <w:rPr>
                <w:webHidden/>
              </w:rPr>
            </w:r>
            <w:r w:rsidR="00D91B0D">
              <w:rPr>
                <w:webHidden/>
              </w:rPr>
              <w:fldChar w:fldCharType="separate"/>
            </w:r>
            <w:r w:rsidR="00527C02">
              <w:rPr>
                <w:webHidden/>
              </w:rPr>
              <w:t>27</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088" w:history="1">
            <w:r w:rsidR="00D91B0D" w:rsidRPr="00A65DD5">
              <w:rPr>
                <w:rStyle w:val="Hipervnculo"/>
                <w:rFonts w:cs="Arial"/>
              </w:rPr>
              <w:t>10.</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Consultas e Información</w:t>
            </w:r>
            <w:r w:rsidR="00D91B0D">
              <w:rPr>
                <w:webHidden/>
              </w:rPr>
              <w:tab/>
            </w:r>
            <w:r w:rsidR="00D91B0D">
              <w:rPr>
                <w:webHidden/>
              </w:rPr>
              <w:fldChar w:fldCharType="begin"/>
            </w:r>
            <w:r w:rsidR="00D91B0D">
              <w:rPr>
                <w:webHidden/>
              </w:rPr>
              <w:instrText xml:space="preserve"> PAGEREF _Toc462854088 \h </w:instrText>
            </w:r>
            <w:r w:rsidR="00D91B0D">
              <w:rPr>
                <w:webHidden/>
              </w:rPr>
            </w:r>
            <w:r w:rsidR="00D91B0D">
              <w:rPr>
                <w:webHidden/>
              </w:rPr>
              <w:fldChar w:fldCharType="separate"/>
            </w:r>
            <w:r w:rsidR="00527C02">
              <w:rPr>
                <w:webHidden/>
              </w:rPr>
              <w:t>27</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89" w:history="1">
            <w:r w:rsidR="00D91B0D" w:rsidRPr="00A65DD5">
              <w:rPr>
                <w:rStyle w:val="Hipervnculo"/>
                <w:noProof/>
              </w:rPr>
              <w:t>10.1.</w:t>
            </w:r>
            <w:r w:rsidR="00D91B0D">
              <w:rPr>
                <w:rFonts w:asciiTheme="minorHAnsi" w:eastAsiaTheme="minorEastAsia" w:hAnsiTheme="minorHAnsi" w:cstheme="minorBidi"/>
                <w:noProof/>
                <w:szCs w:val="22"/>
                <w:lang w:eastAsia="es-PE"/>
              </w:rPr>
              <w:tab/>
            </w:r>
            <w:r w:rsidR="00D91B0D" w:rsidRPr="00A65DD5">
              <w:rPr>
                <w:rStyle w:val="Hipervnculo"/>
                <w:noProof/>
              </w:rPr>
              <w:t>Consultas sobre las Bases y sugerencias a los Proyectos de Contrato</w:t>
            </w:r>
            <w:r w:rsidR="00D91B0D">
              <w:rPr>
                <w:noProof/>
                <w:webHidden/>
              </w:rPr>
              <w:tab/>
            </w:r>
            <w:r w:rsidR="00D91B0D">
              <w:rPr>
                <w:noProof/>
                <w:webHidden/>
              </w:rPr>
              <w:fldChar w:fldCharType="begin"/>
            </w:r>
            <w:r w:rsidR="00D91B0D">
              <w:rPr>
                <w:noProof/>
                <w:webHidden/>
              </w:rPr>
              <w:instrText xml:space="preserve"> PAGEREF _Toc462854089 \h </w:instrText>
            </w:r>
            <w:r w:rsidR="00D91B0D">
              <w:rPr>
                <w:noProof/>
                <w:webHidden/>
              </w:rPr>
            </w:r>
            <w:r w:rsidR="00D91B0D">
              <w:rPr>
                <w:noProof/>
                <w:webHidden/>
              </w:rPr>
              <w:fldChar w:fldCharType="separate"/>
            </w:r>
            <w:r w:rsidR="00527C02">
              <w:rPr>
                <w:noProof/>
                <w:webHidden/>
              </w:rPr>
              <w:t>27</w:t>
            </w:r>
            <w:r w:rsidR="00D91B0D">
              <w:rPr>
                <w:noProof/>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0" w:history="1">
            <w:r w:rsidR="00D91B0D" w:rsidRPr="00A65DD5">
              <w:rPr>
                <w:rStyle w:val="Hipervnculo"/>
              </w:rPr>
              <w:t>a)</w:t>
            </w:r>
            <w:r w:rsidR="00D91B0D">
              <w:rPr>
                <w:rFonts w:asciiTheme="minorHAnsi" w:eastAsiaTheme="minorEastAsia" w:hAnsiTheme="minorHAnsi" w:cstheme="minorBidi"/>
                <w:szCs w:val="22"/>
                <w:lang w:eastAsia="es-PE"/>
              </w:rPr>
              <w:tab/>
            </w:r>
            <w:r w:rsidR="00D91B0D" w:rsidRPr="00A65DD5">
              <w:rPr>
                <w:rStyle w:val="Hipervnculo"/>
              </w:rPr>
              <w:t>Plazo para efectuar consultas y sugerencias</w:t>
            </w:r>
            <w:r w:rsidR="00D91B0D">
              <w:rPr>
                <w:webHidden/>
              </w:rPr>
              <w:tab/>
            </w:r>
            <w:r w:rsidR="00D91B0D">
              <w:rPr>
                <w:webHidden/>
              </w:rPr>
              <w:fldChar w:fldCharType="begin"/>
            </w:r>
            <w:r w:rsidR="00D91B0D">
              <w:rPr>
                <w:webHidden/>
              </w:rPr>
              <w:instrText xml:space="preserve"> PAGEREF _Toc462854090 \h </w:instrText>
            </w:r>
            <w:r w:rsidR="00D91B0D">
              <w:rPr>
                <w:webHidden/>
              </w:rPr>
            </w:r>
            <w:r w:rsidR="00D91B0D">
              <w:rPr>
                <w:webHidden/>
              </w:rPr>
              <w:fldChar w:fldCharType="separate"/>
            </w:r>
            <w:r w:rsidR="00527C02">
              <w:rPr>
                <w:webHidden/>
              </w:rPr>
              <w:t>27</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1" w:history="1">
            <w:r w:rsidR="00D91B0D" w:rsidRPr="00A65DD5">
              <w:rPr>
                <w:rStyle w:val="Hipervnculo"/>
              </w:rPr>
              <w:t>b)</w:t>
            </w:r>
            <w:r w:rsidR="00D91B0D">
              <w:rPr>
                <w:rFonts w:asciiTheme="minorHAnsi" w:eastAsiaTheme="minorEastAsia" w:hAnsiTheme="minorHAnsi" w:cstheme="minorBidi"/>
                <w:szCs w:val="22"/>
                <w:lang w:eastAsia="es-PE"/>
              </w:rPr>
              <w:tab/>
            </w:r>
            <w:r w:rsidR="00D91B0D" w:rsidRPr="00A65DD5">
              <w:rPr>
                <w:rStyle w:val="Hipervnculo"/>
              </w:rPr>
              <w:t>Formalidad de las consultas y sugerencias</w:t>
            </w:r>
            <w:r w:rsidR="00D91B0D">
              <w:rPr>
                <w:webHidden/>
              </w:rPr>
              <w:tab/>
            </w:r>
            <w:r w:rsidR="00D91B0D">
              <w:rPr>
                <w:webHidden/>
              </w:rPr>
              <w:fldChar w:fldCharType="begin"/>
            </w:r>
            <w:r w:rsidR="00D91B0D">
              <w:rPr>
                <w:webHidden/>
              </w:rPr>
              <w:instrText xml:space="preserve"> PAGEREF _Toc462854091 \h </w:instrText>
            </w:r>
            <w:r w:rsidR="00D91B0D">
              <w:rPr>
                <w:webHidden/>
              </w:rPr>
            </w:r>
            <w:r w:rsidR="00D91B0D">
              <w:rPr>
                <w:webHidden/>
              </w:rPr>
              <w:fldChar w:fldCharType="separate"/>
            </w:r>
            <w:r w:rsidR="00527C02">
              <w:rPr>
                <w:webHidden/>
              </w:rPr>
              <w:t>28</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2" w:history="1">
            <w:r w:rsidR="00D91B0D" w:rsidRPr="00A65DD5">
              <w:rPr>
                <w:rStyle w:val="Hipervnculo"/>
              </w:rPr>
              <w:t>c)</w:t>
            </w:r>
            <w:r w:rsidR="00D91B0D">
              <w:rPr>
                <w:rFonts w:asciiTheme="minorHAnsi" w:eastAsiaTheme="minorEastAsia" w:hAnsiTheme="minorHAnsi" w:cstheme="minorBidi"/>
                <w:szCs w:val="22"/>
                <w:lang w:eastAsia="es-PE"/>
              </w:rPr>
              <w:tab/>
            </w:r>
            <w:r w:rsidR="00D91B0D" w:rsidRPr="00A65DD5">
              <w:rPr>
                <w:rStyle w:val="Hipervnculo"/>
              </w:rPr>
              <w:t>Circulares</w:t>
            </w:r>
            <w:r w:rsidR="00D91B0D">
              <w:rPr>
                <w:webHidden/>
              </w:rPr>
              <w:tab/>
            </w:r>
            <w:r w:rsidR="00D91B0D">
              <w:rPr>
                <w:webHidden/>
              </w:rPr>
              <w:fldChar w:fldCharType="begin"/>
            </w:r>
            <w:r w:rsidR="00D91B0D">
              <w:rPr>
                <w:webHidden/>
              </w:rPr>
              <w:instrText xml:space="preserve"> PAGEREF _Toc462854092 \h </w:instrText>
            </w:r>
            <w:r w:rsidR="00D91B0D">
              <w:rPr>
                <w:webHidden/>
              </w:rPr>
            </w:r>
            <w:r w:rsidR="00D91B0D">
              <w:rPr>
                <w:webHidden/>
              </w:rPr>
              <w:fldChar w:fldCharType="separate"/>
            </w:r>
            <w:r w:rsidR="00527C02">
              <w:rPr>
                <w:webHidden/>
              </w:rPr>
              <w:t>28</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093" w:history="1">
            <w:r w:rsidR="00D91B0D" w:rsidRPr="00A65DD5">
              <w:rPr>
                <w:rStyle w:val="Hipervnculo"/>
                <w:noProof/>
              </w:rPr>
              <w:t>10.2.</w:t>
            </w:r>
            <w:r w:rsidR="00D91B0D">
              <w:rPr>
                <w:rFonts w:asciiTheme="minorHAnsi" w:eastAsiaTheme="minorEastAsia" w:hAnsiTheme="minorHAnsi" w:cstheme="minorBidi"/>
                <w:noProof/>
                <w:szCs w:val="22"/>
                <w:lang w:eastAsia="es-PE"/>
              </w:rPr>
              <w:tab/>
            </w:r>
            <w:r w:rsidR="00D91B0D" w:rsidRPr="00A65DD5">
              <w:rPr>
                <w:rStyle w:val="Hipervnculo"/>
                <w:noProof/>
              </w:rPr>
              <w:t>Acceso a la Información: Sala de Datos</w:t>
            </w:r>
            <w:r w:rsidR="00D91B0D">
              <w:rPr>
                <w:noProof/>
                <w:webHidden/>
              </w:rPr>
              <w:tab/>
            </w:r>
            <w:r w:rsidR="00D91B0D">
              <w:rPr>
                <w:noProof/>
                <w:webHidden/>
              </w:rPr>
              <w:fldChar w:fldCharType="begin"/>
            </w:r>
            <w:r w:rsidR="00D91B0D">
              <w:rPr>
                <w:noProof/>
                <w:webHidden/>
              </w:rPr>
              <w:instrText xml:space="preserve"> PAGEREF _Toc462854093 \h </w:instrText>
            </w:r>
            <w:r w:rsidR="00D91B0D">
              <w:rPr>
                <w:noProof/>
                <w:webHidden/>
              </w:rPr>
            </w:r>
            <w:r w:rsidR="00D91B0D">
              <w:rPr>
                <w:noProof/>
                <w:webHidden/>
              </w:rPr>
              <w:fldChar w:fldCharType="separate"/>
            </w:r>
            <w:r w:rsidR="00527C02">
              <w:rPr>
                <w:noProof/>
                <w:webHidden/>
              </w:rPr>
              <w:t>28</w:t>
            </w:r>
            <w:r w:rsidR="00D91B0D">
              <w:rPr>
                <w:noProof/>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4" w:history="1">
            <w:r w:rsidR="00D91B0D" w:rsidRPr="00A65DD5">
              <w:rPr>
                <w:rStyle w:val="Hipervnculo"/>
              </w:rPr>
              <w:t>a)</w:t>
            </w:r>
            <w:r w:rsidR="00D91B0D">
              <w:rPr>
                <w:rFonts w:asciiTheme="minorHAnsi" w:eastAsiaTheme="minorEastAsia" w:hAnsiTheme="minorHAnsi" w:cstheme="minorBidi"/>
                <w:szCs w:val="22"/>
                <w:lang w:eastAsia="es-PE"/>
              </w:rPr>
              <w:tab/>
            </w:r>
            <w:r w:rsidR="00D91B0D" w:rsidRPr="00A65DD5">
              <w:rPr>
                <w:rStyle w:val="Hipervnculo"/>
              </w:rPr>
              <w:t>Acceso a la Sala de Datos</w:t>
            </w:r>
            <w:r w:rsidR="00D91B0D">
              <w:rPr>
                <w:webHidden/>
              </w:rPr>
              <w:tab/>
            </w:r>
            <w:r w:rsidR="00D91B0D">
              <w:rPr>
                <w:webHidden/>
              </w:rPr>
              <w:fldChar w:fldCharType="begin"/>
            </w:r>
            <w:r w:rsidR="00D91B0D">
              <w:rPr>
                <w:webHidden/>
              </w:rPr>
              <w:instrText xml:space="preserve"> PAGEREF _Toc462854094 \h </w:instrText>
            </w:r>
            <w:r w:rsidR="00D91B0D">
              <w:rPr>
                <w:webHidden/>
              </w:rPr>
            </w:r>
            <w:r w:rsidR="00D91B0D">
              <w:rPr>
                <w:webHidden/>
              </w:rPr>
              <w:fldChar w:fldCharType="separate"/>
            </w:r>
            <w:r w:rsidR="00527C02">
              <w:rPr>
                <w:webHidden/>
              </w:rPr>
              <w:t>28</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5" w:history="1">
            <w:r w:rsidR="00D91B0D" w:rsidRPr="00A65DD5">
              <w:rPr>
                <w:rStyle w:val="Hipervnculo"/>
              </w:rPr>
              <w:t>b)</w:t>
            </w:r>
            <w:r w:rsidR="00D91B0D">
              <w:rPr>
                <w:rFonts w:asciiTheme="minorHAnsi" w:eastAsiaTheme="minorEastAsia" w:hAnsiTheme="minorHAnsi" w:cstheme="minorBidi"/>
                <w:szCs w:val="22"/>
                <w:lang w:eastAsia="es-PE"/>
              </w:rPr>
              <w:tab/>
            </w:r>
            <w:r w:rsidR="00D91B0D" w:rsidRPr="00A65DD5">
              <w:rPr>
                <w:rStyle w:val="Hipervnculo"/>
              </w:rPr>
              <w:t>Acuerdo de Confidencialidad</w:t>
            </w:r>
            <w:r w:rsidR="00D91B0D">
              <w:rPr>
                <w:webHidden/>
              </w:rPr>
              <w:tab/>
            </w:r>
            <w:r w:rsidR="00D91B0D">
              <w:rPr>
                <w:webHidden/>
              </w:rPr>
              <w:fldChar w:fldCharType="begin"/>
            </w:r>
            <w:r w:rsidR="00D91B0D">
              <w:rPr>
                <w:webHidden/>
              </w:rPr>
              <w:instrText xml:space="preserve"> PAGEREF _Toc462854095 \h </w:instrText>
            </w:r>
            <w:r w:rsidR="00D91B0D">
              <w:rPr>
                <w:webHidden/>
              </w:rPr>
            </w:r>
            <w:r w:rsidR="00D91B0D">
              <w:rPr>
                <w:webHidden/>
              </w:rPr>
              <w:fldChar w:fldCharType="separate"/>
            </w:r>
            <w:r w:rsidR="00527C02">
              <w:rPr>
                <w:webHidden/>
              </w:rPr>
              <w:t>29</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6" w:history="1">
            <w:r w:rsidR="00D91B0D" w:rsidRPr="00A65DD5">
              <w:rPr>
                <w:rStyle w:val="Hipervnculo"/>
              </w:rPr>
              <w:t>c)</w:t>
            </w:r>
            <w:r w:rsidR="00D91B0D">
              <w:rPr>
                <w:rFonts w:asciiTheme="minorHAnsi" w:eastAsiaTheme="minorEastAsia" w:hAnsiTheme="minorHAnsi" w:cstheme="minorBidi"/>
                <w:szCs w:val="22"/>
                <w:lang w:eastAsia="es-PE"/>
              </w:rPr>
              <w:tab/>
            </w:r>
            <w:r w:rsidR="00D91B0D" w:rsidRPr="00A65DD5">
              <w:rPr>
                <w:rStyle w:val="Hipervnculo"/>
              </w:rPr>
              <w:t>Contenido de Información de la Sala de Datos</w:t>
            </w:r>
            <w:r w:rsidR="00D91B0D">
              <w:rPr>
                <w:webHidden/>
              </w:rPr>
              <w:tab/>
            </w:r>
            <w:r w:rsidR="00D91B0D">
              <w:rPr>
                <w:webHidden/>
              </w:rPr>
              <w:fldChar w:fldCharType="begin"/>
            </w:r>
            <w:r w:rsidR="00D91B0D">
              <w:rPr>
                <w:webHidden/>
              </w:rPr>
              <w:instrText xml:space="preserve"> PAGEREF _Toc462854096 \h </w:instrText>
            </w:r>
            <w:r w:rsidR="00D91B0D">
              <w:rPr>
                <w:webHidden/>
              </w:rPr>
            </w:r>
            <w:r w:rsidR="00D91B0D">
              <w:rPr>
                <w:webHidden/>
              </w:rPr>
              <w:fldChar w:fldCharType="separate"/>
            </w:r>
            <w:r w:rsidR="00527C02">
              <w:rPr>
                <w:webHidden/>
              </w:rPr>
              <w:t>29</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7" w:history="1">
            <w:r w:rsidR="00D91B0D" w:rsidRPr="00A65DD5">
              <w:rPr>
                <w:rStyle w:val="Hipervnculo"/>
              </w:rPr>
              <w:t>d)</w:t>
            </w:r>
            <w:r w:rsidR="00D91B0D">
              <w:rPr>
                <w:rFonts w:asciiTheme="minorHAnsi" w:eastAsiaTheme="minorEastAsia" w:hAnsiTheme="minorHAnsi" w:cstheme="minorBidi"/>
                <w:szCs w:val="22"/>
                <w:lang w:eastAsia="es-PE"/>
              </w:rPr>
              <w:tab/>
            </w:r>
            <w:r w:rsidR="00D91B0D" w:rsidRPr="00A65DD5">
              <w:rPr>
                <w:rStyle w:val="Hipervnculo"/>
              </w:rPr>
              <w:t>Solicitud de Entrevistas</w:t>
            </w:r>
            <w:r w:rsidR="00D91B0D">
              <w:rPr>
                <w:webHidden/>
              </w:rPr>
              <w:tab/>
            </w:r>
            <w:r w:rsidR="00D91B0D">
              <w:rPr>
                <w:webHidden/>
              </w:rPr>
              <w:fldChar w:fldCharType="begin"/>
            </w:r>
            <w:r w:rsidR="00D91B0D">
              <w:rPr>
                <w:webHidden/>
              </w:rPr>
              <w:instrText xml:space="preserve"> PAGEREF _Toc462854097 \h </w:instrText>
            </w:r>
            <w:r w:rsidR="00D91B0D">
              <w:rPr>
                <w:webHidden/>
              </w:rPr>
            </w:r>
            <w:r w:rsidR="00D91B0D">
              <w:rPr>
                <w:webHidden/>
              </w:rPr>
              <w:fldChar w:fldCharType="separate"/>
            </w:r>
            <w:r w:rsidR="00527C02">
              <w:rPr>
                <w:webHidden/>
              </w:rPr>
              <w:t>29</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8" w:history="1">
            <w:r w:rsidR="00D91B0D" w:rsidRPr="00A65DD5">
              <w:rPr>
                <w:rStyle w:val="Hipervnculo"/>
              </w:rPr>
              <w:t>e)</w:t>
            </w:r>
            <w:r w:rsidR="00D91B0D">
              <w:rPr>
                <w:rFonts w:asciiTheme="minorHAnsi" w:eastAsiaTheme="minorEastAsia" w:hAnsiTheme="minorHAnsi" w:cstheme="minorBidi"/>
                <w:szCs w:val="22"/>
                <w:lang w:eastAsia="es-PE"/>
              </w:rPr>
              <w:tab/>
            </w:r>
            <w:r w:rsidR="00D91B0D" w:rsidRPr="00A65DD5">
              <w:rPr>
                <w:rStyle w:val="Hipervnculo"/>
              </w:rPr>
              <w:t>Limitaciones de Responsabilidad</w:t>
            </w:r>
            <w:r w:rsidR="00D91B0D">
              <w:rPr>
                <w:webHidden/>
              </w:rPr>
              <w:tab/>
            </w:r>
            <w:r w:rsidR="00D91B0D">
              <w:rPr>
                <w:webHidden/>
              </w:rPr>
              <w:fldChar w:fldCharType="begin"/>
            </w:r>
            <w:r w:rsidR="00D91B0D">
              <w:rPr>
                <w:webHidden/>
              </w:rPr>
              <w:instrText xml:space="preserve"> PAGEREF _Toc462854098 \h </w:instrText>
            </w:r>
            <w:r w:rsidR="00D91B0D">
              <w:rPr>
                <w:webHidden/>
              </w:rPr>
            </w:r>
            <w:r w:rsidR="00D91B0D">
              <w:rPr>
                <w:webHidden/>
              </w:rPr>
              <w:fldChar w:fldCharType="separate"/>
            </w:r>
            <w:r w:rsidR="00527C02">
              <w:rPr>
                <w:webHidden/>
              </w:rPr>
              <w:t>29</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099" w:history="1">
            <w:r w:rsidR="00D91B0D" w:rsidRPr="00A65DD5">
              <w:rPr>
                <w:rStyle w:val="Hipervnculo"/>
              </w:rPr>
              <w:t>f)</w:t>
            </w:r>
            <w:r w:rsidR="00D91B0D">
              <w:rPr>
                <w:rFonts w:asciiTheme="minorHAnsi" w:eastAsiaTheme="minorEastAsia" w:hAnsiTheme="minorHAnsi" w:cstheme="minorBidi"/>
                <w:szCs w:val="22"/>
                <w:lang w:eastAsia="es-PE"/>
              </w:rPr>
              <w:tab/>
            </w:r>
            <w:r w:rsidR="00D91B0D" w:rsidRPr="00A65DD5">
              <w:rPr>
                <w:rStyle w:val="Hipervnculo"/>
              </w:rPr>
              <w:t>Aceptación por parte del Postor Precalificado de lo dispuesto en el numeral 10.2 e)</w:t>
            </w:r>
            <w:r w:rsidR="00D91B0D">
              <w:rPr>
                <w:webHidden/>
              </w:rPr>
              <w:tab/>
            </w:r>
            <w:r w:rsidR="00D91B0D">
              <w:rPr>
                <w:webHidden/>
              </w:rPr>
              <w:fldChar w:fldCharType="begin"/>
            </w:r>
            <w:r w:rsidR="00D91B0D">
              <w:rPr>
                <w:webHidden/>
              </w:rPr>
              <w:instrText xml:space="preserve"> PAGEREF _Toc462854099 \h </w:instrText>
            </w:r>
            <w:r w:rsidR="00D91B0D">
              <w:rPr>
                <w:webHidden/>
              </w:rPr>
            </w:r>
            <w:r w:rsidR="00D91B0D">
              <w:rPr>
                <w:webHidden/>
              </w:rPr>
              <w:fldChar w:fldCharType="separate"/>
            </w:r>
            <w:r w:rsidR="00527C02">
              <w:rPr>
                <w:webHidden/>
              </w:rPr>
              <w:t>30</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00" w:history="1">
            <w:r w:rsidR="00D91B0D" w:rsidRPr="00A65DD5">
              <w:rPr>
                <w:rStyle w:val="Hipervnculo"/>
                <w:rFonts w:cs="Arial"/>
              </w:rPr>
              <w:t>11.</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Presentación de los Sobres Nº 1, Nº 2 Y Nº 3</w:t>
            </w:r>
            <w:r w:rsidR="00D91B0D">
              <w:rPr>
                <w:webHidden/>
              </w:rPr>
              <w:tab/>
            </w:r>
            <w:r w:rsidR="00D91B0D">
              <w:rPr>
                <w:webHidden/>
              </w:rPr>
              <w:fldChar w:fldCharType="begin"/>
            </w:r>
            <w:r w:rsidR="00D91B0D">
              <w:rPr>
                <w:webHidden/>
              </w:rPr>
              <w:instrText xml:space="preserve"> PAGEREF _Toc462854100 \h </w:instrText>
            </w:r>
            <w:r w:rsidR="00D91B0D">
              <w:rPr>
                <w:webHidden/>
              </w:rPr>
            </w:r>
            <w:r w:rsidR="00D91B0D">
              <w:rPr>
                <w:webHidden/>
              </w:rPr>
              <w:fldChar w:fldCharType="separate"/>
            </w:r>
            <w:r w:rsidR="00527C02">
              <w:rPr>
                <w:webHidden/>
              </w:rPr>
              <w:t>31</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1" w:history="1">
            <w:r w:rsidR="00D91B0D" w:rsidRPr="00A65DD5">
              <w:rPr>
                <w:rStyle w:val="Hipervnculo"/>
                <w:noProof/>
              </w:rPr>
              <w:t>11.1.</w:t>
            </w:r>
            <w:r w:rsidR="00D91B0D">
              <w:rPr>
                <w:rFonts w:asciiTheme="minorHAnsi" w:eastAsiaTheme="minorEastAsia" w:hAnsiTheme="minorHAnsi" w:cstheme="minorBidi"/>
                <w:noProof/>
                <w:szCs w:val="22"/>
                <w:lang w:eastAsia="es-PE"/>
              </w:rPr>
              <w:tab/>
            </w:r>
            <w:r w:rsidR="00D91B0D" w:rsidRPr="00A65DD5">
              <w:rPr>
                <w:rStyle w:val="Hipervnculo"/>
                <w:noProof/>
              </w:rPr>
              <w:t>Presentación</w:t>
            </w:r>
            <w:r w:rsidR="00D91B0D">
              <w:rPr>
                <w:noProof/>
                <w:webHidden/>
              </w:rPr>
              <w:tab/>
            </w:r>
            <w:r w:rsidR="00D91B0D">
              <w:rPr>
                <w:noProof/>
                <w:webHidden/>
              </w:rPr>
              <w:fldChar w:fldCharType="begin"/>
            </w:r>
            <w:r w:rsidR="00D91B0D">
              <w:rPr>
                <w:noProof/>
                <w:webHidden/>
              </w:rPr>
              <w:instrText xml:space="preserve"> PAGEREF _Toc462854101 \h </w:instrText>
            </w:r>
            <w:r w:rsidR="00D91B0D">
              <w:rPr>
                <w:noProof/>
                <w:webHidden/>
              </w:rPr>
            </w:r>
            <w:r w:rsidR="00D91B0D">
              <w:rPr>
                <w:noProof/>
                <w:webHidden/>
              </w:rPr>
              <w:fldChar w:fldCharType="separate"/>
            </w:r>
            <w:r w:rsidR="00527C02">
              <w:rPr>
                <w:noProof/>
                <w:webHidden/>
              </w:rPr>
              <w:t>31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2" w:history="1">
            <w:r w:rsidR="00D91B0D" w:rsidRPr="00A65DD5">
              <w:rPr>
                <w:rStyle w:val="Hipervnculo"/>
                <w:noProof/>
              </w:rPr>
              <w:t>11.2.</w:t>
            </w:r>
            <w:r w:rsidR="00D91B0D">
              <w:rPr>
                <w:rFonts w:asciiTheme="minorHAnsi" w:eastAsiaTheme="minorEastAsia" w:hAnsiTheme="minorHAnsi" w:cstheme="minorBidi"/>
                <w:noProof/>
                <w:szCs w:val="22"/>
                <w:lang w:eastAsia="es-PE"/>
              </w:rPr>
              <w:tab/>
            </w:r>
            <w:r w:rsidR="00D91B0D" w:rsidRPr="00A65DD5">
              <w:rPr>
                <w:rStyle w:val="Hipervnculo"/>
                <w:noProof/>
              </w:rPr>
              <w:t>Presentación de la documentación general para la Precalificación (Sobre Nº 1)</w:t>
            </w:r>
            <w:r w:rsidR="00D91B0D">
              <w:rPr>
                <w:noProof/>
                <w:webHidden/>
              </w:rPr>
              <w:tab/>
            </w:r>
            <w:r w:rsidR="00D91B0D">
              <w:rPr>
                <w:noProof/>
                <w:webHidden/>
              </w:rPr>
              <w:fldChar w:fldCharType="begin"/>
            </w:r>
            <w:r w:rsidR="00D91B0D">
              <w:rPr>
                <w:noProof/>
                <w:webHidden/>
              </w:rPr>
              <w:instrText xml:space="preserve"> PAGEREF _Toc462854102 \h </w:instrText>
            </w:r>
            <w:r w:rsidR="00D91B0D">
              <w:rPr>
                <w:noProof/>
                <w:webHidden/>
              </w:rPr>
            </w:r>
            <w:r w:rsidR="00D91B0D">
              <w:rPr>
                <w:noProof/>
                <w:webHidden/>
              </w:rPr>
              <w:fldChar w:fldCharType="separate"/>
            </w:r>
            <w:r w:rsidR="00527C02">
              <w:rPr>
                <w:noProof/>
                <w:webHidden/>
              </w:rPr>
              <w:t>31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3" w:history="1">
            <w:r w:rsidR="00D91B0D" w:rsidRPr="00A65DD5">
              <w:rPr>
                <w:rStyle w:val="Hipervnculo"/>
                <w:noProof/>
              </w:rPr>
              <w:t>11.3.</w:t>
            </w:r>
            <w:r w:rsidR="00D91B0D">
              <w:rPr>
                <w:rFonts w:asciiTheme="minorHAnsi" w:eastAsiaTheme="minorEastAsia" w:hAnsiTheme="minorHAnsi" w:cstheme="minorBidi"/>
                <w:noProof/>
                <w:szCs w:val="22"/>
                <w:lang w:eastAsia="es-PE"/>
              </w:rPr>
              <w:tab/>
            </w:r>
            <w:r w:rsidR="00D91B0D" w:rsidRPr="00A65DD5">
              <w:rPr>
                <w:rStyle w:val="Hipervnculo"/>
                <w:noProof/>
              </w:rPr>
              <w:t>Presentación de los Sobres Nº 2 y Nº 3</w:t>
            </w:r>
            <w:r w:rsidR="00D91B0D">
              <w:rPr>
                <w:noProof/>
                <w:webHidden/>
              </w:rPr>
              <w:tab/>
            </w:r>
            <w:r w:rsidR="00D91B0D">
              <w:rPr>
                <w:noProof/>
                <w:webHidden/>
              </w:rPr>
              <w:fldChar w:fldCharType="begin"/>
            </w:r>
            <w:r w:rsidR="00D91B0D">
              <w:rPr>
                <w:noProof/>
                <w:webHidden/>
              </w:rPr>
              <w:instrText xml:space="preserve"> PAGEREF _Toc462854103 \h </w:instrText>
            </w:r>
            <w:r w:rsidR="00D91B0D">
              <w:rPr>
                <w:noProof/>
                <w:webHidden/>
              </w:rPr>
            </w:r>
            <w:r w:rsidR="00D91B0D">
              <w:rPr>
                <w:noProof/>
                <w:webHidden/>
              </w:rPr>
              <w:fldChar w:fldCharType="separate"/>
            </w:r>
            <w:r w:rsidR="00527C02">
              <w:rPr>
                <w:noProof/>
                <w:webHidden/>
              </w:rPr>
              <w:t>31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4" w:history="1">
            <w:r w:rsidR="00D91B0D" w:rsidRPr="00A65DD5">
              <w:rPr>
                <w:rStyle w:val="Hipervnculo"/>
                <w:noProof/>
              </w:rPr>
              <w:t>11.4.</w:t>
            </w:r>
            <w:r w:rsidR="00D91B0D">
              <w:rPr>
                <w:rFonts w:asciiTheme="minorHAnsi" w:eastAsiaTheme="minorEastAsia" w:hAnsiTheme="minorHAnsi" w:cstheme="minorBidi"/>
                <w:noProof/>
                <w:szCs w:val="22"/>
                <w:lang w:eastAsia="es-PE"/>
              </w:rPr>
              <w:tab/>
            </w:r>
            <w:r w:rsidR="00D91B0D" w:rsidRPr="00A65DD5">
              <w:rPr>
                <w:rStyle w:val="Hipervnculo"/>
                <w:noProof/>
              </w:rPr>
              <w:t>Presentación de Sobres por Agente Autorizado o Representante Legal</w:t>
            </w:r>
            <w:r w:rsidR="00D91B0D">
              <w:rPr>
                <w:noProof/>
                <w:webHidden/>
              </w:rPr>
              <w:tab/>
            </w:r>
            <w:r w:rsidR="00D91B0D">
              <w:rPr>
                <w:noProof/>
                <w:webHidden/>
              </w:rPr>
              <w:fldChar w:fldCharType="begin"/>
            </w:r>
            <w:r w:rsidR="00D91B0D">
              <w:rPr>
                <w:noProof/>
                <w:webHidden/>
              </w:rPr>
              <w:instrText xml:space="preserve"> PAGEREF _Toc462854104 \h </w:instrText>
            </w:r>
            <w:r w:rsidR="00D91B0D">
              <w:rPr>
                <w:noProof/>
                <w:webHidden/>
              </w:rPr>
            </w:r>
            <w:r w:rsidR="00D91B0D">
              <w:rPr>
                <w:noProof/>
                <w:webHidden/>
              </w:rPr>
              <w:fldChar w:fldCharType="separate"/>
            </w:r>
            <w:r w:rsidR="00527C02">
              <w:rPr>
                <w:noProof/>
                <w:webHidden/>
              </w:rPr>
              <w:t>31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5" w:history="1">
            <w:r w:rsidR="00D91B0D" w:rsidRPr="00A65DD5">
              <w:rPr>
                <w:rStyle w:val="Hipervnculo"/>
                <w:noProof/>
              </w:rPr>
              <w:t>11.5.</w:t>
            </w:r>
            <w:r w:rsidR="00D91B0D">
              <w:rPr>
                <w:rFonts w:asciiTheme="minorHAnsi" w:eastAsiaTheme="minorEastAsia" w:hAnsiTheme="minorHAnsi" w:cstheme="minorBidi"/>
                <w:noProof/>
                <w:szCs w:val="22"/>
                <w:lang w:eastAsia="es-PE"/>
              </w:rPr>
              <w:tab/>
            </w:r>
            <w:r w:rsidR="00D91B0D" w:rsidRPr="00A65DD5">
              <w:rPr>
                <w:rStyle w:val="Hipervnculo"/>
                <w:noProof/>
              </w:rPr>
              <w:t>Idioma</w:t>
            </w:r>
            <w:r w:rsidR="00D91B0D">
              <w:rPr>
                <w:noProof/>
                <w:webHidden/>
              </w:rPr>
              <w:tab/>
            </w:r>
            <w:r w:rsidR="00D91B0D">
              <w:rPr>
                <w:noProof/>
                <w:webHidden/>
              </w:rPr>
              <w:fldChar w:fldCharType="begin"/>
            </w:r>
            <w:r w:rsidR="00D91B0D">
              <w:rPr>
                <w:noProof/>
                <w:webHidden/>
              </w:rPr>
              <w:instrText xml:space="preserve"> PAGEREF _Toc462854105 \h </w:instrText>
            </w:r>
            <w:r w:rsidR="00D91B0D">
              <w:rPr>
                <w:noProof/>
                <w:webHidden/>
              </w:rPr>
            </w:r>
            <w:r w:rsidR="00D91B0D">
              <w:rPr>
                <w:noProof/>
                <w:webHidden/>
              </w:rPr>
              <w:fldChar w:fldCharType="separate"/>
            </w:r>
            <w:r w:rsidR="00527C02">
              <w:rPr>
                <w:noProof/>
                <w:webHidden/>
              </w:rPr>
              <w:t>31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6" w:history="1">
            <w:r w:rsidR="00D91B0D" w:rsidRPr="00A65DD5">
              <w:rPr>
                <w:rStyle w:val="Hipervnculo"/>
                <w:noProof/>
              </w:rPr>
              <w:t>11.6.</w:t>
            </w:r>
            <w:r w:rsidR="00D91B0D">
              <w:rPr>
                <w:rFonts w:asciiTheme="minorHAnsi" w:eastAsiaTheme="minorEastAsia" w:hAnsiTheme="minorHAnsi" w:cstheme="minorBidi"/>
                <w:noProof/>
                <w:szCs w:val="22"/>
                <w:lang w:eastAsia="es-PE"/>
              </w:rPr>
              <w:tab/>
            </w:r>
            <w:r w:rsidR="00D91B0D" w:rsidRPr="00A65DD5">
              <w:rPr>
                <w:rStyle w:val="Hipervnculo"/>
                <w:noProof/>
              </w:rPr>
              <w:t>Documentos Originales y Copias</w:t>
            </w:r>
            <w:r w:rsidR="00D91B0D">
              <w:rPr>
                <w:noProof/>
                <w:webHidden/>
              </w:rPr>
              <w:tab/>
            </w:r>
            <w:r w:rsidR="00D91B0D">
              <w:rPr>
                <w:noProof/>
                <w:webHidden/>
              </w:rPr>
              <w:fldChar w:fldCharType="begin"/>
            </w:r>
            <w:r w:rsidR="00D91B0D">
              <w:rPr>
                <w:noProof/>
                <w:webHidden/>
              </w:rPr>
              <w:instrText xml:space="preserve"> PAGEREF _Toc462854106 \h </w:instrText>
            </w:r>
            <w:r w:rsidR="00D91B0D">
              <w:rPr>
                <w:noProof/>
                <w:webHidden/>
              </w:rPr>
            </w:r>
            <w:r w:rsidR="00D91B0D">
              <w:rPr>
                <w:noProof/>
                <w:webHidden/>
              </w:rPr>
              <w:fldChar w:fldCharType="separate"/>
            </w:r>
            <w:r w:rsidR="00527C02">
              <w:rPr>
                <w:noProof/>
                <w:webHidden/>
              </w:rPr>
              <w:t>32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7" w:history="1">
            <w:r w:rsidR="00D91B0D" w:rsidRPr="00A65DD5">
              <w:rPr>
                <w:rStyle w:val="Hipervnculo"/>
                <w:noProof/>
              </w:rPr>
              <w:t>11.7.</w:t>
            </w:r>
            <w:r w:rsidR="00D91B0D">
              <w:rPr>
                <w:rFonts w:asciiTheme="minorHAnsi" w:eastAsiaTheme="minorEastAsia" w:hAnsiTheme="minorHAnsi" w:cstheme="minorBidi"/>
                <w:noProof/>
                <w:szCs w:val="22"/>
                <w:lang w:eastAsia="es-PE"/>
              </w:rPr>
              <w:tab/>
            </w:r>
            <w:r w:rsidR="00D91B0D" w:rsidRPr="00A65DD5">
              <w:rPr>
                <w:rStyle w:val="Hipervnculo"/>
                <w:noProof/>
              </w:rPr>
              <w:t>Forma de Presentación de los Sobres Nº 1, Nº 2 y Nº 3</w:t>
            </w:r>
            <w:r w:rsidR="00D91B0D">
              <w:rPr>
                <w:noProof/>
                <w:webHidden/>
              </w:rPr>
              <w:tab/>
            </w:r>
            <w:r w:rsidR="00D91B0D">
              <w:rPr>
                <w:noProof/>
                <w:webHidden/>
              </w:rPr>
              <w:fldChar w:fldCharType="begin"/>
            </w:r>
            <w:r w:rsidR="00D91B0D">
              <w:rPr>
                <w:noProof/>
                <w:webHidden/>
              </w:rPr>
              <w:instrText xml:space="preserve"> PAGEREF _Toc462854107 \h </w:instrText>
            </w:r>
            <w:r w:rsidR="00D91B0D">
              <w:rPr>
                <w:noProof/>
                <w:webHidden/>
              </w:rPr>
            </w:r>
            <w:r w:rsidR="00D91B0D">
              <w:rPr>
                <w:noProof/>
                <w:webHidden/>
              </w:rPr>
              <w:fldChar w:fldCharType="separate"/>
            </w:r>
            <w:r w:rsidR="00527C02">
              <w:rPr>
                <w:noProof/>
                <w:webHidden/>
              </w:rPr>
              <w:t>32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08" w:history="1">
            <w:r w:rsidR="00D91B0D" w:rsidRPr="00A65DD5">
              <w:rPr>
                <w:rStyle w:val="Hipervnculo"/>
                <w:noProof/>
              </w:rPr>
              <w:t>11.8.</w:t>
            </w:r>
            <w:r w:rsidR="00D91B0D">
              <w:rPr>
                <w:rFonts w:asciiTheme="minorHAnsi" w:eastAsiaTheme="minorEastAsia" w:hAnsiTheme="minorHAnsi" w:cstheme="minorBidi"/>
                <w:noProof/>
                <w:szCs w:val="22"/>
                <w:lang w:eastAsia="es-PE"/>
              </w:rPr>
              <w:tab/>
            </w:r>
            <w:r w:rsidR="00D91B0D" w:rsidRPr="00A65DD5">
              <w:rPr>
                <w:rStyle w:val="Hipervnculo"/>
                <w:noProof/>
              </w:rPr>
              <w:t>Costo de la preparación y presentación</w:t>
            </w:r>
            <w:r w:rsidR="00D91B0D">
              <w:rPr>
                <w:noProof/>
                <w:webHidden/>
              </w:rPr>
              <w:tab/>
            </w:r>
            <w:r w:rsidR="00D91B0D">
              <w:rPr>
                <w:noProof/>
                <w:webHidden/>
              </w:rPr>
              <w:fldChar w:fldCharType="begin"/>
            </w:r>
            <w:r w:rsidR="00D91B0D">
              <w:rPr>
                <w:noProof/>
                <w:webHidden/>
              </w:rPr>
              <w:instrText xml:space="preserve"> PAGEREF _Toc462854108 \h </w:instrText>
            </w:r>
            <w:r w:rsidR="00D91B0D">
              <w:rPr>
                <w:noProof/>
                <w:webHidden/>
              </w:rPr>
            </w:r>
            <w:r w:rsidR="00D91B0D">
              <w:rPr>
                <w:noProof/>
                <w:webHidden/>
              </w:rPr>
              <w:fldChar w:fldCharType="separate"/>
            </w:r>
            <w:r w:rsidR="00527C02">
              <w:rPr>
                <w:noProof/>
                <w:webHidden/>
              </w:rPr>
              <w:t>32</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09" w:history="1">
            <w:r w:rsidR="00D91B0D" w:rsidRPr="00A65DD5">
              <w:rPr>
                <w:rStyle w:val="Hipervnculo"/>
                <w:rFonts w:cs="Arial"/>
              </w:rPr>
              <w:t>12.</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REQUISITOS PARA LA PRECALIFICACIÓN: CONTENIDO DEL SOBRE Nº 1 (CREDENCIALES)</w:t>
            </w:r>
            <w:r w:rsidR="00D91B0D">
              <w:rPr>
                <w:webHidden/>
              </w:rPr>
              <w:tab/>
            </w:r>
            <w:r w:rsidR="00D91B0D">
              <w:rPr>
                <w:webHidden/>
              </w:rPr>
              <w:fldChar w:fldCharType="begin"/>
            </w:r>
            <w:r w:rsidR="00D91B0D">
              <w:rPr>
                <w:webHidden/>
              </w:rPr>
              <w:instrText xml:space="preserve"> PAGEREF _Toc462854109 \h </w:instrText>
            </w:r>
            <w:r w:rsidR="00D91B0D">
              <w:rPr>
                <w:webHidden/>
              </w:rPr>
            </w:r>
            <w:r w:rsidR="00D91B0D">
              <w:rPr>
                <w:webHidden/>
              </w:rPr>
              <w:fldChar w:fldCharType="separate"/>
            </w:r>
            <w:r w:rsidR="00527C02">
              <w:rPr>
                <w:webHidden/>
              </w:rPr>
              <w:t>33</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10" w:history="1">
            <w:r w:rsidR="00D91B0D" w:rsidRPr="00A65DD5">
              <w:rPr>
                <w:rStyle w:val="Hipervnculo"/>
                <w:noProof/>
              </w:rPr>
              <w:t>12.1.</w:t>
            </w:r>
            <w:r w:rsidR="00D91B0D">
              <w:rPr>
                <w:rFonts w:asciiTheme="minorHAnsi" w:eastAsiaTheme="minorEastAsia" w:hAnsiTheme="minorHAnsi" w:cstheme="minorBidi"/>
                <w:noProof/>
                <w:szCs w:val="22"/>
                <w:lang w:eastAsia="es-PE"/>
              </w:rPr>
              <w:tab/>
            </w:r>
            <w:r w:rsidR="00D91B0D" w:rsidRPr="00A65DD5">
              <w:rPr>
                <w:rStyle w:val="Hipervnculo"/>
                <w:noProof/>
              </w:rPr>
              <w:t>Información general</w:t>
            </w:r>
            <w:r w:rsidR="00D91B0D">
              <w:rPr>
                <w:noProof/>
                <w:webHidden/>
              </w:rPr>
              <w:tab/>
            </w:r>
            <w:r w:rsidR="00D91B0D">
              <w:rPr>
                <w:noProof/>
                <w:webHidden/>
              </w:rPr>
              <w:fldChar w:fldCharType="begin"/>
            </w:r>
            <w:r w:rsidR="00D91B0D">
              <w:rPr>
                <w:noProof/>
                <w:webHidden/>
              </w:rPr>
              <w:instrText xml:space="preserve"> PAGEREF _Toc462854110 \h </w:instrText>
            </w:r>
            <w:r w:rsidR="00D91B0D">
              <w:rPr>
                <w:noProof/>
                <w:webHidden/>
              </w:rPr>
            </w:r>
            <w:r w:rsidR="00D91B0D">
              <w:rPr>
                <w:noProof/>
                <w:webHidden/>
              </w:rPr>
              <w:fldChar w:fldCharType="separate"/>
            </w:r>
            <w:r w:rsidR="00527C02">
              <w:rPr>
                <w:noProof/>
                <w:webHidden/>
              </w:rPr>
              <w:t>33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11" w:history="1">
            <w:r w:rsidR="00D91B0D" w:rsidRPr="00A65DD5">
              <w:rPr>
                <w:rStyle w:val="Hipervnculo"/>
                <w:noProof/>
              </w:rPr>
              <w:t>12.2.</w:t>
            </w:r>
            <w:r w:rsidR="00D91B0D">
              <w:rPr>
                <w:rFonts w:asciiTheme="minorHAnsi" w:eastAsiaTheme="minorEastAsia" w:hAnsiTheme="minorHAnsi" w:cstheme="minorBidi"/>
                <w:noProof/>
                <w:szCs w:val="22"/>
                <w:lang w:eastAsia="es-PE"/>
              </w:rPr>
              <w:tab/>
            </w:r>
            <w:r w:rsidR="00D91B0D" w:rsidRPr="00A65DD5">
              <w:rPr>
                <w:rStyle w:val="Hipervnculo"/>
                <w:noProof/>
              </w:rPr>
              <w:t>Requisitos de Precalificación del Postor</w:t>
            </w:r>
            <w:r w:rsidR="00D91B0D">
              <w:rPr>
                <w:noProof/>
                <w:webHidden/>
              </w:rPr>
              <w:tab/>
            </w:r>
            <w:r w:rsidR="00D91B0D">
              <w:rPr>
                <w:noProof/>
                <w:webHidden/>
              </w:rPr>
              <w:fldChar w:fldCharType="begin"/>
            </w:r>
            <w:r w:rsidR="00D91B0D">
              <w:rPr>
                <w:noProof/>
                <w:webHidden/>
              </w:rPr>
              <w:instrText xml:space="preserve"> PAGEREF _Toc462854111 \h </w:instrText>
            </w:r>
            <w:r w:rsidR="00D91B0D">
              <w:rPr>
                <w:noProof/>
                <w:webHidden/>
              </w:rPr>
            </w:r>
            <w:r w:rsidR="00D91B0D">
              <w:rPr>
                <w:noProof/>
                <w:webHidden/>
              </w:rPr>
              <w:fldChar w:fldCharType="separate"/>
            </w:r>
            <w:r w:rsidR="00527C02">
              <w:rPr>
                <w:noProof/>
                <w:webHidden/>
              </w:rPr>
              <w:t>33</w:t>
            </w:r>
            <w:r w:rsidR="00D91B0D">
              <w:rPr>
                <w:noProof/>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112" w:history="1">
            <w:r w:rsidR="00D91B0D" w:rsidRPr="00A65DD5">
              <w:rPr>
                <w:rStyle w:val="Hipervnculo"/>
              </w:rPr>
              <w:t>a)</w:t>
            </w:r>
            <w:r w:rsidR="00D91B0D">
              <w:rPr>
                <w:rFonts w:asciiTheme="minorHAnsi" w:eastAsiaTheme="minorEastAsia" w:hAnsiTheme="minorHAnsi" w:cstheme="minorBidi"/>
                <w:szCs w:val="22"/>
                <w:lang w:eastAsia="es-PE"/>
              </w:rPr>
              <w:tab/>
            </w:r>
            <w:r w:rsidR="00D91B0D" w:rsidRPr="00A65DD5">
              <w:rPr>
                <w:rStyle w:val="Hipervnculo"/>
              </w:rPr>
              <w:t>Capacidad de Operación</w:t>
            </w:r>
            <w:r w:rsidR="00D91B0D">
              <w:rPr>
                <w:webHidden/>
              </w:rPr>
              <w:tab/>
            </w:r>
            <w:r w:rsidR="00D91B0D">
              <w:rPr>
                <w:webHidden/>
              </w:rPr>
              <w:fldChar w:fldCharType="begin"/>
            </w:r>
            <w:r w:rsidR="00D91B0D">
              <w:rPr>
                <w:webHidden/>
              </w:rPr>
              <w:instrText xml:space="preserve"> PAGEREF _Toc462854112 \h </w:instrText>
            </w:r>
            <w:r w:rsidR="00D91B0D">
              <w:rPr>
                <w:webHidden/>
              </w:rPr>
            </w:r>
            <w:r w:rsidR="00D91B0D">
              <w:rPr>
                <w:webHidden/>
              </w:rPr>
              <w:fldChar w:fldCharType="separate"/>
            </w:r>
            <w:r w:rsidR="00527C02">
              <w:rPr>
                <w:webHidden/>
              </w:rPr>
              <w:t>33</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113" w:history="1">
            <w:r w:rsidR="00D91B0D" w:rsidRPr="00A65DD5">
              <w:rPr>
                <w:rStyle w:val="Hipervnculo"/>
              </w:rPr>
              <w:t>b)</w:t>
            </w:r>
            <w:r w:rsidR="00D91B0D">
              <w:rPr>
                <w:rFonts w:asciiTheme="minorHAnsi" w:eastAsiaTheme="minorEastAsia" w:hAnsiTheme="minorHAnsi" w:cstheme="minorBidi"/>
                <w:szCs w:val="22"/>
                <w:lang w:eastAsia="es-PE"/>
              </w:rPr>
              <w:tab/>
            </w:r>
            <w:r w:rsidR="00D91B0D" w:rsidRPr="00A65DD5">
              <w:rPr>
                <w:rStyle w:val="Hipervnculo"/>
              </w:rPr>
              <w:t>Requisitos Legales</w:t>
            </w:r>
            <w:r w:rsidR="00D91B0D">
              <w:rPr>
                <w:webHidden/>
              </w:rPr>
              <w:tab/>
            </w:r>
            <w:r w:rsidR="00D91B0D">
              <w:rPr>
                <w:webHidden/>
              </w:rPr>
              <w:fldChar w:fldCharType="begin"/>
            </w:r>
            <w:r w:rsidR="00D91B0D">
              <w:rPr>
                <w:webHidden/>
              </w:rPr>
              <w:instrText xml:space="preserve"> PAGEREF _Toc462854113 \h </w:instrText>
            </w:r>
            <w:r w:rsidR="00D91B0D">
              <w:rPr>
                <w:webHidden/>
              </w:rPr>
            </w:r>
            <w:r w:rsidR="00D91B0D">
              <w:rPr>
                <w:webHidden/>
              </w:rPr>
              <w:fldChar w:fldCharType="separate"/>
            </w:r>
            <w:r w:rsidR="00527C02">
              <w:rPr>
                <w:webHidden/>
              </w:rPr>
              <w:t>34</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114" w:history="1">
            <w:r w:rsidR="00D91B0D" w:rsidRPr="00A65DD5">
              <w:rPr>
                <w:rStyle w:val="Hipervnculo"/>
              </w:rPr>
              <w:t>c)</w:t>
            </w:r>
            <w:r w:rsidR="00D91B0D">
              <w:rPr>
                <w:rFonts w:asciiTheme="minorHAnsi" w:eastAsiaTheme="minorEastAsia" w:hAnsiTheme="minorHAnsi" w:cstheme="minorBidi"/>
                <w:szCs w:val="22"/>
                <w:lang w:eastAsia="es-PE"/>
              </w:rPr>
              <w:tab/>
            </w:r>
            <w:r w:rsidR="00D91B0D" w:rsidRPr="00A65DD5">
              <w:rPr>
                <w:rStyle w:val="Hipervnculo"/>
              </w:rPr>
              <w:t>Requisitos Financieros</w:t>
            </w:r>
            <w:r w:rsidR="00D91B0D">
              <w:rPr>
                <w:webHidden/>
              </w:rPr>
              <w:tab/>
            </w:r>
            <w:r w:rsidR="00D91B0D">
              <w:rPr>
                <w:webHidden/>
              </w:rPr>
              <w:fldChar w:fldCharType="begin"/>
            </w:r>
            <w:r w:rsidR="00D91B0D">
              <w:rPr>
                <w:webHidden/>
              </w:rPr>
              <w:instrText xml:space="preserve"> PAGEREF _Toc462854114 \h </w:instrText>
            </w:r>
            <w:r w:rsidR="00D91B0D">
              <w:rPr>
                <w:webHidden/>
              </w:rPr>
            </w:r>
            <w:r w:rsidR="00D91B0D">
              <w:rPr>
                <w:webHidden/>
              </w:rPr>
              <w:fldChar w:fldCharType="separate"/>
            </w:r>
            <w:r w:rsidR="00527C02">
              <w:rPr>
                <w:webHidden/>
              </w:rPr>
              <w:t>37</w:t>
            </w:r>
            <w:r w:rsidR="00D91B0D">
              <w:rPr>
                <w:webHidden/>
              </w:rPr>
              <w:fldChar w:fldCharType="end"/>
            </w:r>
          </w:hyperlink>
        </w:p>
        <w:p w:rsidR="00D91B0D" w:rsidRDefault="00B45FCD" w:rsidP="00BD6370">
          <w:pPr>
            <w:pStyle w:val="TDC3"/>
            <w:rPr>
              <w:rFonts w:asciiTheme="minorHAnsi" w:eastAsiaTheme="minorEastAsia" w:hAnsiTheme="minorHAnsi" w:cstheme="minorBidi"/>
              <w:szCs w:val="22"/>
              <w:lang w:eastAsia="es-PE"/>
            </w:rPr>
          </w:pPr>
          <w:hyperlink w:anchor="_Toc462854115" w:history="1">
            <w:r w:rsidR="00D91B0D" w:rsidRPr="00A65DD5">
              <w:rPr>
                <w:rStyle w:val="Hipervnculo"/>
              </w:rPr>
              <w:t>d)</w:t>
            </w:r>
            <w:r w:rsidR="00D91B0D">
              <w:rPr>
                <w:rFonts w:asciiTheme="minorHAnsi" w:eastAsiaTheme="minorEastAsia" w:hAnsiTheme="minorHAnsi" w:cstheme="minorBidi"/>
                <w:szCs w:val="22"/>
                <w:lang w:eastAsia="es-PE"/>
              </w:rPr>
              <w:tab/>
            </w:r>
            <w:r w:rsidR="00D91B0D" w:rsidRPr="00A65DD5">
              <w:rPr>
                <w:rStyle w:val="Hipervnculo"/>
              </w:rPr>
              <w:t>Verificación de la Información presentada ante el Comité</w:t>
            </w:r>
            <w:r w:rsidR="00D91B0D">
              <w:rPr>
                <w:webHidden/>
              </w:rPr>
              <w:tab/>
            </w:r>
            <w:r w:rsidR="00D91B0D">
              <w:rPr>
                <w:webHidden/>
              </w:rPr>
              <w:fldChar w:fldCharType="begin"/>
            </w:r>
            <w:r w:rsidR="00D91B0D">
              <w:rPr>
                <w:webHidden/>
              </w:rPr>
              <w:instrText xml:space="preserve"> PAGEREF _Toc462854115 \h </w:instrText>
            </w:r>
            <w:r w:rsidR="00D91B0D">
              <w:rPr>
                <w:webHidden/>
              </w:rPr>
            </w:r>
            <w:r w:rsidR="00D91B0D">
              <w:rPr>
                <w:webHidden/>
              </w:rPr>
              <w:fldChar w:fldCharType="separate"/>
            </w:r>
            <w:r w:rsidR="00527C02">
              <w:rPr>
                <w:webHidden/>
              </w:rPr>
              <w:t>39</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16" w:history="1">
            <w:r w:rsidR="00D91B0D" w:rsidRPr="00A65DD5">
              <w:rPr>
                <w:rStyle w:val="Hipervnculo"/>
                <w:rFonts w:cs="Arial"/>
              </w:rPr>
              <w:t>13.</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Presentación del contenido del Sobre Nº 1 y resultados de la Precalificación</w:t>
            </w:r>
            <w:r w:rsidR="00D91B0D">
              <w:rPr>
                <w:webHidden/>
              </w:rPr>
              <w:tab/>
            </w:r>
            <w:r w:rsidR="00D91B0D">
              <w:rPr>
                <w:webHidden/>
              </w:rPr>
              <w:fldChar w:fldCharType="begin"/>
            </w:r>
            <w:r w:rsidR="00D91B0D">
              <w:rPr>
                <w:webHidden/>
              </w:rPr>
              <w:instrText xml:space="preserve"> PAGEREF _Toc462854116 \h </w:instrText>
            </w:r>
            <w:r w:rsidR="00D91B0D">
              <w:rPr>
                <w:webHidden/>
              </w:rPr>
            </w:r>
            <w:r w:rsidR="00D91B0D">
              <w:rPr>
                <w:webHidden/>
              </w:rPr>
              <w:fldChar w:fldCharType="separate"/>
            </w:r>
            <w:r w:rsidR="00527C02">
              <w:rPr>
                <w:webHidden/>
              </w:rPr>
              <w:t>39</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17" w:history="1">
            <w:r w:rsidR="00D91B0D" w:rsidRPr="00A65DD5">
              <w:rPr>
                <w:rStyle w:val="Hipervnculo"/>
                <w:noProof/>
              </w:rPr>
              <w:t>13.1.</w:t>
            </w:r>
            <w:r w:rsidR="00D91B0D">
              <w:rPr>
                <w:rFonts w:asciiTheme="minorHAnsi" w:eastAsiaTheme="minorEastAsia" w:hAnsiTheme="minorHAnsi" w:cstheme="minorBidi"/>
                <w:noProof/>
                <w:szCs w:val="22"/>
                <w:lang w:eastAsia="es-PE"/>
              </w:rPr>
              <w:tab/>
            </w:r>
            <w:r w:rsidR="00D91B0D" w:rsidRPr="00A65DD5">
              <w:rPr>
                <w:rStyle w:val="Hipervnculo"/>
                <w:noProof/>
              </w:rPr>
              <w:t>Presentación del contenido del Sobre N° 1</w:t>
            </w:r>
            <w:r w:rsidR="00D91B0D">
              <w:rPr>
                <w:noProof/>
                <w:webHidden/>
              </w:rPr>
              <w:tab/>
            </w:r>
            <w:r w:rsidR="00D91B0D">
              <w:rPr>
                <w:noProof/>
                <w:webHidden/>
              </w:rPr>
              <w:fldChar w:fldCharType="begin"/>
            </w:r>
            <w:r w:rsidR="00D91B0D">
              <w:rPr>
                <w:noProof/>
                <w:webHidden/>
              </w:rPr>
              <w:instrText xml:space="preserve"> PAGEREF _Toc462854117 \h </w:instrText>
            </w:r>
            <w:r w:rsidR="00D91B0D">
              <w:rPr>
                <w:noProof/>
                <w:webHidden/>
              </w:rPr>
            </w:r>
            <w:r w:rsidR="00D91B0D">
              <w:rPr>
                <w:noProof/>
                <w:webHidden/>
              </w:rPr>
              <w:fldChar w:fldCharType="separate"/>
            </w:r>
            <w:r w:rsidR="00527C02">
              <w:rPr>
                <w:noProof/>
                <w:webHidden/>
              </w:rPr>
              <w:t>39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18" w:history="1">
            <w:r w:rsidR="00D91B0D" w:rsidRPr="00A65DD5">
              <w:rPr>
                <w:rStyle w:val="Hipervnculo"/>
                <w:noProof/>
              </w:rPr>
              <w:t>13.2.</w:t>
            </w:r>
            <w:r w:rsidR="00D91B0D">
              <w:rPr>
                <w:rFonts w:asciiTheme="minorHAnsi" w:eastAsiaTheme="minorEastAsia" w:hAnsiTheme="minorHAnsi" w:cstheme="minorBidi"/>
                <w:noProof/>
                <w:szCs w:val="22"/>
                <w:lang w:eastAsia="es-PE"/>
              </w:rPr>
              <w:tab/>
            </w:r>
            <w:r w:rsidR="00D91B0D" w:rsidRPr="00A65DD5">
              <w:rPr>
                <w:rStyle w:val="Hipervnculo"/>
                <w:noProof/>
              </w:rPr>
              <w:t>Evaluación del contenido del Sobre N° 1</w:t>
            </w:r>
            <w:r w:rsidR="00D91B0D">
              <w:rPr>
                <w:noProof/>
                <w:webHidden/>
              </w:rPr>
              <w:tab/>
            </w:r>
            <w:r w:rsidR="00D91B0D">
              <w:rPr>
                <w:noProof/>
                <w:webHidden/>
              </w:rPr>
              <w:fldChar w:fldCharType="begin"/>
            </w:r>
            <w:r w:rsidR="00D91B0D">
              <w:rPr>
                <w:noProof/>
                <w:webHidden/>
              </w:rPr>
              <w:instrText xml:space="preserve"> PAGEREF _Toc462854118 \h </w:instrText>
            </w:r>
            <w:r w:rsidR="00D91B0D">
              <w:rPr>
                <w:noProof/>
                <w:webHidden/>
              </w:rPr>
            </w:r>
            <w:r w:rsidR="00D91B0D">
              <w:rPr>
                <w:noProof/>
                <w:webHidden/>
              </w:rPr>
              <w:fldChar w:fldCharType="separate"/>
            </w:r>
            <w:r w:rsidR="00527C02">
              <w:rPr>
                <w:noProof/>
                <w:webHidden/>
              </w:rPr>
              <w:t>39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19" w:history="1">
            <w:r w:rsidR="00D91B0D" w:rsidRPr="00A65DD5">
              <w:rPr>
                <w:rStyle w:val="Hipervnculo"/>
                <w:noProof/>
              </w:rPr>
              <w:t>13.3.</w:t>
            </w:r>
            <w:r w:rsidR="00D91B0D">
              <w:rPr>
                <w:rFonts w:asciiTheme="minorHAnsi" w:eastAsiaTheme="minorEastAsia" w:hAnsiTheme="minorHAnsi" w:cstheme="minorBidi"/>
                <w:noProof/>
                <w:szCs w:val="22"/>
                <w:lang w:eastAsia="es-PE"/>
              </w:rPr>
              <w:tab/>
            </w:r>
            <w:r w:rsidR="00D91B0D" w:rsidRPr="00A65DD5">
              <w:rPr>
                <w:rStyle w:val="Hipervnculo"/>
                <w:noProof/>
              </w:rPr>
              <w:t>Mecanismo de Simplificación</w:t>
            </w:r>
            <w:r w:rsidR="00D91B0D">
              <w:rPr>
                <w:noProof/>
                <w:webHidden/>
              </w:rPr>
              <w:tab/>
            </w:r>
            <w:r w:rsidR="00D91B0D">
              <w:rPr>
                <w:noProof/>
                <w:webHidden/>
              </w:rPr>
              <w:fldChar w:fldCharType="begin"/>
            </w:r>
            <w:r w:rsidR="00D91B0D">
              <w:rPr>
                <w:noProof/>
                <w:webHidden/>
              </w:rPr>
              <w:instrText xml:space="preserve"> PAGEREF _Toc462854119 \h </w:instrText>
            </w:r>
            <w:r w:rsidR="00D91B0D">
              <w:rPr>
                <w:noProof/>
                <w:webHidden/>
              </w:rPr>
            </w:r>
            <w:r w:rsidR="00D91B0D">
              <w:rPr>
                <w:noProof/>
                <w:webHidden/>
              </w:rPr>
              <w:fldChar w:fldCharType="separate"/>
            </w:r>
            <w:r w:rsidR="00527C02">
              <w:rPr>
                <w:noProof/>
                <w:webHidden/>
              </w:rPr>
              <w:t>40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0" w:history="1">
            <w:r w:rsidR="00D91B0D" w:rsidRPr="00A65DD5">
              <w:rPr>
                <w:rStyle w:val="Hipervnculo"/>
                <w:noProof/>
              </w:rPr>
              <w:t>13.4.</w:t>
            </w:r>
            <w:r w:rsidR="00D91B0D">
              <w:rPr>
                <w:rFonts w:asciiTheme="minorHAnsi" w:eastAsiaTheme="minorEastAsia" w:hAnsiTheme="minorHAnsi" w:cstheme="minorBidi"/>
                <w:noProof/>
                <w:szCs w:val="22"/>
                <w:lang w:eastAsia="es-PE"/>
              </w:rPr>
              <w:tab/>
            </w:r>
            <w:r w:rsidR="00D91B0D" w:rsidRPr="00A65DD5">
              <w:rPr>
                <w:rStyle w:val="Hipervnculo"/>
                <w:noProof/>
              </w:rPr>
              <w:t>Anuncio de los Postores Precalificados</w:t>
            </w:r>
            <w:r w:rsidR="00D91B0D">
              <w:rPr>
                <w:noProof/>
                <w:webHidden/>
              </w:rPr>
              <w:tab/>
            </w:r>
            <w:r w:rsidR="00D91B0D">
              <w:rPr>
                <w:noProof/>
                <w:webHidden/>
              </w:rPr>
              <w:fldChar w:fldCharType="begin"/>
            </w:r>
            <w:r w:rsidR="00D91B0D">
              <w:rPr>
                <w:noProof/>
                <w:webHidden/>
              </w:rPr>
              <w:instrText xml:space="preserve"> PAGEREF _Toc462854120 \h </w:instrText>
            </w:r>
            <w:r w:rsidR="00D91B0D">
              <w:rPr>
                <w:noProof/>
                <w:webHidden/>
              </w:rPr>
            </w:r>
            <w:r w:rsidR="00D91B0D">
              <w:rPr>
                <w:noProof/>
                <w:webHidden/>
              </w:rPr>
              <w:fldChar w:fldCharType="separate"/>
            </w:r>
            <w:r w:rsidR="00527C02">
              <w:rPr>
                <w:noProof/>
                <w:webHidden/>
              </w:rPr>
              <w:t>41</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21" w:history="1">
            <w:r w:rsidR="00D91B0D" w:rsidRPr="00A65DD5">
              <w:rPr>
                <w:rStyle w:val="Hipervnculo"/>
                <w:rFonts w:cs="Arial"/>
              </w:rPr>
              <w:t>14.</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Contenido de los Sobres Nº 2 y Nº 3</w:t>
            </w:r>
            <w:r w:rsidR="00D91B0D">
              <w:rPr>
                <w:webHidden/>
              </w:rPr>
              <w:tab/>
            </w:r>
            <w:r w:rsidR="00D91B0D">
              <w:rPr>
                <w:webHidden/>
              </w:rPr>
              <w:fldChar w:fldCharType="begin"/>
            </w:r>
            <w:r w:rsidR="00D91B0D">
              <w:rPr>
                <w:webHidden/>
              </w:rPr>
              <w:instrText xml:space="preserve"> PAGEREF _Toc462854121 \h </w:instrText>
            </w:r>
            <w:r w:rsidR="00D91B0D">
              <w:rPr>
                <w:webHidden/>
              </w:rPr>
            </w:r>
            <w:r w:rsidR="00D91B0D">
              <w:rPr>
                <w:webHidden/>
              </w:rPr>
              <w:fldChar w:fldCharType="separate"/>
            </w:r>
            <w:r w:rsidR="00527C02">
              <w:rPr>
                <w:webHidden/>
              </w:rPr>
              <w:t>41</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2" w:history="1">
            <w:r w:rsidR="00D91B0D" w:rsidRPr="00A65DD5">
              <w:rPr>
                <w:rStyle w:val="Hipervnculo"/>
                <w:noProof/>
              </w:rPr>
              <w:t>14.1.</w:t>
            </w:r>
            <w:r w:rsidR="00D91B0D">
              <w:rPr>
                <w:rFonts w:asciiTheme="minorHAnsi" w:eastAsiaTheme="minorEastAsia" w:hAnsiTheme="minorHAnsi" w:cstheme="minorBidi"/>
                <w:noProof/>
                <w:szCs w:val="22"/>
                <w:lang w:eastAsia="es-PE"/>
              </w:rPr>
              <w:tab/>
            </w:r>
            <w:r w:rsidR="00D91B0D" w:rsidRPr="00A65DD5">
              <w:rPr>
                <w:rStyle w:val="Hipervnculo"/>
                <w:noProof/>
              </w:rPr>
              <w:t>Contenido del Sobre Nº 2: Propuesta Técnica</w:t>
            </w:r>
            <w:r w:rsidR="00D91B0D">
              <w:rPr>
                <w:noProof/>
                <w:webHidden/>
              </w:rPr>
              <w:tab/>
            </w:r>
            <w:r w:rsidR="00D91B0D">
              <w:rPr>
                <w:noProof/>
                <w:webHidden/>
              </w:rPr>
              <w:fldChar w:fldCharType="begin"/>
            </w:r>
            <w:r w:rsidR="00D91B0D">
              <w:rPr>
                <w:noProof/>
                <w:webHidden/>
              </w:rPr>
              <w:instrText xml:space="preserve"> PAGEREF _Toc462854122 \h </w:instrText>
            </w:r>
            <w:r w:rsidR="00D91B0D">
              <w:rPr>
                <w:noProof/>
                <w:webHidden/>
              </w:rPr>
            </w:r>
            <w:r w:rsidR="00D91B0D">
              <w:rPr>
                <w:noProof/>
                <w:webHidden/>
              </w:rPr>
              <w:fldChar w:fldCharType="separate"/>
            </w:r>
            <w:r w:rsidR="00527C02">
              <w:rPr>
                <w:noProof/>
                <w:webHidden/>
              </w:rPr>
              <w:t>41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3" w:history="1">
            <w:r w:rsidR="00D91B0D" w:rsidRPr="00A65DD5">
              <w:rPr>
                <w:rStyle w:val="Hipervnculo"/>
                <w:noProof/>
              </w:rPr>
              <w:t>14.2.</w:t>
            </w:r>
            <w:r w:rsidR="00D91B0D">
              <w:rPr>
                <w:rFonts w:asciiTheme="minorHAnsi" w:eastAsiaTheme="minorEastAsia" w:hAnsiTheme="minorHAnsi" w:cstheme="minorBidi"/>
                <w:noProof/>
                <w:szCs w:val="22"/>
                <w:lang w:eastAsia="es-PE"/>
              </w:rPr>
              <w:tab/>
            </w:r>
            <w:r w:rsidR="00D91B0D" w:rsidRPr="00A65DD5">
              <w:rPr>
                <w:rStyle w:val="Hipervnculo"/>
                <w:noProof/>
              </w:rPr>
              <w:t>Contenido del Sobre Nº 3: Propuesta Económica</w:t>
            </w:r>
            <w:r w:rsidR="00D91B0D">
              <w:rPr>
                <w:noProof/>
                <w:webHidden/>
              </w:rPr>
              <w:tab/>
            </w:r>
            <w:r w:rsidR="00D91B0D">
              <w:rPr>
                <w:noProof/>
                <w:webHidden/>
              </w:rPr>
              <w:fldChar w:fldCharType="begin"/>
            </w:r>
            <w:r w:rsidR="00D91B0D">
              <w:rPr>
                <w:noProof/>
                <w:webHidden/>
              </w:rPr>
              <w:instrText xml:space="preserve"> PAGEREF _Toc462854123 \h </w:instrText>
            </w:r>
            <w:r w:rsidR="00D91B0D">
              <w:rPr>
                <w:noProof/>
                <w:webHidden/>
              </w:rPr>
            </w:r>
            <w:r w:rsidR="00D91B0D">
              <w:rPr>
                <w:noProof/>
                <w:webHidden/>
              </w:rPr>
              <w:fldChar w:fldCharType="separate"/>
            </w:r>
            <w:r w:rsidR="00527C02">
              <w:rPr>
                <w:noProof/>
                <w:webHidden/>
              </w:rPr>
              <w:t>43</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24" w:history="1">
            <w:r w:rsidR="00D91B0D" w:rsidRPr="00A65DD5">
              <w:rPr>
                <w:rStyle w:val="Hipervnculo"/>
                <w:rFonts w:cs="Arial"/>
              </w:rPr>
              <w:t>15.</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ACTOS DE RECEPCIÓN DE LOS SOBRES Nº 2 Y Nº 3 Y APERTURA DEL SOBRE Nº 2.</w:t>
            </w:r>
            <w:r w:rsidR="00D91B0D">
              <w:rPr>
                <w:webHidden/>
              </w:rPr>
              <w:tab/>
            </w:r>
            <w:r w:rsidR="00D91B0D">
              <w:rPr>
                <w:webHidden/>
              </w:rPr>
              <w:fldChar w:fldCharType="begin"/>
            </w:r>
            <w:r w:rsidR="00D91B0D">
              <w:rPr>
                <w:webHidden/>
              </w:rPr>
              <w:instrText xml:space="preserve"> PAGEREF _Toc462854124 \h </w:instrText>
            </w:r>
            <w:r w:rsidR="00D91B0D">
              <w:rPr>
                <w:webHidden/>
              </w:rPr>
            </w:r>
            <w:r w:rsidR="00D91B0D">
              <w:rPr>
                <w:webHidden/>
              </w:rPr>
              <w:fldChar w:fldCharType="separate"/>
            </w:r>
            <w:r w:rsidR="00527C02">
              <w:rPr>
                <w:webHidden/>
              </w:rPr>
              <w:t>44</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5" w:history="1">
            <w:r w:rsidR="00D91B0D" w:rsidRPr="00A65DD5">
              <w:rPr>
                <w:rStyle w:val="Hipervnculo"/>
                <w:noProof/>
              </w:rPr>
              <w:t>15.1.</w:t>
            </w:r>
            <w:r w:rsidR="00D91B0D">
              <w:rPr>
                <w:rFonts w:asciiTheme="minorHAnsi" w:eastAsiaTheme="minorEastAsia" w:hAnsiTheme="minorHAnsi" w:cstheme="minorBidi"/>
                <w:noProof/>
                <w:szCs w:val="22"/>
                <w:lang w:eastAsia="es-PE"/>
              </w:rPr>
              <w:tab/>
            </w:r>
            <w:r w:rsidR="00D91B0D" w:rsidRPr="00A65DD5">
              <w:rPr>
                <w:rStyle w:val="Hipervnculo"/>
                <w:noProof/>
              </w:rPr>
              <w:t>Acto de presentación de los Sobres Nº 2 y N° 3 y Apertura del Sobre Nº 2</w:t>
            </w:r>
            <w:r w:rsidR="00D91B0D">
              <w:rPr>
                <w:noProof/>
                <w:webHidden/>
              </w:rPr>
              <w:tab/>
            </w:r>
            <w:r w:rsidR="00D91B0D">
              <w:rPr>
                <w:noProof/>
                <w:webHidden/>
              </w:rPr>
              <w:fldChar w:fldCharType="begin"/>
            </w:r>
            <w:r w:rsidR="00D91B0D">
              <w:rPr>
                <w:noProof/>
                <w:webHidden/>
              </w:rPr>
              <w:instrText xml:space="preserve"> PAGEREF _Toc462854125 \h </w:instrText>
            </w:r>
            <w:r w:rsidR="00D91B0D">
              <w:rPr>
                <w:noProof/>
                <w:webHidden/>
              </w:rPr>
            </w:r>
            <w:r w:rsidR="00D91B0D">
              <w:rPr>
                <w:noProof/>
                <w:webHidden/>
              </w:rPr>
              <w:fldChar w:fldCharType="separate"/>
            </w:r>
            <w:r w:rsidR="00527C02">
              <w:rPr>
                <w:noProof/>
                <w:webHidden/>
              </w:rPr>
              <w:t>44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6" w:history="1">
            <w:r w:rsidR="00D91B0D" w:rsidRPr="00A65DD5">
              <w:rPr>
                <w:rStyle w:val="Hipervnculo"/>
                <w:noProof/>
              </w:rPr>
              <w:t>15.2.</w:t>
            </w:r>
            <w:r w:rsidR="00D91B0D">
              <w:rPr>
                <w:rFonts w:asciiTheme="minorHAnsi" w:eastAsiaTheme="minorEastAsia" w:hAnsiTheme="minorHAnsi" w:cstheme="minorBidi"/>
                <w:noProof/>
                <w:szCs w:val="22"/>
                <w:lang w:eastAsia="es-PE"/>
              </w:rPr>
              <w:tab/>
            </w:r>
            <w:r w:rsidR="00D91B0D" w:rsidRPr="00A65DD5">
              <w:rPr>
                <w:rStyle w:val="Hipervnculo"/>
                <w:noProof/>
              </w:rPr>
              <w:t>Evaluación del contenido del Sobre Nº 2</w:t>
            </w:r>
            <w:r w:rsidR="00D91B0D">
              <w:rPr>
                <w:noProof/>
                <w:webHidden/>
              </w:rPr>
              <w:tab/>
            </w:r>
            <w:r w:rsidR="00D91B0D">
              <w:rPr>
                <w:noProof/>
                <w:webHidden/>
              </w:rPr>
              <w:fldChar w:fldCharType="begin"/>
            </w:r>
            <w:r w:rsidR="00D91B0D">
              <w:rPr>
                <w:noProof/>
                <w:webHidden/>
              </w:rPr>
              <w:instrText xml:space="preserve"> PAGEREF _Toc462854126 \h </w:instrText>
            </w:r>
            <w:r w:rsidR="00D91B0D">
              <w:rPr>
                <w:noProof/>
                <w:webHidden/>
              </w:rPr>
            </w:r>
            <w:r w:rsidR="00D91B0D">
              <w:rPr>
                <w:noProof/>
                <w:webHidden/>
              </w:rPr>
              <w:fldChar w:fldCharType="separate"/>
            </w:r>
            <w:r w:rsidR="00527C02">
              <w:rPr>
                <w:noProof/>
                <w:webHidden/>
              </w:rPr>
              <w:t>44</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27" w:history="1">
            <w:r w:rsidR="00D91B0D" w:rsidRPr="00A65DD5">
              <w:rPr>
                <w:rStyle w:val="Hipervnculo"/>
                <w:rFonts w:cs="Arial"/>
              </w:rPr>
              <w:t>16.</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APERTURA DEL SOBRE Nº 3 Y ADJUDICACIÓN DE LA BUENA PRO</w:t>
            </w:r>
            <w:r w:rsidR="00D91B0D">
              <w:rPr>
                <w:webHidden/>
              </w:rPr>
              <w:tab/>
            </w:r>
            <w:r w:rsidR="00D91B0D">
              <w:rPr>
                <w:webHidden/>
              </w:rPr>
              <w:fldChar w:fldCharType="begin"/>
            </w:r>
            <w:r w:rsidR="00D91B0D">
              <w:rPr>
                <w:webHidden/>
              </w:rPr>
              <w:instrText xml:space="preserve"> PAGEREF _Toc462854127 \h </w:instrText>
            </w:r>
            <w:r w:rsidR="00D91B0D">
              <w:rPr>
                <w:webHidden/>
              </w:rPr>
            </w:r>
            <w:r w:rsidR="00D91B0D">
              <w:rPr>
                <w:webHidden/>
              </w:rPr>
              <w:fldChar w:fldCharType="separate"/>
            </w:r>
            <w:r w:rsidR="00527C02">
              <w:rPr>
                <w:webHidden/>
              </w:rPr>
              <w:t>45</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8" w:history="1">
            <w:r w:rsidR="00D91B0D" w:rsidRPr="00A65DD5">
              <w:rPr>
                <w:rStyle w:val="Hipervnculo"/>
                <w:noProof/>
              </w:rPr>
              <w:t>16.1.</w:t>
            </w:r>
            <w:r w:rsidR="00D91B0D">
              <w:rPr>
                <w:rFonts w:asciiTheme="minorHAnsi" w:eastAsiaTheme="minorEastAsia" w:hAnsiTheme="minorHAnsi" w:cstheme="minorBidi"/>
                <w:noProof/>
                <w:szCs w:val="22"/>
                <w:lang w:eastAsia="es-PE"/>
              </w:rPr>
              <w:tab/>
            </w:r>
            <w:r w:rsidR="00D91B0D" w:rsidRPr="00A65DD5">
              <w:rPr>
                <w:rStyle w:val="Hipervnculo"/>
                <w:noProof/>
              </w:rPr>
              <w:t>Apertura del Sobre N° 3</w:t>
            </w:r>
            <w:r w:rsidR="00D91B0D">
              <w:rPr>
                <w:noProof/>
                <w:webHidden/>
              </w:rPr>
              <w:tab/>
            </w:r>
            <w:r w:rsidR="00D91B0D">
              <w:rPr>
                <w:noProof/>
                <w:webHidden/>
              </w:rPr>
              <w:fldChar w:fldCharType="begin"/>
            </w:r>
            <w:r w:rsidR="00D91B0D">
              <w:rPr>
                <w:noProof/>
                <w:webHidden/>
              </w:rPr>
              <w:instrText xml:space="preserve"> PAGEREF _Toc462854128 \h </w:instrText>
            </w:r>
            <w:r w:rsidR="00D91B0D">
              <w:rPr>
                <w:noProof/>
                <w:webHidden/>
              </w:rPr>
            </w:r>
            <w:r w:rsidR="00D91B0D">
              <w:rPr>
                <w:noProof/>
                <w:webHidden/>
              </w:rPr>
              <w:fldChar w:fldCharType="separate"/>
            </w:r>
            <w:r w:rsidR="00527C02">
              <w:rPr>
                <w:noProof/>
                <w:webHidden/>
              </w:rPr>
              <w:t>45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29" w:history="1">
            <w:r w:rsidR="00D91B0D" w:rsidRPr="00A65DD5">
              <w:rPr>
                <w:rStyle w:val="Hipervnculo"/>
                <w:noProof/>
              </w:rPr>
              <w:t>16.2.</w:t>
            </w:r>
            <w:r w:rsidR="00D91B0D">
              <w:rPr>
                <w:rFonts w:asciiTheme="minorHAnsi" w:eastAsiaTheme="minorEastAsia" w:hAnsiTheme="minorHAnsi" w:cstheme="minorBidi"/>
                <w:noProof/>
                <w:szCs w:val="22"/>
                <w:lang w:eastAsia="es-PE"/>
              </w:rPr>
              <w:tab/>
            </w:r>
            <w:r w:rsidR="00D91B0D" w:rsidRPr="00A65DD5">
              <w:rPr>
                <w:rStyle w:val="Hipervnculo"/>
                <w:noProof/>
              </w:rPr>
              <w:t>Evaluación del Sobre N° 3</w:t>
            </w:r>
            <w:r w:rsidR="00D91B0D">
              <w:rPr>
                <w:noProof/>
                <w:webHidden/>
              </w:rPr>
              <w:tab/>
            </w:r>
            <w:r w:rsidR="00D91B0D">
              <w:rPr>
                <w:noProof/>
                <w:webHidden/>
              </w:rPr>
              <w:fldChar w:fldCharType="begin"/>
            </w:r>
            <w:r w:rsidR="00D91B0D">
              <w:rPr>
                <w:noProof/>
                <w:webHidden/>
              </w:rPr>
              <w:instrText xml:space="preserve"> PAGEREF _Toc462854129 \h </w:instrText>
            </w:r>
            <w:r w:rsidR="00D91B0D">
              <w:rPr>
                <w:noProof/>
                <w:webHidden/>
              </w:rPr>
            </w:r>
            <w:r w:rsidR="00D91B0D">
              <w:rPr>
                <w:noProof/>
                <w:webHidden/>
              </w:rPr>
              <w:fldChar w:fldCharType="separate"/>
            </w:r>
            <w:r w:rsidR="00527C02">
              <w:rPr>
                <w:noProof/>
                <w:webHidden/>
              </w:rPr>
              <w:t>46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0" w:history="1">
            <w:r w:rsidR="00D91B0D" w:rsidRPr="00A65DD5">
              <w:rPr>
                <w:rStyle w:val="Hipervnculo"/>
                <w:noProof/>
              </w:rPr>
              <w:t>16.3.</w:t>
            </w:r>
            <w:r w:rsidR="00D91B0D">
              <w:rPr>
                <w:rFonts w:asciiTheme="minorHAnsi" w:eastAsiaTheme="minorEastAsia" w:hAnsiTheme="minorHAnsi" w:cstheme="minorBidi"/>
                <w:noProof/>
                <w:szCs w:val="22"/>
                <w:lang w:eastAsia="es-PE"/>
              </w:rPr>
              <w:tab/>
            </w:r>
            <w:r w:rsidR="00D91B0D" w:rsidRPr="00A65DD5">
              <w:rPr>
                <w:rStyle w:val="Hipervnculo"/>
                <w:noProof/>
              </w:rPr>
              <w:t>Adjudicación de la Buena Pro</w:t>
            </w:r>
            <w:r w:rsidR="00D91B0D">
              <w:rPr>
                <w:noProof/>
                <w:webHidden/>
              </w:rPr>
              <w:tab/>
            </w:r>
            <w:r w:rsidR="00D91B0D">
              <w:rPr>
                <w:noProof/>
                <w:webHidden/>
              </w:rPr>
              <w:fldChar w:fldCharType="begin"/>
            </w:r>
            <w:r w:rsidR="00D91B0D">
              <w:rPr>
                <w:noProof/>
                <w:webHidden/>
              </w:rPr>
              <w:instrText xml:space="preserve"> PAGEREF _Toc462854130 \h </w:instrText>
            </w:r>
            <w:r w:rsidR="00D91B0D">
              <w:rPr>
                <w:noProof/>
                <w:webHidden/>
              </w:rPr>
            </w:r>
            <w:r w:rsidR="00D91B0D">
              <w:rPr>
                <w:noProof/>
                <w:webHidden/>
              </w:rPr>
              <w:fldChar w:fldCharType="separate"/>
            </w:r>
            <w:r w:rsidR="00527C02">
              <w:rPr>
                <w:noProof/>
                <w:webHidden/>
              </w:rPr>
              <w:t>47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1" w:history="1">
            <w:r w:rsidR="00D91B0D" w:rsidRPr="00A65DD5">
              <w:rPr>
                <w:rStyle w:val="Hipervnculo"/>
                <w:noProof/>
              </w:rPr>
              <w:t>16.4.</w:t>
            </w:r>
            <w:r w:rsidR="00D91B0D">
              <w:rPr>
                <w:rFonts w:asciiTheme="minorHAnsi" w:eastAsiaTheme="minorEastAsia" w:hAnsiTheme="minorHAnsi" w:cstheme="minorBidi"/>
                <w:noProof/>
                <w:szCs w:val="22"/>
                <w:lang w:eastAsia="es-PE"/>
              </w:rPr>
              <w:tab/>
            </w:r>
            <w:r w:rsidR="00D91B0D" w:rsidRPr="00A65DD5">
              <w:rPr>
                <w:rStyle w:val="Hipervnculo"/>
                <w:noProof/>
              </w:rPr>
              <w:t>Levantamiento de Acta</w:t>
            </w:r>
            <w:r w:rsidR="00D91B0D">
              <w:rPr>
                <w:noProof/>
                <w:webHidden/>
              </w:rPr>
              <w:tab/>
            </w:r>
            <w:r w:rsidR="00D91B0D">
              <w:rPr>
                <w:noProof/>
                <w:webHidden/>
              </w:rPr>
              <w:fldChar w:fldCharType="begin"/>
            </w:r>
            <w:r w:rsidR="00D91B0D">
              <w:rPr>
                <w:noProof/>
                <w:webHidden/>
              </w:rPr>
              <w:instrText xml:space="preserve"> PAGEREF _Toc462854131 \h </w:instrText>
            </w:r>
            <w:r w:rsidR="00D91B0D">
              <w:rPr>
                <w:noProof/>
                <w:webHidden/>
              </w:rPr>
            </w:r>
            <w:r w:rsidR="00D91B0D">
              <w:rPr>
                <w:noProof/>
                <w:webHidden/>
              </w:rPr>
              <w:fldChar w:fldCharType="separate"/>
            </w:r>
            <w:r w:rsidR="00527C02">
              <w:rPr>
                <w:noProof/>
                <w:webHidden/>
              </w:rPr>
              <w:t>47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2" w:history="1">
            <w:r w:rsidR="00D91B0D" w:rsidRPr="00A65DD5">
              <w:rPr>
                <w:rStyle w:val="Hipervnculo"/>
                <w:noProof/>
              </w:rPr>
              <w:t>16.5.</w:t>
            </w:r>
            <w:r w:rsidR="00D91B0D">
              <w:rPr>
                <w:rFonts w:asciiTheme="minorHAnsi" w:eastAsiaTheme="minorEastAsia" w:hAnsiTheme="minorHAnsi" w:cstheme="minorBidi"/>
                <w:noProof/>
                <w:szCs w:val="22"/>
                <w:lang w:eastAsia="es-PE"/>
              </w:rPr>
              <w:tab/>
            </w:r>
            <w:r w:rsidR="00D91B0D" w:rsidRPr="00A65DD5">
              <w:rPr>
                <w:rStyle w:val="Hipervnculo"/>
                <w:noProof/>
              </w:rPr>
              <w:t>Impugnación</w:t>
            </w:r>
            <w:r w:rsidR="00D91B0D">
              <w:rPr>
                <w:noProof/>
                <w:webHidden/>
              </w:rPr>
              <w:tab/>
            </w:r>
            <w:r w:rsidR="00D91B0D">
              <w:rPr>
                <w:noProof/>
                <w:webHidden/>
              </w:rPr>
              <w:fldChar w:fldCharType="begin"/>
            </w:r>
            <w:r w:rsidR="00D91B0D">
              <w:rPr>
                <w:noProof/>
                <w:webHidden/>
              </w:rPr>
              <w:instrText xml:space="preserve"> PAGEREF _Toc462854132 \h </w:instrText>
            </w:r>
            <w:r w:rsidR="00D91B0D">
              <w:rPr>
                <w:noProof/>
                <w:webHidden/>
              </w:rPr>
            </w:r>
            <w:r w:rsidR="00D91B0D">
              <w:rPr>
                <w:noProof/>
                <w:webHidden/>
              </w:rPr>
              <w:fldChar w:fldCharType="separate"/>
            </w:r>
            <w:r w:rsidR="00527C02">
              <w:rPr>
                <w:noProof/>
                <w:webHidden/>
              </w:rPr>
              <w:t>47</w:t>
            </w:r>
            <w:r w:rsidR="00D91B0D">
              <w:rPr>
                <w:noProof/>
                <w:webHidden/>
              </w:rPr>
              <w:fldChar w:fldCharType="end"/>
            </w:r>
          </w:hyperlink>
        </w:p>
        <w:p w:rsidR="00D91B0D" w:rsidRDefault="00B45FCD">
          <w:pPr>
            <w:pStyle w:val="TDC2"/>
            <w:rPr>
              <w:noProof/>
            </w:rPr>
          </w:pPr>
          <w:hyperlink w:anchor="_Toc462854133" w:history="1">
            <w:r w:rsidR="00D91B0D" w:rsidRPr="00A65DD5">
              <w:rPr>
                <w:rStyle w:val="Hipervnculo"/>
                <w:noProof/>
              </w:rPr>
              <w:t>16.6.</w:t>
            </w:r>
            <w:r w:rsidR="00D91B0D">
              <w:rPr>
                <w:rFonts w:asciiTheme="minorHAnsi" w:eastAsiaTheme="minorEastAsia" w:hAnsiTheme="minorHAnsi" w:cstheme="minorBidi"/>
                <w:noProof/>
                <w:szCs w:val="22"/>
                <w:lang w:eastAsia="es-PE"/>
              </w:rPr>
              <w:tab/>
            </w:r>
            <w:r w:rsidR="00D91B0D" w:rsidRPr="00A65DD5">
              <w:rPr>
                <w:rStyle w:val="Hipervnculo"/>
                <w:noProof/>
              </w:rPr>
              <w:t>Concurso Desierto</w:t>
            </w:r>
            <w:r w:rsidR="00D91B0D">
              <w:rPr>
                <w:noProof/>
                <w:webHidden/>
              </w:rPr>
              <w:tab/>
            </w:r>
            <w:r w:rsidR="00D91B0D">
              <w:rPr>
                <w:noProof/>
                <w:webHidden/>
              </w:rPr>
              <w:fldChar w:fldCharType="begin"/>
            </w:r>
            <w:r w:rsidR="00D91B0D">
              <w:rPr>
                <w:noProof/>
                <w:webHidden/>
              </w:rPr>
              <w:instrText xml:space="preserve"> PAGEREF _Toc462854133 \h </w:instrText>
            </w:r>
            <w:r w:rsidR="00D91B0D">
              <w:rPr>
                <w:noProof/>
                <w:webHidden/>
              </w:rPr>
            </w:r>
            <w:r w:rsidR="00D91B0D">
              <w:rPr>
                <w:noProof/>
                <w:webHidden/>
              </w:rPr>
              <w:fldChar w:fldCharType="separate"/>
            </w:r>
            <w:r w:rsidR="00527C02">
              <w:rPr>
                <w:noProof/>
                <w:webHidden/>
              </w:rPr>
              <w:t>48</w:t>
            </w:r>
            <w:r w:rsidR="00D91B0D">
              <w:rPr>
                <w:noProof/>
                <w:webHidden/>
              </w:rPr>
              <w:fldChar w:fldCharType="end"/>
            </w:r>
          </w:hyperlink>
        </w:p>
        <w:p w:rsidR="00527C02" w:rsidRDefault="00527C02" w:rsidP="00527C02">
          <w:pPr>
            <w:rPr>
              <w:rFonts w:eastAsiaTheme="minorEastAsia"/>
            </w:rPr>
          </w:pPr>
        </w:p>
        <w:p w:rsidR="00527C02" w:rsidRPr="00527C02" w:rsidRDefault="00527C02" w:rsidP="00527C02">
          <w:pPr>
            <w:pStyle w:val="Puesto"/>
            <w:rPr>
              <w:rFonts w:eastAsiaTheme="minorEastAsia"/>
            </w:rPr>
          </w:pPr>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34" w:history="1">
            <w:r w:rsidR="00D91B0D" w:rsidRPr="00A65DD5">
              <w:rPr>
                <w:rStyle w:val="Hipervnculo"/>
                <w:rFonts w:cs="Arial"/>
              </w:rPr>
              <w:t>17.</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ACCIONES ANTES DE LA FECHA DE SUSCRIPCIÓN DEL CONTRATO</w:t>
            </w:r>
            <w:r w:rsidR="00D91B0D">
              <w:rPr>
                <w:webHidden/>
              </w:rPr>
              <w:tab/>
            </w:r>
            <w:r w:rsidR="00D91B0D">
              <w:rPr>
                <w:webHidden/>
              </w:rPr>
              <w:fldChar w:fldCharType="begin"/>
            </w:r>
            <w:r w:rsidR="00D91B0D">
              <w:rPr>
                <w:webHidden/>
              </w:rPr>
              <w:instrText xml:space="preserve"> PAGEREF _Toc462854134 \h </w:instrText>
            </w:r>
            <w:r w:rsidR="00D91B0D">
              <w:rPr>
                <w:webHidden/>
              </w:rPr>
            </w:r>
            <w:r w:rsidR="00D91B0D">
              <w:rPr>
                <w:webHidden/>
              </w:rPr>
              <w:fldChar w:fldCharType="separate"/>
            </w:r>
            <w:r w:rsidR="00527C02">
              <w:rPr>
                <w:webHidden/>
              </w:rPr>
              <w:t>48</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5" w:history="1">
            <w:r w:rsidR="00D91B0D" w:rsidRPr="00A65DD5">
              <w:rPr>
                <w:rStyle w:val="Hipervnculo"/>
                <w:noProof/>
              </w:rPr>
              <w:t>17.1.</w:t>
            </w:r>
            <w:r w:rsidR="00D91B0D">
              <w:rPr>
                <w:rFonts w:asciiTheme="minorHAnsi" w:eastAsiaTheme="minorEastAsia" w:hAnsiTheme="minorHAnsi" w:cstheme="minorBidi"/>
                <w:noProof/>
                <w:szCs w:val="22"/>
                <w:lang w:eastAsia="es-PE"/>
              </w:rPr>
              <w:tab/>
            </w:r>
            <w:r w:rsidR="00D91B0D" w:rsidRPr="00A65DD5">
              <w:rPr>
                <w:rStyle w:val="Hipervnculo"/>
                <w:noProof/>
              </w:rPr>
              <w:t>Experiencia del Constructor</w:t>
            </w:r>
            <w:r w:rsidR="00D91B0D">
              <w:rPr>
                <w:noProof/>
                <w:webHidden/>
              </w:rPr>
              <w:tab/>
            </w:r>
            <w:r w:rsidR="00D91B0D">
              <w:rPr>
                <w:noProof/>
                <w:webHidden/>
              </w:rPr>
              <w:fldChar w:fldCharType="begin"/>
            </w:r>
            <w:r w:rsidR="00D91B0D">
              <w:rPr>
                <w:noProof/>
                <w:webHidden/>
              </w:rPr>
              <w:instrText xml:space="preserve"> PAGEREF _Toc462854135 \h </w:instrText>
            </w:r>
            <w:r w:rsidR="00D91B0D">
              <w:rPr>
                <w:noProof/>
                <w:webHidden/>
              </w:rPr>
            </w:r>
            <w:r w:rsidR="00D91B0D">
              <w:rPr>
                <w:noProof/>
                <w:webHidden/>
              </w:rPr>
              <w:fldChar w:fldCharType="separate"/>
            </w:r>
            <w:r w:rsidR="00527C02">
              <w:rPr>
                <w:noProof/>
                <w:webHidden/>
              </w:rPr>
              <w:t>48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6" w:history="1">
            <w:r w:rsidR="00D91B0D" w:rsidRPr="00A65DD5">
              <w:rPr>
                <w:rStyle w:val="Hipervnculo"/>
                <w:noProof/>
              </w:rPr>
              <w:t>17.2.</w:t>
            </w:r>
            <w:r w:rsidR="00D91B0D">
              <w:rPr>
                <w:rFonts w:asciiTheme="minorHAnsi" w:eastAsiaTheme="minorEastAsia" w:hAnsiTheme="minorHAnsi" w:cstheme="minorBidi"/>
                <w:noProof/>
                <w:szCs w:val="22"/>
                <w:lang w:eastAsia="es-PE"/>
              </w:rPr>
              <w:tab/>
            </w:r>
            <w:r w:rsidR="00D91B0D" w:rsidRPr="00A65DD5">
              <w:rPr>
                <w:rStyle w:val="Hipervnculo"/>
                <w:noProof/>
              </w:rPr>
              <w:t>Suspensión o Cancelación del Concurso</w:t>
            </w:r>
            <w:r w:rsidR="00D91B0D">
              <w:rPr>
                <w:noProof/>
                <w:webHidden/>
              </w:rPr>
              <w:tab/>
            </w:r>
            <w:r w:rsidR="00D91B0D">
              <w:rPr>
                <w:noProof/>
                <w:webHidden/>
              </w:rPr>
              <w:fldChar w:fldCharType="begin"/>
            </w:r>
            <w:r w:rsidR="00D91B0D">
              <w:rPr>
                <w:noProof/>
                <w:webHidden/>
              </w:rPr>
              <w:instrText xml:space="preserve"> PAGEREF _Toc462854136 \h </w:instrText>
            </w:r>
            <w:r w:rsidR="00D91B0D">
              <w:rPr>
                <w:noProof/>
                <w:webHidden/>
              </w:rPr>
            </w:r>
            <w:r w:rsidR="00D91B0D">
              <w:rPr>
                <w:noProof/>
                <w:webHidden/>
              </w:rPr>
              <w:fldChar w:fldCharType="separate"/>
            </w:r>
            <w:r w:rsidR="00527C02">
              <w:rPr>
                <w:noProof/>
                <w:webHidden/>
              </w:rPr>
              <w:t>51</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37" w:history="1">
            <w:r w:rsidR="00D91B0D" w:rsidRPr="00A65DD5">
              <w:rPr>
                <w:rStyle w:val="Hipervnculo"/>
                <w:rFonts w:cs="Arial"/>
              </w:rPr>
              <w:t>18.</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SUSCRIPCIÓN DEL CONTRATO</w:t>
            </w:r>
            <w:r w:rsidR="00D91B0D">
              <w:rPr>
                <w:webHidden/>
              </w:rPr>
              <w:tab/>
            </w:r>
            <w:r w:rsidR="00D91B0D">
              <w:rPr>
                <w:webHidden/>
              </w:rPr>
              <w:fldChar w:fldCharType="begin"/>
            </w:r>
            <w:r w:rsidR="00D91B0D">
              <w:rPr>
                <w:webHidden/>
              </w:rPr>
              <w:instrText xml:space="preserve"> PAGEREF _Toc462854137 \h </w:instrText>
            </w:r>
            <w:r w:rsidR="00D91B0D">
              <w:rPr>
                <w:webHidden/>
              </w:rPr>
            </w:r>
            <w:r w:rsidR="00D91B0D">
              <w:rPr>
                <w:webHidden/>
              </w:rPr>
              <w:fldChar w:fldCharType="separate"/>
            </w:r>
            <w:r w:rsidR="00527C02">
              <w:rPr>
                <w:webHidden/>
              </w:rPr>
              <w:t>51</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8" w:history="1">
            <w:r w:rsidR="00D91B0D" w:rsidRPr="00A65DD5">
              <w:rPr>
                <w:rStyle w:val="Hipervnculo"/>
                <w:noProof/>
              </w:rPr>
              <w:t>18.1.</w:t>
            </w:r>
            <w:r w:rsidR="00D91B0D">
              <w:rPr>
                <w:rFonts w:asciiTheme="minorHAnsi" w:eastAsiaTheme="minorEastAsia" w:hAnsiTheme="minorHAnsi" w:cstheme="minorBidi"/>
                <w:noProof/>
                <w:szCs w:val="22"/>
                <w:lang w:eastAsia="es-PE"/>
              </w:rPr>
              <w:tab/>
            </w:r>
            <w:r w:rsidR="00D91B0D" w:rsidRPr="00A65DD5">
              <w:rPr>
                <w:rStyle w:val="Hipervnculo"/>
                <w:noProof/>
              </w:rPr>
              <w:t>Fecha de Suscripción del Contrato</w:t>
            </w:r>
            <w:r w:rsidR="00D91B0D">
              <w:rPr>
                <w:noProof/>
                <w:webHidden/>
              </w:rPr>
              <w:tab/>
            </w:r>
            <w:r w:rsidR="00D91B0D">
              <w:rPr>
                <w:noProof/>
                <w:webHidden/>
              </w:rPr>
              <w:fldChar w:fldCharType="begin"/>
            </w:r>
            <w:r w:rsidR="00D91B0D">
              <w:rPr>
                <w:noProof/>
                <w:webHidden/>
              </w:rPr>
              <w:instrText xml:space="preserve"> PAGEREF _Toc462854138 \h </w:instrText>
            </w:r>
            <w:r w:rsidR="00D91B0D">
              <w:rPr>
                <w:noProof/>
                <w:webHidden/>
              </w:rPr>
            </w:r>
            <w:r w:rsidR="00D91B0D">
              <w:rPr>
                <w:noProof/>
                <w:webHidden/>
              </w:rPr>
              <w:fldChar w:fldCharType="separate"/>
            </w:r>
            <w:r w:rsidR="00527C02">
              <w:rPr>
                <w:noProof/>
                <w:webHidden/>
              </w:rPr>
              <w:t>51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39" w:history="1">
            <w:r w:rsidR="00D91B0D" w:rsidRPr="00A65DD5">
              <w:rPr>
                <w:rStyle w:val="Hipervnculo"/>
                <w:noProof/>
              </w:rPr>
              <w:t>18.2.</w:t>
            </w:r>
            <w:r w:rsidR="00D91B0D">
              <w:rPr>
                <w:rFonts w:asciiTheme="minorHAnsi" w:eastAsiaTheme="minorEastAsia" w:hAnsiTheme="minorHAnsi" w:cstheme="minorBidi"/>
                <w:noProof/>
                <w:szCs w:val="22"/>
                <w:lang w:eastAsia="es-PE"/>
              </w:rPr>
              <w:tab/>
            </w:r>
            <w:r w:rsidR="00D91B0D" w:rsidRPr="00A65DD5">
              <w:rPr>
                <w:rStyle w:val="Hipervnculo"/>
                <w:noProof/>
              </w:rPr>
              <w:t>Eventos a la Fecha de Suscripción del Contrato</w:t>
            </w:r>
            <w:r w:rsidR="00D91B0D">
              <w:rPr>
                <w:noProof/>
                <w:webHidden/>
              </w:rPr>
              <w:tab/>
            </w:r>
            <w:r w:rsidR="00D91B0D">
              <w:rPr>
                <w:noProof/>
                <w:webHidden/>
              </w:rPr>
              <w:fldChar w:fldCharType="begin"/>
            </w:r>
            <w:r w:rsidR="00D91B0D">
              <w:rPr>
                <w:noProof/>
                <w:webHidden/>
              </w:rPr>
              <w:instrText xml:space="preserve"> PAGEREF _Toc462854139 \h </w:instrText>
            </w:r>
            <w:r w:rsidR="00D91B0D">
              <w:rPr>
                <w:noProof/>
                <w:webHidden/>
              </w:rPr>
            </w:r>
            <w:r w:rsidR="00D91B0D">
              <w:rPr>
                <w:noProof/>
                <w:webHidden/>
              </w:rPr>
              <w:fldChar w:fldCharType="separate"/>
            </w:r>
            <w:r w:rsidR="00527C02">
              <w:rPr>
                <w:noProof/>
                <w:webHidden/>
              </w:rPr>
              <w:t>51</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40" w:history="1">
            <w:r w:rsidR="00D91B0D" w:rsidRPr="00A65DD5">
              <w:rPr>
                <w:rStyle w:val="Hipervnculo"/>
                <w:rFonts w:cs="Arial"/>
              </w:rPr>
              <w:t>19.</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Ejecución de la Garantía de Validez, Vigencia y Seriedad de Oferta</w:t>
            </w:r>
            <w:r w:rsidR="00D91B0D">
              <w:rPr>
                <w:webHidden/>
              </w:rPr>
              <w:tab/>
            </w:r>
            <w:r w:rsidR="00D91B0D">
              <w:rPr>
                <w:webHidden/>
              </w:rPr>
              <w:fldChar w:fldCharType="begin"/>
            </w:r>
            <w:r w:rsidR="00D91B0D">
              <w:rPr>
                <w:webHidden/>
              </w:rPr>
              <w:instrText xml:space="preserve"> PAGEREF _Toc462854140 \h </w:instrText>
            </w:r>
            <w:r w:rsidR="00D91B0D">
              <w:rPr>
                <w:webHidden/>
              </w:rPr>
            </w:r>
            <w:r w:rsidR="00D91B0D">
              <w:rPr>
                <w:webHidden/>
              </w:rPr>
              <w:fldChar w:fldCharType="separate"/>
            </w:r>
            <w:r w:rsidR="00527C02">
              <w:rPr>
                <w:webHidden/>
              </w:rPr>
              <w:t>53</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41" w:history="1">
            <w:r w:rsidR="00D91B0D" w:rsidRPr="00A65DD5">
              <w:rPr>
                <w:rStyle w:val="Hipervnculo"/>
                <w:rFonts w:cs="Arial"/>
              </w:rPr>
              <w:t>20.</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Entrada en Vigencia del Contrato</w:t>
            </w:r>
            <w:r w:rsidR="00D91B0D">
              <w:rPr>
                <w:webHidden/>
              </w:rPr>
              <w:tab/>
            </w:r>
            <w:r w:rsidR="00D91B0D">
              <w:rPr>
                <w:webHidden/>
              </w:rPr>
              <w:fldChar w:fldCharType="begin"/>
            </w:r>
            <w:r w:rsidR="00D91B0D">
              <w:rPr>
                <w:webHidden/>
              </w:rPr>
              <w:instrText xml:space="preserve"> PAGEREF _Toc462854141 \h </w:instrText>
            </w:r>
            <w:r w:rsidR="00D91B0D">
              <w:rPr>
                <w:webHidden/>
              </w:rPr>
            </w:r>
            <w:r w:rsidR="00D91B0D">
              <w:rPr>
                <w:webHidden/>
              </w:rPr>
              <w:fldChar w:fldCharType="separate"/>
            </w:r>
            <w:r w:rsidR="00527C02">
              <w:rPr>
                <w:webHidden/>
              </w:rPr>
              <w:t>53</w:t>
            </w:r>
            <w:r w:rsidR="00D91B0D">
              <w:rPr>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42" w:history="1">
            <w:r w:rsidR="00D91B0D" w:rsidRPr="00A65DD5">
              <w:rPr>
                <w:rStyle w:val="Hipervnculo"/>
                <w:rFonts w:cs="Arial"/>
              </w:rPr>
              <w:t>21.</w:t>
            </w:r>
            <w:r w:rsidR="00D91B0D">
              <w:rPr>
                <w:rFonts w:asciiTheme="minorHAnsi" w:eastAsiaTheme="minorEastAsia" w:hAnsiTheme="minorHAnsi" w:cstheme="minorBidi"/>
                <w:b w:val="0"/>
                <w:bCs w:val="0"/>
                <w:caps w:val="0"/>
                <w:sz w:val="22"/>
                <w:szCs w:val="22"/>
                <w:lang w:eastAsia="es-PE"/>
              </w:rPr>
              <w:tab/>
            </w:r>
            <w:r w:rsidR="00D91B0D" w:rsidRPr="00A65DD5">
              <w:rPr>
                <w:rStyle w:val="Hipervnculo"/>
              </w:rPr>
              <w:t>DISPOSICIONES FINALES</w:t>
            </w:r>
            <w:r w:rsidR="00D91B0D">
              <w:rPr>
                <w:webHidden/>
              </w:rPr>
              <w:tab/>
            </w:r>
            <w:r w:rsidR="00D91B0D">
              <w:rPr>
                <w:webHidden/>
              </w:rPr>
              <w:fldChar w:fldCharType="begin"/>
            </w:r>
            <w:r w:rsidR="00D91B0D">
              <w:rPr>
                <w:webHidden/>
              </w:rPr>
              <w:instrText xml:space="preserve"> PAGEREF _Toc462854142 \h </w:instrText>
            </w:r>
            <w:r w:rsidR="00D91B0D">
              <w:rPr>
                <w:webHidden/>
              </w:rPr>
            </w:r>
            <w:r w:rsidR="00D91B0D">
              <w:rPr>
                <w:webHidden/>
              </w:rPr>
              <w:fldChar w:fldCharType="separate"/>
            </w:r>
            <w:r w:rsidR="00527C02">
              <w:rPr>
                <w:webHidden/>
              </w:rPr>
              <w:t>54</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3" w:history="1">
            <w:r w:rsidR="00D91B0D" w:rsidRPr="00A65DD5">
              <w:rPr>
                <w:rStyle w:val="Hipervnculo"/>
                <w:noProof/>
              </w:rPr>
              <w:t>21.1.</w:t>
            </w:r>
            <w:r w:rsidR="00D91B0D">
              <w:rPr>
                <w:rFonts w:asciiTheme="minorHAnsi" w:eastAsiaTheme="minorEastAsia" w:hAnsiTheme="minorHAnsi" w:cstheme="minorBidi"/>
                <w:noProof/>
                <w:szCs w:val="22"/>
                <w:lang w:eastAsia="es-PE"/>
              </w:rPr>
              <w:tab/>
            </w:r>
            <w:r w:rsidR="00D91B0D" w:rsidRPr="00A65DD5">
              <w:rPr>
                <w:rStyle w:val="Hipervnculo"/>
                <w:noProof/>
              </w:rPr>
              <w:t>Leyes Aplicables</w:t>
            </w:r>
            <w:r w:rsidR="00D91B0D">
              <w:rPr>
                <w:noProof/>
                <w:webHidden/>
              </w:rPr>
              <w:tab/>
            </w:r>
            <w:r w:rsidR="00D91B0D">
              <w:rPr>
                <w:noProof/>
                <w:webHidden/>
              </w:rPr>
              <w:fldChar w:fldCharType="begin"/>
            </w:r>
            <w:r w:rsidR="00D91B0D">
              <w:rPr>
                <w:noProof/>
                <w:webHidden/>
              </w:rPr>
              <w:instrText xml:space="preserve"> PAGEREF _Toc462854143 \h </w:instrText>
            </w:r>
            <w:r w:rsidR="00D91B0D">
              <w:rPr>
                <w:noProof/>
                <w:webHidden/>
              </w:rPr>
            </w:r>
            <w:r w:rsidR="00D91B0D">
              <w:rPr>
                <w:noProof/>
                <w:webHidden/>
              </w:rPr>
              <w:fldChar w:fldCharType="separate"/>
            </w:r>
            <w:r w:rsidR="00527C02">
              <w:rPr>
                <w:noProof/>
                <w:webHidden/>
              </w:rPr>
              <w:t>54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4" w:history="1">
            <w:r w:rsidR="00D91B0D" w:rsidRPr="00A65DD5">
              <w:rPr>
                <w:rStyle w:val="Hipervnculo"/>
                <w:noProof/>
              </w:rPr>
              <w:t>21.2.</w:t>
            </w:r>
            <w:r w:rsidR="00D91B0D">
              <w:rPr>
                <w:rFonts w:asciiTheme="minorHAnsi" w:eastAsiaTheme="minorEastAsia" w:hAnsiTheme="minorHAnsi" w:cstheme="minorBidi"/>
                <w:noProof/>
                <w:szCs w:val="22"/>
                <w:lang w:eastAsia="es-PE"/>
              </w:rPr>
              <w:tab/>
            </w:r>
            <w:r w:rsidR="00D91B0D" w:rsidRPr="00A65DD5">
              <w:rPr>
                <w:rStyle w:val="Hipervnculo"/>
                <w:noProof/>
              </w:rPr>
              <w:t>Jurisdicción y Competencia</w:t>
            </w:r>
            <w:r w:rsidR="00D91B0D">
              <w:rPr>
                <w:noProof/>
                <w:webHidden/>
              </w:rPr>
              <w:tab/>
            </w:r>
            <w:r w:rsidR="00D91B0D">
              <w:rPr>
                <w:noProof/>
                <w:webHidden/>
              </w:rPr>
              <w:fldChar w:fldCharType="begin"/>
            </w:r>
            <w:r w:rsidR="00D91B0D">
              <w:rPr>
                <w:noProof/>
                <w:webHidden/>
              </w:rPr>
              <w:instrText xml:space="preserve"> PAGEREF _Toc462854144 \h </w:instrText>
            </w:r>
            <w:r w:rsidR="00D91B0D">
              <w:rPr>
                <w:noProof/>
                <w:webHidden/>
              </w:rPr>
            </w:r>
            <w:r w:rsidR="00D91B0D">
              <w:rPr>
                <w:noProof/>
                <w:webHidden/>
              </w:rPr>
              <w:fldChar w:fldCharType="separate"/>
            </w:r>
            <w:r w:rsidR="00527C02">
              <w:rPr>
                <w:noProof/>
                <w:webHidden/>
              </w:rPr>
              <w:t>54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5" w:history="1">
            <w:r w:rsidR="00D91B0D" w:rsidRPr="00A65DD5">
              <w:rPr>
                <w:rStyle w:val="Hipervnculo"/>
                <w:noProof/>
              </w:rPr>
              <w:t>21.3.</w:t>
            </w:r>
            <w:r w:rsidR="00D91B0D">
              <w:rPr>
                <w:rFonts w:asciiTheme="minorHAnsi" w:eastAsiaTheme="minorEastAsia" w:hAnsiTheme="minorHAnsi" w:cstheme="minorBidi"/>
                <w:noProof/>
                <w:szCs w:val="22"/>
                <w:lang w:eastAsia="es-PE"/>
              </w:rPr>
              <w:tab/>
            </w:r>
            <w:r w:rsidR="00D91B0D" w:rsidRPr="00A65DD5">
              <w:rPr>
                <w:rStyle w:val="Hipervnculo"/>
                <w:noProof/>
              </w:rPr>
              <w:t>Medio Ambiente</w:t>
            </w:r>
            <w:r w:rsidR="00D91B0D">
              <w:rPr>
                <w:noProof/>
                <w:webHidden/>
              </w:rPr>
              <w:tab/>
            </w:r>
            <w:r w:rsidR="00D91B0D">
              <w:rPr>
                <w:noProof/>
                <w:webHidden/>
              </w:rPr>
              <w:fldChar w:fldCharType="begin"/>
            </w:r>
            <w:r w:rsidR="00D91B0D">
              <w:rPr>
                <w:noProof/>
                <w:webHidden/>
              </w:rPr>
              <w:instrText xml:space="preserve"> PAGEREF _Toc462854145 \h </w:instrText>
            </w:r>
            <w:r w:rsidR="00D91B0D">
              <w:rPr>
                <w:noProof/>
                <w:webHidden/>
              </w:rPr>
            </w:r>
            <w:r w:rsidR="00D91B0D">
              <w:rPr>
                <w:noProof/>
                <w:webHidden/>
              </w:rPr>
              <w:fldChar w:fldCharType="separate"/>
            </w:r>
            <w:r w:rsidR="00527C02">
              <w:rPr>
                <w:noProof/>
                <w:webHidden/>
              </w:rPr>
              <w:t>54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6" w:history="1">
            <w:r w:rsidR="00D91B0D" w:rsidRPr="00A65DD5">
              <w:rPr>
                <w:rStyle w:val="Hipervnculo"/>
                <w:noProof/>
              </w:rPr>
              <w:t>21.4.</w:t>
            </w:r>
            <w:r w:rsidR="00D91B0D">
              <w:rPr>
                <w:rFonts w:asciiTheme="minorHAnsi" w:eastAsiaTheme="minorEastAsia" w:hAnsiTheme="minorHAnsi" w:cstheme="minorBidi"/>
                <w:noProof/>
                <w:szCs w:val="22"/>
                <w:lang w:eastAsia="es-PE"/>
              </w:rPr>
              <w:tab/>
            </w:r>
            <w:r w:rsidR="00D91B0D" w:rsidRPr="00A65DD5">
              <w:rPr>
                <w:rStyle w:val="Hipervnculo"/>
                <w:noProof/>
              </w:rPr>
              <w:t>Gastos del Proceso</w:t>
            </w:r>
            <w:r w:rsidR="00D91B0D">
              <w:rPr>
                <w:noProof/>
                <w:webHidden/>
              </w:rPr>
              <w:tab/>
            </w:r>
            <w:r w:rsidR="00D91B0D">
              <w:rPr>
                <w:noProof/>
                <w:webHidden/>
              </w:rPr>
              <w:fldChar w:fldCharType="begin"/>
            </w:r>
            <w:r w:rsidR="00D91B0D">
              <w:rPr>
                <w:noProof/>
                <w:webHidden/>
              </w:rPr>
              <w:instrText xml:space="preserve"> PAGEREF _Toc462854146 \h </w:instrText>
            </w:r>
            <w:r w:rsidR="00D91B0D">
              <w:rPr>
                <w:noProof/>
                <w:webHidden/>
              </w:rPr>
            </w:r>
            <w:r w:rsidR="00D91B0D">
              <w:rPr>
                <w:noProof/>
                <w:webHidden/>
              </w:rPr>
              <w:fldChar w:fldCharType="separate"/>
            </w:r>
            <w:r w:rsidR="00527C02">
              <w:rPr>
                <w:noProof/>
                <w:webHidden/>
              </w:rPr>
              <w:t>54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7" w:history="1">
            <w:r w:rsidR="00D91B0D" w:rsidRPr="00A65DD5">
              <w:rPr>
                <w:rStyle w:val="Hipervnculo"/>
                <w:noProof/>
              </w:rPr>
              <w:t>21.5.</w:t>
            </w:r>
            <w:r w:rsidR="00D91B0D">
              <w:rPr>
                <w:rFonts w:asciiTheme="minorHAnsi" w:eastAsiaTheme="minorEastAsia" w:hAnsiTheme="minorHAnsi" w:cstheme="minorBidi"/>
                <w:noProof/>
                <w:szCs w:val="22"/>
                <w:lang w:eastAsia="es-PE"/>
              </w:rPr>
              <w:tab/>
            </w:r>
            <w:r w:rsidR="00D91B0D" w:rsidRPr="00A65DD5">
              <w:rPr>
                <w:rStyle w:val="Hipervnculo"/>
                <w:noProof/>
              </w:rPr>
              <w:t>Conformidad de la Contraloría General de la República</w:t>
            </w:r>
            <w:r w:rsidR="00D91B0D">
              <w:rPr>
                <w:noProof/>
                <w:webHidden/>
              </w:rPr>
              <w:tab/>
            </w:r>
            <w:r w:rsidR="00D91B0D">
              <w:rPr>
                <w:noProof/>
                <w:webHidden/>
              </w:rPr>
              <w:fldChar w:fldCharType="begin"/>
            </w:r>
            <w:r w:rsidR="00D91B0D">
              <w:rPr>
                <w:noProof/>
                <w:webHidden/>
              </w:rPr>
              <w:instrText xml:space="preserve"> PAGEREF _Toc462854147 \h </w:instrText>
            </w:r>
            <w:r w:rsidR="00D91B0D">
              <w:rPr>
                <w:noProof/>
                <w:webHidden/>
              </w:rPr>
            </w:r>
            <w:r w:rsidR="00D91B0D">
              <w:rPr>
                <w:noProof/>
                <w:webHidden/>
              </w:rPr>
              <w:fldChar w:fldCharType="separate"/>
            </w:r>
            <w:r w:rsidR="00527C02">
              <w:rPr>
                <w:noProof/>
                <w:webHidden/>
              </w:rPr>
              <w:t>54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8" w:history="1">
            <w:r w:rsidR="00D91B0D" w:rsidRPr="00A65DD5">
              <w:rPr>
                <w:rStyle w:val="Hipervnculo"/>
                <w:noProof/>
              </w:rPr>
              <w:t>21.6.</w:t>
            </w:r>
            <w:r w:rsidR="00D91B0D">
              <w:rPr>
                <w:rFonts w:asciiTheme="minorHAnsi" w:eastAsiaTheme="minorEastAsia" w:hAnsiTheme="minorHAnsi" w:cstheme="minorBidi"/>
                <w:noProof/>
                <w:szCs w:val="22"/>
                <w:lang w:eastAsia="es-PE"/>
              </w:rPr>
              <w:tab/>
            </w:r>
            <w:r w:rsidR="00D91B0D" w:rsidRPr="00A65DD5">
              <w:rPr>
                <w:rStyle w:val="Hipervnculo"/>
                <w:noProof/>
              </w:rPr>
              <w:t>Adquisición y Expropiación de Predios</w:t>
            </w:r>
            <w:r w:rsidR="00D91B0D">
              <w:rPr>
                <w:noProof/>
                <w:webHidden/>
              </w:rPr>
              <w:tab/>
            </w:r>
            <w:r w:rsidR="00D91B0D">
              <w:rPr>
                <w:noProof/>
                <w:webHidden/>
              </w:rPr>
              <w:fldChar w:fldCharType="begin"/>
            </w:r>
            <w:r w:rsidR="00D91B0D">
              <w:rPr>
                <w:noProof/>
                <w:webHidden/>
              </w:rPr>
              <w:instrText xml:space="preserve"> PAGEREF _Toc462854148 \h </w:instrText>
            </w:r>
            <w:r w:rsidR="00D91B0D">
              <w:rPr>
                <w:noProof/>
                <w:webHidden/>
              </w:rPr>
            </w:r>
            <w:r w:rsidR="00D91B0D">
              <w:rPr>
                <w:noProof/>
                <w:webHidden/>
              </w:rPr>
              <w:fldChar w:fldCharType="separate"/>
            </w:r>
            <w:r w:rsidR="00527C02">
              <w:rPr>
                <w:noProof/>
                <w:webHidden/>
              </w:rPr>
              <w:t>55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49" w:history="1">
            <w:r w:rsidR="00D91B0D" w:rsidRPr="00A65DD5">
              <w:rPr>
                <w:rStyle w:val="Hipervnculo"/>
                <w:noProof/>
              </w:rPr>
              <w:t>21.7.</w:t>
            </w:r>
            <w:r w:rsidR="00D91B0D">
              <w:rPr>
                <w:rFonts w:asciiTheme="minorHAnsi" w:eastAsiaTheme="minorEastAsia" w:hAnsiTheme="minorHAnsi" w:cstheme="minorBidi"/>
                <w:noProof/>
                <w:szCs w:val="22"/>
                <w:lang w:eastAsia="es-PE"/>
              </w:rPr>
              <w:tab/>
            </w:r>
            <w:r w:rsidR="00D91B0D" w:rsidRPr="00A65DD5">
              <w:rPr>
                <w:rStyle w:val="Hipervnculo"/>
                <w:noProof/>
              </w:rPr>
              <w:t>Interferencias</w:t>
            </w:r>
            <w:r w:rsidR="00D91B0D">
              <w:rPr>
                <w:noProof/>
                <w:webHidden/>
              </w:rPr>
              <w:tab/>
            </w:r>
            <w:r w:rsidR="00D91B0D">
              <w:rPr>
                <w:noProof/>
                <w:webHidden/>
              </w:rPr>
              <w:fldChar w:fldCharType="begin"/>
            </w:r>
            <w:r w:rsidR="00D91B0D">
              <w:rPr>
                <w:noProof/>
                <w:webHidden/>
              </w:rPr>
              <w:instrText xml:space="preserve"> PAGEREF _Toc462854149 \h </w:instrText>
            </w:r>
            <w:r w:rsidR="00D91B0D">
              <w:rPr>
                <w:noProof/>
                <w:webHidden/>
              </w:rPr>
            </w:r>
            <w:r w:rsidR="00D91B0D">
              <w:rPr>
                <w:noProof/>
                <w:webHidden/>
              </w:rPr>
              <w:fldChar w:fldCharType="separate"/>
            </w:r>
            <w:r w:rsidR="00527C02">
              <w:rPr>
                <w:noProof/>
                <w:webHidden/>
              </w:rPr>
              <w:t>55</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50" w:history="1">
            <w:r w:rsidR="00D91B0D" w:rsidRPr="00A65DD5">
              <w:rPr>
                <w:rStyle w:val="Hipervnculo"/>
              </w:rPr>
              <w:t>ANEXO Nº 1</w:t>
            </w:r>
            <w:r w:rsidR="00D91B0D">
              <w:rPr>
                <w:webHidden/>
              </w:rPr>
              <w:tab/>
            </w:r>
            <w:r w:rsidR="00D91B0D">
              <w:rPr>
                <w:webHidden/>
              </w:rPr>
              <w:fldChar w:fldCharType="begin"/>
            </w:r>
            <w:r w:rsidR="00D91B0D">
              <w:rPr>
                <w:webHidden/>
              </w:rPr>
              <w:instrText xml:space="preserve"> PAGEREF _Toc462854150 \h </w:instrText>
            </w:r>
            <w:r w:rsidR="00D91B0D">
              <w:rPr>
                <w:webHidden/>
              </w:rPr>
            </w:r>
            <w:r w:rsidR="00D91B0D">
              <w:rPr>
                <w:webHidden/>
              </w:rPr>
              <w:fldChar w:fldCharType="separate"/>
            </w:r>
            <w:r w:rsidR="00527C02">
              <w:rPr>
                <w:webHidden/>
              </w:rPr>
              <w:t>56</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1" w:history="1">
            <w:r w:rsidR="00D91B0D" w:rsidRPr="00A65DD5">
              <w:rPr>
                <w:rStyle w:val="Hipervnculo"/>
                <w:noProof/>
                <w:lang w:val="es-ES"/>
              </w:rPr>
              <w:t>Formulario 1</w:t>
            </w:r>
            <w:r w:rsidR="00D91B0D">
              <w:rPr>
                <w:noProof/>
                <w:webHidden/>
              </w:rPr>
              <w:tab/>
            </w:r>
            <w:r w:rsidR="00D91B0D">
              <w:rPr>
                <w:noProof/>
                <w:webHidden/>
              </w:rPr>
              <w:fldChar w:fldCharType="begin"/>
            </w:r>
            <w:r w:rsidR="00D91B0D">
              <w:rPr>
                <w:noProof/>
                <w:webHidden/>
              </w:rPr>
              <w:instrText xml:space="preserve"> PAGEREF _Toc462854151 \h </w:instrText>
            </w:r>
            <w:r w:rsidR="00D91B0D">
              <w:rPr>
                <w:noProof/>
                <w:webHidden/>
              </w:rPr>
            </w:r>
            <w:r w:rsidR="00D91B0D">
              <w:rPr>
                <w:noProof/>
                <w:webHidden/>
              </w:rPr>
              <w:fldChar w:fldCharType="separate"/>
            </w:r>
            <w:r w:rsidR="00527C02">
              <w:rPr>
                <w:noProof/>
                <w:webHidden/>
              </w:rPr>
              <w:t>56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2" w:history="1">
            <w:r w:rsidR="00D91B0D" w:rsidRPr="00A65DD5">
              <w:rPr>
                <w:rStyle w:val="Hipervnculo"/>
                <w:noProof/>
              </w:rPr>
              <w:t>DECLARACIÓN JURADA</w:t>
            </w:r>
            <w:r w:rsidR="00D91B0D">
              <w:rPr>
                <w:noProof/>
                <w:webHidden/>
              </w:rPr>
              <w:tab/>
            </w:r>
            <w:r w:rsidR="00D91B0D">
              <w:rPr>
                <w:noProof/>
                <w:webHidden/>
              </w:rPr>
              <w:fldChar w:fldCharType="begin"/>
            </w:r>
            <w:r w:rsidR="00D91B0D">
              <w:rPr>
                <w:noProof/>
                <w:webHidden/>
              </w:rPr>
              <w:instrText xml:space="preserve"> PAGEREF _Toc462854152 \h </w:instrText>
            </w:r>
            <w:r w:rsidR="00D91B0D">
              <w:rPr>
                <w:noProof/>
                <w:webHidden/>
              </w:rPr>
            </w:r>
            <w:r w:rsidR="00D91B0D">
              <w:rPr>
                <w:noProof/>
                <w:webHidden/>
              </w:rPr>
              <w:fldChar w:fldCharType="separate"/>
            </w:r>
            <w:r w:rsidR="00527C02">
              <w:rPr>
                <w:noProof/>
                <w:webHidden/>
              </w:rPr>
              <w:t>56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3" w:history="1">
            <w:r w:rsidR="00D91B0D" w:rsidRPr="00A65DD5">
              <w:rPr>
                <w:rStyle w:val="Hipervnculo"/>
                <w:noProof/>
              </w:rPr>
              <w:t>Listado 1</w:t>
            </w:r>
            <w:r w:rsidR="00D91B0D">
              <w:rPr>
                <w:noProof/>
                <w:webHidden/>
              </w:rPr>
              <w:tab/>
            </w:r>
            <w:r w:rsidR="00D91B0D">
              <w:rPr>
                <w:noProof/>
                <w:webHidden/>
              </w:rPr>
              <w:fldChar w:fldCharType="begin"/>
            </w:r>
            <w:r w:rsidR="00D91B0D">
              <w:rPr>
                <w:noProof/>
                <w:webHidden/>
              </w:rPr>
              <w:instrText xml:space="preserve"> PAGEREF _Toc462854153 \h </w:instrText>
            </w:r>
            <w:r w:rsidR="00D91B0D">
              <w:rPr>
                <w:noProof/>
                <w:webHidden/>
              </w:rPr>
            </w:r>
            <w:r w:rsidR="00D91B0D">
              <w:rPr>
                <w:noProof/>
                <w:webHidden/>
              </w:rPr>
              <w:fldChar w:fldCharType="separate"/>
            </w:r>
            <w:r w:rsidR="00527C02">
              <w:rPr>
                <w:noProof/>
                <w:webHidden/>
              </w:rPr>
              <w:t>57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4" w:history="1">
            <w:r w:rsidR="00D91B0D" w:rsidRPr="00A65DD5">
              <w:rPr>
                <w:rStyle w:val="Hipervnculo"/>
                <w:noProof/>
              </w:rPr>
              <w:t>EMPRESAS BANCARIAS AUTORIZADAS PARA EMITIR LAS GARANTÍAS ESTABLECIDAS EN LAS BASES</w:t>
            </w:r>
            <w:r w:rsidR="00D91B0D">
              <w:rPr>
                <w:noProof/>
                <w:webHidden/>
              </w:rPr>
              <w:tab/>
            </w:r>
            <w:r w:rsidR="00D91B0D">
              <w:rPr>
                <w:noProof/>
                <w:webHidden/>
              </w:rPr>
              <w:fldChar w:fldCharType="begin"/>
            </w:r>
            <w:r w:rsidR="00D91B0D">
              <w:rPr>
                <w:noProof/>
                <w:webHidden/>
              </w:rPr>
              <w:instrText xml:space="preserve"> PAGEREF _Toc462854154 \h </w:instrText>
            </w:r>
            <w:r w:rsidR="00D91B0D">
              <w:rPr>
                <w:noProof/>
                <w:webHidden/>
              </w:rPr>
            </w:r>
            <w:r w:rsidR="00D91B0D">
              <w:rPr>
                <w:noProof/>
                <w:webHidden/>
              </w:rPr>
              <w:fldChar w:fldCharType="separate"/>
            </w:r>
            <w:r w:rsidR="00527C02">
              <w:rPr>
                <w:noProof/>
                <w:webHidden/>
              </w:rPr>
              <w:t>57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5" w:history="1">
            <w:r w:rsidR="00D91B0D" w:rsidRPr="00A65DD5">
              <w:rPr>
                <w:rStyle w:val="Hipervnculo"/>
                <w:noProof/>
              </w:rPr>
              <w:t>Listado 2</w:t>
            </w:r>
            <w:r w:rsidR="00D91B0D">
              <w:rPr>
                <w:noProof/>
                <w:webHidden/>
              </w:rPr>
              <w:tab/>
            </w:r>
            <w:r w:rsidR="00D91B0D">
              <w:rPr>
                <w:noProof/>
                <w:webHidden/>
              </w:rPr>
              <w:fldChar w:fldCharType="begin"/>
            </w:r>
            <w:r w:rsidR="00D91B0D">
              <w:rPr>
                <w:noProof/>
                <w:webHidden/>
              </w:rPr>
              <w:instrText xml:space="preserve"> PAGEREF _Toc462854155 \h </w:instrText>
            </w:r>
            <w:r w:rsidR="00D91B0D">
              <w:rPr>
                <w:noProof/>
                <w:webHidden/>
              </w:rPr>
            </w:r>
            <w:r w:rsidR="00D91B0D">
              <w:rPr>
                <w:noProof/>
                <w:webHidden/>
              </w:rPr>
              <w:fldChar w:fldCharType="separate"/>
            </w:r>
            <w:r w:rsidR="00527C02">
              <w:rPr>
                <w:noProof/>
                <w:webHidden/>
              </w:rPr>
              <w:t>58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6" w:history="1">
            <w:r w:rsidR="00D91B0D" w:rsidRPr="00A65DD5">
              <w:rPr>
                <w:rStyle w:val="Hipervnculo"/>
                <w:noProof/>
              </w:rPr>
              <w:t xml:space="preserve">RELACIÓN DE ENTIDADES FINANCIERAS INTERNACIONALES </w:t>
            </w:r>
            <w:r w:rsidR="00D91B0D">
              <w:rPr>
                <w:noProof/>
                <w:webHidden/>
              </w:rPr>
              <w:tab/>
            </w:r>
            <w:r w:rsidR="00D91B0D">
              <w:rPr>
                <w:noProof/>
                <w:webHidden/>
              </w:rPr>
              <w:fldChar w:fldCharType="begin"/>
            </w:r>
            <w:r w:rsidR="00D91B0D">
              <w:rPr>
                <w:noProof/>
                <w:webHidden/>
              </w:rPr>
              <w:instrText xml:space="preserve"> PAGEREF _Toc462854156 \h </w:instrText>
            </w:r>
            <w:r w:rsidR="00D91B0D">
              <w:rPr>
                <w:noProof/>
                <w:webHidden/>
              </w:rPr>
            </w:r>
            <w:r w:rsidR="00D91B0D">
              <w:rPr>
                <w:noProof/>
                <w:webHidden/>
              </w:rPr>
              <w:fldChar w:fldCharType="separate"/>
            </w:r>
            <w:r w:rsidR="00527C02">
              <w:rPr>
                <w:noProof/>
                <w:webHidden/>
              </w:rPr>
              <w:t>58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7" w:history="1">
            <w:r w:rsidR="00D91B0D" w:rsidRPr="00A65DD5">
              <w:rPr>
                <w:rStyle w:val="Hipervnculo"/>
                <w:noProof/>
              </w:rPr>
              <w:t xml:space="preserve">Listado 3 </w:t>
            </w:r>
            <w:r w:rsidR="00D91B0D">
              <w:rPr>
                <w:noProof/>
                <w:webHidden/>
              </w:rPr>
              <w:tab/>
            </w:r>
            <w:r w:rsidR="00D91B0D">
              <w:rPr>
                <w:noProof/>
                <w:webHidden/>
              </w:rPr>
              <w:fldChar w:fldCharType="begin"/>
            </w:r>
            <w:r w:rsidR="00D91B0D">
              <w:rPr>
                <w:noProof/>
                <w:webHidden/>
              </w:rPr>
              <w:instrText xml:space="preserve"> PAGEREF _Toc462854157 \h </w:instrText>
            </w:r>
            <w:r w:rsidR="00D91B0D">
              <w:rPr>
                <w:noProof/>
                <w:webHidden/>
              </w:rPr>
            </w:r>
            <w:r w:rsidR="00D91B0D">
              <w:rPr>
                <w:noProof/>
                <w:webHidden/>
              </w:rPr>
              <w:fldChar w:fldCharType="separate"/>
            </w:r>
            <w:r w:rsidR="00527C02">
              <w:rPr>
                <w:noProof/>
                <w:webHidden/>
              </w:rPr>
              <w:t>59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58" w:history="1">
            <w:r w:rsidR="00D91B0D" w:rsidRPr="00A65DD5">
              <w:rPr>
                <w:rStyle w:val="Hipervnculo"/>
                <w:noProof/>
              </w:rPr>
              <w:t>RELACIÓN DE EMPRESAS DE SEGUROS</w:t>
            </w:r>
            <w:r w:rsidR="00D91B0D">
              <w:rPr>
                <w:noProof/>
                <w:webHidden/>
              </w:rPr>
              <w:tab/>
            </w:r>
            <w:r w:rsidR="00D91B0D">
              <w:rPr>
                <w:noProof/>
                <w:webHidden/>
              </w:rPr>
              <w:fldChar w:fldCharType="begin"/>
            </w:r>
            <w:r w:rsidR="00D91B0D">
              <w:rPr>
                <w:noProof/>
                <w:webHidden/>
              </w:rPr>
              <w:instrText xml:space="preserve"> PAGEREF _Toc462854158 \h </w:instrText>
            </w:r>
            <w:r w:rsidR="00D91B0D">
              <w:rPr>
                <w:noProof/>
                <w:webHidden/>
              </w:rPr>
            </w:r>
            <w:r w:rsidR="00D91B0D">
              <w:rPr>
                <w:noProof/>
                <w:webHidden/>
              </w:rPr>
              <w:fldChar w:fldCharType="separate"/>
            </w:r>
            <w:r w:rsidR="00527C02">
              <w:rPr>
                <w:noProof/>
                <w:webHidden/>
              </w:rPr>
              <w:t>59</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59" w:history="1">
            <w:r w:rsidR="00D91B0D" w:rsidRPr="00A65DD5">
              <w:rPr>
                <w:rStyle w:val="Hipervnculo"/>
              </w:rPr>
              <w:t>ANEXO Nº 2</w:t>
            </w:r>
            <w:r w:rsidR="00D91B0D">
              <w:rPr>
                <w:webHidden/>
              </w:rPr>
              <w:tab/>
            </w:r>
            <w:r w:rsidR="00D91B0D">
              <w:rPr>
                <w:webHidden/>
              </w:rPr>
              <w:fldChar w:fldCharType="begin"/>
            </w:r>
            <w:r w:rsidR="00D91B0D">
              <w:rPr>
                <w:webHidden/>
              </w:rPr>
              <w:instrText xml:space="preserve"> PAGEREF _Toc462854159 \h </w:instrText>
            </w:r>
            <w:r w:rsidR="00D91B0D">
              <w:rPr>
                <w:webHidden/>
              </w:rPr>
            </w:r>
            <w:r w:rsidR="00D91B0D">
              <w:rPr>
                <w:webHidden/>
              </w:rPr>
              <w:fldChar w:fldCharType="separate"/>
            </w:r>
            <w:r w:rsidR="00527C02">
              <w:rPr>
                <w:webHidden/>
              </w:rPr>
              <w:t>60</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0" w:history="1">
            <w:r w:rsidR="00D91B0D" w:rsidRPr="00A65DD5">
              <w:rPr>
                <w:rStyle w:val="Hipervnculo"/>
                <w:noProof/>
              </w:rPr>
              <w:t>Formulario 1</w:t>
            </w:r>
            <w:r w:rsidR="00D91B0D">
              <w:rPr>
                <w:noProof/>
                <w:webHidden/>
              </w:rPr>
              <w:tab/>
            </w:r>
            <w:r w:rsidR="00D91B0D">
              <w:rPr>
                <w:noProof/>
                <w:webHidden/>
              </w:rPr>
              <w:fldChar w:fldCharType="begin"/>
            </w:r>
            <w:r w:rsidR="00D91B0D">
              <w:rPr>
                <w:noProof/>
                <w:webHidden/>
              </w:rPr>
              <w:instrText xml:space="preserve"> PAGEREF _Toc462854160 \h </w:instrText>
            </w:r>
            <w:r w:rsidR="00D91B0D">
              <w:rPr>
                <w:noProof/>
                <w:webHidden/>
              </w:rPr>
            </w:r>
            <w:r w:rsidR="00D91B0D">
              <w:rPr>
                <w:noProof/>
                <w:webHidden/>
              </w:rPr>
              <w:fldChar w:fldCharType="separate"/>
            </w:r>
            <w:r w:rsidR="00527C02">
              <w:rPr>
                <w:noProof/>
                <w:webHidden/>
              </w:rPr>
              <w:t>60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1" w:history="1">
            <w:r w:rsidR="00D91B0D" w:rsidRPr="00A65DD5">
              <w:rPr>
                <w:rStyle w:val="Hipervnculo"/>
                <w:noProof/>
              </w:rPr>
              <w:t>DECLARACIÓN JURADA</w:t>
            </w:r>
            <w:r w:rsidR="00D91B0D">
              <w:rPr>
                <w:noProof/>
                <w:webHidden/>
              </w:rPr>
              <w:tab/>
            </w:r>
            <w:r w:rsidR="00D91B0D">
              <w:rPr>
                <w:noProof/>
                <w:webHidden/>
              </w:rPr>
              <w:fldChar w:fldCharType="begin"/>
            </w:r>
            <w:r w:rsidR="00D91B0D">
              <w:rPr>
                <w:noProof/>
                <w:webHidden/>
              </w:rPr>
              <w:instrText xml:space="preserve"> PAGEREF _Toc462854161 \h </w:instrText>
            </w:r>
            <w:r w:rsidR="00D91B0D">
              <w:rPr>
                <w:noProof/>
                <w:webHidden/>
              </w:rPr>
            </w:r>
            <w:r w:rsidR="00D91B0D">
              <w:rPr>
                <w:noProof/>
                <w:webHidden/>
              </w:rPr>
              <w:fldChar w:fldCharType="separate"/>
            </w:r>
            <w:r w:rsidR="00527C02">
              <w:rPr>
                <w:noProof/>
                <w:webHidden/>
              </w:rPr>
              <w:t>60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2" w:history="1">
            <w:r w:rsidR="00D91B0D" w:rsidRPr="00A65DD5">
              <w:rPr>
                <w:rStyle w:val="Hipervnculo"/>
                <w:noProof/>
              </w:rPr>
              <w:t>Formulario 2</w:t>
            </w:r>
            <w:r w:rsidR="00D91B0D">
              <w:rPr>
                <w:noProof/>
                <w:webHidden/>
              </w:rPr>
              <w:tab/>
            </w:r>
            <w:r w:rsidR="00D91B0D">
              <w:rPr>
                <w:noProof/>
                <w:webHidden/>
              </w:rPr>
              <w:fldChar w:fldCharType="begin"/>
            </w:r>
            <w:r w:rsidR="00D91B0D">
              <w:rPr>
                <w:noProof/>
                <w:webHidden/>
              </w:rPr>
              <w:instrText xml:space="preserve"> PAGEREF _Toc462854162 \h </w:instrText>
            </w:r>
            <w:r w:rsidR="00D91B0D">
              <w:rPr>
                <w:noProof/>
                <w:webHidden/>
              </w:rPr>
            </w:r>
            <w:r w:rsidR="00D91B0D">
              <w:rPr>
                <w:noProof/>
                <w:webHidden/>
              </w:rPr>
              <w:fldChar w:fldCharType="separate"/>
            </w:r>
            <w:r w:rsidR="00527C02">
              <w:rPr>
                <w:noProof/>
                <w:webHidden/>
              </w:rPr>
              <w:t>61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3" w:history="1">
            <w:r w:rsidR="00D91B0D" w:rsidRPr="00A65DD5">
              <w:rPr>
                <w:rStyle w:val="Hipervnculo"/>
                <w:noProof/>
              </w:rPr>
              <w:t>REQUISITOS DE OPERACIÓN PARA LA CALIFICACIÓN</w:t>
            </w:r>
            <w:r w:rsidR="00D91B0D">
              <w:rPr>
                <w:noProof/>
                <w:webHidden/>
              </w:rPr>
              <w:tab/>
            </w:r>
            <w:r w:rsidR="00D91B0D">
              <w:rPr>
                <w:noProof/>
                <w:webHidden/>
              </w:rPr>
              <w:fldChar w:fldCharType="begin"/>
            </w:r>
            <w:r w:rsidR="00D91B0D">
              <w:rPr>
                <w:noProof/>
                <w:webHidden/>
              </w:rPr>
              <w:instrText xml:space="preserve"> PAGEREF _Toc462854163 \h </w:instrText>
            </w:r>
            <w:r w:rsidR="00D91B0D">
              <w:rPr>
                <w:noProof/>
                <w:webHidden/>
              </w:rPr>
            </w:r>
            <w:r w:rsidR="00D91B0D">
              <w:rPr>
                <w:noProof/>
                <w:webHidden/>
              </w:rPr>
              <w:fldChar w:fldCharType="separate"/>
            </w:r>
            <w:r w:rsidR="00527C02">
              <w:rPr>
                <w:noProof/>
                <w:webHidden/>
              </w:rPr>
              <w:t>61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4" w:history="1">
            <w:r w:rsidR="00D91B0D" w:rsidRPr="00A65DD5">
              <w:rPr>
                <w:rStyle w:val="Hipervnculo"/>
                <w:noProof/>
              </w:rPr>
              <w:t>Formulario 3</w:t>
            </w:r>
            <w:r w:rsidR="00D91B0D">
              <w:rPr>
                <w:noProof/>
                <w:webHidden/>
              </w:rPr>
              <w:tab/>
            </w:r>
            <w:r w:rsidR="00D91B0D">
              <w:rPr>
                <w:noProof/>
                <w:webHidden/>
              </w:rPr>
              <w:fldChar w:fldCharType="begin"/>
            </w:r>
            <w:r w:rsidR="00D91B0D">
              <w:rPr>
                <w:noProof/>
                <w:webHidden/>
              </w:rPr>
              <w:instrText xml:space="preserve"> PAGEREF _Toc462854164 \h </w:instrText>
            </w:r>
            <w:r w:rsidR="00D91B0D">
              <w:rPr>
                <w:noProof/>
                <w:webHidden/>
              </w:rPr>
            </w:r>
            <w:r w:rsidR="00D91B0D">
              <w:rPr>
                <w:noProof/>
                <w:webHidden/>
              </w:rPr>
              <w:fldChar w:fldCharType="separate"/>
            </w:r>
            <w:r w:rsidR="00527C02">
              <w:rPr>
                <w:noProof/>
                <w:webHidden/>
              </w:rPr>
              <w:t>62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5" w:history="1">
            <w:r w:rsidR="00D91B0D" w:rsidRPr="00A65DD5">
              <w:rPr>
                <w:rStyle w:val="Hipervnculo"/>
                <w:noProof/>
              </w:rPr>
              <w:t>DECLARACIÓN DE SOCIO ESTRATÉGICO</w:t>
            </w:r>
            <w:r w:rsidR="00D91B0D">
              <w:rPr>
                <w:noProof/>
                <w:webHidden/>
              </w:rPr>
              <w:tab/>
            </w:r>
            <w:r w:rsidR="00D91B0D">
              <w:rPr>
                <w:noProof/>
                <w:webHidden/>
              </w:rPr>
              <w:fldChar w:fldCharType="begin"/>
            </w:r>
            <w:r w:rsidR="00D91B0D">
              <w:rPr>
                <w:noProof/>
                <w:webHidden/>
              </w:rPr>
              <w:instrText xml:space="preserve"> PAGEREF _Toc462854165 \h </w:instrText>
            </w:r>
            <w:r w:rsidR="00D91B0D">
              <w:rPr>
                <w:noProof/>
                <w:webHidden/>
              </w:rPr>
            </w:r>
            <w:r w:rsidR="00D91B0D">
              <w:rPr>
                <w:noProof/>
                <w:webHidden/>
              </w:rPr>
              <w:fldChar w:fldCharType="separate"/>
            </w:r>
            <w:r w:rsidR="00527C02">
              <w:rPr>
                <w:noProof/>
                <w:webHidden/>
              </w:rPr>
              <w:t>62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6" w:history="1">
            <w:r w:rsidR="00D91B0D" w:rsidRPr="00A65DD5">
              <w:rPr>
                <w:rStyle w:val="Hipervnculo"/>
                <w:noProof/>
              </w:rPr>
              <w:t>Formulario 4</w:t>
            </w:r>
            <w:r w:rsidR="00D91B0D">
              <w:rPr>
                <w:noProof/>
                <w:webHidden/>
              </w:rPr>
              <w:tab/>
            </w:r>
            <w:r w:rsidR="00D91B0D">
              <w:rPr>
                <w:noProof/>
                <w:webHidden/>
              </w:rPr>
              <w:fldChar w:fldCharType="begin"/>
            </w:r>
            <w:r w:rsidR="00D91B0D">
              <w:rPr>
                <w:noProof/>
                <w:webHidden/>
              </w:rPr>
              <w:instrText xml:space="preserve"> PAGEREF _Toc462854166 \h </w:instrText>
            </w:r>
            <w:r w:rsidR="00D91B0D">
              <w:rPr>
                <w:noProof/>
                <w:webHidden/>
              </w:rPr>
            </w:r>
            <w:r w:rsidR="00D91B0D">
              <w:rPr>
                <w:noProof/>
                <w:webHidden/>
              </w:rPr>
              <w:fldChar w:fldCharType="separate"/>
            </w:r>
            <w:r w:rsidR="00527C02">
              <w:rPr>
                <w:noProof/>
                <w:webHidden/>
              </w:rPr>
              <w:t>63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7" w:history="1">
            <w:r w:rsidR="00D91B0D" w:rsidRPr="00A65DD5">
              <w:rPr>
                <w:rStyle w:val="Hipervnculo"/>
                <w:noProof/>
              </w:rPr>
              <w:t>VIGENCIA DE LA DOCUMENTACIÓN REFERIDA EN EL “CERTIFICADO DE VIGENCIA DE DOCUMENTOS DE PRECALIFICACIÓN / CREDENCIALES”</w:t>
            </w:r>
            <w:r w:rsidR="00D91B0D">
              <w:rPr>
                <w:noProof/>
                <w:webHidden/>
              </w:rPr>
              <w:tab/>
            </w:r>
            <w:r w:rsidR="00D91B0D">
              <w:rPr>
                <w:noProof/>
                <w:webHidden/>
              </w:rPr>
              <w:fldChar w:fldCharType="begin"/>
            </w:r>
            <w:r w:rsidR="00D91B0D">
              <w:rPr>
                <w:noProof/>
                <w:webHidden/>
              </w:rPr>
              <w:instrText xml:space="preserve"> PAGEREF _Toc462854167 \h </w:instrText>
            </w:r>
            <w:r w:rsidR="00D91B0D">
              <w:rPr>
                <w:noProof/>
                <w:webHidden/>
              </w:rPr>
            </w:r>
            <w:r w:rsidR="00D91B0D">
              <w:rPr>
                <w:noProof/>
                <w:webHidden/>
              </w:rPr>
              <w:fldChar w:fldCharType="separate"/>
            </w:r>
            <w:r w:rsidR="00527C02">
              <w:rPr>
                <w:noProof/>
                <w:webHidden/>
              </w:rPr>
              <w:t>63</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68" w:history="1">
            <w:r w:rsidR="00D91B0D" w:rsidRPr="00A65DD5">
              <w:rPr>
                <w:rStyle w:val="Hipervnculo"/>
              </w:rPr>
              <w:t>ANEXO Nº 3</w:t>
            </w:r>
            <w:r w:rsidR="00D91B0D">
              <w:rPr>
                <w:webHidden/>
              </w:rPr>
              <w:tab/>
            </w:r>
            <w:r w:rsidR="00D91B0D">
              <w:rPr>
                <w:webHidden/>
              </w:rPr>
              <w:fldChar w:fldCharType="begin"/>
            </w:r>
            <w:r w:rsidR="00D91B0D">
              <w:rPr>
                <w:webHidden/>
              </w:rPr>
              <w:instrText xml:space="preserve"> PAGEREF _Toc462854168 \h </w:instrText>
            </w:r>
            <w:r w:rsidR="00D91B0D">
              <w:rPr>
                <w:webHidden/>
              </w:rPr>
            </w:r>
            <w:r w:rsidR="00D91B0D">
              <w:rPr>
                <w:webHidden/>
              </w:rPr>
              <w:fldChar w:fldCharType="separate"/>
            </w:r>
            <w:r w:rsidR="00527C02">
              <w:rPr>
                <w:webHidden/>
              </w:rPr>
              <w:t>64</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69" w:history="1">
            <w:r w:rsidR="00D91B0D" w:rsidRPr="00A65DD5">
              <w:rPr>
                <w:rStyle w:val="Hipervnculo"/>
                <w:noProof/>
              </w:rPr>
              <w:t>Formulario 1A</w:t>
            </w:r>
            <w:r w:rsidR="00D91B0D">
              <w:rPr>
                <w:noProof/>
                <w:webHidden/>
              </w:rPr>
              <w:tab/>
            </w:r>
            <w:r w:rsidR="00D91B0D">
              <w:rPr>
                <w:noProof/>
                <w:webHidden/>
              </w:rPr>
              <w:fldChar w:fldCharType="begin"/>
            </w:r>
            <w:r w:rsidR="00D91B0D">
              <w:rPr>
                <w:noProof/>
                <w:webHidden/>
              </w:rPr>
              <w:instrText xml:space="preserve"> PAGEREF _Toc462854169 \h </w:instrText>
            </w:r>
            <w:r w:rsidR="00D91B0D">
              <w:rPr>
                <w:noProof/>
                <w:webHidden/>
              </w:rPr>
            </w:r>
            <w:r w:rsidR="00D91B0D">
              <w:rPr>
                <w:noProof/>
                <w:webHidden/>
              </w:rPr>
              <w:fldChar w:fldCharType="separate"/>
            </w:r>
            <w:r w:rsidR="00527C02">
              <w:rPr>
                <w:noProof/>
                <w:webHidden/>
              </w:rPr>
              <w:t>64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0"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_Toc462854170 \h </w:instrText>
            </w:r>
            <w:r w:rsidR="00D91B0D">
              <w:rPr>
                <w:noProof/>
                <w:webHidden/>
              </w:rPr>
            </w:r>
            <w:r w:rsidR="00D91B0D">
              <w:rPr>
                <w:noProof/>
                <w:webHidden/>
              </w:rPr>
              <w:fldChar w:fldCharType="separate"/>
            </w:r>
            <w:r w:rsidR="00527C02">
              <w:rPr>
                <w:noProof/>
                <w:webHidden/>
              </w:rPr>
              <w:t>64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1" w:history="1">
            <w:r w:rsidR="00D91B0D" w:rsidRPr="00A65DD5">
              <w:rPr>
                <w:rStyle w:val="Hipervnculo"/>
                <w:noProof/>
              </w:rPr>
              <w:t>Formulario 1B</w:t>
            </w:r>
            <w:r w:rsidR="00D91B0D">
              <w:rPr>
                <w:noProof/>
                <w:webHidden/>
              </w:rPr>
              <w:tab/>
            </w:r>
            <w:r w:rsidR="00D91B0D">
              <w:rPr>
                <w:noProof/>
                <w:webHidden/>
              </w:rPr>
              <w:fldChar w:fldCharType="begin"/>
            </w:r>
            <w:r w:rsidR="00D91B0D">
              <w:rPr>
                <w:noProof/>
                <w:webHidden/>
              </w:rPr>
              <w:instrText xml:space="preserve"> PAGEREF _Toc462854171 \h </w:instrText>
            </w:r>
            <w:r w:rsidR="00D91B0D">
              <w:rPr>
                <w:noProof/>
                <w:webHidden/>
              </w:rPr>
            </w:r>
            <w:r w:rsidR="00D91B0D">
              <w:rPr>
                <w:noProof/>
                <w:webHidden/>
              </w:rPr>
              <w:fldChar w:fldCharType="separate"/>
            </w:r>
            <w:r w:rsidR="00527C02">
              <w:rPr>
                <w:noProof/>
                <w:webHidden/>
              </w:rPr>
              <w:t>65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2" w:history="1">
            <w:r w:rsidR="00D91B0D" w:rsidRPr="00A65DD5">
              <w:rPr>
                <w:rStyle w:val="Hipervnculo"/>
                <w:noProof/>
              </w:rPr>
              <w:t xml:space="preserve">CREDENCIALES PARA CALIFICACIÓN </w:t>
            </w:r>
            <w:r w:rsidR="00D91B0D">
              <w:rPr>
                <w:noProof/>
                <w:webHidden/>
              </w:rPr>
              <w:tab/>
            </w:r>
            <w:r w:rsidR="00D91B0D">
              <w:rPr>
                <w:noProof/>
                <w:webHidden/>
              </w:rPr>
              <w:fldChar w:fldCharType="begin"/>
            </w:r>
            <w:r w:rsidR="00D91B0D">
              <w:rPr>
                <w:noProof/>
                <w:webHidden/>
              </w:rPr>
              <w:instrText xml:space="preserve"> PAGEREF _Toc462854172 \h </w:instrText>
            </w:r>
            <w:r w:rsidR="00D91B0D">
              <w:rPr>
                <w:noProof/>
                <w:webHidden/>
              </w:rPr>
            </w:r>
            <w:r w:rsidR="00D91B0D">
              <w:rPr>
                <w:noProof/>
                <w:webHidden/>
              </w:rPr>
              <w:fldChar w:fldCharType="separate"/>
            </w:r>
            <w:r w:rsidR="00527C02">
              <w:rPr>
                <w:noProof/>
                <w:webHidden/>
              </w:rPr>
              <w:t>65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3" w:history="1">
            <w:r w:rsidR="00D91B0D" w:rsidRPr="00A65DD5">
              <w:rPr>
                <w:rStyle w:val="Hipervnculo"/>
                <w:noProof/>
              </w:rPr>
              <w:t>Formulario 2A</w:t>
            </w:r>
            <w:r w:rsidR="00D91B0D">
              <w:rPr>
                <w:noProof/>
                <w:webHidden/>
              </w:rPr>
              <w:tab/>
            </w:r>
            <w:r w:rsidR="00D91B0D">
              <w:rPr>
                <w:noProof/>
                <w:webHidden/>
              </w:rPr>
              <w:fldChar w:fldCharType="begin"/>
            </w:r>
            <w:r w:rsidR="00D91B0D">
              <w:rPr>
                <w:noProof/>
                <w:webHidden/>
              </w:rPr>
              <w:instrText xml:space="preserve"> PAGEREF _Toc462854173 \h </w:instrText>
            </w:r>
            <w:r w:rsidR="00D91B0D">
              <w:rPr>
                <w:noProof/>
                <w:webHidden/>
              </w:rPr>
            </w:r>
            <w:r w:rsidR="00D91B0D">
              <w:rPr>
                <w:noProof/>
                <w:webHidden/>
              </w:rPr>
              <w:fldChar w:fldCharType="separate"/>
            </w:r>
            <w:r w:rsidR="00527C02">
              <w:rPr>
                <w:noProof/>
                <w:webHidden/>
              </w:rPr>
              <w:t>67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4"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_Toc462854174 \h </w:instrText>
            </w:r>
            <w:r w:rsidR="00D91B0D">
              <w:rPr>
                <w:noProof/>
                <w:webHidden/>
              </w:rPr>
            </w:r>
            <w:r w:rsidR="00D91B0D">
              <w:rPr>
                <w:noProof/>
                <w:webHidden/>
              </w:rPr>
              <w:fldChar w:fldCharType="separate"/>
            </w:r>
            <w:r w:rsidR="00527C02">
              <w:rPr>
                <w:noProof/>
                <w:webHidden/>
              </w:rPr>
              <w:t>67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5" w:history="1">
            <w:r w:rsidR="00D91B0D" w:rsidRPr="00A65DD5">
              <w:rPr>
                <w:rStyle w:val="Hipervnculo"/>
                <w:noProof/>
              </w:rPr>
              <w:t>Formulario 2B</w:t>
            </w:r>
            <w:r w:rsidR="00D91B0D">
              <w:rPr>
                <w:noProof/>
                <w:webHidden/>
              </w:rPr>
              <w:tab/>
            </w:r>
            <w:r w:rsidR="00D91B0D">
              <w:rPr>
                <w:noProof/>
                <w:webHidden/>
              </w:rPr>
              <w:fldChar w:fldCharType="begin"/>
            </w:r>
            <w:r w:rsidR="00D91B0D">
              <w:rPr>
                <w:noProof/>
                <w:webHidden/>
              </w:rPr>
              <w:instrText xml:space="preserve"> PAGEREF _Toc462854175 \h </w:instrText>
            </w:r>
            <w:r w:rsidR="00D91B0D">
              <w:rPr>
                <w:noProof/>
                <w:webHidden/>
              </w:rPr>
            </w:r>
            <w:r w:rsidR="00D91B0D">
              <w:rPr>
                <w:noProof/>
                <w:webHidden/>
              </w:rPr>
              <w:fldChar w:fldCharType="separate"/>
            </w:r>
            <w:r w:rsidR="00527C02">
              <w:rPr>
                <w:noProof/>
                <w:webHidden/>
              </w:rPr>
              <w:t>68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6"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_Toc462854176 \h </w:instrText>
            </w:r>
            <w:r w:rsidR="00D91B0D">
              <w:rPr>
                <w:noProof/>
                <w:webHidden/>
              </w:rPr>
            </w:r>
            <w:r w:rsidR="00D91B0D">
              <w:rPr>
                <w:noProof/>
                <w:webHidden/>
              </w:rPr>
              <w:fldChar w:fldCharType="separate"/>
            </w:r>
            <w:r w:rsidR="00527C02">
              <w:rPr>
                <w:noProof/>
                <w:webHidden/>
              </w:rPr>
              <w:t>68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7" w:history="1">
            <w:r w:rsidR="00D91B0D" w:rsidRPr="00A65DD5">
              <w:rPr>
                <w:rStyle w:val="Hipervnculo"/>
                <w:noProof/>
              </w:rPr>
              <w:t>Formulario 3</w:t>
            </w:r>
            <w:r w:rsidR="00D91B0D">
              <w:rPr>
                <w:noProof/>
                <w:webHidden/>
              </w:rPr>
              <w:tab/>
            </w:r>
            <w:r w:rsidR="00D91B0D">
              <w:rPr>
                <w:noProof/>
                <w:webHidden/>
              </w:rPr>
              <w:fldChar w:fldCharType="begin"/>
            </w:r>
            <w:r w:rsidR="00D91B0D">
              <w:rPr>
                <w:noProof/>
                <w:webHidden/>
              </w:rPr>
              <w:instrText xml:space="preserve"> PAGEREF _Toc462854177 \h </w:instrText>
            </w:r>
            <w:r w:rsidR="00D91B0D">
              <w:rPr>
                <w:noProof/>
                <w:webHidden/>
              </w:rPr>
            </w:r>
            <w:r w:rsidR="00D91B0D">
              <w:rPr>
                <w:noProof/>
                <w:webHidden/>
              </w:rPr>
              <w:fldChar w:fldCharType="separate"/>
            </w:r>
            <w:r w:rsidR="00527C02">
              <w:rPr>
                <w:noProof/>
                <w:webHidden/>
              </w:rPr>
              <w:t>69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8"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_Toc462854178 \h </w:instrText>
            </w:r>
            <w:r w:rsidR="00D91B0D">
              <w:rPr>
                <w:noProof/>
                <w:webHidden/>
              </w:rPr>
            </w:r>
            <w:r w:rsidR="00D91B0D">
              <w:rPr>
                <w:noProof/>
                <w:webHidden/>
              </w:rPr>
              <w:fldChar w:fldCharType="separate"/>
            </w:r>
            <w:r w:rsidR="00527C02">
              <w:rPr>
                <w:noProof/>
                <w:webHidden/>
              </w:rPr>
              <w:t>69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79" w:history="1">
            <w:r w:rsidR="00D91B0D" w:rsidRPr="00A65DD5">
              <w:rPr>
                <w:rStyle w:val="Hipervnculo"/>
                <w:noProof/>
              </w:rPr>
              <w:t>Formulario 4A</w:t>
            </w:r>
            <w:r w:rsidR="00D91B0D">
              <w:rPr>
                <w:noProof/>
                <w:webHidden/>
              </w:rPr>
              <w:tab/>
            </w:r>
            <w:r w:rsidR="00D91B0D">
              <w:rPr>
                <w:noProof/>
                <w:webHidden/>
              </w:rPr>
              <w:fldChar w:fldCharType="begin"/>
            </w:r>
            <w:r w:rsidR="00D91B0D">
              <w:rPr>
                <w:noProof/>
                <w:webHidden/>
              </w:rPr>
              <w:instrText xml:space="preserve"> PAGEREF _Toc462854179 \h </w:instrText>
            </w:r>
            <w:r w:rsidR="00D91B0D">
              <w:rPr>
                <w:noProof/>
                <w:webHidden/>
              </w:rPr>
            </w:r>
            <w:r w:rsidR="00D91B0D">
              <w:rPr>
                <w:noProof/>
                <w:webHidden/>
              </w:rPr>
              <w:fldChar w:fldCharType="separate"/>
            </w:r>
            <w:r w:rsidR="00527C02">
              <w:rPr>
                <w:noProof/>
                <w:webHidden/>
              </w:rPr>
              <w:t>70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0"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_Toc462854180 \h </w:instrText>
            </w:r>
            <w:r w:rsidR="00D91B0D">
              <w:rPr>
                <w:noProof/>
                <w:webHidden/>
              </w:rPr>
            </w:r>
            <w:r w:rsidR="00D91B0D">
              <w:rPr>
                <w:noProof/>
                <w:webHidden/>
              </w:rPr>
              <w:fldChar w:fldCharType="separate"/>
            </w:r>
            <w:r w:rsidR="00527C02">
              <w:rPr>
                <w:noProof/>
                <w:webHidden/>
              </w:rPr>
              <w:t>70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1" w:history="1">
            <w:r w:rsidR="00D91B0D" w:rsidRPr="00A65DD5">
              <w:rPr>
                <w:rStyle w:val="Hipervnculo"/>
                <w:noProof/>
              </w:rPr>
              <w:t>Formulario 4B</w:t>
            </w:r>
            <w:r w:rsidR="00D91B0D">
              <w:rPr>
                <w:noProof/>
                <w:webHidden/>
              </w:rPr>
              <w:tab/>
            </w:r>
            <w:r w:rsidR="00D91B0D">
              <w:rPr>
                <w:noProof/>
                <w:webHidden/>
              </w:rPr>
              <w:fldChar w:fldCharType="begin"/>
            </w:r>
            <w:r w:rsidR="00D91B0D">
              <w:rPr>
                <w:noProof/>
                <w:webHidden/>
              </w:rPr>
              <w:instrText xml:space="preserve"> PAGEREF _Toc462854181 \h </w:instrText>
            </w:r>
            <w:r w:rsidR="00D91B0D">
              <w:rPr>
                <w:noProof/>
                <w:webHidden/>
              </w:rPr>
            </w:r>
            <w:r w:rsidR="00D91B0D">
              <w:rPr>
                <w:noProof/>
                <w:webHidden/>
              </w:rPr>
              <w:fldChar w:fldCharType="separate"/>
            </w:r>
            <w:r w:rsidR="00527C02">
              <w:rPr>
                <w:noProof/>
                <w:webHidden/>
              </w:rPr>
              <w:t>71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2"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_Toc462854182 \h </w:instrText>
            </w:r>
            <w:r w:rsidR="00D91B0D">
              <w:rPr>
                <w:noProof/>
                <w:webHidden/>
              </w:rPr>
            </w:r>
            <w:r w:rsidR="00D91B0D">
              <w:rPr>
                <w:noProof/>
                <w:webHidden/>
              </w:rPr>
              <w:fldChar w:fldCharType="separate"/>
            </w:r>
            <w:r w:rsidR="00527C02">
              <w:rPr>
                <w:noProof/>
                <w:webHidden/>
              </w:rPr>
              <w:t>71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3" w:history="1">
            <w:r w:rsidR="00D91B0D" w:rsidRPr="00A65DD5">
              <w:rPr>
                <w:rStyle w:val="Hipervnculo"/>
                <w:noProof/>
              </w:rPr>
              <w:t>Formulario 5</w:t>
            </w:r>
            <w:r w:rsidR="00D91B0D">
              <w:rPr>
                <w:noProof/>
                <w:webHidden/>
              </w:rPr>
              <w:tab/>
            </w:r>
            <w:r w:rsidR="00D91B0D">
              <w:rPr>
                <w:noProof/>
                <w:webHidden/>
              </w:rPr>
              <w:fldChar w:fldCharType="begin"/>
            </w:r>
            <w:r w:rsidR="00D91B0D">
              <w:rPr>
                <w:noProof/>
                <w:webHidden/>
              </w:rPr>
              <w:instrText xml:space="preserve"> PAGEREF _Toc462854183 \h </w:instrText>
            </w:r>
            <w:r w:rsidR="00D91B0D">
              <w:rPr>
                <w:noProof/>
                <w:webHidden/>
              </w:rPr>
            </w:r>
            <w:r w:rsidR="00D91B0D">
              <w:rPr>
                <w:noProof/>
                <w:webHidden/>
              </w:rPr>
              <w:fldChar w:fldCharType="separate"/>
            </w:r>
            <w:r w:rsidR="00527C02">
              <w:rPr>
                <w:noProof/>
                <w:webHidden/>
              </w:rPr>
              <w:t>72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4"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_Toc462854184 \h </w:instrText>
            </w:r>
            <w:r w:rsidR="00D91B0D">
              <w:rPr>
                <w:noProof/>
                <w:webHidden/>
              </w:rPr>
            </w:r>
            <w:r w:rsidR="00D91B0D">
              <w:rPr>
                <w:noProof/>
                <w:webHidden/>
              </w:rPr>
              <w:fldChar w:fldCharType="separate"/>
            </w:r>
            <w:r w:rsidR="00527C02">
              <w:rPr>
                <w:noProof/>
                <w:webHidden/>
              </w:rPr>
              <w:t>72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5" w:history="1">
            <w:r w:rsidR="00D91B0D" w:rsidRPr="00A65DD5">
              <w:rPr>
                <w:rStyle w:val="Hipervnculo"/>
                <w:noProof/>
              </w:rPr>
              <w:t>Formulario 6A</w:t>
            </w:r>
            <w:r w:rsidR="00D91B0D">
              <w:rPr>
                <w:noProof/>
                <w:webHidden/>
              </w:rPr>
              <w:tab/>
            </w:r>
            <w:r w:rsidR="00D91B0D">
              <w:rPr>
                <w:noProof/>
                <w:webHidden/>
              </w:rPr>
              <w:fldChar w:fldCharType="begin"/>
            </w:r>
            <w:r w:rsidR="00D91B0D">
              <w:rPr>
                <w:noProof/>
                <w:webHidden/>
              </w:rPr>
              <w:instrText xml:space="preserve"> PAGEREF _Toc462854185 \h </w:instrText>
            </w:r>
            <w:r w:rsidR="00D91B0D">
              <w:rPr>
                <w:noProof/>
                <w:webHidden/>
              </w:rPr>
            </w:r>
            <w:r w:rsidR="00D91B0D">
              <w:rPr>
                <w:noProof/>
                <w:webHidden/>
              </w:rPr>
              <w:fldChar w:fldCharType="separate"/>
            </w:r>
            <w:r w:rsidR="00527C02">
              <w:rPr>
                <w:noProof/>
                <w:webHidden/>
              </w:rPr>
              <w:t>73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6"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_Toc462854186 \h </w:instrText>
            </w:r>
            <w:r w:rsidR="00D91B0D">
              <w:rPr>
                <w:noProof/>
                <w:webHidden/>
              </w:rPr>
            </w:r>
            <w:r w:rsidR="00D91B0D">
              <w:rPr>
                <w:noProof/>
                <w:webHidden/>
              </w:rPr>
              <w:fldChar w:fldCharType="separate"/>
            </w:r>
            <w:r w:rsidR="00527C02">
              <w:rPr>
                <w:noProof/>
                <w:webHidden/>
              </w:rPr>
              <w:t>73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7" w:history="1">
            <w:r w:rsidR="00D91B0D" w:rsidRPr="00A65DD5">
              <w:rPr>
                <w:rStyle w:val="Hipervnculo"/>
                <w:noProof/>
              </w:rPr>
              <w:t>Formulario 6B</w:t>
            </w:r>
            <w:r w:rsidR="00D91B0D">
              <w:rPr>
                <w:noProof/>
                <w:webHidden/>
              </w:rPr>
              <w:tab/>
            </w:r>
            <w:r w:rsidR="00D91B0D">
              <w:rPr>
                <w:noProof/>
                <w:webHidden/>
              </w:rPr>
              <w:fldChar w:fldCharType="begin"/>
            </w:r>
            <w:r w:rsidR="00D91B0D">
              <w:rPr>
                <w:noProof/>
                <w:webHidden/>
              </w:rPr>
              <w:instrText xml:space="preserve"> PAGEREF _Toc462854187 \h </w:instrText>
            </w:r>
            <w:r w:rsidR="00D91B0D">
              <w:rPr>
                <w:noProof/>
                <w:webHidden/>
              </w:rPr>
            </w:r>
            <w:r w:rsidR="00D91B0D">
              <w:rPr>
                <w:noProof/>
                <w:webHidden/>
              </w:rPr>
              <w:fldChar w:fldCharType="separate"/>
            </w:r>
            <w:r w:rsidR="00527C02">
              <w:rPr>
                <w:noProof/>
                <w:webHidden/>
              </w:rPr>
              <w:t>74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8" w:history="1">
            <w:r w:rsidR="00D91B0D" w:rsidRPr="00A65DD5">
              <w:rPr>
                <w:rStyle w:val="Hipervnculo"/>
                <w:noProof/>
              </w:rPr>
              <w:t>CREDENCIALES PARA CALIFICACIÓN</w:t>
            </w:r>
            <w:r w:rsidR="00D91B0D">
              <w:rPr>
                <w:noProof/>
                <w:webHidden/>
              </w:rPr>
              <w:tab/>
            </w:r>
            <w:r w:rsidR="00D91B0D">
              <w:rPr>
                <w:noProof/>
                <w:webHidden/>
              </w:rPr>
              <w:fldChar w:fldCharType="begin"/>
            </w:r>
            <w:r w:rsidR="00D91B0D">
              <w:rPr>
                <w:noProof/>
                <w:webHidden/>
              </w:rPr>
              <w:instrText xml:space="preserve"> PAGEREF _Toc462854188 \h </w:instrText>
            </w:r>
            <w:r w:rsidR="00D91B0D">
              <w:rPr>
                <w:noProof/>
                <w:webHidden/>
              </w:rPr>
            </w:r>
            <w:r w:rsidR="00D91B0D">
              <w:rPr>
                <w:noProof/>
                <w:webHidden/>
              </w:rPr>
              <w:fldChar w:fldCharType="separate"/>
            </w:r>
            <w:r w:rsidR="00527C02">
              <w:rPr>
                <w:noProof/>
                <w:webHidden/>
              </w:rPr>
              <w:t>74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89" w:history="1">
            <w:r w:rsidR="00D91B0D" w:rsidRPr="00A65DD5">
              <w:rPr>
                <w:rStyle w:val="Hipervnculo"/>
                <w:noProof/>
              </w:rPr>
              <w:t>Formulario 7</w:t>
            </w:r>
            <w:r w:rsidR="00D91B0D">
              <w:rPr>
                <w:noProof/>
                <w:webHidden/>
              </w:rPr>
              <w:tab/>
            </w:r>
            <w:r w:rsidR="00D91B0D">
              <w:rPr>
                <w:noProof/>
                <w:webHidden/>
              </w:rPr>
              <w:fldChar w:fldCharType="begin"/>
            </w:r>
            <w:r w:rsidR="00D91B0D">
              <w:rPr>
                <w:noProof/>
                <w:webHidden/>
              </w:rPr>
              <w:instrText xml:space="preserve"> PAGEREF _Toc462854189 \h </w:instrText>
            </w:r>
            <w:r w:rsidR="00D91B0D">
              <w:rPr>
                <w:noProof/>
                <w:webHidden/>
              </w:rPr>
            </w:r>
            <w:r w:rsidR="00D91B0D">
              <w:rPr>
                <w:noProof/>
                <w:webHidden/>
              </w:rPr>
              <w:fldChar w:fldCharType="separate"/>
            </w:r>
            <w:r w:rsidR="00527C02">
              <w:rPr>
                <w:noProof/>
                <w:webHidden/>
              </w:rPr>
              <w:t>75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0" w:history="1">
            <w:r w:rsidR="00D91B0D" w:rsidRPr="00A65DD5">
              <w:rPr>
                <w:rStyle w:val="Hipervnculo"/>
                <w:noProof/>
              </w:rPr>
              <w:t>COMPROMISO DE CONSTITUCIÓN</w:t>
            </w:r>
            <w:r w:rsidR="00D91B0D">
              <w:rPr>
                <w:noProof/>
                <w:webHidden/>
              </w:rPr>
              <w:tab/>
            </w:r>
            <w:r w:rsidR="00D91B0D">
              <w:rPr>
                <w:noProof/>
                <w:webHidden/>
              </w:rPr>
              <w:fldChar w:fldCharType="begin"/>
            </w:r>
            <w:r w:rsidR="00D91B0D">
              <w:rPr>
                <w:noProof/>
                <w:webHidden/>
              </w:rPr>
              <w:instrText xml:space="preserve"> PAGEREF _Toc462854190 \h </w:instrText>
            </w:r>
            <w:r w:rsidR="00D91B0D">
              <w:rPr>
                <w:noProof/>
                <w:webHidden/>
              </w:rPr>
            </w:r>
            <w:r w:rsidR="00D91B0D">
              <w:rPr>
                <w:noProof/>
                <w:webHidden/>
              </w:rPr>
              <w:fldChar w:fldCharType="separate"/>
            </w:r>
            <w:r w:rsidR="00527C02">
              <w:rPr>
                <w:noProof/>
                <w:webHidden/>
              </w:rPr>
              <w:t>75</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91" w:history="1">
            <w:r w:rsidR="00D91B0D" w:rsidRPr="00A65DD5">
              <w:rPr>
                <w:rStyle w:val="Hipervnculo"/>
              </w:rPr>
              <w:t>ANEXO N° 4</w:t>
            </w:r>
            <w:r w:rsidR="00D91B0D">
              <w:rPr>
                <w:webHidden/>
              </w:rPr>
              <w:tab/>
            </w:r>
            <w:r w:rsidR="00D91B0D">
              <w:rPr>
                <w:webHidden/>
              </w:rPr>
              <w:fldChar w:fldCharType="begin"/>
            </w:r>
            <w:r w:rsidR="00D91B0D">
              <w:rPr>
                <w:webHidden/>
              </w:rPr>
              <w:instrText xml:space="preserve"> PAGEREF _Toc462854191 \h </w:instrText>
            </w:r>
            <w:r w:rsidR="00D91B0D">
              <w:rPr>
                <w:webHidden/>
              </w:rPr>
            </w:r>
            <w:r w:rsidR="00D91B0D">
              <w:rPr>
                <w:webHidden/>
              </w:rPr>
              <w:fldChar w:fldCharType="separate"/>
            </w:r>
            <w:r w:rsidR="00527C02">
              <w:rPr>
                <w:webHidden/>
              </w:rPr>
              <w:t>77</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2" w:history="1">
            <w:r w:rsidR="00D91B0D" w:rsidRPr="00A65DD5">
              <w:rPr>
                <w:rStyle w:val="Hipervnculo"/>
                <w:noProof/>
              </w:rPr>
              <w:t>Formulario 1</w:t>
            </w:r>
            <w:r w:rsidR="00D91B0D">
              <w:rPr>
                <w:noProof/>
                <w:webHidden/>
              </w:rPr>
              <w:tab/>
            </w:r>
            <w:r w:rsidR="00D91B0D">
              <w:rPr>
                <w:noProof/>
                <w:webHidden/>
              </w:rPr>
              <w:fldChar w:fldCharType="begin"/>
            </w:r>
            <w:r w:rsidR="00D91B0D">
              <w:rPr>
                <w:noProof/>
                <w:webHidden/>
              </w:rPr>
              <w:instrText xml:space="preserve"> PAGEREF _Toc462854192 \h </w:instrText>
            </w:r>
            <w:r w:rsidR="00D91B0D">
              <w:rPr>
                <w:noProof/>
                <w:webHidden/>
              </w:rPr>
            </w:r>
            <w:r w:rsidR="00D91B0D">
              <w:rPr>
                <w:noProof/>
                <w:webHidden/>
              </w:rPr>
              <w:fldChar w:fldCharType="separate"/>
            </w:r>
            <w:r w:rsidR="00527C02">
              <w:rPr>
                <w:noProof/>
                <w:webHidden/>
              </w:rPr>
              <w:t>77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3" w:history="1">
            <w:r w:rsidR="00D91B0D" w:rsidRPr="00A65DD5">
              <w:rPr>
                <w:rStyle w:val="Hipervnculo"/>
                <w:noProof/>
              </w:rPr>
              <w:t>REQUISITOS FINANCIEROS</w:t>
            </w:r>
            <w:r w:rsidR="00D91B0D">
              <w:rPr>
                <w:noProof/>
                <w:webHidden/>
              </w:rPr>
              <w:tab/>
            </w:r>
            <w:r w:rsidR="00D91B0D">
              <w:rPr>
                <w:noProof/>
                <w:webHidden/>
              </w:rPr>
              <w:fldChar w:fldCharType="begin"/>
            </w:r>
            <w:r w:rsidR="00D91B0D">
              <w:rPr>
                <w:noProof/>
                <w:webHidden/>
              </w:rPr>
              <w:instrText xml:space="preserve"> PAGEREF _Toc462854193 \h </w:instrText>
            </w:r>
            <w:r w:rsidR="00D91B0D">
              <w:rPr>
                <w:noProof/>
                <w:webHidden/>
              </w:rPr>
            </w:r>
            <w:r w:rsidR="00D91B0D">
              <w:rPr>
                <w:noProof/>
                <w:webHidden/>
              </w:rPr>
              <w:fldChar w:fldCharType="separate"/>
            </w:r>
            <w:r w:rsidR="00527C02">
              <w:rPr>
                <w:noProof/>
                <w:webHidden/>
              </w:rPr>
              <w:t>77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4" w:history="1">
            <w:r w:rsidR="00D91B0D" w:rsidRPr="00A65DD5">
              <w:rPr>
                <w:rStyle w:val="Hipervnculo"/>
                <w:noProof/>
              </w:rPr>
              <w:t>Formulario 2</w:t>
            </w:r>
            <w:r w:rsidR="00D91B0D">
              <w:rPr>
                <w:noProof/>
                <w:webHidden/>
              </w:rPr>
              <w:tab/>
            </w:r>
            <w:r w:rsidR="00D91B0D">
              <w:rPr>
                <w:noProof/>
                <w:webHidden/>
              </w:rPr>
              <w:fldChar w:fldCharType="begin"/>
            </w:r>
            <w:r w:rsidR="00D91B0D">
              <w:rPr>
                <w:noProof/>
                <w:webHidden/>
              </w:rPr>
              <w:instrText xml:space="preserve"> PAGEREF _Toc462854194 \h </w:instrText>
            </w:r>
            <w:r w:rsidR="00D91B0D">
              <w:rPr>
                <w:noProof/>
                <w:webHidden/>
              </w:rPr>
            </w:r>
            <w:r w:rsidR="00D91B0D">
              <w:rPr>
                <w:noProof/>
                <w:webHidden/>
              </w:rPr>
              <w:fldChar w:fldCharType="separate"/>
            </w:r>
            <w:r w:rsidR="00527C02">
              <w:rPr>
                <w:noProof/>
                <w:webHidden/>
              </w:rPr>
              <w:t>80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5" w:history="1">
            <w:r w:rsidR="00D91B0D" w:rsidRPr="00A65DD5">
              <w:rPr>
                <w:rStyle w:val="Hipervnculo"/>
                <w:noProof/>
              </w:rPr>
              <w:t>REQUISITO FINANCIERO DE GESTIÓN Y OBTENCIÓN DE FINANCIAMIENTO DEL POSTOR</w:t>
            </w:r>
            <w:r w:rsidR="00D91B0D">
              <w:rPr>
                <w:noProof/>
                <w:webHidden/>
              </w:rPr>
              <w:tab/>
            </w:r>
            <w:r w:rsidR="00D91B0D">
              <w:rPr>
                <w:noProof/>
                <w:webHidden/>
              </w:rPr>
              <w:fldChar w:fldCharType="begin"/>
            </w:r>
            <w:r w:rsidR="00D91B0D">
              <w:rPr>
                <w:noProof/>
                <w:webHidden/>
              </w:rPr>
              <w:instrText xml:space="preserve"> PAGEREF _Toc462854195 \h </w:instrText>
            </w:r>
            <w:r w:rsidR="00D91B0D">
              <w:rPr>
                <w:noProof/>
                <w:webHidden/>
              </w:rPr>
            </w:r>
            <w:r w:rsidR="00D91B0D">
              <w:rPr>
                <w:noProof/>
                <w:webHidden/>
              </w:rPr>
              <w:fldChar w:fldCharType="separate"/>
            </w:r>
            <w:r w:rsidR="00527C02">
              <w:rPr>
                <w:noProof/>
                <w:webHidden/>
              </w:rPr>
              <w:t>80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6" w:history="1">
            <w:r w:rsidR="00D91B0D" w:rsidRPr="00A65DD5">
              <w:rPr>
                <w:rStyle w:val="Hipervnculo"/>
                <w:noProof/>
              </w:rPr>
              <w:t>Formulario 3</w:t>
            </w:r>
            <w:r w:rsidR="00D91B0D">
              <w:rPr>
                <w:noProof/>
                <w:webHidden/>
              </w:rPr>
              <w:tab/>
            </w:r>
            <w:r w:rsidR="00D91B0D">
              <w:rPr>
                <w:noProof/>
                <w:webHidden/>
              </w:rPr>
              <w:fldChar w:fldCharType="begin"/>
            </w:r>
            <w:r w:rsidR="00D91B0D">
              <w:rPr>
                <w:noProof/>
                <w:webHidden/>
              </w:rPr>
              <w:instrText xml:space="preserve"> PAGEREF _Toc462854196 \h </w:instrText>
            </w:r>
            <w:r w:rsidR="00D91B0D">
              <w:rPr>
                <w:noProof/>
                <w:webHidden/>
              </w:rPr>
            </w:r>
            <w:r w:rsidR="00D91B0D">
              <w:rPr>
                <w:noProof/>
                <w:webHidden/>
              </w:rPr>
              <w:fldChar w:fldCharType="separate"/>
            </w:r>
            <w:r w:rsidR="00527C02">
              <w:rPr>
                <w:noProof/>
                <w:webHidden/>
              </w:rPr>
              <w:t>81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7" w:history="1">
            <w:r w:rsidR="00D91B0D" w:rsidRPr="00A65DD5">
              <w:rPr>
                <w:rStyle w:val="Hipervnculo"/>
                <w:noProof/>
              </w:rPr>
              <w:t>CARTA DE REFERENCIA</w:t>
            </w:r>
            <w:r w:rsidR="00D91B0D">
              <w:rPr>
                <w:noProof/>
                <w:webHidden/>
              </w:rPr>
              <w:tab/>
            </w:r>
            <w:r w:rsidR="00D91B0D">
              <w:rPr>
                <w:noProof/>
                <w:webHidden/>
              </w:rPr>
              <w:fldChar w:fldCharType="begin"/>
            </w:r>
            <w:r w:rsidR="00D91B0D">
              <w:rPr>
                <w:noProof/>
                <w:webHidden/>
              </w:rPr>
              <w:instrText xml:space="preserve"> PAGEREF _Toc462854197 \h </w:instrText>
            </w:r>
            <w:r w:rsidR="00D91B0D">
              <w:rPr>
                <w:noProof/>
                <w:webHidden/>
              </w:rPr>
            </w:r>
            <w:r w:rsidR="00D91B0D">
              <w:rPr>
                <w:noProof/>
                <w:webHidden/>
              </w:rPr>
              <w:fldChar w:fldCharType="separate"/>
            </w:r>
            <w:r w:rsidR="00527C02">
              <w:rPr>
                <w:noProof/>
                <w:webHidden/>
              </w:rPr>
              <w:t>81</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198" w:history="1">
            <w:r w:rsidR="00D91B0D" w:rsidRPr="00A65DD5">
              <w:rPr>
                <w:rStyle w:val="Hipervnculo"/>
              </w:rPr>
              <w:t>ANEXO N° 5</w:t>
            </w:r>
            <w:r w:rsidR="00D91B0D">
              <w:rPr>
                <w:webHidden/>
              </w:rPr>
              <w:tab/>
            </w:r>
            <w:r w:rsidR="00D91B0D">
              <w:rPr>
                <w:webHidden/>
              </w:rPr>
              <w:fldChar w:fldCharType="begin"/>
            </w:r>
            <w:r w:rsidR="00D91B0D">
              <w:rPr>
                <w:webHidden/>
              </w:rPr>
              <w:instrText xml:space="preserve"> PAGEREF _Toc462854198 \h </w:instrText>
            </w:r>
            <w:r w:rsidR="00D91B0D">
              <w:rPr>
                <w:webHidden/>
              </w:rPr>
            </w:r>
            <w:r w:rsidR="00D91B0D">
              <w:rPr>
                <w:webHidden/>
              </w:rPr>
              <w:fldChar w:fldCharType="separate"/>
            </w:r>
            <w:r w:rsidR="00527C02">
              <w:rPr>
                <w:webHidden/>
              </w:rPr>
              <w:t>82</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199" w:history="1">
            <w:r w:rsidR="00D91B0D" w:rsidRPr="00A65DD5">
              <w:rPr>
                <w:rStyle w:val="Hipervnculo"/>
                <w:bCs/>
                <w:iCs/>
                <w:noProof/>
              </w:rPr>
              <w:t>Formulario 1</w:t>
            </w:r>
            <w:r w:rsidR="00D91B0D" w:rsidRPr="00A65DD5">
              <w:rPr>
                <w:rStyle w:val="Hipervnculo"/>
                <w:noProof/>
              </w:rPr>
              <w:t xml:space="preserve"> </w:t>
            </w:r>
            <w:r w:rsidR="00D91B0D">
              <w:rPr>
                <w:noProof/>
                <w:webHidden/>
              </w:rPr>
              <w:tab/>
            </w:r>
            <w:r w:rsidR="00D91B0D">
              <w:rPr>
                <w:noProof/>
                <w:webHidden/>
              </w:rPr>
              <w:fldChar w:fldCharType="begin"/>
            </w:r>
            <w:r w:rsidR="00D91B0D">
              <w:rPr>
                <w:noProof/>
                <w:webHidden/>
              </w:rPr>
              <w:instrText xml:space="preserve"> PAGEREF _Toc462854199 \h </w:instrText>
            </w:r>
            <w:r w:rsidR="00D91B0D">
              <w:rPr>
                <w:noProof/>
                <w:webHidden/>
              </w:rPr>
            </w:r>
            <w:r w:rsidR="00D91B0D">
              <w:rPr>
                <w:noProof/>
                <w:webHidden/>
              </w:rPr>
              <w:fldChar w:fldCharType="separate"/>
            </w:r>
            <w:r w:rsidR="00527C02">
              <w:rPr>
                <w:noProof/>
                <w:webHidden/>
              </w:rPr>
              <w:t>82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0" w:history="1">
            <w:r w:rsidR="00D91B0D" w:rsidRPr="00A65DD5">
              <w:rPr>
                <w:rStyle w:val="Hipervnculo"/>
                <w:noProof/>
              </w:rPr>
              <w:t>MODELO DE GARANTÍA DE VALIDEZ, VIGENCIA Y SERIEDAD DE LA OFERTA</w:t>
            </w:r>
            <w:r w:rsidR="00D91B0D">
              <w:rPr>
                <w:noProof/>
                <w:webHidden/>
              </w:rPr>
              <w:tab/>
            </w:r>
            <w:r w:rsidR="00D91B0D">
              <w:rPr>
                <w:noProof/>
                <w:webHidden/>
              </w:rPr>
              <w:fldChar w:fldCharType="begin"/>
            </w:r>
            <w:r w:rsidR="00D91B0D">
              <w:rPr>
                <w:noProof/>
                <w:webHidden/>
              </w:rPr>
              <w:instrText xml:space="preserve"> PAGEREF _Toc462854200 \h </w:instrText>
            </w:r>
            <w:r w:rsidR="00D91B0D">
              <w:rPr>
                <w:noProof/>
                <w:webHidden/>
              </w:rPr>
            </w:r>
            <w:r w:rsidR="00D91B0D">
              <w:rPr>
                <w:noProof/>
                <w:webHidden/>
              </w:rPr>
              <w:fldChar w:fldCharType="separate"/>
            </w:r>
            <w:r w:rsidR="00527C02">
              <w:rPr>
                <w:noProof/>
                <w:webHidden/>
              </w:rPr>
              <w:t>82</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1" w:history="1">
            <w:r w:rsidR="00D91B0D" w:rsidRPr="00A65DD5">
              <w:rPr>
                <w:rStyle w:val="Hipervnculo"/>
                <w:bCs/>
                <w:iCs/>
                <w:noProof/>
              </w:rPr>
              <w:t>Formulario 2</w:t>
            </w:r>
            <w:r w:rsidR="00D91B0D">
              <w:rPr>
                <w:noProof/>
                <w:webHidden/>
              </w:rPr>
              <w:tab/>
            </w:r>
            <w:r w:rsidR="00D91B0D">
              <w:rPr>
                <w:noProof/>
                <w:webHidden/>
              </w:rPr>
              <w:fldChar w:fldCharType="begin"/>
            </w:r>
            <w:r w:rsidR="00D91B0D">
              <w:rPr>
                <w:noProof/>
                <w:webHidden/>
              </w:rPr>
              <w:instrText xml:space="preserve"> PAGEREF _Toc462854201 \h </w:instrText>
            </w:r>
            <w:r w:rsidR="00D91B0D">
              <w:rPr>
                <w:noProof/>
                <w:webHidden/>
              </w:rPr>
            </w:r>
            <w:r w:rsidR="00D91B0D">
              <w:rPr>
                <w:noProof/>
                <w:webHidden/>
              </w:rPr>
              <w:fldChar w:fldCharType="separate"/>
            </w:r>
            <w:r w:rsidR="00527C02">
              <w:rPr>
                <w:noProof/>
                <w:webHidden/>
              </w:rPr>
              <w:t>84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2" w:history="1">
            <w:r w:rsidR="00D91B0D" w:rsidRPr="00A65DD5">
              <w:rPr>
                <w:rStyle w:val="Hipervnculo"/>
                <w:noProof/>
              </w:rPr>
              <w:t>VIGENCIA DE LA INFORMACIÓN</w:t>
            </w:r>
            <w:r w:rsidR="00D91B0D">
              <w:rPr>
                <w:noProof/>
                <w:webHidden/>
              </w:rPr>
              <w:tab/>
            </w:r>
            <w:r w:rsidR="00D91B0D">
              <w:rPr>
                <w:noProof/>
                <w:webHidden/>
              </w:rPr>
              <w:fldChar w:fldCharType="begin"/>
            </w:r>
            <w:r w:rsidR="00D91B0D">
              <w:rPr>
                <w:noProof/>
                <w:webHidden/>
              </w:rPr>
              <w:instrText xml:space="preserve"> PAGEREF _Toc462854202 \h </w:instrText>
            </w:r>
            <w:r w:rsidR="00D91B0D">
              <w:rPr>
                <w:noProof/>
                <w:webHidden/>
              </w:rPr>
            </w:r>
            <w:r w:rsidR="00D91B0D">
              <w:rPr>
                <w:noProof/>
                <w:webHidden/>
              </w:rPr>
              <w:fldChar w:fldCharType="separate"/>
            </w:r>
            <w:r w:rsidR="00527C02">
              <w:rPr>
                <w:noProof/>
                <w:webHidden/>
              </w:rPr>
              <w:t>84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3" w:history="1">
            <w:r w:rsidR="00D91B0D" w:rsidRPr="00A65DD5">
              <w:rPr>
                <w:rStyle w:val="Hipervnculo"/>
                <w:noProof/>
              </w:rPr>
              <w:t>Formulario 3</w:t>
            </w:r>
            <w:r w:rsidR="00D91B0D">
              <w:rPr>
                <w:noProof/>
                <w:webHidden/>
              </w:rPr>
              <w:tab/>
            </w:r>
            <w:r w:rsidR="00D91B0D">
              <w:rPr>
                <w:noProof/>
                <w:webHidden/>
              </w:rPr>
              <w:fldChar w:fldCharType="begin"/>
            </w:r>
            <w:r w:rsidR="00D91B0D">
              <w:rPr>
                <w:noProof/>
                <w:webHidden/>
              </w:rPr>
              <w:instrText xml:space="preserve"> PAGEREF _Toc462854203 \h </w:instrText>
            </w:r>
            <w:r w:rsidR="00D91B0D">
              <w:rPr>
                <w:noProof/>
                <w:webHidden/>
              </w:rPr>
            </w:r>
            <w:r w:rsidR="00D91B0D">
              <w:rPr>
                <w:noProof/>
                <w:webHidden/>
              </w:rPr>
              <w:fldChar w:fldCharType="separate"/>
            </w:r>
            <w:r w:rsidR="00527C02">
              <w:rPr>
                <w:noProof/>
                <w:webHidden/>
              </w:rPr>
              <w:t>85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4" w:history="1">
            <w:r w:rsidR="00D91B0D" w:rsidRPr="00A65DD5">
              <w:rPr>
                <w:rStyle w:val="Hipervnculo"/>
                <w:noProof/>
              </w:rPr>
              <w:t>DECLARACION JURADA DE RECONOCIMIENTO DE LOS SUB TRAMOS DE LA CONCESIÓN Y COMPROMISO DE EJECUCION DE LA REHABILITACIÓN Y MEJORAMIENTO Y EL MANTENIMIENTO PERIÓDICO INICIAL</w:t>
            </w:r>
            <w:r w:rsidR="00D91B0D">
              <w:rPr>
                <w:noProof/>
                <w:webHidden/>
              </w:rPr>
              <w:tab/>
            </w:r>
            <w:r w:rsidR="00D91B0D">
              <w:rPr>
                <w:noProof/>
                <w:webHidden/>
              </w:rPr>
              <w:fldChar w:fldCharType="begin"/>
            </w:r>
            <w:r w:rsidR="00D91B0D">
              <w:rPr>
                <w:noProof/>
                <w:webHidden/>
              </w:rPr>
              <w:instrText xml:space="preserve"> PAGEREF _Toc462854204 \h </w:instrText>
            </w:r>
            <w:r w:rsidR="00D91B0D">
              <w:rPr>
                <w:noProof/>
                <w:webHidden/>
              </w:rPr>
            </w:r>
            <w:r w:rsidR="00D91B0D">
              <w:rPr>
                <w:noProof/>
                <w:webHidden/>
              </w:rPr>
              <w:fldChar w:fldCharType="separate"/>
            </w:r>
            <w:r w:rsidR="00527C02">
              <w:rPr>
                <w:noProof/>
                <w:webHidden/>
              </w:rPr>
              <w:t>85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5" w:history="1">
            <w:r w:rsidR="00D91B0D" w:rsidRPr="00A65DD5">
              <w:rPr>
                <w:rStyle w:val="Hipervnculo"/>
                <w:noProof/>
              </w:rPr>
              <w:t>Formulario 4</w:t>
            </w:r>
            <w:r w:rsidR="00D91B0D">
              <w:rPr>
                <w:noProof/>
                <w:webHidden/>
              </w:rPr>
              <w:tab/>
            </w:r>
            <w:r w:rsidR="00D91B0D">
              <w:rPr>
                <w:noProof/>
                <w:webHidden/>
              </w:rPr>
              <w:fldChar w:fldCharType="begin"/>
            </w:r>
            <w:r w:rsidR="00D91B0D">
              <w:rPr>
                <w:noProof/>
                <w:webHidden/>
              </w:rPr>
              <w:instrText xml:space="preserve"> PAGEREF _Toc462854205 \h </w:instrText>
            </w:r>
            <w:r w:rsidR="00D91B0D">
              <w:rPr>
                <w:noProof/>
                <w:webHidden/>
              </w:rPr>
            </w:r>
            <w:r w:rsidR="00D91B0D">
              <w:rPr>
                <w:noProof/>
                <w:webHidden/>
              </w:rPr>
              <w:fldChar w:fldCharType="separate"/>
            </w:r>
            <w:r w:rsidR="00527C02">
              <w:rPr>
                <w:noProof/>
                <w:webHidden/>
              </w:rPr>
              <w:t>86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6" w:history="1">
            <w:r w:rsidR="00D91B0D" w:rsidRPr="00A65DD5">
              <w:rPr>
                <w:rStyle w:val="Hipervnculo"/>
                <w:noProof/>
              </w:rPr>
              <w:t>COMPROMISO DE CUMPLIMIENTO DE RECOMENDACIONES DE SEGURIDAD VIAL</w:t>
            </w:r>
            <w:r w:rsidR="00D91B0D">
              <w:rPr>
                <w:noProof/>
                <w:webHidden/>
              </w:rPr>
              <w:tab/>
            </w:r>
            <w:r w:rsidR="00D91B0D">
              <w:rPr>
                <w:noProof/>
                <w:webHidden/>
              </w:rPr>
              <w:fldChar w:fldCharType="begin"/>
            </w:r>
            <w:r w:rsidR="00D91B0D">
              <w:rPr>
                <w:noProof/>
                <w:webHidden/>
              </w:rPr>
              <w:instrText xml:space="preserve"> PAGEREF _Toc462854206 \h </w:instrText>
            </w:r>
            <w:r w:rsidR="00D91B0D">
              <w:rPr>
                <w:noProof/>
                <w:webHidden/>
              </w:rPr>
            </w:r>
            <w:r w:rsidR="00D91B0D">
              <w:rPr>
                <w:noProof/>
                <w:webHidden/>
              </w:rPr>
              <w:fldChar w:fldCharType="separate"/>
            </w:r>
            <w:r w:rsidR="00527C02">
              <w:rPr>
                <w:noProof/>
                <w:webHidden/>
              </w:rPr>
              <w:t>86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7" w:history="1">
            <w:r w:rsidR="00D91B0D" w:rsidRPr="00A65DD5">
              <w:rPr>
                <w:rStyle w:val="Hipervnculo"/>
                <w:noProof/>
              </w:rPr>
              <w:t>Formulario 5A</w:t>
            </w:r>
            <w:r w:rsidR="00D91B0D">
              <w:rPr>
                <w:noProof/>
                <w:webHidden/>
              </w:rPr>
              <w:tab/>
            </w:r>
            <w:r w:rsidR="00D91B0D">
              <w:rPr>
                <w:noProof/>
                <w:webHidden/>
              </w:rPr>
              <w:fldChar w:fldCharType="begin"/>
            </w:r>
            <w:r w:rsidR="00D91B0D">
              <w:rPr>
                <w:noProof/>
                <w:webHidden/>
              </w:rPr>
              <w:instrText xml:space="preserve"> PAGEREF _Toc462854207 \h </w:instrText>
            </w:r>
            <w:r w:rsidR="00D91B0D">
              <w:rPr>
                <w:noProof/>
                <w:webHidden/>
              </w:rPr>
            </w:r>
            <w:r w:rsidR="00D91B0D">
              <w:rPr>
                <w:noProof/>
                <w:webHidden/>
              </w:rPr>
              <w:fldChar w:fldCharType="separate"/>
            </w:r>
            <w:r w:rsidR="00527C02">
              <w:rPr>
                <w:noProof/>
                <w:webHidden/>
              </w:rPr>
              <w:t>87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8" w:history="1">
            <w:r w:rsidR="00D91B0D" w:rsidRPr="00A65DD5">
              <w:rPr>
                <w:rStyle w:val="Hipervnculo"/>
                <w:noProof/>
              </w:rPr>
              <w:t>ACEPTACIÓN DE LAS BASES Y CONTRATO</w:t>
            </w:r>
            <w:r w:rsidR="00D91B0D">
              <w:rPr>
                <w:noProof/>
                <w:webHidden/>
              </w:rPr>
              <w:tab/>
            </w:r>
            <w:r w:rsidR="00D91B0D">
              <w:rPr>
                <w:noProof/>
                <w:webHidden/>
              </w:rPr>
              <w:fldChar w:fldCharType="begin"/>
            </w:r>
            <w:r w:rsidR="00D91B0D">
              <w:rPr>
                <w:noProof/>
                <w:webHidden/>
              </w:rPr>
              <w:instrText xml:space="preserve"> PAGEREF _Toc462854208 \h </w:instrText>
            </w:r>
            <w:r w:rsidR="00D91B0D">
              <w:rPr>
                <w:noProof/>
                <w:webHidden/>
              </w:rPr>
            </w:r>
            <w:r w:rsidR="00D91B0D">
              <w:rPr>
                <w:noProof/>
                <w:webHidden/>
              </w:rPr>
              <w:fldChar w:fldCharType="separate"/>
            </w:r>
            <w:r w:rsidR="00527C02">
              <w:rPr>
                <w:noProof/>
                <w:webHidden/>
              </w:rPr>
              <w:t>87</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09" w:history="1">
            <w:r w:rsidR="00D91B0D" w:rsidRPr="00A65DD5">
              <w:rPr>
                <w:rStyle w:val="Hipervnculo"/>
                <w:noProof/>
              </w:rPr>
              <w:t>Formulario 5B</w:t>
            </w:r>
            <w:r w:rsidR="00D91B0D">
              <w:rPr>
                <w:noProof/>
                <w:webHidden/>
              </w:rPr>
              <w:tab/>
            </w:r>
            <w:r w:rsidR="00D91B0D">
              <w:rPr>
                <w:noProof/>
                <w:webHidden/>
              </w:rPr>
              <w:fldChar w:fldCharType="begin"/>
            </w:r>
            <w:r w:rsidR="00D91B0D">
              <w:rPr>
                <w:noProof/>
                <w:webHidden/>
              </w:rPr>
              <w:instrText xml:space="preserve"> PAGEREF _Toc462854209 \h </w:instrText>
            </w:r>
            <w:r w:rsidR="00D91B0D">
              <w:rPr>
                <w:noProof/>
                <w:webHidden/>
              </w:rPr>
            </w:r>
            <w:r w:rsidR="00D91B0D">
              <w:rPr>
                <w:noProof/>
                <w:webHidden/>
              </w:rPr>
              <w:fldChar w:fldCharType="separate"/>
            </w:r>
            <w:r w:rsidR="00527C02">
              <w:rPr>
                <w:noProof/>
                <w:webHidden/>
              </w:rPr>
              <w:t>88</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0" w:history="1">
            <w:r w:rsidR="00D91B0D" w:rsidRPr="00A65DD5">
              <w:rPr>
                <w:rStyle w:val="Hipervnculo"/>
                <w:noProof/>
              </w:rPr>
              <w:t>ACEPTACIÓN DE LAS BASES Y CONTRATO</w:t>
            </w:r>
            <w:r w:rsidR="00D91B0D">
              <w:rPr>
                <w:noProof/>
                <w:webHidden/>
              </w:rPr>
              <w:tab/>
            </w:r>
            <w:r w:rsidR="00D91B0D">
              <w:rPr>
                <w:noProof/>
                <w:webHidden/>
              </w:rPr>
              <w:fldChar w:fldCharType="begin"/>
            </w:r>
            <w:r w:rsidR="00D91B0D">
              <w:rPr>
                <w:noProof/>
                <w:webHidden/>
              </w:rPr>
              <w:instrText xml:space="preserve"> PAGEREF _Toc462854210 \h </w:instrText>
            </w:r>
            <w:r w:rsidR="00D91B0D">
              <w:rPr>
                <w:noProof/>
                <w:webHidden/>
              </w:rPr>
            </w:r>
            <w:r w:rsidR="00D91B0D">
              <w:rPr>
                <w:noProof/>
                <w:webHidden/>
              </w:rPr>
              <w:fldChar w:fldCharType="separate"/>
            </w:r>
            <w:r w:rsidR="00527C02">
              <w:rPr>
                <w:noProof/>
                <w:webHidden/>
              </w:rPr>
              <w:t>88</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11" w:history="1">
            <w:r w:rsidR="00D91B0D" w:rsidRPr="00A65DD5">
              <w:rPr>
                <w:rStyle w:val="Hipervnculo"/>
              </w:rPr>
              <w:t>ANEXO N° 6</w:t>
            </w:r>
            <w:r w:rsidR="00D91B0D">
              <w:rPr>
                <w:webHidden/>
              </w:rPr>
              <w:tab/>
            </w:r>
            <w:r w:rsidR="00D91B0D">
              <w:rPr>
                <w:webHidden/>
              </w:rPr>
              <w:fldChar w:fldCharType="begin"/>
            </w:r>
            <w:r w:rsidR="00D91B0D">
              <w:rPr>
                <w:webHidden/>
              </w:rPr>
              <w:instrText xml:space="preserve"> PAGEREF _Toc462854211 \h </w:instrText>
            </w:r>
            <w:r w:rsidR="00D91B0D">
              <w:rPr>
                <w:webHidden/>
              </w:rPr>
            </w:r>
            <w:r w:rsidR="00D91B0D">
              <w:rPr>
                <w:webHidden/>
              </w:rPr>
              <w:fldChar w:fldCharType="separate"/>
            </w:r>
            <w:r w:rsidR="00527C02">
              <w:rPr>
                <w:webHidden/>
              </w:rPr>
              <w:t>89</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2" w:history="1">
            <w:r w:rsidR="00D91B0D" w:rsidRPr="00A65DD5">
              <w:rPr>
                <w:rStyle w:val="Hipervnculo"/>
                <w:noProof/>
              </w:rPr>
              <w:t>Formulario 1</w:t>
            </w:r>
            <w:r w:rsidR="00D91B0D">
              <w:rPr>
                <w:noProof/>
                <w:webHidden/>
              </w:rPr>
              <w:tab/>
            </w:r>
            <w:r w:rsidR="00D91B0D">
              <w:rPr>
                <w:noProof/>
                <w:webHidden/>
              </w:rPr>
              <w:fldChar w:fldCharType="begin"/>
            </w:r>
            <w:r w:rsidR="00D91B0D">
              <w:rPr>
                <w:noProof/>
                <w:webHidden/>
              </w:rPr>
              <w:instrText xml:space="preserve"> PAGEREF _Toc462854212 \h </w:instrText>
            </w:r>
            <w:r w:rsidR="00D91B0D">
              <w:rPr>
                <w:noProof/>
                <w:webHidden/>
              </w:rPr>
            </w:r>
            <w:r w:rsidR="00D91B0D">
              <w:rPr>
                <w:noProof/>
                <w:webHidden/>
              </w:rPr>
              <w:fldChar w:fldCharType="separate"/>
            </w:r>
            <w:r w:rsidR="00527C02">
              <w:rPr>
                <w:noProof/>
                <w:webHidden/>
              </w:rPr>
              <w:t>89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3" w:history="1">
            <w:r w:rsidR="00D91B0D" w:rsidRPr="00A65DD5">
              <w:rPr>
                <w:rStyle w:val="Hipervnculo"/>
                <w:noProof/>
              </w:rPr>
              <w:t>MODELO DE CARTA DE PRESENTACIÓN DE PROPUESTA ECONÓMICA</w:t>
            </w:r>
            <w:r w:rsidR="00D91B0D">
              <w:rPr>
                <w:noProof/>
                <w:webHidden/>
              </w:rPr>
              <w:tab/>
            </w:r>
            <w:r w:rsidR="00D91B0D">
              <w:rPr>
                <w:noProof/>
                <w:webHidden/>
              </w:rPr>
              <w:fldChar w:fldCharType="begin"/>
            </w:r>
            <w:r w:rsidR="00D91B0D">
              <w:rPr>
                <w:noProof/>
                <w:webHidden/>
              </w:rPr>
              <w:instrText xml:space="preserve"> PAGEREF _Toc462854213 \h </w:instrText>
            </w:r>
            <w:r w:rsidR="00D91B0D">
              <w:rPr>
                <w:noProof/>
                <w:webHidden/>
              </w:rPr>
            </w:r>
            <w:r w:rsidR="00D91B0D">
              <w:rPr>
                <w:noProof/>
                <w:webHidden/>
              </w:rPr>
              <w:fldChar w:fldCharType="separate"/>
            </w:r>
            <w:r w:rsidR="00527C02">
              <w:rPr>
                <w:noProof/>
                <w:webHidden/>
              </w:rPr>
              <w:t>89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4" w:history="1">
            <w:r w:rsidR="00D91B0D" w:rsidRPr="00A65DD5">
              <w:rPr>
                <w:rStyle w:val="Hipervnculo"/>
                <w:noProof/>
              </w:rPr>
              <w:t>Formulario 2</w:t>
            </w:r>
            <w:r w:rsidR="00D91B0D">
              <w:rPr>
                <w:noProof/>
                <w:webHidden/>
              </w:rPr>
              <w:tab/>
            </w:r>
            <w:r w:rsidR="00D91B0D">
              <w:rPr>
                <w:noProof/>
                <w:webHidden/>
              </w:rPr>
              <w:fldChar w:fldCharType="begin"/>
            </w:r>
            <w:r w:rsidR="00D91B0D">
              <w:rPr>
                <w:noProof/>
                <w:webHidden/>
              </w:rPr>
              <w:instrText xml:space="preserve"> PAGEREF _Toc462854214 \h </w:instrText>
            </w:r>
            <w:r w:rsidR="00D91B0D">
              <w:rPr>
                <w:noProof/>
                <w:webHidden/>
              </w:rPr>
            </w:r>
            <w:r w:rsidR="00D91B0D">
              <w:rPr>
                <w:noProof/>
                <w:webHidden/>
              </w:rPr>
              <w:fldChar w:fldCharType="separate"/>
            </w:r>
            <w:r w:rsidR="00527C02">
              <w:rPr>
                <w:noProof/>
                <w:webHidden/>
              </w:rPr>
              <w:t>91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5" w:history="1">
            <w:r w:rsidR="00D91B0D" w:rsidRPr="00A65DD5">
              <w:rPr>
                <w:rStyle w:val="Hipervnculo"/>
                <w:noProof/>
              </w:rPr>
              <w:t>(Para casos de desempate)</w:t>
            </w:r>
            <w:r w:rsidR="00D91B0D">
              <w:rPr>
                <w:noProof/>
                <w:webHidden/>
              </w:rPr>
              <w:tab/>
            </w:r>
            <w:r w:rsidR="00D91B0D">
              <w:rPr>
                <w:noProof/>
                <w:webHidden/>
              </w:rPr>
              <w:fldChar w:fldCharType="begin"/>
            </w:r>
            <w:r w:rsidR="00D91B0D">
              <w:rPr>
                <w:noProof/>
                <w:webHidden/>
              </w:rPr>
              <w:instrText xml:space="preserve"> PAGEREF _Toc462854215 \h </w:instrText>
            </w:r>
            <w:r w:rsidR="00D91B0D">
              <w:rPr>
                <w:noProof/>
                <w:webHidden/>
              </w:rPr>
            </w:r>
            <w:r w:rsidR="00D91B0D">
              <w:rPr>
                <w:noProof/>
                <w:webHidden/>
              </w:rPr>
              <w:fldChar w:fldCharType="separate"/>
            </w:r>
            <w:r w:rsidR="00527C02">
              <w:rPr>
                <w:noProof/>
                <w:webHidden/>
              </w:rPr>
              <w:t>91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6" w:history="1">
            <w:r w:rsidR="00D91B0D" w:rsidRPr="00A65DD5">
              <w:rPr>
                <w:rStyle w:val="Hipervnculo"/>
                <w:noProof/>
              </w:rPr>
              <w:t>MODELO DE CARTA DE PRESENTACIÓN DE PROPUESTA ECONÓMICA</w:t>
            </w:r>
            <w:r w:rsidR="00D91B0D">
              <w:rPr>
                <w:noProof/>
                <w:webHidden/>
              </w:rPr>
              <w:tab/>
            </w:r>
            <w:r w:rsidR="00D91B0D">
              <w:rPr>
                <w:noProof/>
                <w:webHidden/>
              </w:rPr>
              <w:fldChar w:fldCharType="begin"/>
            </w:r>
            <w:r w:rsidR="00D91B0D">
              <w:rPr>
                <w:noProof/>
                <w:webHidden/>
              </w:rPr>
              <w:instrText xml:space="preserve"> PAGEREF _Toc462854216 \h </w:instrText>
            </w:r>
            <w:r w:rsidR="00D91B0D">
              <w:rPr>
                <w:noProof/>
                <w:webHidden/>
              </w:rPr>
            </w:r>
            <w:r w:rsidR="00D91B0D">
              <w:rPr>
                <w:noProof/>
                <w:webHidden/>
              </w:rPr>
              <w:fldChar w:fldCharType="separate"/>
            </w:r>
            <w:r w:rsidR="00527C02">
              <w:rPr>
                <w:noProof/>
                <w:webHidden/>
              </w:rPr>
              <w:t>91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7" w:history="1">
            <w:r w:rsidR="00D91B0D" w:rsidRPr="00A65DD5">
              <w:rPr>
                <w:rStyle w:val="Hipervnculo"/>
                <w:noProof/>
              </w:rPr>
              <w:t xml:space="preserve">Formulario 3 </w:t>
            </w:r>
            <w:r w:rsidR="00D91B0D">
              <w:rPr>
                <w:noProof/>
                <w:webHidden/>
              </w:rPr>
              <w:tab/>
            </w:r>
            <w:r w:rsidR="00D91B0D">
              <w:rPr>
                <w:noProof/>
                <w:webHidden/>
              </w:rPr>
              <w:fldChar w:fldCharType="begin"/>
            </w:r>
            <w:r w:rsidR="00D91B0D">
              <w:rPr>
                <w:noProof/>
                <w:webHidden/>
              </w:rPr>
              <w:instrText xml:space="preserve"> PAGEREF _Toc462854217 \h </w:instrText>
            </w:r>
            <w:r w:rsidR="00D91B0D">
              <w:rPr>
                <w:noProof/>
                <w:webHidden/>
              </w:rPr>
            </w:r>
            <w:r w:rsidR="00D91B0D">
              <w:rPr>
                <w:noProof/>
                <w:webHidden/>
              </w:rPr>
              <w:fldChar w:fldCharType="separate"/>
            </w:r>
            <w:r w:rsidR="00527C02">
              <w:rPr>
                <w:noProof/>
                <w:webHidden/>
              </w:rPr>
              <w:t>93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18" w:history="1">
            <w:r w:rsidR="00D91B0D" w:rsidRPr="00A65DD5">
              <w:rPr>
                <w:rStyle w:val="Hipervnculo"/>
                <w:noProof/>
              </w:rPr>
              <w:t>MODELO DE GARANTÍA BANCARIA DE IMPUGNACIÓN DE LA BUENA PRO</w:t>
            </w:r>
            <w:r w:rsidR="00D91B0D">
              <w:rPr>
                <w:noProof/>
                <w:webHidden/>
              </w:rPr>
              <w:tab/>
            </w:r>
            <w:r w:rsidR="00D91B0D">
              <w:rPr>
                <w:noProof/>
                <w:webHidden/>
              </w:rPr>
              <w:fldChar w:fldCharType="begin"/>
            </w:r>
            <w:r w:rsidR="00D91B0D">
              <w:rPr>
                <w:noProof/>
                <w:webHidden/>
              </w:rPr>
              <w:instrText xml:space="preserve"> PAGEREF _Toc462854218 \h </w:instrText>
            </w:r>
            <w:r w:rsidR="00D91B0D">
              <w:rPr>
                <w:noProof/>
                <w:webHidden/>
              </w:rPr>
            </w:r>
            <w:r w:rsidR="00D91B0D">
              <w:rPr>
                <w:noProof/>
                <w:webHidden/>
              </w:rPr>
              <w:fldChar w:fldCharType="separate"/>
            </w:r>
            <w:r w:rsidR="00527C02">
              <w:rPr>
                <w:noProof/>
                <w:webHidden/>
              </w:rPr>
              <w:t>93</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19" w:history="1">
            <w:r w:rsidR="00D91B0D" w:rsidRPr="00A65DD5">
              <w:rPr>
                <w:rStyle w:val="Hipervnculo"/>
              </w:rPr>
              <w:t>ANEXO N° 7</w:t>
            </w:r>
            <w:r w:rsidR="00D91B0D">
              <w:rPr>
                <w:webHidden/>
              </w:rPr>
              <w:tab/>
            </w:r>
            <w:r w:rsidR="00D91B0D">
              <w:rPr>
                <w:webHidden/>
              </w:rPr>
              <w:fldChar w:fldCharType="begin"/>
            </w:r>
            <w:r w:rsidR="00D91B0D">
              <w:rPr>
                <w:webHidden/>
              </w:rPr>
              <w:instrText xml:space="preserve"> PAGEREF _Toc462854219 \h </w:instrText>
            </w:r>
            <w:r w:rsidR="00D91B0D">
              <w:rPr>
                <w:webHidden/>
              </w:rPr>
            </w:r>
            <w:r w:rsidR="00D91B0D">
              <w:rPr>
                <w:webHidden/>
              </w:rPr>
              <w:fldChar w:fldCharType="separate"/>
            </w:r>
            <w:r w:rsidR="00527C02">
              <w:rPr>
                <w:webHidden/>
              </w:rPr>
              <w:t>95</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0" w:history="1">
            <w:r w:rsidR="00D91B0D" w:rsidRPr="00A65DD5">
              <w:rPr>
                <w:rStyle w:val="Hipervnculo"/>
                <w:noProof/>
              </w:rPr>
              <w:t>Formulario 1</w:t>
            </w:r>
            <w:r w:rsidR="00D91B0D">
              <w:rPr>
                <w:noProof/>
                <w:webHidden/>
              </w:rPr>
              <w:tab/>
            </w:r>
            <w:r w:rsidR="00D91B0D">
              <w:rPr>
                <w:noProof/>
                <w:webHidden/>
              </w:rPr>
              <w:fldChar w:fldCharType="begin"/>
            </w:r>
            <w:r w:rsidR="00D91B0D">
              <w:rPr>
                <w:noProof/>
                <w:webHidden/>
              </w:rPr>
              <w:instrText xml:space="preserve"> PAGEREF _Toc462854220 \h </w:instrText>
            </w:r>
            <w:r w:rsidR="00D91B0D">
              <w:rPr>
                <w:noProof/>
                <w:webHidden/>
              </w:rPr>
            </w:r>
            <w:r w:rsidR="00D91B0D">
              <w:rPr>
                <w:noProof/>
                <w:webHidden/>
              </w:rPr>
              <w:fldChar w:fldCharType="separate"/>
            </w:r>
            <w:r w:rsidR="00527C02">
              <w:rPr>
                <w:noProof/>
                <w:webHidden/>
              </w:rPr>
              <w:t>95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1" w:history="1">
            <w:r w:rsidR="00D91B0D" w:rsidRPr="00A65DD5">
              <w:rPr>
                <w:rStyle w:val="Hipervnculo"/>
                <w:noProof/>
              </w:rPr>
              <w:t>REQUISITOS TÉCNICOS PARA LA CALIFICACIÓN</w:t>
            </w:r>
            <w:r w:rsidR="00D91B0D">
              <w:rPr>
                <w:noProof/>
                <w:webHidden/>
              </w:rPr>
              <w:tab/>
            </w:r>
            <w:r w:rsidR="00D91B0D">
              <w:rPr>
                <w:noProof/>
                <w:webHidden/>
              </w:rPr>
              <w:fldChar w:fldCharType="begin"/>
            </w:r>
            <w:r w:rsidR="00D91B0D">
              <w:rPr>
                <w:noProof/>
                <w:webHidden/>
              </w:rPr>
              <w:instrText xml:space="preserve"> PAGEREF _Toc462854221 \h </w:instrText>
            </w:r>
            <w:r w:rsidR="00D91B0D">
              <w:rPr>
                <w:noProof/>
                <w:webHidden/>
              </w:rPr>
            </w:r>
            <w:r w:rsidR="00D91B0D">
              <w:rPr>
                <w:noProof/>
                <w:webHidden/>
              </w:rPr>
              <w:fldChar w:fldCharType="separate"/>
            </w:r>
            <w:r w:rsidR="00527C02">
              <w:rPr>
                <w:noProof/>
                <w:webHidden/>
              </w:rPr>
              <w:t>95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2" w:history="1">
            <w:r w:rsidR="00D91B0D" w:rsidRPr="00A65DD5">
              <w:rPr>
                <w:rStyle w:val="Hipervnculo"/>
                <w:noProof/>
              </w:rPr>
              <w:t>Formulario 2</w:t>
            </w:r>
            <w:r w:rsidR="00D91B0D">
              <w:rPr>
                <w:noProof/>
                <w:webHidden/>
              </w:rPr>
              <w:tab/>
            </w:r>
            <w:r w:rsidR="00D91B0D">
              <w:rPr>
                <w:noProof/>
                <w:webHidden/>
              </w:rPr>
              <w:fldChar w:fldCharType="begin"/>
            </w:r>
            <w:r w:rsidR="00D91B0D">
              <w:rPr>
                <w:noProof/>
                <w:webHidden/>
              </w:rPr>
              <w:instrText xml:space="preserve"> PAGEREF _Toc462854222 \h </w:instrText>
            </w:r>
            <w:r w:rsidR="00D91B0D">
              <w:rPr>
                <w:noProof/>
                <w:webHidden/>
              </w:rPr>
            </w:r>
            <w:r w:rsidR="00D91B0D">
              <w:rPr>
                <w:noProof/>
                <w:webHidden/>
              </w:rPr>
              <w:fldChar w:fldCharType="separate"/>
            </w:r>
            <w:r w:rsidR="00527C02">
              <w:rPr>
                <w:noProof/>
                <w:webHidden/>
              </w:rPr>
              <w:t>96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3" w:history="1">
            <w:r w:rsidR="00D91B0D" w:rsidRPr="00A65DD5">
              <w:rPr>
                <w:rStyle w:val="Hipervnculo"/>
                <w:noProof/>
              </w:rPr>
              <w:t>DECLARACIÓN JURADA DEL CONSTRUCTOR</w:t>
            </w:r>
            <w:r w:rsidR="00D91B0D">
              <w:rPr>
                <w:noProof/>
                <w:webHidden/>
              </w:rPr>
              <w:tab/>
            </w:r>
            <w:r w:rsidR="00D91B0D">
              <w:rPr>
                <w:noProof/>
                <w:webHidden/>
              </w:rPr>
              <w:fldChar w:fldCharType="begin"/>
            </w:r>
            <w:r w:rsidR="00D91B0D">
              <w:rPr>
                <w:noProof/>
                <w:webHidden/>
              </w:rPr>
              <w:instrText xml:space="preserve"> PAGEREF _Toc462854223 \h </w:instrText>
            </w:r>
            <w:r w:rsidR="00D91B0D">
              <w:rPr>
                <w:noProof/>
                <w:webHidden/>
              </w:rPr>
            </w:r>
            <w:r w:rsidR="00D91B0D">
              <w:rPr>
                <w:noProof/>
                <w:webHidden/>
              </w:rPr>
              <w:fldChar w:fldCharType="separate"/>
            </w:r>
            <w:r w:rsidR="00527C02">
              <w:rPr>
                <w:noProof/>
                <w:webHidden/>
              </w:rPr>
              <w:t>96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4" w:history="1">
            <w:r w:rsidR="00D91B0D" w:rsidRPr="00A65DD5">
              <w:rPr>
                <w:rStyle w:val="Hipervnculo"/>
                <w:noProof/>
              </w:rPr>
              <w:t>Formulario 3</w:t>
            </w:r>
            <w:r w:rsidR="00D91B0D">
              <w:rPr>
                <w:noProof/>
                <w:webHidden/>
              </w:rPr>
              <w:tab/>
            </w:r>
            <w:r w:rsidR="00D91B0D">
              <w:rPr>
                <w:noProof/>
                <w:webHidden/>
              </w:rPr>
              <w:fldChar w:fldCharType="begin"/>
            </w:r>
            <w:r w:rsidR="00D91B0D">
              <w:rPr>
                <w:noProof/>
                <w:webHidden/>
              </w:rPr>
              <w:instrText xml:space="preserve"> PAGEREF _Toc462854224 \h </w:instrText>
            </w:r>
            <w:r w:rsidR="00D91B0D">
              <w:rPr>
                <w:noProof/>
                <w:webHidden/>
              </w:rPr>
            </w:r>
            <w:r w:rsidR="00D91B0D">
              <w:rPr>
                <w:noProof/>
                <w:webHidden/>
              </w:rPr>
              <w:fldChar w:fldCharType="separate"/>
            </w:r>
            <w:r w:rsidR="00527C02">
              <w:rPr>
                <w:noProof/>
                <w:webHidden/>
              </w:rPr>
              <w:t>99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5" w:history="1">
            <w:r w:rsidR="00D91B0D" w:rsidRPr="00A65DD5">
              <w:rPr>
                <w:rStyle w:val="Hipervnculo"/>
                <w:noProof/>
              </w:rPr>
              <w:t>COMPROMISO DE CONTRATACIÓN DE CONSTRUCTOR</w:t>
            </w:r>
            <w:r w:rsidR="00D91B0D">
              <w:rPr>
                <w:noProof/>
                <w:webHidden/>
              </w:rPr>
              <w:tab/>
            </w:r>
            <w:r w:rsidR="00D91B0D">
              <w:rPr>
                <w:noProof/>
                <w:webHidden/>
              </w:rPr>
              <w:fldChar w:fldCharType="begin"/>
            </w:r>
            <w:r w:rsidR="00D91B0D">
              <w:rPr>
                <w:noProof/>
                <w:webHidden/>
              </w:rPr>
              <w:instrText xml:space="preserve"> PAGEREF _Toc462854225 \h </w:instrText>
            </w:r>
            <w:r w:rsidR="00D91B0D">
              <w:rPr>
                <w:noProof/>
                <w:webHidden/>
              </w:rPr>
            </w:r>
            <w:r w:rsidR="00D91B0D">
              <w:rPr>
                <w:noProof/>
                <w:webHidden/>
              </w:rPr>
              <w:fldChar w:fldCharType="separate"/>
            </w:r>
            <w:r w:rsidR="00527C02">
              <w:rPr>
                <w:noProof/>
                <w:webHidden/>
              </w:rPr>
              <w:t>99</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26" w:history="1">
            <w:r w:rsidR="00D91B0D" w:rsidRPr="00A65DD5">
              <w:rPr>
                <w:rStyle w:val="Hipervnculo"/>
              </w:rPr>
              <w:t>ANEXO N° 8</w:t>
            </w:r>
            <w:r w:rsidR="00D91B0D">
              <w:rPr>
                <w:webHidden/>
              </w:rPr>
              <w:tab/>
            </w:r>
            <w:r w:rsidR="00D91B0D">
              <w:rPr>
                <w:webHidden/>
              </w:rPr>
              <w:fldChar w:fldCharType="begin"/>
            </w:r>
            <w:r w:rsidR="00D91B0D">
              <w:rPr>
                <w:webHidden/>
              </w:rPr>
              <w:instrText xml:space="preserve"> PAGEREF _Toc462854226 \h </w:instrText>
            </w:r>
            <w:r w:rsidR="00D91B0D">
              <w:rPr>
                <w:webHidden/>
              </w:rPr>
            </w:r>
            <w:r w:rsidR="00D91B0D">
              <w:rPr>
                <w:webHidden/>
              </w:rPr>
              <w:fldChar w:fldCharType="separate"/>
            </w:r>
            <w:r w:rsidR="00527C02">
              <w:rPr>
                <w:webHidden/>
              </w:rPr>
              <w:t>100</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7" w:history="1">
            <w:r w:rsidR="00D91B0D" w:rsidRPr="00A65DD5">
              <w:rPr>
                <w:rStyle w:val="Hipervnculo"/>
                <w:noProof/>
              </w:rPr>
              <w:t>MANUAL DE ACCESO Y USO DE LA SALA DE DATOS</w:t>
            </w:r>
            <w:r w:rsidR="00D91B0D">
              <w:rPr>
                <w:noProof/>
                <w:webHidden/>
              </w:rPr>
              <w:tab/>
            </w:r>
            <w:r w:rsidR="00D91B0D">
              <w:rPr>
                <w:noProof/>
                <w:webHidden/>
              </w:rPr>
              <w:fldChar w:fldCharType="begin"/>
            </w:r>
            <w:r w:rsidR="00D91B0D">
              <w:rPr>
                <w:noProof/>
                <w:webHidden/>
              </w:rPr>
              <w:instrText xml:space="preserve"> PAGEREF _Toc462854227 \h </w:instrText>
            </w:r>
            <w:r w:rsidR="00D91B0D">
              <w:rPr>
                <w:noProof/>
                <w:webHidden/>
              </w:rPr>
            </w:r>
            <w:r w:rsidR="00D91B0D">
              <w:rPr>
                <w:noProof/>
                <w:webHidden/>
              </w:rPr>
              <w:fldChar w:fldCharType="separate"/>
            </w:r>
            <w:r w:rsidR="00527C02">
              <w:rPr>
                <w:noProof/>
                <w:webHidden/>
              </w:rPr>
              <w:t>100</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8" w:history="1">
            <w:r w:rsidR="00D91B0D" w:rsidRPr="00A65DD5">
              <w:rPr>
                <w:rStyle w:val="Hipervnculo"/>
                <w:noProof/>
              </w:rPr>
              <w:t>SOLICITUD DE INSCRIPCIÓN DE USUARIOS</w:t>
            </w:r>
            <w:r w:rsidR="00D91B0D">
              <w:rPr>
                <w:noProof/>
                <w:webHidden/>
              </w:rPr>
              <w:tab/>
            </w:r>
            <w:r w:rsidR="00D91B0D">
              <w:rPr>
                <w:noProof/>
                <w:webHidden/>
              </w:rPr>
              <w:fldChar w:fldCharType="begin"/>
            </w:r>
            <w:r w:rsidR="00D91B0D">
              <w:rPr>
                <w:noProof/>
                <w:webHidden/>
              </w:rPr>
              <w:instrText xml:space="preserve"> PAGEREF _Toc462854228 \h </w:instrText>
            </w:r>
            <w:r w:rsidR="00D91B0D">
              <w:rPr>
                <w:noProof/>
                <w:webHidden/>
              </w:rPr>
            </w:r>
            <w:r w:rsidR="00D91B0D">
              <w:rPr>
                <w:noProof/>
                <w:webHidden/>
              </w:rPr>
              <w:fldChar w:fldCharType="separate"/>
            </w:r>
            <w:r w:rsidR="00527C02">
              <w:rPr>
                <w:noProof/>
                <w:webHidden/>
              </w:rPr>
              <w:t>103</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29" w:history="1">
            <w:r w:rsidR="00D91B0D" w:rsidRPr="00A65DD5">
              <w:rPr>
                <w:rStyle w:val="Hipervnculo"/>
                <w:noProof/>
              </w:rPr>
              <w:t>SOLICITUD DE CITAS PARA VISITAS A LA SALA DE DATOS</w:t>
            </w:r>
            <w:r w:rsidR="00D91B0D">
              <w:rPr>
                <w:noProof/>
                <w:webHidden/>
              </w:rPr>
              <w:tab/>
            </w:r>
            <w:r w:rsidR="00D91B0D">
              <w:rPr>
                <w:noProof/>
                <w:webHidden/>
              </w:rPr>
              <w:fldChar w:fldCharType="begin"/>
            </w:r>
            <w:r w:rsidR="00D91B0D">
              <w:rPr>
                <w:noProof/>
                <w:webHidden/>
              </w:rPr>
              <w:instrText xml:space="preserve"> PAGEREF _Toc462854229 \h </w:instrText>
            </w:r>
            <w:r w:rsidR="00D91B0D">
              <w:rPr>
                <w:noProof/>
                <w:webHidden/>
              </w:rPr>
            </w:r>
            <w:r w:rsidR="00D91B0D">
              <w:rPr>
                <w:noProof/>
                <w:webHidden/>
              </w:rPr>
              <w:fldChar w:fldCharType="separate"/>
            </w:r>
            <w:r w:rsidR="00527C02">
              <w:rPr>
                <w:noProof/>
                <w:webHidden/>
              </w:rPr>
              <w:t>104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0" w:history="1">
            <w:r w:rsidR="00D91B0D" w:rsidRPr="00A65DD5">
              <w:rPr>
                <w:rStyle w:val="Hipervnculo"/>
                <w:noProof/>
                <w:lang w:val="pt-BR"/>
              </w:rPr>
              <w:t>SOLICITUD DE FOTOCOPIAS</w:t>
            </w:r>
            <w:r w:rsidR="00D91B0D">
              <w:rPr>
                <w:noProof/>
                <w:webHidden/>
              </w:rPr>
              <w:tab/>
            </w:r>
            <w:r w:rsidR="00D91B0D">
              <w:rPr>
                <w:noProof/>
                <w:webHidden/>
              </w:rPr>
              <w:fldChar w:fldCharType="begin"/>
            </w:r>
            <w:r w:rsidR="00D91B0D">
              <w:rPr>
                <w:noProof/>
                <w:webHidden/>
              </w:rPr>
              <w:instrText xml:space="preserve"> PAGEREF _Toc462854230 \h </w:instrText>
            </w:r>
            <w:r w:rsidR="00D91B0D">
              <w:rPr>
                <w:noProof/>
                <w:webHidden/>
              </w:rPr>
            </w:r>
            <w:r w:rsidR="00D91B0D">
              <w:rPr>
                <w:noProof/>
                <w:webHidden/>
              </w:rPr>
              <w:fldChar w:fldCharType="separate"/>
            </w:r>
            <w:r w:rsidR="00527C02">
              <w:rPr>
                <w:noProof/>
                <w:webHidden/>
              </w:rPr>
              <w:t>105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1" w:history="1">
            <w:r w:rsidR="00D91B0D" w:rsidRPr="00A65DD5">
              <w:rPr>
                <w:rStyle w:val="Hipervnculo"/>
                <w:noProof/>
              </w:rPr>
              <w:t>ACUERDO DE CONFIDENCIALIDAD</w:t>
            </w:r>
            <w:r w:rsidR="00D91B0D">
              <w:rPr>
                <w:noProof/>
                <w:webHidden/>
              </w:rPr>
              <w:tab/>
            </w:r>
            <w:r w:rsidR="00D91B0D">
              <w:rPr>
                <w:noProof/>
                <w:webHidden/>
              </w:rPr>
              <w:fldChar w:fldCharType="begin"/>
            </w:r>
            <w:r w:rsidR="00D91B0D">
              <w:rPr>
                <w:noProof/>
                <w:webHidden/>
              </w:rPr>
              <w:instrText xml:space="preserve"> PAGEREF _Toc462854231 \h </w:instrText>
            </w:r>
            <w:r w:rsidR="00D91B0D">
              <w:rPr>
                <w:noProof/>
                <w:webHidden/>
              </w:rPr>
            </w:r>
            <w:r w:rsidR="00D91B0D">
              <w:rPr>
                <w:noProof/>
                <w:webHidden/>
              </w:rPr>
              <w:fldChar w:fldCharType="separate"/>
            </w:r>
            <w:r w:rsidR="00527C02">
              <w:rPr>
                <w:noProof/>
                <w:webHidden/>
              </w:rPr>
              <w:t>106</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2" w:history="1">
            <w:r w:rsidR="00D91B0D" w:rsidRPr="00A65DD5">
              <w:rPr>
                <w:rStyle w:val="Hipervnculo"/>
                <w:noProof/>
              </w:rPr>
              <w:t>RELACIÓN DE DOCUMENTOS DE LA SALA DE DATOS</w:t>
            </w:r>
            <w:r w:rsidR="00D91B0D">
              <w:rPr>
                <w:noProof/>
                <w:webHidden/>
              </w:rPr>
              <w:tab/>
            </w:r>
            <w:r w:rsidR="00D91B0D">
              <w:rPr>
                <w:noProof/>
                <w:webHidden/>
              </w:rPr>
              <w:fldChar w:fldCharType="begin"/>
            </w:r>
            <w:r w:rsidR="00D91B0D">
              <w:rPr>
                <w:noProof/>
                <w:webHidden/>
              </w:rPr>
              <w:instrText xml:space="preserve"> PAGEREF _Toc462854232 \h </w:instrText>
            </w:r>
            <w:r w:rsidR="00D91B0D">
              <w:rPr>
                <w:noProof/>
                <w:webHidden/>
              </w:rPr>
            </w:r>
            <w:r w:rsidR="00D91B0D">
              <w:rPr>
                <w:noProof/>
                <w:webHidden/>
              </w:rPr>
              <w:fldChar w:fldCharType="separate"/>
            </w:r>
            <w:r w:rsidR="00527C02">
              <w:rPr>
                <w:noProof/>
                <w:webHidden/>
              </w:rPr>
              <w:t>108</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33" w:history="1">
            <w:r w:rsidR="00D91B0D" w:rsidRPr="00A65DD5">
              <w:rPr>
                <w:rStyle w:val="Hipervnculo"/>
              </w:rPr>
              <w:t>ANEXO N° 9</w:t>
            </w:r>
            <w:r w:rsidR="00D91B0D">
              <w:rPr>
                <w:webHidden/>
              </w:rPr>
              <w:tab/>
            </w:r>
            <w:r w:rsidR="00D91B0D">
              <w:rPr>
                <w:webHidden/>
              </w:rPr>
              <w:fldChar w:fldCharType="begin"/>
            </w:r>
            <w:r w:rsidR="00D91B0D">
              <w:rPr>
                <w:webHidden/>
              </w:rPr>
              <w:instrText xml:space="preserve"> PAGEREF _Toc462854233 \h </w:instrText>
            </w:r>
            <w:r w:rsidR="00D91B0D">
              <w:rPr>
                <w:webHidden/>
              </w:rPr>
            </w:r>
            <w:r w:rsidR="00D91B0D">
              <w:rPr>
                <w:webHidden/>
              </w:rPr>
              <w:fldChar w:fldCharType="separate"/>
            </w:r>
            <w:r w:rsidR="00527C02">
              <w:rPr>
                <w:webHidden/>
              </w:rPr>
              <w:t>111</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4" w:history="1">
            <w:r w:rsidR="00D91B0D" w:rsidRPr="00A65DD5">
              <w:rPr>
                <w:rStyle w:val="Hipervnculo"/>
                <w:noProof/>
              </w:rPr>
              <w:t>SITUACIÓN, INTERVENCIONES Y SERVICIOS</w:t>
            </w:r>
            <w:r w:rsidR="00D91B0D">
              <w:rPr>
                <w:noProof/>
                <w:webHidden/>
              </w:rPr>
              <w:tab/>
            </w:r>
            <w:r w:rsidR="00D91B0D">
              <w:rPr>
                <w:noProof/>
                <w:webHidden/>
              </w:rPr>
              <w:fldChar w:fldCharType="begin"/>
            </w:r>
            <w:r w:rsidR="00D91B0D">
              <w:rPr>
                <w:noProof/>
                <w:webHidden/>
              </w:rPr>
              <w:instrText xml:space="preserve"> PAGEREF _Toc462854234 \h </w:instrText>
            </w:r>
            <w:r w:rsidR="00D91B0D">
              <w:rPr>
                <w:noProof/>
                <w:webHidden/>
              </w:rPr>
            </w:r>
            <w:r w:rsidR="00D91B0D">
              <w:rPr>
                <w:noProof/>
                <w:webHidden/>
              </w:rPr>
              <w:fldChar w:fldCharType="separate"/>
            </w:r>
            <w:r w:rsidR="00527C02">
              <w:rPr>
                <w:noProof/>
                <w:webHidden/>
              </w:rPr>
              <w:t>111</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5" w:history="1">
            <w:r w:rsidR="00D91B0D" w:rsidRPr="00A65DD5">
              <w:rPr>
                <w:rStyle w:val="Hipervnculo"/>
                <w:noProof/>
                <w:lang w:val="es-ES"/>
              </w:rPr>
              <w:t xml:space="preserve">Apéndice 1 </w:t>
            </w:r>
            <w:r w:rsidR="00D91B0D">
              <w:rPr>
                <w:noProof/>
                <w:webHidden/>
              </w:rPr>
              <w:tab/>
            </w:r>
            <w:r w:rsidR="00D91B0D">
              <w:rPr>
                <w:noProof/>
                <w:webHidden/>
              </w:rPr>
              <w:fldChar w:fldCharType="begin"/>
            </w:r>
            <w:r w:rsidR="00D91B0D">
              <w:rPr>
                <w:noProof/>
                <w:webHidden/>
              </w:rPr>
              <w:instrText xml:space="preserve"> PAGEREF _Toc462854235 \h </w:instrText>
            </w:r>
            <w:r w:rsidR="00D91B0D">
              <w:rPr>
                <w:noProof/>
                <w:webHidden/>
              </w:rPr>
            </w:r>
            <w:r w:rsidR="00D91B0D">
              <w:rPr>
                <w:noProof/>
                <w:webHidden/>
              </w:rPr>
              <w:fldChar w:fldCharType="separate"/>
            </w:r>
            <w:r w:rsidR="00527C02">
              <w:rPr>
                <w:noProof/>
                <w:webHidden/>
              </w:rPr>
              <w:t>124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6" w:history="1">
            <w:r w:rsidR="00D91B0D" w:rsidRPr="00A65DD5">
              <w:rPr>
                <w:rStyle w:val="Hipervnculo"/>
                <w:noProof/>
                <w:lang w:val="es-ES"/>
              </w:rPr>
              <w:t>TÉRMINOS DE REFERENCIA PARA LA FORMULACIÓN DE LOS EXPEDIENTES TÉCNICOS</w:t>
            </w:r>
            <w:r w:rsidR="00D91B0D">
              <w:rPr>
                <w:noProof/>
                <w:webHidden/>
              </w:rPr>
              <w:tab/>
            </w:r>
            <w:r w:rsidR="00D91B0D">
              <w:rPr>
                <w:noProof/>
                <w:webHidden/>
              </w:rPr>
              <w:fldChar w:fldCharType="begin"/>
            </w:r>
            <w:r w:rsidR="00D91B0D">
              <w:rPr>
                <w:noProof/>
                <w:webHidden/>
              </w:rPr>
              <w:instrText xml:space="preserve"> PAGEREF _Toc462854236 \h </w:instrText>
            </w:r>
            <w:r w:rsidR="00D91B0D">
              <w:rPr>
                <w:noProof/>
                <w:webHidden/>
              </w:rPr>
            </w:r>
            <w:r w:rsidR="00D91B0D">
              <w:rPr>
                <w:noProof/>
                <w:webHidden/>
              </w:rPr>
              <w:fldChar w:fldCharType="separate"/>
            </w:r>
            <w:r w:rsidR="00527C02">
              <w:rPr>
                <w:noProof/>
                <w:webHidden/>
              </w:rPr>
              <w:t>124</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7" w:history="1">
            <w:r w:rsidR="00D91B0D" w:rsidRPr="00A65DD5">
              <w:rPr>
                <w:rStyle w:val="Hipervnculo"/>
                <w:noProof/>
                <w:lang w:val="es-ES"/>
              </w:rPr>
              <w:t xml:space="preserve">Apéndice 2  </w:t>
            </w:r>
            <w:r w:rsidR="00D91B0D">
              <w:rPr>
                <w:noProof/>
                <w:webHidden/>
              </w:rPr>
              <w:tab/>
            </w:r>
            <w:r w:rsidR="00D91B0D">
              <w:rPr>
                <w:noProof/>
                <w:webHidden/>
              </w:rPr>
              <w:fldChar w:fldCharType="begin"/>
            </w:r>
            <w:r w:rsidR="00D91B0D">
              <w:rPr>
                <w:noProof/>
                <w:webHidden/>
              </w:rPr>
              <w:instrText xml:space="preserve"> PAGEREF _Toc462854237 \h </w:instrText>
            </w:r>
            <w:r w:rsidR="00D91B0D">
              <w:rPr>
                <w:noProof/>
                <w:webHidden/>
              </w:rPr>
            </w:r>
            <w:r w:rsidR="00D91B0D">
              <w:rPr>
                <w:noProof/>
                <w:webHidden/>
              </w:rPr>
              <w:fldChar w:fldCharType="separate"/>
            </w:r>
            <w:r w:rsidR="00527C02">
              <w:rPr>
                <w:noProof/>
                <w:webHidden/>
              </w:rPr>
              <w:t>155</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38" w:history="1">
            <w:r w:rsidR="00D91B0D" w:rsidRPr="00A65DD5">
              <w:rPr>
                <w:rStyle w:val="Hipervnculo"/>
                <w:noProof/>
                <w:lang w:val="es-ES_tradnl"/>
              </w:rPr>
              <w:t>TÉRMINOS DE REFERENCIA PARA LA FORMULACIÓN DEL ESTUDIO DEFINITIVO DE INGENIERÍA</w:t>
            </w:r>
            <w:r w:rsidR="00D91B0D">
              <w:rPr>
                <w:noProof/>
                <w:webHidden/>
              </w:rPr>
              <w:tab/>
            </w:r>
            <w:r w:rsidR="00D91B0D">
              <w:rPr>
                <w:noProof/>
                <w:webHidden/>
              </w:rPr>
              <w:fldChar w:fldCharType="begin"/>
            </w:r>
            <w:r w:rsidR="00D91B0D">
              <w:rPr>
                <w:noProof/>
                <w:webHidden/>
              </w:rPr>
              <w:instrText xml:space="preserve"> PAGEREF _Toc462854238 \h </w:instrText>
            </w:r>
            <w:r w:rsidR="00D91B0D">
              <w:rPr>
                <w:noProof/>
                <w:webHidden/>
              </w:rPr>
            </w:r>
            <w:r w:rsidR="00D91B0D">
              <w:rPr>
                <w:noProof/>
                <w:webHidden/>
              </w:rPr>
              <w:fldChar w:fldCharType="separate"/>
            </w:r>
            <w:r w:rsidR="00527C02">
              <w:rPr>
                <w:noProof/>
                <w:webHidden/>
              </w:rPr>
              <w:t>155</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39" w:history="1">
            <w:r w:rsidR="00D91B0D" w:rsidRPr="00A65DD5">
              <w:rPr>
                <w:rStyle w:val="Hipervnculo"/>
              </w:rPr>
              <w:t>ANEXO N° 10</w:t>
            </w:r>
            <w:r w:rsidR="00D91B0D">
              <w:rPr>
                <w:webHidden/>
              </w:rPr>
              <w:tab/>
            </w:r>
            <w:r w:rsidR="00D91B0D">
              <w:rPr>
                <w:webHidden/>
              </w:rPr>
              <w:fldChar w:fldCharType="begin"/>
            </w:r>
            <w:r w:rsidR="00D91B0D">
              <w:rPr>
                <w:webHidden/>
              </w:rPr>
              <w:instrText xml:space="preserve"> PAGEREF _Toc462854239 \h </w:instrText>
            </w:r>
            <w:r w:rsidR="00D91B0D">
              <w:rPr>
                <w:webHidden/>
              </w:rPr>
            </w:r>
            <w:r w:rsidR="00D91B0D">
              <w:rPr>
                <w:webHidden/>
              </w:rPr>
              <w:fldChar w:fldCharType="separate"/>
            </w:r>
            <w:r w:rsidR="00527C02">
              <w:rPr>
                <w:webHidden/>
              </w:rPr>
              <w:t>199</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40" w:history="1">
            <w:r w:rsidR="00D91B0D" w:rsidRPr="00A65DD5">
              <w:rPr>
                <w:rStyle w:val="Hipervnculo"/>
                <w:noProof/>
              </w:rPr>
              <w:t>Formulario 1</w:t>
            </w:r>
            <w:r w:rsidR="00D91B0D">
              <w:rPr>
                <w:noProof/>
                <w:webHidden/>
              </w:rPr>
              <w:tab/>
            </w:r>
            <w:r w:rsidR="00D91B0D">
              <w:rPr>
                <w:noProof/>
                <w:webHidden/>
              </w:rPr>
              <w:fldChar w:fldCharType="begin"/>
            </w:r>
            <w:r w:rsidR="00D91B0D">
              <w:rPr>
                <w:noProof/>
                <w:webHidden/>
              </w:rPr>
              <w:instrText xml:space="preserve"> PAGEREF _Toc462854240 \h </w:instrText>
            </w:r>
            <w:r w:rsidR="00D91B0D">
              <w:rPr>
                <w:noProof/>
                <w:webHidden/>
              </w:rPr>
            </w:r>
            <w:r w:rsidR="00D91B0D">
              <w:rPr>
                <w:noProof/>
                <w:webHidden/>
              </w:rPr>
              <w:fldChar w:fldCharType="separate"/>
            </w:r>
            <w:r w:rsidR="00527C02">
              <w:rPr>
                <w:noProof/>
                <w:webHidden/>
              </w:rPr>
              <w:t>199</w:t>
            </w:r>
            <w:r w:rsidR="00D91B0D">
              <w:rPr>
                <w:noProof/>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41" w:history="1">
            <w:r w:rsidR="00D91B0D" w:rsidRPr="00A65DD5">
              <w:rPr>
                <w:rStyle w:val="Hipervnculo"/>
                <w:noProof/>
              </w:rPr>
              <w:t>DECLARACIÓN JURADA</w:t>
            </w:r>
            <w:r w:rsidR="00D91B0D">
              <w:rPr>
                <w:noProof/>
                <w:webHidden/>
              </w:rPr>
              <w:tab/>
            </w:r>
            <w:r w:rsidR="00D91B0D">
              <w:rPr>
                <w:noProof/>
                <w:webHidden/>
              </w:rPr>
              <w:fldChar w:fldCharType="begin"/>
            </w:r>
            <w:r w:rsidR="00D91B0D">
              <w:rPr>
                <w:noProof/>
                <w:webHidden/>
              </w:rPr>
              <w:instrText xml:space="preserve"> PAGEREF _Toc462854241 \h </w:instrText>
            </w:r>
            <w:r w:rsidR="00D91B0D">
              <w:rPr>
                <w:noProof/>
                <w:webHidden/>
              </w:rPr>
            </w:r>
            <w:r w:rsidR="00D91B0D">
              <w:rPr>
                <w:noProof/>
                <w:webHidden/>
              </w:rPr>
              <w:fldChar w:fldCharType="separate"/>
            </w:r>
            <w:r w:rsidR="00527C02">
              <w:rPr>
                <w:noProof/>
                <w:webHidden/>
              </w:rPr>
              <w:t>199</w:t>
            </w:r>
            <w:r w:rsidR="00D91B0D">
              <w:rPr>
                <w:noProof/>
                <w:webHidden/>
              </w:rPr>
              <w:fldChar w:fldCharType="end"/>
            </w:r>
          </w:hyperlink>
        </w:p>
        <w:p w:rsidR="00D91B0D" w:rsidRDefault="00B45FCD" w:rsidP="00D91B0D">
          <w:pPr>
            <w:pStyle w:val="TDC1"/>
            <w:numPr>
              <w:ilvl w:val="0"/>
              <w:numId w:val="0"/>
            </w:numPr>
            <w:ind w:left="360" w:hanging="360"/>
            <w:rPr>
              <w:rFonts w:asciiTheme="minorHAnsi" w:eastAsiaTheme="minorEastAsia" w:hAnsiTheme="minorHAnsi" w:cstheme="minorBidi"/>
              <w:b w:val="0"/>
              <w:bCs w:val="0"/>
              <w:caps w:val="0"/>
              <w:sz w:val="22"/>
              <w:szCs w:val="22"/>
              <w:lang w:eastAsia="es-PE"/>
            </w:rPr>
          </w:pPr>
          <w:hyperlink w:anchor="_Toc462854242" w:history="1">
            <w:r w:rsidR="00D91B0D" w:rsidRPr="00A65DD5">
              <w:rPr>
                <w:rStyle w:val="Hipervnculo"/>
              </w:rPr>
              <w:t xml:space="preserve">ANEXO N° 11 </w:t>
            </w:r>
            <w:r w:rsidR="00D91B0D">
              <w:rPr>
                <w:webHidden/>
              </w:rPr>
              <w:tab/>
            </w:r>
            <w:r w:rsidR="00D91B0D">
              <w:rPr>
                <w:webHidden/>
              </w:rPr>
              <w:fldChar w:fldCharType="begin"/>
            </w:r>
            <w:r w:rsidR="00D91B0D">
              <w:rPr>
                <w:webHidden/>
              </w:rPr>
              <w:instrText xml:space="preserve"> PAGEREF _Toc462854242 \h </w:instrText>
            </w:r>
            <w:r w:rsidR="00D91B0D">
              <w:rPr>
                <w:webHidden/>
              </w:rPr>
            </w:r>
            <w:r w:rsidR="00D91B0D">
              <w:rPr>
                <w:webHidden/>
              </w:rPr>
              <w:fldChar w:fldCharType="separate"/>
            </w:r>
            <w:r w:rsidR="00527C02">
              <w:rPr>
                <w:webHidden/>
              </w:rPr>
              <w:t>200</w:t>
            </w:r>
            <w:r w:rsidR="00D91B0D">
              <w:rPr>
                <w:webHidden/>
              </w:rPr>
              <w:fldChar w:fldCharType="end"/>
            </w:r>
          </w:hyperlink>
        </w:p>
        <w:p w:rsidR="00D91B0D" w:rsidRDefault="00B45FCD">
          <w:pPr>
            <w:pStyle w:val="TDC2"/>
            <w:rPr>
              <w:rFonts w:asciiTheme="minorHAnsi" w:eastAsiaTheme="minorEastAsia" w:hAnsiTheme="minorHAnsi" w:cstheme="minorBidi"/>
              <w:noProof/>
              <w:szCs w:val="22"/>
              <w:lang w:eastAsia="es-PE"/>
            </w:rPr>
          </w:pPr>
          <w:hyperlink w:anchor="_Toc462854243" w:history="1">
            <w:r w:rsidR="00D91B0D" w:rsidRPr="00A65DD5">
              <w:rPr>
                <w:rStyle w:val="Hipervnculo"/>
                <w:noProof/>
              </w:rPr>
              <w:t>CRONOGRAMA  REFERENCIAL</w:t>
            </w:r>
            <w:r w:rsidR="00D91B0D">
              <w:rPr>
                <w:noProof/>
                <w:webHidden/>
              </w:rPr>
              <w:tab/>
            </w:r>
            <w:r w:rsidR="00D91B0D">
              <w:rPr>
                <w:noProof/>
                <w:webHidden/>
              </w:rPr>
              <w:fldChar w:fldCharType="begin"/>
            </w:r>
            <w:r w:rsidR="00D91B0D">
              <w:rPr>
                <w:noProof/>
                <w:webHidden/>
              </w:rPr>
              <w:instrText xml:space="preserve"> PAGEREF _Toc462854243 \h </w:instrText>
            </w:r>
            <w:r w:rsidR="00D91B0D">
              <w:rPr>
                <w:noProof/>
                <w:webHidden/>
              </w:rPr>
            </w:r>
            <w:r w:rsidR="00D91B0D">
              <w:rPr>
                <w:noProof/>
                <w:webHidden/>
              </w:rPr>
              <w:fldChar w:fldCharType="separate"/>
            </w:r>
            <w:r w:rsidR="00527C02">
              <w:rPr>
                <w:noProof/>
                <w:webHidden/>
              </w:rPr>
              <w:t>200</w:t>
            </w:r>
            <w:r w:rsidR="00D91B0D">
              <w:rPr>
                <w:noProof/>
                <w:webHidden/>
              </w:rPr>
              <w:fldChar w:fldCharType="end"/>
            </w:r>
          </w:hyperlink>
        </w:p>
        <w:p w:rsidR="009E5E5E" w:rsidRDefault="00870C7F" w:rsidP="000615CD">
          <w:pPr>
            <w:pStyle w:val="Ttulo1"/>
          </w:pPr>
          <w:r>
            <w:fldChar w:fldCharType="end"/>
          </w:r>
        </w:p>
      </w:sdtContent>
    </w:sdt>
    <w:p w:rsidR="00DE5306" w:rsidRDefault="009E5E5E" w:rsidP="00202DCE">
      <w:pPr>
        <w:pStyle w:val="Ttulo9"/>
        <w:sectPr w:rsidR="00DE5306" w:rsidSect="004076E4">
          <w:headerReference w:type="default" r:id="rId11"/>
          <w:footerReference w:type="default" r:id="rId12"/>
          <w:headerReference w:type="first" r:id="rId13"/>
          <w:footerReference w:type="first" r:id="rId14"/>
          <w:pgSz w:w="11906" w:h="16838" w:code="9"/>
          <w:pgMar w:top="1418" w:right="1077" w:bottom="1134" w:left="1701" w:header="709" w:footer="743" w:gutter="0"/>
          <w:cols w:space="708"/>
          <w:titlePg/>
          <w:docGrid w:linePitch="360"/>
        </w:sectPr>
      </w:pPr>
      <w:r>
        <w:br w:type="page"/>
      </w:r>
    </w:p>
    <w:p w:rsidR="00153576" w:rsidRDefault="007D5B79" w:rsidP="00E73907">
      <w:pPr>
        <w:pStyle w:val="TDC1"/>
        <w:numPr>
          <w:ilvl w:val="0"/>
          <w:numId w:val="48"/>
        </w:numPr>
      </w:pPr>
      <w:bookmarkStart w:id="82" w:name="_Toc241382910"/>
      <w:bookmarkStart w:id="83" w:name="_Toc241494848"/>
      <w:bookmarkStart w:id="84" w:name="_Toc241576678"/>
      <w:bookmarkStart w:id="85" w:name="_Toc462853993"/>
      <w:r w:rsidRPr="000D0766">
        <w:lastRenderedPageBreak/>
        <w:t xml:space="preserve">Objeto </w:t>
      </w:r>
      <w:r w:rsidR="00EC4D32">
        <w:t xml:space="preserve">DEL CONCURSO </w:t>
      </w:r>
      <w:r>
        <w:t>y</w:t>
      </w:r>
      <w:r w:rsidRPr="000D0766">
        <w:t xml:space="preserve"> Características </w:t>
      </w:r>
      <w:r>
        <w:t>d</w:t>
      </w:r>
      <w:r w:rsidRPr="000D0766">
        <w:t xml:space="preserve">el </w:t>
      </w:r>
      <w:bookmarkEnd w:id="82"/>
      <w:bookmarkEnd w:id="83"/>
      <w:bookmarkEnd w:id="84"/>
      <w:r w:rsidR="00EC4D32">
        <w:t>PROYECTO</w:t>
      </w:r>
      <w:bookmarkEnd w:id="85"/>
    </w:p>
    <w:p w:rsidR="00393E6E" w:rsidRPr="00D26ABA" w:rsidRDefault="00393E6E" w:rsidP="0038204D">
      <w:pPr>
        <w:ind w:left="567"/>
      </w:pPr>
      <w:r w:rsidRPr="00D26ABA">
        <w:t>Las presentes Bases</w:t>
      </w:r>
      <w:r w:rsidR="00F9603B" w:rsidRPr="00280645">
        <w:t xml:space="preserve"> regulan </w:t>
      </w:r>
      <w:r w:rsidRPr="00D26ABA">
        <w:t xml:space="preserve">el procedimiento de Concurso de Proyectos Integrales para la Concesión de </w:t>
      </w:r>
      <w:r w:rsidRPr="00280645">
        <w:t>la Carretera Longitudinal de la Sierra Tramo 4: Huancayo – Izcuchaca – Mayocc - Ayacucho/Ayacucho – Andahuaylas - Puente Sahuinto/Dv. Pisco – Huaytará - Ayacucho</w:t>
      </w:r>
      <w:r w:rsidRPr="00D26ABA">
        <w:t>.</w:t>
      </w:r>
    </w:p>
    <w:p w:rsidR="00393E6E" w:rsidRPr="00D26ABA" w:rsidRDefault="00393E6E" w:rsidP="00D26ABA">
      <w:pPr>
        <w:pStyle w:val="Puesto"/>
        <w:ind w:hanging="935"/>
        <w:jc w:val="both"/>
        <w:rPr>
          <w:b w:val="0"/>
          <w:color w:val="auto"/>
        </w:rPr>
      </w:pPr>
    </w:p>
    <w:p w:rsidR="00393E6E" w:rsidRPr="00D26ABA" w:rsidRDefault="00393E6E" w:rsidP="00D26ABA">
      <w:pPr>
        <w:pStyle w:val="Puesto"/>
        <w:ind w:hanging="510"/>
        <w:jc w:val="both"/>
        <w:rPr>
          <w:b w:val="0"/>
          <w:color w:val="auto"/>
        </w:rPr>
      </w:pPr>
      <w:r w:rsidRPr="00D26ABA">
        <w:rPr>
          <w:b w:val="0"/>
          <w:color w:val="auto"/>
        </w:rPr>
        <w:t>Los objetivos generales de las Bases son los siguientes:</w:t>
      </w:r>
    </w:p>
    <w:p w:rsidR="00393E6E" w:rsidRPr="00D26ABA" w:rsidRDefault="00393E6E" w:rsidP="00D26ABA">
      <w:pPr>
        <w:pStyle w:val="Puesto"/>
        <w:ind w:hanging="935"/>
        <w:jc w:val="both"/>
        <w:rPr>
          <w:b w:val="0"/>
          <w:color w:val="auto"/>
        </w:rPr>
      </w:pPr>
    </w:p>
    <w:p w:rsidR="00393E6E" w:rsidRPr="00D26ABA" w:rsidRDefault="00393E6E" w:rsidP="00D26ABA">
      <w:pPr>
        <w:pStyle w:val="Puesto"/>
        <w:ind w:hanging="510"/>
        <w:jc w:val="both"/>
        <w:rPr>
          <w:b w:val="0"/>
          <w:color w:val="auto"/>
        </w:rPr>
      </w:pPr>
      <w:r w:rsidRPr="00D26ABA">
        <w:rPr>
          <w:b w:val="0"/>
          <w:color w:val="auto"/>
        </w:rPr>
        <w:t>•</w:t>
      </w:r>
      <w:r w:rsidRPr="00D26ABA">
        <w:rPr>
          <w:b w:val="0"/>
          <w:color w:val="auto"/>
        </w:rPr>
        <w:tab/>
        <w:t>Lograr un procedimiento transparente, simple, objetivo y en condiciones de igualdad.</w:t>
      </w:r>
    </w:p>
    <w:p w:rsidR="00393E6E" w:rsidRPr="00D26ABA" w:rsidRDefault="00393E6E" w:rsidP="00D26ABA">
      <w:pPr>
        <w:pStyle w:val="Puesto"/>
        <w:ind w:hanging="510"/>
        <w:jc w:val="both"/>
        <w:rPr>
          <w:b w:val="0"/>
          <w:color w:val="auto"/>
        </w:rPr>
      </w:pPr>
      <w:r w:rsidRPr="00D26ABA">
        <w:rPr>
          <w:b w:val="0"/>
        </w:rPr>
        <w:t>•</w:t>
      </w:r>
      <w:r w:rsidRPr="00D26ABA">
        <w:rPr>
          <w:b w:val="0"/>
        </w:rPr>
        <w:tab/>
      </w:r>
      <w:r w:rsidRPr="00D26ABA">
        <w:rPr>
          <w:b w:val="0"/>
          <w:color w:val="auto"/>
        </w:rPr>
        <w:t xml:space="preserve">Lograr la concurrencia de la mayor cantidad de </w:t>
      </w:r>
      <w:r w:rsidR="00135683">
        <w:rPr>
          <w:b w:val="0"/>
          <w:color w:val="auto"/>
        </w:rPr>
        <w:t>P</w:t>
      </w:r>
      <w:r w:rsidRPr="00280645">
        <w:rPr>
          <w:b w:val="0"/>
          <w:color w:val="auto"/>
        </w:rPr>
        <w:t>ostores</w:t>
      </w:r>
      <w:r w:rsidRPr="00D26ABA">
        <w:rPr>
          <w:b w:val="0"/>
          <w:color w:val="auto"/>
        </w:rPr>
        <w:t xml:space="preserve"> con experiencia en la</w:t>
      </w:r>
      <w:r w:rsidR="007C7149">
        <w:rPr>
          <w:b w:val="0"/>
          <w:color w:val="auto"/>
        </w:rPr>
        <w:t>s obligaciones</w:t>
      </w:r>
      <w:r w:rsidRPr="00D26ABA">
        <w:rPr>
          <w:b w:val="0"/>
          <w:color w:val="auto"/>
        </w:rPr>
        <w:t xml:space="preserve"> a ser exigid</w:t>
      </w:r>
      <w:r w:rsidR="007C7149">
        <w:rPr>
          <w:b w:val="0"/>
          <w:color w:val="auto"/>
        </w:rPr>
        <w:t>a</w:t>
      </w:r>
      <w:r w:rsidRPr="00D26ABA">
        <w:rPr>
          <w:b w:val="0"/>
          <w:color w:val="auto"/>
        </w:rPr>
        <w:t>s.</w:t>
      </w:r>
    </w:p>
    <w:p w:rsidR="00393E6E" w:rsidRPr="00D26ABA" w:rsidRDefault="00393E6E" w:rsidP="00D26ABA">
      <w:pPr>
        <w:pStyle w:val="Puesto"/>
        <w:ind w:hanging="510"/>
        <w:jc w:val="both"/>
        <w:rPr>
          <w:b w:val="0"/>
          <w:color w:val="auto"/>
        </w:rPr>
      </w:pPr>
      <w:r w:rsidRPr="00D26ABA">
        <w:rPr>
          <w:b w:val="0"/>
          <w:color w:val="auto"/>
        </w:rPr>
        <w:t>•</w:t>
      </w:r>
      <w:r w:rsidRPr="00D26ABA">
        <w:rPr>
          <w:b w:val="0"/>
          <w:color w:val="auto"/>
        </w:rPr>
        <w:tab/>
        <w:t xml:space="preserve">Definir las reglas básicas sobre las cuales el </w:t>
      </w:r>
      <w:r w:rsidR="00135683" w:rsidRPr="00280645">
        <w:rPr>
          <w:b w:val="0"/>
          <w:color w:val="auto"/>
        </w:rPr>
        <w:t>Postor</w:t>
      </w:r>
      <w:r w:rsidRPr="00D26ABA">
        <w:rPr>
          <w:b w:val="0"/>
          <w:color w:val="auto"/>
        </w:rPr>
        <w:t xml:space="preserve"> podrá </w:t>
      </w:r>
      <w:r w:rsidR="00842807" w:rsidRPr="00280645">
        <w:rPr>
          <w:b w:val="0"/>
          <w:color w:val="auto"/>
        </w:rPr>
        <w:t>formular</w:t>
      </w:r>
      <w:r w:rsidRPr="00D26ABA">
        <w:rPr>
          <w:b w:val="0"/>
          <w:color w:val="auto"/>
        </w:rPr>
        <w:t xml:space="preserve"> su propuesta. </w:t>
      </w:r>
    </w:p>
    <w:p w:rsidR="00393E6E" w:rsidRPr="00D26ABA" w:rsidRDefault="00393E6E" w:rsidP="00D26ABA">
      <w:pPr>
        <w:pStyle w:val="Puesto"/>
        <w:ind w:hanging="935"/>
        <w:jc w:val="both"/>
        <w:rPr>
          <w:b w:val="0"/>
          <w:color w:val="auto"/>
        </w:rPr>
      </w:pPr>
    </w:p>
    <w:p w:rsidR="00393E6E" w:rsidRPr="00D26ABA" w:rsidRDefault="00393E6E" w:rsidP="00D26ABA">
      <w:pPr>
        <w:pStyle w:val="Puesto"/>
        <w:ind w:left="567"/>
        <w:jc w:val="both"/>
        <w:rPr>
          <w:b w:val="0"/>
          <w:color w:val="auto"/>
        </w:rPr>
      </w:pPr>
      <w:r w:rsidRPr="00D26ABA">
        <w:rPr>
          <w:b w:val="0"/>
          <w:color w:val="auto"/>
        </w:rPr>
        <w:t xml:space="preserve">El Concurso referido en las presentes Bases, será llevado a cabo de acuerdo a las disposiciones contenidas en las </w:t>
      </w:r>
      <w:r w:rsidR="005F4FC7" w:rsidRPr="00280645">
        <w:rPr>
          <w:b w:val="0"/>
          <w:color w:val="auto"/>
        </w:rPr>
        <w:t>mismas</w:t>
      </w:r>
      <w:r w:rsidRPr="00D26ABA">
        <w:rPr>
          <w:b w:val="0"/>
          <w:color w:val="auto"/>
        </w:rPr>
        <w:t>, y en lo no previsto en ellas, serán de aplicación al presente proceso, las normas del Decreto Supremo N° 059-96-PCM, el Decreto Legislativo N° 1012 así como sus normas complementarias, reglamentarias y modificatorias.</w:t>
      </w:r>
    </w:p>
    <w:p w:rsidR="00393E6E" w:rsidRPr="00D26ABA" w:rsidRDefault="00393E6E" w:rsidP="00D26ABA">
      <w:pPr>
        <w:pStyle w:val="Puesto"/>
        <w:ind w:hanging="935"/>
        <w:jc w:val="both"/>
        <w:rPr>
          <w:b w:val="0"/>
          <w:color w:val="auto"/>
        </w:rPr>
      </w:pPr>
    </w:p>
    <w:p w:rsidR="00393E6E" w:rsidRPr="00D26ABA" w:rsidRDefault="00393E6E" w:rsidP="0038204D">
      <w:pPr>
        <w:ind w:left="567"/>
      </w:pPr>
      <w:r w:rsidRPr="00D26ABA">
        <w:t xml:space="preserve">Se considera, sin admitirse prueba en contrario, que todo </w:t>
      </w:r>
      <w:r w:rsidRPr="00280645">
        <w:t>Postor</w:t>
      </w:r>
      <w:r w:rsidRPr="00D26ABA">
        <w:t xml:space="preserve">, </w:t>
      </w:r>
      <w:r w:rsidR="007C7149">
        <w:t>i</w:t>
      </w:r>
      <w:r w:rsidRPr="00D26ABA">
        <w:t xml:space="preserve">nteresado o </w:t>
      </w:r>
      <w:r w:rsidR="007C7149">
        <w:t>p</w:t>
      </w:r>
      <w:r w:rsidRPr="00D26ABA">
        <w:t xml:space="preserve">ersona que, de manera directa o indirecta, participe en el Concurso conoce el contenido de las presentes Bases y las </w:t>
      </w:r>
      <w:r w:rsidR="007C7149">
        <w:t>n</w:t>
      </w:r>
      <w:r w:rsidRPr="00D26ABA">
        <w:t xml:space="preserve">ormas </w:t>
      </w:r>
      <w:r w:rsidR="007C7149">
        <w:t>a</w:t>
      </w:r>
      <w:r w:rsidRPr="00D26ABA">
        <w:t>plicables.</w:t>
      </w:r>
    </w:p>
    <w:p w:rsidR="00393E6E" w:rsidRPr="00280645" w:rsidRDefault="00393E6E" w:rsidP="00C23B06">
      <w:pPr>
        <w:pStyle w:val="Puesto"/>
        <w:ind w:hanging="935"/>
        <w:jc w:val="both"/>
        <w:rPr>
          <w:color w:val="auto"/>
        </w:rPr>
      </w:pPr>
    </w:p>
    <w:p w:rsidR="007546D1" w:rsidRPr="00E2134B" w:rsidRDefault="00153576" w:rsidP="00DF4802">
      <w:pPr>
        <w:pStyle w:val="Ttulo2"/>
      </w:pPr>
      <w:bookmarkStart w:id="86" w:name="_Toc241382911"/>
      <w:bookmarkStart w:id="87" w:name="_Toc241494849"/>
      <w:bookmarkStart w:id="88" w:name="_Toc241576679"/>
      <w:bookmarkStart w:id="89" w:name="_Toc462853994"/>
      <w:r w:rsidRPr="00E2134B">
        <w:t>Objeto del Concurso</w:t>
      </w:r>
      <w:bookmarkEnd w:id="86"/>
      <w:bookmarkEnd w:id="87"/>
      <w:bookmarkEnd w:id="88"/>
      <w:bookmarkEnd w:id="89"/>
      <w:r w:rsidR="0074376A" w:rsidRPr="00E2134B">
        <w:t xml:space="preserve"> </w:t>
      </w:r>
    </w:p>
    <w:p w:rsidR="00A55ECC" w:rsidRDefault="00153576" w:rsidP="005F4FC7">
      <w:pPr>
        <w:ind w:left="1418"/>
      </w:pPr>
      <w:bookmarkStart w:id="90" w:name="_Toc338866485"/>
      <w:r w:rsidRPr="001819F7">
        <w:t xml:space="preserve">El Estado de la República del Perú, a través de la Agencia de Promoción de </w:t>
      </w:r>
      <w:r w:rsidR="004629F5" w:rsidRPr="001819F7">
        <w:t xml:space="preserve">la </w:t>
      </w:r>
      <w:r w:rsidRPr="001819F7">
        <w:t xml:space="preserve">Inversión </w:t>
      </w:r>
      <w:r w:rsidRPr="00280645">
        <w:t>Privada – PROINVERSIÓN</w:t>
      </w:r>
      <w:r w:rsidR="000A4F6A" w:rsidRPr="00280645">
        <w:t>,</w:t>
      </w:r>
      <w:r w:rsidRPr="00280645">
        <w:t xml:space="preserve"> ha </w:t>
      </w:r>
      <w:r w:rsidR="009A7822" w:rsidRPr="00280645">
        <w:t>convocado a</w:t>
      </w:r>
      <w:r w:rsidRPr="00280645">
        <w:t xml:space="preserve"> un</w:t>
      </w:r>
      <w:r w:rsidR="002E0BCA" w:rsidRPr="00280645">
        <w:t xml:space="preserve"> </w:t>
      </w:r>
      <w:r w:rsidR="000C6188" w:rsidRPr="00280645">
        <w:t>Concurso</w:t>
      </w:r>
      <w:r w:rsidR="002E0BCA" w:rsidRPr="00280645">
        <w:t xml:space="preserve"> de Proyectos Integrales</w:t>
      </w:r>
      <w:r w:rsidR="0089410F" w:rsidRPr="00280645">
        <w:t xml:space="preserve"> </w:t>
      </w:r>
      <w:r w:rsidR="00565DB2" w:rsidRPr="00280645">
        <w:t xml:space="preserve">cuyo objeto es la selección de una persona jurídica, nacional o extranjera </w:t>
      </w:r>
      <w:r w:rsidR="00C9732D" w:rsidRPr="00280645">
        <w:t xml:space="preserve">o consorcio, que conformará la sociedad concesionaria </w:t>
      </w:r>
      <w:r w:rsidRPr="00280645">
        <w:t xml:space="preserve"> </w:t>
      </w:r>
      <w:r w:rsidR="00B74B98" w:rsidRPr="00280645">
        <w:t>de la</w:t>
      </w:r>
      <w:r w:rsidRPr="00280645">
        <w:t xml:space="preserve"> </w:t>
      </w:r>
      <w:r w:rsidR="004F7498" w:rsidRPr="00280645">
        <w:t>Carretera Longitudinal de la Sierra Tramo 4: Huancayo – Izcuchaca – Mayocc</w:t>
      </w:r>
      <w:r w:rsidR="004F7498" w:rsidRPr="004F7498">
        <w:t xml:space="preserve"> - Ayacucho/Ayacucho – Andahuaylas - Puente Sahuinto/Dv. Pisco – Huaytará - Ayacucho</w:t>
      </w:r>
      <w:r w:rsidR="009A7822" w:rsidRPr="001819F7">
        <w:t xml:space="preserve">, </w:t>
      </w:r>
      <w:r w:rsidR="005F4FC7">
        <w:t xml:space="preserve">de </w:t>
      </w:r>
      <w:r w:rsidR="00842807" w:rsidRPr="00842807">
        <w:t>acuerdo a las calificaciones técnicas, financieras y legales establecidas en las presentes Bases.</w:t>
      </w:r>
    </w:p>
    <w:bookmarkEnd w:id="90"/>
    <w:p w:rsidR="00393E6E" w:rsidRDefault="00153576" w:rsidP="00280645">
      <w:pPr>
        <w:ind w:left="1134"/>
      </w:pPr>
      <w:r w:rsidRPr="001819F7">
        <w:t xml:space="preserve">    </w:t>
      </w:r>
    </w:p>
    <w:p w:rsidR="00EC4D32" w:rsidRPr="00EC4D32" w:rsidRDefault="00EC4D32" w:rsidP="00DF4802">
      <w:pPr>
        <w:pStyle w:val="Ttulo2"/>
      </w:pPr>
      <w:bookmarkStart w:id="91" w:name="_Toc462853995"/>
      <w:r>
        <w:t xml:space="preserve">Características del </w:t>
      </w:r>
      <w:r w:rsidR="000C6188">
        <w:t>p</w:t>
      </w:r>
      <w:r>
        <w:t>royecto</w:t>
      </w:r>
      <w:bookmarkEnd w:id="91"/>
    </w:p>
    <w:p w:rsidR="00153576" w:rsidRPr="00774CBF" w:rsidRDefault="00393E6E" w:rsidP="005F4FC7">
      <w:pPr>
        <w:ind w:left="1418"/>
      </w:pPr>
      <w:r w:rsidRPr="00EC4D32">
        <w:t xml:space="preserve">El </w:t>
      </w:r>
      <w:r w:rsidR="000C6188" w:rsidRPr="00EC4D32">
        <w:t>proyecto</w:t>
      </w:r>
      <w:r w:rsidRPr="00EC4D32">
        <w:t xml:space="preserve"> tendrá las siguientes características referenciales básicas, de acuerdo a las presentes Bases y el Contrato de Concesión</w:t>
      </w:r>
      <w:r w:rsidRPr="00774CBF">
        <w:t>:</w:t>
      </w:r>
    </w:p>
    <w:p w:rsidR="00842807" w:rsidRPr="00967C6F" w:rsidRDefault="00842807" w:rsidP="00280645">
      <w:pPr>
        <w:pStyle w:val="Puesto"/>
        <w:rPr>
          <w:sz w:val="16"/>
          <w:szCs w:val="16"/>
        </w:rPr>
      </w:pPr>
    </w:p>
    <w:p w:rsidR="00153576" w:rsidRDefault="00153576" w:rsidP="005F4FC7">
      <w:pPr>
        <w:ind w:left="1418"/>
      </w:pPr>
      <w:bookmarkStart w:id="92" w:name="_Toc338866488"/>
      <w:r w:rsidRPr="00280645">
        <w:t xml:space="preserve">De acuerdo con el tipo de contrato previsto en el esquema de concesión, se trata de una </w:t>
      </w:r>
      <w:r w:rsidR="00601146" w:rsidRPr="00280645">
        <w:t>C</w:t>
      </w:r>
      <w:r w:rsidRPr="00280645">
        <w:t xml:space="preserve">oncesión </w:t>
      </w:r>
      <w:r w:rsidR="00C9732D" w:rsidRPr="00280645">
        <w:t xml:space="preserve">cofinanciada </w:t>
      </w:r>
      <w:r w:rsidRPr="00280645">
        <w:t>tipo BOT (build, operate and transfer)</w:t>
      </w:r>
      <w:r w:rsidR="001C369A" w:rsidRPr="00280645">
        <w:t>, con aportes garantizados a cargo</w:t>
      </w:r>
      <w:r w:rsidR="001C369A" w:rsidRPr="001819F7">
        <w:t xml:space="preserve"> del Estado de la República del Perú, de acuerdo a la Propuesta Económica del Postor.</w:t>
      </w:r>
      <w:bookmarkEnd w:id="92"/>
    </w:p>
    <w:p w:rsidR="00A55ECC" w:rsidRPr="00967C6F" w:rsidRDefault="00A55ECC" w:rsidP="005F4FC7">
      <w:pPr>
        <w:ind w:left="1418"/>
        <w:rPr>
          <w:sz w:val="16"/>
          <w:szCs w:val="16"/>
        </w:rPr>
      </w:pPr>
    </w:p>
    <w:p w:rsidR="00842807" w:rsidRPr="001819F7" w:rsidRDefault="000203FD" w:rsidP="005F4FC7">
      <w:pPr>
        <w:ind w:left="1418"/>
      </w:pPr>
      <w:r w:rsidRPr="000203FD">
        <w:t xml:space="preserve">La entrega en Concesión de la Carretera Longitudinal de la Sierra Tramo 4: Huancayo – Izcuchaca – Mayocc - Ayacucho/Ayacucho – Andahuaylas - Puente Sahuinto/Dv. Pisco – Huaytará - Ayacucho, implica según lo dispuesto por el Ministerio de Transportes y </w:t>
      </w:r>
      <w:r w:rsidRPr="000203FD">
        <w:lastRenderedPageBreak/>
        <w:t>Comunicaciones en el Informe de Evaluación, trabajos a ser ejecutados tanto por el CONCEDENTE como por el CONCESIONARIO y la Operación y Mantenimiento conforme a los lineamientos técnicos indicados en el Contrato de Concesión.</w:t>
      </w:r>
    </w:p>
    <w:p w:rsidR="00A55ECC" w:rsidRDefault="00A55ECC" w:rsidP="00F50656">
      <w:pPr>
        <w:ind w:left="1134"/>
      </w:pPr>
      <w:bookmarkStart w:id="93" w:name="_Toc338866489"/>
    </w:p>
    <w:p w:rsidR="00842807" w:rsidRDefault="00842807" w:rsidP="005F4FC7">
      <w:pPr>
        <w:ind w:left="1418"/>
      </w:pPr>
      <w:r>
        <w:t>La longitud</w:t>
      </w:r>
      <w:r w:rsidRPr="00842807">
        <w:t xml:space="preserve"> </w:t>
      </w:r>
      <w:r>
        <w:t xml:space="preserve">aproximada del proyecto es de </w:t>
      </w:r>
      <w:r w:rsidRPr="00842807">
        <w:t>971 km.</w:t>
      </w:r>
    </w:p>
    <w:p w:rsidR="00A55ECC" w:rsidRDefault="00A55ECC" w:rsidP="005F4FC7">
      <w:pPr>
        <w:ind w:left="1418"/>
      </w:pPr>
    </w:p>
    <w:p w:rsidR="00153576" w:rsidRPr="001819F7" w:rsidRDefault="00153576" w:rsidP="005F4FC7">
      <w:pPr>
        <w:ind w:left="1418"/>
      </w:pPr>
      <w:r w:rsidRPr="001819F7">
        <w:t>El plazo de la concesión es de 25 años,</w:t>
      </w:r>
      <w:r w:rsidR="002E3806">
        <w:t xml:space="preserve"> a partir de la Fecha de Suscripción del Contrato</w:t>
      </w:r>
      <w:r w:rsidRPr="001819F7">
        <w:t>, este plazo podrá prorrogarse de conformidad con lo que se establezca en el Contrato de Concesión.</w:t>
      </w:r>
      <w:bookmarkEnd w:id="93"/>
      <w:r w:rsidRPr="001819F7">
        <w:t xml:space="preserve"> </w:t>
      </w:r>
    </w:p>
    <w:p w:rsidR="00A55ECC" w:rsidRDefault="00A55ECC" w:rsidP="005F4FC7">
      <w:pPr>
        <w:ind w:left="1418"/>
      </w:pPr>
      <w:bookmarkStart w:id="94" w:name="_Toc338866490"/>
    </w:p>
    <w:p w:rsidR="00153576" w:rsidRDefault="00870C7F" w:rsidP="005F4FC7">
      <w:pPr>
        <w:ind w:left="1418"/>
      </w:pPr>
      <w:r w:rsidRPr="0008319C">
        <w:t>Al término del Plazo de la Concesión, los Bienes de la Concesión serán devueltos o entregados gratuitamente, según corresponda</w:t>
      </w:r>
      <w:r w:rsidR="00835934">
        <w:t>,</w:t>
      </w:r>
      <w:r w:rsidR="0008319C">
        <w:t xml:space="preserve"> </w:t>
      </w:r>
      <w:r w:rsidRPr="0008319C">
        <w:t xml:space="preserve">al Estado de la República del Perú, el que queda en libertad para explotarlos directamente o adjudicarlos a un nuevo CONCESIONARIO, de modo que la continuidad del servicio </w:t>
      </w:r>
      <w:r w:rsidRPr="00AF7252">
        <w:t>quede garantizada.</w:t>
      </w:r>
      <w:bookmarkEnd w:id="94"/>
    </w:p>
    <w:p w:rsidR="00C23B06" w:rsidRPr="00C23B06" w:rsidRDefault="00C23B06" w:rsidP="003C7859"/>
    <w:p w:rsidR="007546D1" w:rsidRPr="005D1EF4" w:rsidRDefault="007D5B79" w:rsidP="001156A7">
      <w:pPr>
        <w:pStyle w:val="TDC1"/>
      </w:pPr>
      <w:bookmarkStart w:id="95" w:name="_Toc241382912"/>
      <w:bookmarkStart w:id="96" w:name="_Toc241494850"/>
      <w:bookmarkStart w:id="97" w:name="_Toc241576680"/>
      <w:bookmarkStart w:id="98" w:name="_Toc462853996"/>
      <w:r w:rsidRPr="005D1EF4">
        <w:t>Definiciones</w:t>
      </w:r>
      <w:bookmarkEnd w:id="95"/>
      <w:bookmarkEnd w:id="96"/>
      <w:bookmarkEnd w:id="97"/>
      <w:bookmarkEnd w:id="98"/>
    </w:p>
    <w:p w:rsidR="00153576" w:rsidRDefault="00153576" w:rsidP="00F50656">
      <w:pPr>
        <w:ind w:left="567"/>
      </w:pPr>
      <w:r>
        <w:t>Toda referencia efectuada en este documento a "Numeral", "Formulario" y "A</w:t>
      </w:r>
      <w:r w:rsidR="00A66813">
        <w:t>NEXO</w:t>
      </w:r>
      <w:r>
        <w:t>", se deberá entender efectuada a los numerales, formularios y anexos de estas Bases respectivamente, salvo indicación expresa en sentido distinto.</w:t>
      </w:r>
    </w:p>
    <w:p w:rsidR="005417FE" w:rsidRDefault="005417FE" w:rsidP="00251FAE">
      <w:pPr>
        <w:ind w:left="851"/>
      </w:pPr>
    </w:p>
    <w:p w:rsidR="00153576" w:rsidRDefault="00153576" w:rsidP="00F50656">
      <w:pPr>
        <w:ind w:left="567"/>
      </w:pPr>
      <w:r>
        <w:t>Todas las referencias horarias se deberán entender efectuadas a la hora local del Perú.</w:t>
      </w:r>
    </w:p>
    <w:p w:rsidR="00153576" w:rsidRPr="00E43303" w:rsidRDefault="00153576" w:rsidP="00251FAE">
      <w:pPr>
        <w:ind w:left="851" w:hanging="851"/>
      </w:pPr>
    </w:p>
    <w:p w:rsidR="00153576" w:rsidRDefault="0061704D" w:rsidP="00F50656">
      <w:pPr>
        <w:ind w:left="567"/>
      </w:pPr>
      <w:r w:rsidRPr="00EE4CC7">
        <w:t xml:space="preserve">Las expresiones en singular comprenden en su caso, al plural y viceversa. </w:t>
      </w:r>
      <w:r w:rsidR="00153576">
        <w:t>Los términos que figuren en mayúsculas en las presentes Bases y que no se encuentren expresamente definidos en éstas, corresponden a Leyes Aplicables, o al significado que se le dé a los mismos en el uso de las actividades propias del desarrollo del proyecto o, en su defecto, a términos que son corrientemente utilizados en mayúsculas.</w:t>
      </w:r>
    </w:p>
    <w:p w:rsidR="00153576" w:rsidRPr="00E43303" w:rsidRDefault="00153576" w:rsidP="00251FAE">
      <w:pPr>
        <w:ind w:left="851" w:hanging="851"/>
      </w:pPr>
    </w:p>
    <w:p w:rsidR="00153576" w:rsidRDefault="00153576" w:rsidP="00F50656">
      <w:pPr>
        <w:ind w:left="567"/>
      </w:pPr>
      <w:r>
        <w:t>En estas Bases los siguientes términos tendrán los significados que a continuación se indican:</w:t>
      </w:r>
    </w:p>
    <w:p w:rsidR="00093412" w:rsidRPr="00093412" w:rsidRDefault="00093412">
      <w:pPr>
        <w:pStyle w:val="Ttulo2"/>
        <w:numPr>
          <w:ilvl w:val="0"/>
          <w:numId w:val="0"/>
        </w:numPr>
        <w:ind w:left="567"/>
      </w:pPr>
      <w:bookmarkStart w:id="99" w:name="_Toc241382913"/>
      <w:bookmarkStart w:id="100" w:name="_Toc241494851"/>
      <w:bookmarkStart w:id="101" w:name="_Toc241576681"/>
    </w:p>
    <w:p w:rsidR="00153576" w:rsidRPr="00F77720" w:rsidRDefault="00153576">
      <w:pPr>
        <w:pStyle w:val="Ttulo2"/>
      </w:pPr>
      <w:bookmarkStart w:id="102" w:name="_Toc462853997"/>
      <w:r w:rsidRPr="00FB3853">
        <w:t>Acuerdo</w:t>
      </w:r>
      <w:bookmarkEnd w:id="99"/>
      <w:bookmarkEnd w:id="100"/>
      <w:bookmarkEnd w:id="101"/>
      <w:r w:rsidRPr="00F77720">
        <w:t xml:space="preserve"> de Confidencialidad </w:t>
      </w:r>
      <w:r w:rsidR="00DF4802" w:rsidRPr="00F77720">
        <w:rPr>
          <w:rStyle w:val="Refdenotaalpie"/>
        </w:rPr>
        <w:footnoteReference w:id="1"/>
      </w:r>
      <w:bookmarkEnd w:id="102"/>
    </w:p>
    <w:p w:rsidR="00153576" w:rsidRDefault="00153576" w:rsidP="00F50656">
      <w:pPr>
        <w:ind w:left="1418"/>
      </w:pPr>
      <w:r w:rsidRPr="00F77720">
        <w:t>Es el acuerdo</w:t>
      </w:r>
      <w:r w:rsidRPr="000D0766">
        <w:t xml:space="preserve"> que </w:t>
      </w:r>
      <w:r w:rsidR="0016664C">
        <w:t>e</w:t>
      </w:r>
      <w:r w:rsidRPr="000D0766">
        <w:t xml:space="preserve">l Agente Autorizado </w:t>
      </w:r>
      <w:r w:rsidR="0016664C" w:rsidRPr="0016664C">
        <w:t xml:space="preserve">o Representante Legal </w:t>
      </w:r>
      <w:r w:rsidRPr="000D0766">
        <w:t>deberá firmar antes de hacer uso de la Sala de Datos. El texto del Acuerdo de Confidencialidad figura como</w:t>
      </w:r>
      <w:r w:rsidR="00FB7356">
        <w:t xml:space="preserve"> Formulario 4</w:t>
      </w:r>
      <w:r>
        <w:t xml:space="preserve"> </w:t>
      </w:r>
      <w:r w:rsidRPr="000D0766">
        <w:t>del</w:t>
      </w:r>
      <w:r>
        <w:t xml:space="preserve"> ANEXO N° 8.</w:t>
      </w:r>
    </w:p>
    <w:p w:rsidR="00153576" w:rsidRDefault="00153576" w:rsidP="00251FAE">
      <w:pPr>
        <w:ind w:left="851" w:hanging="851"/>
      </w:pPr>
    </w:p>
    <w:p w:rsidR="00153576" w:rsidRPr="0062797A" w:rsidRDefault="00153576" w:rsidP="00DF4802">
      <w:pPr>
        <w:pStyle w:val="Ttulo2"/>
      </w:pPr>
      <w:bookmarkStart w:id="103" w:name="_Toc241382914"/>
      <w:bookmarkStart w:id="104" w:name="_Toc241494852"/>
      <w:bookmarkStart w:id="105" w:name="_Toc241576682"/>
      <w:bookmarkStart w:id="106" w:name="_Toc462853998"/>
      <w:r w:rsidRPr="0062797A">
        <w:t>Adjudicación de la Buena Pro</w:t>
      </w:r>
      <w:bookmarkEnd w:id="103"/>
      <w:bookmarkEnd w:id="104"/>
      <w:bookmarkEnd w:id="105"/>
      <w:bookmarkEnd w:id="106"/>
    </w:p>
    <w:p w:rsidR="00153576" w:rsidRDefault="00153576" w:rsidP="00F50656">
      <w:pPr>
        <w:ind w:left="1418"/>
      </w:pPr>
      <w:r w:rsidRPr="000D0766">
        <w:t xml:space="preserve">Es la declaración que efectuará el Comité determinando cuál de los Postores ha presentado la mejor Propuesta en los términos y condiciones establecidos en las Bases y que ha resultado ganador de la </w:t>
      </w:r>
      <w:r>
        <w:t>C</w:t>
      </w:r>
      <w:r w:rsidRPr="000D0766">
        <w:t>oncesión.</w:t>
      </w:r>
    </w:p>
    <w:p w:rsidR="00153576" w:rsidRDefault="00153576" w:rsidP="0029106D">
      <w:pPr>
        <w:ind w:left="851" w:hanging="851"/>
      </w:pPr>
    </w:p>
    <w:p w:rsidR="00153576" w:rsidRPr="0062797A" w:rsidRDefault="00153576" w:rsidP="00DF4802">
      <w:pPr>
        <w:pStyle w:val="Ttulo2"/>
      </w:pPr>
      <w:bookmarkStart w:id="107" w:name="_Toc241494853"/>
      <w:bookmarkStart w:id="108" w:name="_Toc241576683"/>
      <w:bookmarkStart w:id="109" w:name="_Toc462853999"/>
      <w:r w:rsidRPr="0062797A">
        <w:lastRenderedPageBreak/>
        <w:t>Adjudicatario</w:t>
      </w:r>
      <w:bookmarkEnd w:id="107"/>
      <w:bookmarkEnd w:id="108"/>
      <w:bookmarkEnd w:id="109"/>
    </w:p>
    <w:p w:rsidR="00153576" w:rsidRDefault="00153576" w:rsidP="00F50656">
      <w:pPr>
        <w:ind w:left="1418"/>
      </w:pPr>
      <w:r w:rsidRPr="00C83B9A">
        <w:t>Es el Postor favorecido con la Adjudicación de la Buena Pro.</w:t>
      </w:r>
    </w:p>
    <w:p w:rsidR="00153576" w:rsidRPr="00C83B9A" w:rsidRDefault="00153576" w:rsidP="0029106D">
      <w:pPr>
        <w:ind w:left="851" w:hanging="851"/>
      </w:pPr>
    </w:p>
    <w:p w:rsidR="00153576" w:rsidRPr="0062797A" w:rsidRDefault="00153576" w:rsidP="00DF4802">
      <w:pPr>
        <w:pStyle w:val="Ttulo2"/>
      </w:pPr>
      <w:bookmarkStart w:id="110" w:name="_Toc241382916"/>
      <w:bookmarkStart w:id="111" w:name="_Ref241383355"/>
      <w:bookmarkStart w:id="112" w:name="_Ref241383377"/>
      <w:bookmarkStart w:id="113" w:name="_Toc241494854"/>
      <w:bookmarkStart w:id="114" w:name="_Toc241576684"/>
      <w:bookmarkStart w:id="115" w:name="_Toc462854000"/>
      <w:r w:rsidRPr="0062797A">
        <w:t xml:space="preserve">Agencia de Promoción de la Inversión Privada </w:t>
      </w:r>
      <w:r w:rsidR="008B68B3">
        <w:t>–</w:t>
      </w:r>
      <w:r w:rsidRPr="0062797A">
        <w:t xml:space="preserve"> PROINVERSIÓN</w:t>
      </w:r>
      <w:bookmarkEnd w:id="110"/>
      <w:bookmarkEnd w:id="111"/>
      <w:bookmarkEnd w:id="112"/>
      <w:bookmarkEnd w:id="113"/>
      <w:bookmarkEnd w:id="114"/>
      <w:bookmarkEnd w:id="115"/>
      <w:r w:rsidR="008B68B3">
        <w:t xml:space="preserve"> </w:t>
      </w:r>
    </w:p>
    <w:p w:rsidR="00153576" w:rsidRDefault="00153576" w:rsidP="00F50656">
      <w:pPr>
        <w:ind w:left="1418"/>
      </w:pPr>
      <w:r w:rsidRPr="000D0766">
        <w:t xml:space="preserve">Es el organismo a que se refiere la Ley Nº 28660 y Reglamento de Organización y </w:t>
      </w:r>
      <w:r w:rsidRPr="007840AF">
        <w:t xml:space="preserve">Funciones de PROINVERSION aprobado mediante </w:t>
      </w:r>
      <w:r w:rsidR="008F0AFA" w:rsidRPr="007840AF">
        <w:t xml:space="preserve">Resolución Ministerial Nº </w:t>
      </w:r>
      <w:r w:rsidR="007A4AEA" w:rsidRPr="007840AF">
        <w:t>083</w:t>
      </w:r>
      <w:r w:rsidR="008F0AFA" w:rsidRPr="007840AF">
        <w:t>-201</w:t>
      </w:r>
      <w:r w:rsidR="007A4AEA" w:rsidRPr="007840AF">
        <w:t>3</w:t>
      </w:r>
      <w:r w:rsidR="008F0AFA" w:rsidRPr="007840AF">
        <w:t>-EF/10</w:t>
      </w:r>
      <w:r w:rsidRPr="007840AF">
        <w:t>, encargado</w:t>
      </w:r>
      <w:r w:rsidRPr="000D0766">
        <w:t xml:space="preserve">, entre otras funciones, de promover la </w:t>
      </w:r>
      <w:r w:rsidR="005E4E35" w:rsidRPr="0066418E">
        <w:t xml:space="preserve">incorporación de la </w:t>
      </w:r>
      <w:r w:rsidRPr="0066418E">
        <w:t xml:space="preserve">inversión privada en obras públicas de infraestructura y </w:t>
      </w:r>
      <w:r w:rsidR="005E4E35" w:rsidRPr="0066418E">
        <w:t xml:space="preserve">en </w:t>
      </w:r>
      <w:r w:rsidRPr="0066418E">
        <w:t>servicios</w:t>
      </w:r>
      <w:r w:rsidRPr="000D0766">
        <w:t xml:space="preserve"> públicos que pueden ser entregados en concesión al sector privado de acuerdo a las Leyes y Disposiciones Aplicables.</w:t>
      </w:r>
      <w:r>
        <w:t xml:space="preserve"> </w:t>
      </w:r>
    </w:p>
    <w:p w:rsidR="00153576" w:rsidRDefault="00153576" w:rsidP="00251FAE">
      <w:pPr>
        <w:ind w:left="851" w:hanging="851"/>
      </w:pPr>
    </w:p>
    <w:p w:rsidR="00153576" w:rsidRPr="00214A97" w:rsidRDefault="00153576" w:rsidP="00DF4802">
      <w:pPr>
        <w:pStyle w:val="Ttulo2"/>
      </w:pPr>
      <w:bookmarkStart w:id="116" w:name="_Toc241494855"/>
      <w:bookmarkStart w:id="117" w:name="_Toc241576685"/>
      <w:bookmarkStart w:id="118" w:name="_Toc462854001"/>
      <w:r w:rsidRPr="00214A97">
        <w:t>Agentes Autorizados</w:t>
      </w:r>
      <w:bookmarkEnd w:id="116"/>
      <w:bookmarkEnd w:id="117"/>
      <w:bookmarkEnd w:id="118"/>
      <w:r w:rsidRPr="00214A97">
        <w:t xml:space="preserve"> </w:t>
      </w:r>
    </w:p>
    <w:p w:rsidR="00153576" w:rsidRDefault="00C9732D" w:rsidP="00F50656">
      <w:pPr>
        <w:ind w:left="1418"/>
      </w:pPr>
      <w:r>
        <w:t>S</w:t>
      </w:r>
      <w:r w:rsidR="00153576" w:rsidRPr="00C83B9A">
        <w:t>on las personas naturales designadas como tales por el Postor para los efectos de este Concurso.</w:t>
      </w:r>
      <w:r w:rsidR="00153576">
        <w:t xml:space="preserve"> </w:t>
      </w:r>
    </w:p>
    <w:p w:rsidR="00153576" w:rsidRPr="00651BBD" w:rsidRDefault="00153576" w:rsidP="0029106D">
      <w:pPr>
        <w:pStyle w:val="Textosinformato"/>
        <w:ind w:left="851" w:hanging="851"/>
        <w:jc w:val="both"/>
      </w:pPr>
    </w:p>
    <w:p w:rsidR="00153576" w:rsidRPr="00214A97" w:rsidRDefault="00153576" w:rsidP="00DF4802">
      <w:pPr>
        <w:pStyle w:val="Ttulo2"/>
      </w:pPr>
      <w:bookmarkStart w:id="119" w:name="_Toc241494856"/>
      <w:bookmarkStart w:id="120" w:name="_Toc241576686"/>
      <w:bookmarkStart w:id="121" w:name="_Toc462854002"/>
      <w:r w:rsidRPr="00214A97">
        <w:t>Autoridad Gubernamental</w:t>
      </w:r>
      <w:bookmarkEnd w:id="119"/>
      <w:bookmarkEnd w:id="120"/>
      <w:bookmarkEnd w:id="121"/>
      <w:r w:rsidRPr="00214A97">
        <w:t xml:space="preserve"> </w:t>
      </w:r>
    </w:p>
    <w:p w:rsidR="00153576" w:rsidRDefault="00153576" w:rsidP="00113C69">
      <w:pPr>
        <w:ind w:left="1418"/>
        <w:rPr>
          <w:bCs/>
        </w:rPr>
      </w:pPr>
      <w:r>
        <w:t xml:space="preserve">Cualquier </w:t>
      </w:r>
      <w:r w:rsidRPr="009939B3">
        <w:rPr>
          <w:bCs/>
        </w:rPr>
        <w:t xml:space="preserve">gobierno o autoridad nacional, regional o municipal, o cualquiera </w:t>
      </w:r>
      <w:r w:rsidRPr="00C23B06">
        <w:rPr>
          <w:bCs/>
        </w:rPr>
        <w:t xml:space="preserve">de </w:t>
      </w:r>
      <w:r w:rsidRPr="009939B3">
        <w:rPr>
          <w:bCs/>
        </w:rPr>
        <w:t xml:space="preserve">sus dependencias o agencias, </w:t>
      </w:r>
      <w:r w:rsidRPr="00B16555">
        <w:rPr>
          <w:bCs/>
        </w:rPr>
        <w:t>regula</w:t>
      </w:r>
      <w:r>
        <w:rPr>
          <w:bCs/>
        </w:rPr>
        <w:t>t</w:t>
      </w:r>
      <w:r w:rsidRPr="00B16555">
        <w:rPr>
          <w:bCs/>
        </w:rPr>
        <w:t>or</w:t>
      </w:r>
      <w:r>
        <w:rPr>
          <w:bCs/>
        </w:rPr>
        <w:t>i</w:t>
      </w:r>
      <w:r w:rsidRPr="00B16555">
        <w:rPr>
          <w:bCs/>
        </w:rPr>
        <w:t>as</w:t>
      </w:r>
      <w:r w:rsidRPr="009939B3">
        <w:rPr>
          <w:bCs/>
        </w:rPr>
        <w:t xml:space="preserve"> o administrativas, o cualquier entidad u organismo del Estado de la República del Perú que conforme a ley ejerza poderes ejecutivos, legislativos o judiciales, o que pertenezca a cualquiera de los gobiernos, autoridades o instituciones anteriormente citadas.</w:t>
      </w:r>
    </w:p>
    <w:p w:rsidR="00153576" w:rsidRPr="009939B3" w:rsidRDefault="00153576" w:rsidP="0029106D">
      <w:pPr>
        <w:pStyle w:val="Textoindependiente"/>
        <w:tabs>
          <w:tab w:val="left" w:pos="1440"/>
        </w:tabs>
        <w:spacing w:line="240" w:lineRule="auto"/>
        <w:ind w:left="851" w:hanging="851"/>
        <w:rPr>
          <w:bCs/>
          <w:szCs w:val="22"/>
        </w:rPr>
      </w:pPr>
    </w:p>
    <w:p w:rsidR="00153576" w:rsidRPr="001819F7" w:rsidRDefault="00153576" w:rsidP="00DF4802">
      <w:pPr>
        <w:pStyle w:val="Ttulo2"/>
      </w:pPr>
      <w:bookmarkStart w:id="122" w:name="_Toc241494857"/>
      <w:bookmarkStart w:id="123" w:name="_Toc241576687"/>
      <w:bookmarkStart w:id="124" w:name="_Toc462854003"/>
      <w:r w:rsidRPr="001819F7">
        <w:t>Bases</w:t>
      </w:r>
      <w:bookmarkEnd w:id="122"/>
      <w:r w:rsidRPr="001819F7">
        <w:rPr>
          <w:color w:val="FFFFFF"/>
        </w:rPr>
        <w:t>.</w:t>
      </w:r>
      <w:bookmarkEnd w:id="123"/>
      <w:bookmarkEnd w:id="124"/>
    </w:p>
    <w:p w:rsidR="00153576" w:rsidRDefault="00153576" w:rsidP="00113C69">
      <w:pPr>
        <w:ind w:left="1418"/>
      </w:pPr>
      <w:r w:rsidRPr="00EA589B">
        <w:t xml:space="preserve">Es el documento público que contiene los aspectos administrativos, procedimientos y condiciones del Concurso, incluidos sus </w:t>
      </w:r>
      <w:r w:rsidR="00CF46E1" w:rsidRPr="00EA589B">
        <w:t>ANEXO</w:t>
      </w:r>
      <w:r w:rsidR="00CF46E1">
        <w:t>S</w:t>
      </w:r>
      <w:r w:rsidRPr="00EA589B">
        <w:t>, Formularios, Apéndices y las Circulares que expida</w:t>
      </w:r>
      <w:r>
        <w:t xml:space="preserve"> el Comité, fijando los términos bajo los cuales se desarrollará el Concurso. </w:t>
      </w:r>
      <w:r w:rsidR="004E5405">
        <w:t xml:space="preserve">Durante el </w:t>
      </w:r>
      <w:r w:rsidR="000C6188">
        <w:t>Concurso</w:t>
      </w:r>
      <w:r w:rsidR="004E5405">
        <w:t xml:space="preserve"> el Contrato forma </w:t>
      </w:r>
      <w:r w:rsidR="004E5405" w:rsidRPr="00835934">
        <w:t>parte de l</w:t>
      </w:r>
      <w:r w:rsidRPr="00835934">
        <w:t>as Bases.</w:t>
      </w:r>
      <w:r>
        <w:t xml:space="preserve"> </w:t>
      </w:r>
    </w:p>
    <w:p w:rsidR="00153576" w:rsidRDefault="00153576" w:rsidP="0029106D">
      <w:pPr>
        <w:ind w:left="851" w:hanging="851"/>
      </w:pPr>
    </w:p>
    <w:p w:rsidR="00280645" w:rsidRPr="00835934" w:rsidRDefault="00B62A53" w:rsidP="00DF4802">
      <w:pPr>
        <w:pStyle w:val="Ttulo2"/>
      </w:pPr>
      <w:bookmarkStart w:id="125" w:name="_Toc462854004"/>
      <w:r w:rsidRPr="00835934">
        <w:t xml:space="preserve">Bienes </w:t>
      </w:r>
      <w:r>
        <w:t>d</w:t>
      </w:r>
      <w:r w:rsidRPr="00835934">
        <w:t xml:space="preserve">e </w:t>
      </w:r>
      <w:r>
        <w:t>l</w:t>
      </w:r>
      <w:r w:rsidRPr="00835934">
        <w:t>a Concesi</w:t>
      </w:r>
      <w:r w:rsidRPr="00835934">
        <w:rPr>
          <w:rFonts w:hint="eastAsia"/>
        </w:rPr>
        <w:t>ó</w:t>
      </w:r>
      <w:r w:rsidRPr="00835934">
        <w:t>n</w:t>
      </w:r>
      <w:bookmarkEnd w:id="125"/>
    </w:p>
    <w:p w:rsidR="00280645" w:rsidRPr="00280645" w:rsidRDefault="00280645" w:rsidP="00280645">
      <w:pPr>
        <w:pStyle w:val="Puesto"/>
        <w:ind w:left="1418"/>
        <w:jc w:val="both"/>
        <w:rPr>
          <w:b w:val="0"/>
          <w:color w:val="auto"/>
        </w:rPr>
      </w:pPr>
      <w:r w:rsidRPr="00835934">
        <w:rPr>
          <w:b w:val="0"/>
          <w:color w:val="auto"/>
        </w:rPr>
        <w:t>Son los bienes muebles o</w:t>
      </w:r>
      <w:r w:rsidRPr="00280645">
        <w:rPr>
          <w:b w:val="0"/>
          <w:color w:val="auto"/>
        </w:rPr>
        <w:t xml:space="preserve"> inmuebles que se encuentran incorporados a la Concesión</w:t>
      </w:r>
      <w:r w:rsidR="00835934">
        <w:rPr>
          <w:b w:val="0"/>
          <w:color w:val="auto"/>
        </w:rPr>
        <w:t>,</w:t>
      </w:r>
      <w:r w:rsidRPr="00280645">
        <w:rPr>
          <w:b w:val="0"/>
          <w:color w:val="auto"/>
        </w:rPr>
        <w:t xml:space="preserve"> están afectados a ésta o constituyen bienes inseparables del objeto de la misma, los cuales: fueron entregados por el CONCEDENTE al inicio o durante la Concesión, remplazaron a otros, o fueron adquiridos o construidos por el CONCESIONARIO durante la vigencia de la misma, estos bienes son de titularidad del CONCEDENTE y le serán devueltos y/o entregados por el CONCESIONARIO, al término de la Concesión.</w:t>
      </w:r>
      <w:r>
        <w:rPr>
          <w:b w:val="0"/>
          <w:color w:val="auto"/>
        </w:rPr>
        <w:t xml:space="preserve"> </w:t>
      </w:r>
    </w:p>
    <w:p w:rsidR="00280645" w:rsidRPr="00280645" w:rsidRDefault="00280645" w:rsidP="00280645">
      <w:pPr>
        <w:pStyle w:val="Puesto"/>
        <w:jc w:val="both"/>
        <w:rPr>
          <w:b w:val="0"/>
        </w:rPr>
      </w:pPr>
    </w:p>
    <w:p w:rsidR="00153576" w:rsidRDefault="00153576" w:rsidP="00DF4802">
      <w:pPr>
        <w:pStyle w:val="Ttulo2"/>
      </w:pPr>
      <w:bookmarkStart w:id="126" w:name="_Toc241494858"/>
      <w:bookmarkStart w:id="127" w:name="_Toc241576688"/>
      <w:bookmarkStart w:id="128" w:name="_Toc462854005"/>
      <w:r w:rsidRPr="005113B3">
        <w:t>BOT</w:t>
      </w:r>
      <w:bookmarkEnd w:id="126"/>
      <w:bookmarkEnd w:id="127"/>
      <w:bookmarkEnd w:id="128"/>
    </w:p>
    <w:p w:rsidR="00153576" w:rsidRDefault="00F36ADB" w:rsidP="00113C69">
      <w:pPr>
        <w:ind w:left="1418"/>
      </w:pPr>
      <w:r>
        <w:t xml:space="preserve">Proviene de las siglas en inglés </w:t>
      </w:r>
      <w:r w:rsidR="00153576">
        <w:t>built, operate and transfer</w:t>
      </w:r>
      <w:r>
        <w:t xml:space="preserve"> y </w:t>
      </w:r>
      <w:r w:rsidR="005011A6">
        <w:t xml:space="preserve">es </w:t>
      </w:r>
      <w:r w:rsidR="00153576">
        <w:t xml:space="preserve">la modalidad mediante la cual se entrega al CONCESIONARIO la infraestructura vial para que </w:t>
      </w:r>
      <w:r w:rsidR="00153576" w:rsidRPr="006D48CD">
        <w:t>construya, opere y transfiera</w:t>
      </w:r>
      <w:r w:rsidR="00153576">
        <w:t xml:space="preserve"> dicha infraestructura vial al Estado al término de la Concesión.</w:t>
      </w:r>
    </w:p>
    <w:p w:rsidR="00153576" w:rsidRDefault="00153576" w:rsidP="0029106D">
      <w:pPr>
        <w:ind w:left="851" w:hanging="851"/>
      </w:pPr>
    </w:p>
    <w:p w:rsidR="00153576" w:rsidRPr="004E5405" w:rsidRDefault="00153576" w:rsidP="00DF4802">
      <w:pPr>
        <w:pStyle w:val="Ttulo2"/>
      </w:pPr>
      <w:bookmarkStart w:id="129" w:name="_Toc241494859"/>
      <w:bookmarkStart w:id="130" w:name="_Toc241576689"/>
      <w:bookmarkStart w:id="131" w:name="_Toc462854006"/>
      <w:r w:rsidRPr="005113B3">
        <w:lastRenderedPageBreak/>
        <w:t xml:space="preserve">Capital </w:t>
      </w:r>
      <w:r w:rsidR="005E5990" w:rsidRPr="004E5405">
        <w:t xml:space="preserve">social </w:t>
      </w:r>
      <w:r w:rsidRPr="004E5405">
        <w:t>suscrito y pagado</w:t>
      </w:r>
      <w:bookmarkEnd w:id="129"/>
      <w:bookmarkEnd w:id="130"/>
      <w:bookmarkEnd w:id="131"/>
    </w:p>
    <w:p w:rsidR="00153576" w:rsidRPr="006A6ED4" w:rsidRDefault="00153576" w:rsidP="00113C69">
      <w:pPr>
        <w:ind w:left="1418"/>
      </w:pPr>
      <w:r w:rsidRPr="004E5405">
        <w:t xml:space="preserve">Parte del capital </w:t>
      </w:r>
      <w:r w:rsidR="005E5990" w:rsidRPr="004E5405">
        <w:t xml:space="preserve">social </w:t>
      </w:r>
      <w:r w:rsidRPr="004E5405">
        <w:t xml:space="preserve">suscrito </w:t>
      </w:r>
      <w:r w:rsidR="005E5990" w:rsidRPr="004E5405">
        <w:t xml:space="preserve">y </w:t>
      </w:r>
      <w:r w:rsidRPr="004E5405">
        <w:t>efectivamente aportado por los accionistas del CONCESIONARIO.</w:t>
      </w:r>
    </w:p>
    <w:p w:rsidR="00153576" w:rsidRDefault="00153576" w:rsidP="0029106D">
      <w:pPr>
        <w:ind w:left="851" w:hanging="851"/>
      </w:pPr>
    </w:p>
    <w:p w:rsidR="00B74B98" w:rsidRPr="007840AF" w:rsidRDefault="00B74B98" w:rsidP="00DF4802">
      <w:pPr>
        <w:pStyle w:val="Ttulo2"/>
        <w:rPr>
          <w:sz w:val="28"/>
        </w:rPr>
      </w:pPr>
      <w:bookmarkStart w:id="132" w:name="_Toc462854007"/>
      <w:r w:rsidRPr="007840AF">
        <w:t xml:space="preserve">Carretera Longitudinal de la Sierra Tramo </w:t>
      </w:r>
      <w:r w:rsidR="005D1F7D">
        <w:t>4</w:t>
      </w:r>
      <w:r w:rsidRPr="007840AF">
        <w:t xml:space="preserve">: </w:t>
      </w:r>
      <w:r w:rsidR="005D1F7D" w:rsidRPr="005D1F7D">
        <w:t>Huancayo-Izcuchaca-Mayocc-Ayacucho</w:t>
      </w:r>
      <w:r w:rsidR="004F7498">
        <w:t>/</w:t>
      </w:r>
      <w:r w:rsidR="005D1F7D" w:rsidRPr="005D1F7D">
        <w:t>Ayacucho-Andahuaylas-Pte Sahuinto</w:t>
      </w:r>
      <w:r w:rsidR="004F7498">
        <w:t>/</w:t>
      </w:r>
      <w:r w:rsidR="004F7498" w:rsidRPr="004F7498">
        <w:t xml:space="preserve"> Dv. Pisco – Huaytará - Ayacucho</w:t>
      </w:r>
      <w:bookmarkEnd w:id="132"/>
    </w:p>
    <w:p w:rsidR="00B74B98" w:rsidRDefault="00B74B98" w:rsidP="00113C69">
      <w:pPr>
        <w:ind w:left="1418"/>
      </w:pPr>
      <w:r>
        <w:t xml:space="preserve">Es </w:t>
      </w:r>
      <w:r w:rsidRPr="00343EE3">
        <w:t xml:space="preserve">el </w:t>
      </w:r>
      <w:r>
        <w:t xml:space="preserve">proyecto encargado a PROINVERSION por el Ministerio de Transportes y Comunicaciones, para ser concesionado. </w:t>
      </w:r>
    </w:p>
    <w:p w:rsidR="004F7498" w:rsidRPr="004F7498" w:rsidRDefault="004F7498" w:rsidP="0075056D">
      <w:pPr>
        <w:pStyle w:val="Puesto"/>
        <w:jc w:val="both"/>
      </w:pPr>
    </w:p>
    <w:p w:rsidR="00153576" w:rsidRPr="007E7A1A" w:rsidRDefault="00153576" w:rsidP="00DF4802">
      <w:pPr>
        <w:pStyle w:val="Ttulo2"/>
      </w:pPr>
      <w:bookmarkStart w:id="133" w:name="_Toc241494860"/>
      <w:bookmarkStart w:id="134" w:name="_Toc241576690"/>
      <w:bookmarkStart w:id="135" w:name="_Toc462854008"/>
      <w:r w:rsidRPr="00AD7429">
        <w:t>Circulares</w:t>
      </w:r>
      <w:bookmarkEnd w:id="133"/>
      <w:bookmarkEnd w:id="134"/>
      <w:bookmarkEnd w:id="135"/>
      <w:r w:rsidR="00832C97" w:rsidRPr="007E7A1A">
        <w:t xml:space="preserve"> </w:t>
      </w:r>
    </w:p>
    <w:p w:rsidR="00153576" w:rsidRDefault="00153576" w:rsidP="00113C69">
      <w:pPr>
        <w:ind w:left="1418"/>
      </w:pPr>
      <w:r w:rsidRPr="000F78A1">
        <w:t>Son las</w:t>
      </w:r>
      <w:r w:rsidRPr="00EB33BC">
        <w:t xml:space="preserve"> </w:t>
      </w:r>
      <w:r w:rsidR="00C50E53">
        <w:t>comunicaciones</w:t>
      </w:r>
      <w:r w:rsidRPr="00EB33BC">
        <w:t xml:space="preserve"> emitidas por escrito por el Comité de PROINVERSION sean de </w:t>
      </w:r>
      <w:r w:rsidRPr="0066418E">
        <w:t>efectos específicos o generales, con el fin de completar, aclarar, interpretar</w:t>
      </w:r>
      <w:r w:rsidR="009A7822" w:rsidRPr="0066418E">
        <w:t>, precisar</w:t>
      </w:r>
      <w:r w:rsidRPr="0066418E">
        <w:t xml:space="preserve"> o modificar el contenido de las Bases, otra Circular o absolver consultas formuladas por quienes estén autorizados para ello. Estas Circulares formarán parte integrante de las Bases. También pueden emitirse para comunicar a los </w:t>
      </w:r>
      <w:r w:rsidR="009A7822" w:rsidRPr="0066418E">
        <w:t>Postores</w:t>
      </w:r>
      <w:r w:rsidR="001F06B5">
        <w:t xml:space="preserve"> </w:t>
      </w:r>
      <w:r>
        <w:t>información relacionada al proceso, previa aprobación del Comité.</w:t>
      </w:r>
    </w:p>
    <w:p w:rsidR="00F02BB3" w:rsidRDefault="00F02BB3" w:rsidP="0029106D">
      <w:pPr>
        <w:pStyle w:val="Puesto"/>
        <w:ind w:left="851" w:hanging="851"/>
        <w:jc w:val="both"/>
      </w:pPr>
    </w:p>
    <w:p w:rsidR="00153576" w:rsidRDefault="00153576" w:rsidP="00DF4802">
      <w:pPr>
        <w:pStyle w:val="Ttulo2"/>
      </w:pPr>
      <w:bookmarkStart w:id="136" w:name="_Toc241494861"/>
      <w:bookmarkStart w:id="137" w:name="_Toc241576691"/>
      <w:bookmarkStart w:id="138" w:name="_Toc462854009"/>
      <w:r w:rsidRPr="005113B3">
        <w:t>Comité</w:t>
      </w:r>
      <w:bookmarkEnd w:id="136"/>
      <w:bookmarkEnd w:id="137"/>
      <w:bookmarkEnd w:id="138"/>
    </w:p>
    <w:p w:rsidR="00153576" w:rsidRDefault="00153576" w:rsidP="00113C69">
      <w:pPr>
        <w:ind w:left="1418"/>
      </w:pPr>
      <w:r>
        <w:t xml:space="preserve">Es el Comité de PROINVERSIÓN en Proyectos de Infraestructura Vial, </w:t>
      </w:r>
      <w:r w:rsidRPr="003A0290">
        <w:t xml:space="preserve">Infraestructura Ferroviaria e Infraestructura Aeroportuaria-PRO INTEGRACIÓN, cuyos miembros permanentes fueron designados mediante </w:t>
      </w:r>
      <w:r w:rsidR="006F1B34" w:rsidRPr="003A0290">
        <w:t>Resolución Suprema N° 021-2013-EF y Resolución Suprema N° 50-2014-EF que nombra a los nuevos miembros.</w:t>
      </w:r>
    </w:p>
    <w:p w:rsidR="00153576" w:rsidRDefault="00153576" w:rsidP="0029106D">
      <w:pPr>
        <w:ind w:left="851" w:hanging="851"/>
      </w:pPr>
    </w:p>
    <w:p w:rsidR="00153576" w:rsidRPr="005113B3" w:rsidRDefault="00153576" w:rsidP="00DF4802">
      <w:pPr>
        <w:pStyle w:val="Ttulo2"/>
      </w:pPr>
      <w:bookmarkStart w:id="139" w:name="_Toc241494862"/>
      <w:bookmarkStart w:id="140" w:name="_Toc241576692"/>
      <w:bookmarkStart w:id="141" w:name="_Toc462854010"/>
      <w:r w:rsidRPr="005113B3">
        <w:t xml:space="preserve">Comprobante de </w:t>
      </w:r>
      <w:r w:rsidR="003139E5" w:rsidRPr="005113B3">
        <w:t>p</w:t>
      </w:r>
      <w:r w:rsidRPr="005113B3">
        <w:t xml:space="preserve">ago del </w:t>
      </w:r>
      <w:r w:rsidR="003139E5" w:rsidRPr="005113B3">
        <w:t>d</w:t>
      </w:r>
      <w:r w:rsidRPr="005113B3">
        <w:t xml:space="preserve">erecho de </w:t>
      </w:r>
      <w:r w:rsidR="003139E5" w:rsidRPr="005113B3">
        <w:t>p</w:t>
      </w:r>
      <w:r w:rsidRPr="005113B3">
        <w:t>articipación</w:t>
      </w:r>
      <w:bookmarkEnd w:id="139"/>
      <w:bookmarkEnd w:id="140"/>
      <w:bookmarkEnd w:id="141"/>
    </w:p>
    <w:p w:rsidR="00153576" w:rsidRDefault="00153576" w:rsidP="00113C69">
      <w:pPr>
        <w:ind w:left="1418"/>
      </w:pPr>
      <w:r>
        <w:t xml:space="preserve">Es el documento que PROINVERSIÓN entregará al Postor como constancia de haber efectuado el pago del derecho de participar en el presente Concurso. </w:t>
      </w:r>
    </w:p>
    <w:p w:rsidR="00153576" w:rsidRDefault="000A59B1" w:rsidP="0029106D">
      <w:pPr>
        <w:tabs>
          <w:tab w:val="left" w:pos="3644"/>
        </w:tabs>
        <w:ind w:left="851" w:hanging="851"/>
      </w:pPr>
      <w:r>
        <w:tab/>
      </w:r>
    </w:p>
    <w:p w:rsidR="00153576" w:rsidRPr="0066418E" w:rsidRDefault="00F37443" w:rsidP="00DF4802">
      <w:pPr>
        <w:pStyle w:val="Ttulo2"/>
      </w:pPr>
      <w:bookmarkStart w:id="142" w:name="_Toc241494863"/>
      <w:bookmarkStart w:id="143" w:name="_Toc241576693"/>
      <w:bookmarkStart w:id="144" w:name="_Toc462854011"/>
      <w:r w:rsidRPr="005113B3">
        <w:t>CONCEDENTE</w:t>
      </w:r>
      <w:bookmarkEnd w:id="142"/>
      <w:bookmarkEnd w:id="143"/>
      <w:bookmarkEnd w:id="144"/>
      <w:r w:rsidRPr="0066418E">
        <w:t xml:space="preserve"> </w:t>
      </w:r>
    </w:p>
    <w:p w:rsidR="00153576" w:rsidRDefault="00153576" w:rsidP="00113C69">
      <w:pPr>
        <w:ind w:left="1418"/>
      </w:pPr>
      <w:r w:rsidRPr="0066418E">
        <w:t xml:space="preserve">Es el Estado de la República del Perú, </w:t>
      </w:r>
      <w:r w:rsidR="009A7822" w:rsidRPr="0066418E">
        <w:t xml:space="preserve">representado </w:t>
      </w:r>
      <w:r w:rsidR="0066418E" w:rsidRPr="0066418E">
        <w:t>por el Ministerio</w:t>
      </w:r>
      <w:r w:rsidRPr="0066418E">
        <w:t xml:space="preserve"> de Transportes y Comunicaciones (MTC).</w:t>
      </w:r>
    </w:p>
    <w:p w:rsidR="00153576" w:rsidRDefault="00153576" w:rsidP="0029106D">
      <w:pPr>
        <w:ind w:left="851" w:hanging="851"/>
      </w:pPr>
    </w:p>
    <w:p w:rsidR="00153576" w:rsidRPr="007840AF" w:rsidRDefault="00153576" w:rsidP="00DF4802">
      <w:pPr>
        <w:pStyle w:val="Ttulo2"/>
      </w:pPr>
      <w:bookmarkStart w:id="145" w:name="_Toc241494864"/>
      <w:bookmarkStart w:id="146" w:name="_Toc241576694"/>
      <w:bookmarkStart w:id="147" w:name="_Toc462854012"/>
      <w:r w:rsidRPr="007840AF">
        <w:t>Concesión</w:t>
      </w:r>
      <w:bookmarkEnd w:id="145"/>
      <w:bookmarkEnd w:id="146"/>
      <w:bookmarkEnd w:id="147"/>
      <w:r w:rsidR="003D4D95" w:rsidRPr="007840AF">
        <w:t xml:space="preserve"> </w:t>
      </w:r>
    </w:p>
    <w:p w:rsidR="00153576" w:rsidRDefault="00153576" w:rsidP="00113C69">
      <w:pPr>
        <w:ind w:left="1418"/>
      </w:pPr>
      <w:r w:rsidRPr="007840AF">
        <w:t>Es la relación jurídica</w:t>
      </w:r>
      <w:r w:rsidRPr="0071661B">
        <w:t xml:space="preserve"> de </w:t>
      </w:r>
      <w:r w:rsidR="0047655F">
        <w:t>d</w:t>
      </w:r>
      <w:r w:rsidRPr="0071661B">
        <w:t xml:space="preserve">erecho </w:t>
      </w:r>
      <w:r w:rsidR="0047655F">
        <w:t>p</w:t>
      </w:r>
      <w:r w:rsidRPr="0071661B">
        <w:t xml:space="preserve">úblico que se establece entre el CONCEDENTE y el CONCESIONARIO a partir de la </w:t>
      </w:r>
      <w:r w:rsidR="00F05BF8">
        <w:t>F</w:t>
      </w:r>
      <w:r w:rsidRPr="0071661B">
        <w:t xml:space="preserve">echa de </w:t>
      </w:r>
      <w:r w:rsidR="00F05BF8">
        <w:t>S</w:t>
      </w:r>
      <w:r w:rsidRPr="0071661B">
        <w:t>uscripción del Contrato, mediante la cual, el CONCEDENTE otorga al CONCESIONARIO el derecho a explotar los Bienes de la Concesión, y por lo cual éste se obliga a ejecutar la</w:t>
      </w:r>
      <w:r w:rsidR="00551B3A">
        <w:t xml:space="preserve"> Rehabilitación y Mejoramiento, el Mantenimiento Periódico Inicial</w:t>
      </w:r>
      <w:r w:rsidRPr="0071661B">
        <w:t xml:space="preserve">, conservar dichos bienes y prestar una serie de servicios destinados a los usuarios </w:t>
      </w:r>
      <w:r>
        <w:t>de</w:t>
      </w:r>
      <w:r w:rsidR="00B74B98">
        <w:t xml:space="preserve"> </w:t>
      </w:r>
      <w:r w:rsidRPr="001A294F">
        <w:rPr>
          <w:szCs w:val="24"/>
        </w:rPr>
        <w:t>l</w:t>
      </w:r>
      <w:r w:rsidR="00B74B98" w:rsidRPr="001A294F">
        <w:rPr>
          <w:szCs w:val="24"/>
        </w:rPr>
        <w:t>a</w:t>
      </w:r>
      <w:r w:rsidRPr="001A294F">
        <w:rPr>
          <w:szCs w:val="24"/>
        </w:rPr>
        <w:t xml:space="preserve"> </w:t>
      </w:r>
      <w:r w:rsidR="00B74B98" w:rsidRPr="007840AF">
        <w:rPr>
          <w:szCs w:val="24"/>
        </w:rPr>
        <w:t xml:space="preserve">Carretera Longitudinal de la Sierra Tramo </w:t>
      </w:r>
      <w:r w:rsidR="005D1F7D">
        <w:rPr>
          <w:szCs w:val="24"/>
        </w:rPr>
        <w:t>4</w:t>
      </w:r>
      <w:r w:rsidRPr="000C3F42">
        <w:t>,</w:t>
      </w:r>
      <w:r w:rsidRPr="0071661B">
        <w:t xml:space="preserve"> de acuerdo a lo que establezca el Contrato de Concesión</w:t>
      </w:r>
      <w:r w:rsidR="009A7822">
        <w:t>,</w:t>
      </w:r>
      <w:r w:rsidR="009A7822" w:rsidRPr="009F35D7">
        <w:t xml:space="preserve"> </w:t>
      </w:r>
      <w:r w:rsidR="009A7822" w:rsidRPr="0066418E">
        <w:t>durante el plazo de vigencia del mismo</w:t>
      </w:r>
      <w:r w:rsidRPr="0071661B">
        <w:t xml:space="preserve"> y con sujeción a lo dispuesto en las Leyes y Disposiciones Aplicables</w:t>
      </w:r>
      <w:r>
        <w:t>.</w:t>
      </w:r>
    </w:p>
    <w:p w:rsidR="00153576" w:rsidRDefault="00153576" w:rsidP="00790C32">
      <w:pPr>
        <w:ind w:left="851" w:hanging="851"/>
      </w:pPr>
    </w:p>
    <w:p w:rsidR="00153576" w:rsidRPr="005113B3" w:rsidRDefault="00F37443" w:rsidP="00DF4802">
      <w:pPr>
        <w:pStyle w:val="Ttulo2"/>
      </w:pPr>
      <w:bookmarkStart w:id="148" w:name="_Toc241494865"/>
      <w:bookmarkStart w:id="149" w:name="_Toc241576695"/>
      <w:bookmarkStart w:id="150" w:name="_Toc462854013"/>
      <w:r w:rsidRPr="005113B3">
        <w:lastRenderedPageBreak/>
        <w:t>CONCESIONARIO</w:t>
      </w:r>
      <w:bookmarkEnd w:id="148"/>
      <w:bookmarkEnd w:id="149"/>
      <w:bookmarkEnd w:id="150"/>
    </w:p>
    <w:p w:rsidR="00153576" w:rsidRDefault="00153576" w:rsidP="00113C69">
      <w:pPr>
        <w:ind w:left="1418"/>
      </w:pPr>
      <w:r>
        <w:t xml:space="preserve">Es la </w:t>
      </w:r>
      <w:r w:rsidR="003139E5">
        <w:t>p</w:t>
      </w:r>
      <w:r>
        <w:t xml:space="preserve">ersona </w:t>
      </w:r>
      <w:r w:rsidR="003139E5">
        <w:t>j</w:t>
      </w:r>
      <w:r>
        <w:t xml:space="preserve">urídica constituida </w:t>
      </w:r>
      <w:r w:rsidR="009A7822" w:rsidRPr="0066418E">
        <w:t>en el Perú</w:t>
      </w:r>
      <w:r w:rsidR="009A7822">
        <w:t xml:space="preserve"> </w:t>
      </w:r>
      <w:r>
        <w:t xml:space="preserve">por el Adjudicatario, que suscribe el Contrato de Concesión con el CONCEDENTE. </w:t>
      </w:r>
    </w:p>
    <w:p w:rsidR="00153576" w:rsidRDefault="00153576" w:rsidP="00790C32">
      <w:pPr>
        <w:ind w:left="851" w:hanging="851"/>
      </w:pPr>
      <w:r>
        <w:tab/>
      </w:r>
    </w:p>
    <w:p w:rsidR="00153576" w:rsidRPr="0098798E" w:rsidRDefault="00153576" w:rsidP="00DF4802">
      <w:pPr>
        <w:pStyle w:val="Ttulo2"/>
      </w:pPr>
      <w:bookmarkStart w:id="151" w:name="_Toc241494866"/>
      <w:bookmarkStart w:id="152" w:name="_Toc241576696"/>
      <w:bookmarkStart w:id="153" w:name="_Toc462854014"/>
      <w:r w:rsidRPr="0098798E">
        <w:t>Concurso</w:t>
      </w:r>
      <w:bookmarkEnd w:id="151"/>
      <w:bookmarkEnd w:id="152"/>
      <w:bookmarkEnd w:id="153"/>
    </w:p>
    <w:p w:rsidR="00153576" w:rsidRDefault="00153576" w:rsidP="00113C69">
      <w:pPr>
        <w:ind w:left="1418"/>
      </w:pPr>
      <w:r>
        <w:t>Es el proceso regulado por estas Bases para la adjudicación</w:t>
      </w:r>
      <w:r w:rsidR="00EA589B" w:rsidRPr="00EA589B">
        <w:t xml:space="preserve"> </w:t>
      </w:r>
      <w:r w:rsidR="00EA589B">
        <w:t>de la Concesión</w:t>
      </w:r>
      <w:r w:rsidR="00EA589B" w:rsidRPr="00EA589B">
        <w:t xml:space="preserve"> </w:t>
      </w:r>
      <w:r w:rsidR="00EA589B">
        <w:t>al sector privado,</w:t>
      </w:r>
      <w:r>
        <w:t xml:space="preserve"> </w:t>
      </w:r>
      <w:r w:rsidR="00503E93">
        <w:t xml:space="preserve">mediante </w:t>
      </w:r>
      <w:r w:rsidR="008D59E4">
        <w:t>Concurso de Proyectos Integrales</w:t>
      </w:r>
      <w:r w:rsidR="00EA589B">
        <w:t>,</w:t>
      </w:r>
      <w:r w:rsidR="00503E93">
        <w:t xml:space="preserve"> </w:t>
      </w:r>
      <w:r w:rsidR="00F94E03">
        <w:t>de</w:t>
      </w:r>
      <w:r w:rsidR="00B74B98">
        <w:t xml:space="preserve"> </w:t>
      </w:r>
      <w:r w:rsidR="00F94E03" w:rsidRPr="001A294F">
        <w:rPr>
          <w:szCs w:val="24"/>
        </w:rPr>
        <w:t>l</w:t>
      </w:r>
      <w:r w:rsidR="00B74B98" w:rsidRPr="001A294F">
        <w:rPr>
          <w:szCs w:val="24"/>
        </w:rPr>
        <w:t>a</w:t>
      </w:r>
      <w:r w:rsidRPr="001A294F">
        <w:rPr>
          <w:szCs w:val="24"/>
        </w:rPr>
        <w:t xml:space="preserve"> </w:t>
      </w:r>
      <w:r w:rsidR="004F7498" w:rsidRPr="004F7498">
        <w:rPr>
          <w:szCs w:val="24"/>
        </w:rPr>
        <w:t>Carretera Longitudinal de la Sierra Tramo 4: Huancayo – Izcuchaca – Mayocc - Ayacucho/Ayacucho – Andahuaylas - Puente Sahuinto/Dv. Pisco – Huaytará - Ayacucho</w:t>
      </w:r>
      <w:r w:rsidR="009548C9" w:rsidRPr="00620BDB">
        <w:t>.</w:t>
      </w:r>
    </w:p>
    <w:p w:rsidR="008D59E4" w:rsidRPr="00113C69" w:rsidRDefault="008D59E4" w:rsidP="00113C69">
      <w:pPr>
        <w:pStyle w:val="Puesto"/>
        <w:ind w:hanging="1077"/>
        <w:jc w:val="both"/>
      </w:pPr>
    </w:p>
    <w:p w:rsidR="008D59E4" w:rsidRPr="0098798E" w:rsidRDefault="008D59E4" w:rsidP="00DF4802">
      <w:pPr>
        <w:pStyle w:val="Ttulo2"/>
      </w:pPr>
      <w:bookmarkStart w:id="154" w:name="_Toc462854015"/>
      <w:r w:rsidRPr="0098798E">
        <w:t>Concurso</w:t>
      </w:r>
      <w:r>
        <w:t xml:space="preserve"> de Proyectos Integrales</w:t>
      </w:r>
      <w:bookmarkEnd w:id="154"/>
      <w:r>
        <w:t xml:space="preserve"> </w:t>
      </w:r>
    </w:p>
    <w:p w:rsidR="00153576" w:rsidRDefault="00DA7D86" w:rsidP="00113C69">
      <w:pPr>
        <w:ind w:left="1418"/>
      </w:pPr>
      <w:r w:rsidRPr="00DA7D86">
        <w:t>Es la modalidad prevista en el artículo 6 numeral 2 del Decreto Supremo N° 059-96-PCM, bajo la cual se entregará en concesión al sector privado</w:t>
      </w:r>
      <w:r>
        <w:t>,</w:t>
      </w:r>
      <w:r w:rsidRPr="00DA7D86">
        <w:t xml:space="preserve"> la </w:t>
      </w:r>
      <w:r w:rsidR="004F7498" w:rsidRPr="004F7498">
        <w:t>Carretera Longitudinal de la Sierra Tramo 4: Huancayo – Izcuchaca – Mayocc - Ayacucho/Ayacucho – Andahuaylas - Puente Sahuinto/Dv. Pisco – Huaytará - Ayacucho</w:t>
      </w:r>
      <w:r w:rsidRPr="00DA7D86">
        <w:t>.</w:t>
      </w:r>
    </w:p>
    <w:p w:rsidR="00DA7D86" w:rsidRPr="00113C69" w:rsidRDefault="00DA7D86" w:rsidP="00113C69">
      <w:pPr>
        <w:pStyle w:val="Puesto"/>
      </w:pPr>
    </w:p>
    <w:p w:rsidR="00153576" w:rsidRPr="00AA7AF5" w:rsidRDefault="00153576" w:rsidP="00DF4802">
      <w:pPr>
        <w:pStyle w:val="Ttulo2"/>
      </w:pPr>
      <w:bookmarkStart w:id="155" w:name="_Toc241494867"/>
      <w:bookmarkStart w:id="156" w:name="_Toc241576697"/>
      <w:bookmarkStart w:id="157" w:name="_Toc462854016"/>
      <w:r w:rsidRPr="00AA7AF5">
        <w:t>Conservación</w:t>
      </w:r>
      <w:bookmarkEnd w:id="155"/>
      <w:bookmarkEnd w:id="156"/>
      <w:r w:rsidR="00D02ED4" w:rsidRPr="00AA7AF5">
        <w:t xml:space="preserve"> o Mantenimiento</w:t>
      </w:r>
      <w:bookmarkEnd w:id="157"/>
      <w:r w:rsidR="00D02ED4" w:rsidRPr="00AA7AF5">
        <w:t xml:space="preserve"> </w:t>
      </w:r>
    </w:p>
    <w:p w:rsidR="00E31B27" w:rsidRPr="00EA36A7" w:rsidRDefault="00153576" w:rsidP="00113C69">
      <w:pPr>
        <w:ind w:left="1418"/>
      </w:pPr>
      <w:r>
        <w:t xml:space="preserve">Es el conjunto de actividades efectuadas a partir de la </w:t>
      </w:r>
      <w:r w:rsidR="00E11704">
        <w:t>t</w:t>
      </w:r>
      <w:r>
        <w:t xml:space="preserve">oma de </w:t>
      </w:r>
      <w:r w:rsidR="00E11704">
        <w:t>p</w:t>
      </w:r>
      <w:r>
        <w:t xml:space="preserve">osesión con el objeto de preservar, recuperar o retardar la pérdida de las condiciones estructurales y funcionales originales de los Bienes de la </w:t>
      </w:r>
      <w:r w:rsidRPr="00EA36A7">
        <w:t>Concesión.</w:t>
      </w:r>
      <w:bookmarkStart w:id="158" w:name="_Toc241494868"/>
      <w:bookmarkStart w:id="159" w:name="_Toc241576698"/>
    </w:p>
    <w:p w:rsidR="00E31B27" w:rsidRPr="00EA36A7" w:rsidRDefault="00E31B27" w:rsidP="00790C32">
      <w:pPr>
        <w:ind w:left="851" w:hanging="851"/>
      </w:pPr>
    </w:p>
    <w:p w:rsidR="00E31B27" w:rsidRPr="00AA7AF5" w:rsidRDefault="00153576" w:rsidP="00DF4802">
      <w:pPr>
        <w:pStyle w:val="Ttulo2"/>
      </w:pPr>
      <w:bookmarkStart w:id="160" w:name="_Toc462854017"/>
      <w:r w:rsidRPr="00AA7AF5">
        <w:t>Conservación Vial</w:t>
      </w:r>
      <w:bookmarkEnd w:id="158"/>
      <w:bookmarkEnd w:id="159"/>
      <w:r w:rsidR="00D02ED4" w:rsidRPr="00AA7AF5">
        <w:t xml:space="preserve"> </w:t>
      </w:r>
      <w:r w:rsidR="00E31B27" w:rsidRPr="00AA7AF5">
        <w:t>o Mantenimiento Vial</w:t>
      </w:r>
      <w:bookmarkEnd w:id="160"/>
      <w:r w:rsidR="00E31B27" w:rsidRPr="00AA7AF5">
        <w:t xml:space="preserve"> </w:t>
      </w:r>
    </w:p>
    <w:p w:rsidR="00153576" w:rsidRDefault="00153576" w:rsidP="0008319C">
      <w:pPr>
        <w:ind w:left="1418"/>
      </w:pPr>
      <w:r w:rsidRPr="00EA36A7">
        <w:t>Es el conjunto de actividades técnicas</w:t>
      </w:r>
      <w:r w:rsidR="00D02ED4" w:rsidRPr="00EA36A7">
        <w:t>,</w:t>
      </w:r>
      <w:r w:rsidRPr="00EA36A7">
        <w:t xml:space="preserve"> destinadas a preservar en forma continua y sostenida el buen estado de</w:t>
      </w:r>
      <w:r w:rsidRPr="006E4251">
        <w:t xml:space="preserve"> </w:t>
      </w:r>
      <w:r w:rsidRPr="00EA36A7">
        <w:t>la infraestructura vial, de modo que se garantice un servicio óptimo al usuario, puede ser de naturaleza rutinaria o periódica.</w:t>
      </w:r>
    </w:p>
    <w:p w:rsidR="0008319C" w:rsidRPr="0008319C" w:rsidRDefault="0008319C" w:rsidP="0008319C">
      <w:pPr>
        <w:pStyle w:val="Puesto"/>
      </w:pPr>
    </w:p>
    <w:p w:rsidR="00153576" w:rsidRPr="00AA7AF5" w:rsidRDefault="00153576">
      <w:pPr>
        <w:pStyle w:val="Ttulo2"/>
      </w:pPr>
      <w:bookmarkStart w:id="161" w:name="_Toc241494869"/>
      <w:bookmarkStart w:id="162" w:name="_Toc241576699"/>
      <w:bookmarkStart w:id="163" w:name="_Toc462854018"/>
      <w:r w:rsidRPr="00AA7AF5">
        <w:t>Consorcio</w:t>
      </w:r>
      <w:bookmarkEnd w:id="161"/>
      <w:bookmarkEnd w:id="162"/>
      <w:bookmarkEnd w:id="163"/>
    </w:p>
    <w:p w:rsidR="00153576" w:rsidRPr="00557F12" w:rsidRDefault="00153576" w:rsidP="00113C69">
      <w:pPr>
        <w:ind w:left="1418"/>
      </w:pPr>
      <w:r>
        <w:t xml:space="preserve">Es </w:t>
      </w:r>
      <w:r w:rsidRPr="00557F12">
        <w:t>la agrupación de dos o más personas jurídicas que carece de personería jurídica independiente a la de sus miembros, que ha sido conformada con la finalidad de participar como Postor en el presente Concurso.</w:t>
      </w:r>
    </w:p>
    <w:p w:rsidR="00153576" w:rsidRPr="00557F12" w:rsidRDefault="00153576" w:rsidP="00790C32">
      <w:pPr>
        <w:ind w:left="851" w:hanging="851"/>
      </w:pPr>
    </w:p>
    <w:p w:rsidR="00153576" w:rsidRPr="007840AF" w:rsidRDefault="00153576">
      <w:pPr>
        <w:pStyle w:val="Ttulo2"/>
      </w:pPr>
      <w:bookmarkStart w:id="164" w:name="_Toc241494870"/>
      <w:bookmarkStart w:id="165" w:name="_Toc241576700"/>
      <w:bookmarkStart w:id="166" w:name="_Toc462854019"/>
      <w:r w:rsidRPr="007840AF">
        <w:t>Constructor</w:t>
      </w:r>
      <w:bookmarkEnd w:id="164"/>
      <w:bookmarkEnd w:id="165"/>
      <w:r w:rsidR="003D4D95" w:rsidRPr="007840AF">
        <w:t xml:space="preserve"> </w:t>
      </w:r>
      <w:r w:rsidR="000F7804">
        <w:rPr>
          <w:rStyle w:val="Refdenotaalpie"/>
        </w:rPr>
        <w:footnoteReference w:id="2"/>
      </w:r>
      <w:bookmarkEnd w:id="166"/>
    </w:p>
    <w:p w:rsidR="00153576" w:rsidRPr="00557F12" w:rsidRDefault="00153576" w:rsidP="00B40201">
      <w:pPr>
        <w:ind w:left="1418"/>
      </w:pPr>
      <w:r w:rsidRPr="00557F12">
        <w:t xml:space="preserve">Es la persona jurídica, o </w:t>
      </w:r>
      <w:r w:rsidR="000F78A1" w:rsidRPr="00557F12">
        <w:t xml:space="preserve">personas jurídicas </w:t>
      </w:r>
      <w:r w:rsidRPr="00557F12">
        <w:t xml:space="preserve">que suscribirá(n) </w:t>
      </w:r>
      <w:r w:rsidR="000F78A1" w:rsidRPr="00557F12">
        <w:t xml:space="preserve">con el CONCESIONARIO </w:t>
      </w:r>
      <w:r w:rsidRPr="00557F12">
        <w:t xml:space="preserve">el o los </w:t>
      </w:r>
      <w:r w:rsidR="000F78A1" w:rsidRPr="00557F12">
        <w:t>c</w:t>
      </w:r>
      <w:r w:rsidRPr="00557F12">
        <w:t xml:space="preserve">ontratos de </w:t>
      </w:r>
      <w:r w:rsidR="000F78A1" w:rsidRPr="00557F12">
        <w:t>e</w:t>
      </w:r>
      <w:r w:rsidRPr="00557F12">
        <w:t xml:space="preserve">jecución de </w:t>
      </w:r>
      <w:r w:rsidR="00551B3A" w:rsidRPr="0071661B">
        <w:t>la</w:t>
      </w:r>
      <w:r w:rsidR="00551B3A">
        <w:t xml:space="preserve"> Rehabilitación y Mejoramiento y el Mantenimiento Periódico Inicial</w:t>
      </w:r>
      <w:r w:rsidR="00F05BF8">
        <w:t xml:space="preserve"> </w:t>
      </w:r>
      <w:r w:rsidRPr="00557F12">
        <w:t>de la Concesión</w:t>
      </w:r>
      <w:r w:rsidR="001E55F9" w:rsidRPr="00557F12">
        <w:t>.</w:t>
      </w:r>
      <w:r w:rsidR="000F7804" w:rsidRPr="000F7804">
        <w:rPr>
          <w:rFonts w:ascii="Comic Sans MS" w:eastAsiaTheme="minorHAnsi" w:hAnsi="Comic Sans MS" w:cstheme="minorBidi"/>
          <w:color w:val="FF0000"/>
          <w:sz w:val="22"/>
        </w:rPr>
        <w:t xml:space="preserve"> </w:t>
      </w:r>
      <w:r w:rsidR="000F7804" w:rsidRPr="000F7804">
        <w:t>Estas personas jurídicas deberán calificarán su experiencia individualmente.</w:t>
      </w:r>
    </w:p>
    <w:p w:rsidR="008657FF" w:rsidRPr="00557F12" w:rsidRDefault="008657FF" w:rsidP="0075056D">
      <w:pPr>
        <w:pStyle w:val="Puesto"/>
        <w:ind w:left="851" w:hanging="851"/>
        <w:jc w:val="both"/>
      </w:pPr>
    </w:p>
    <w:p w:rsidR="00153576" w:rsidRPr="00F77720" w:rsidRDefault="00153576">
      <w:pPr>
        <w:pStyle w:val="Ttulo2"/>
      </w:pPr>
      <w:bookmarkStart w:id="167" w:name="_Toc241494871"/>
      <w:bookmarkStart w:id="168" w:name="_Toc241576701"/>
      <w:bookmarkStart w:id="169" w:name="_Toc462854020"/>
      <w:r w:rsidRPr="00F77720">
        <w:t>Contrato de Concesión o Contrato</w:t>
      </w:r>
      <w:bookmarkEnd w:id="167"/>
      <w:bookmarkEnd w:id="168"/>
      <w:r w:rsidR="003D4D95" w:rsidRPr="00F77720">
        <w:t xml:space="preserve"> </w:t>
      </w:r>
      <w:r w:rsidR="002673D6" w:rsidRPr="00F77720">
        <w:rPr>
          <w:rStyle w:val="Refdenotaalpie"/>
        </w:rPr>
        <w:footnoteReference w:id="3"/>
      </w:r>
      <w:bookmarkEnd w:id="169"/>
    </w:p>
    <w:p w:rsidR="00153576" w:rsidRPr="00557F12" w:rsidRDefault="00153576" w:rsidP="00B40201">
      <w:pPr>
        <w:ind w:left="1418"/>
      </w:pPr>
      <w:r w:rsidRPr="00F77720">
        <w:t>Es el documento</w:t>
      </w:r>
      <w:r w:rsidRPr="007840AF">
        <w:t xml:space="preserve"> vinculante incluyendo</w:t>
      </w:r>
      <w:r>
        <w:t xml:space="preserve"> sus </w:t>
      </w:r>
      <w:r w:rsidR="0047655F">
        <w:t xml:space="preserve">ANEXOS </w:t>
      </w:r>
      <w:r>
        <w:t xml:space="preserve">y Apéndices, celebrado </w:t>
      </w:r>
      <w:r w:rsidRPr="00557F12">
        <w:t xml:space="preserve">entre el </w:t>
      </w:r>
      <w:r w:rsidR="0016664C" w:rsidRPr="00557F12">
        <w:t xml:space="preserve">CONCEDENTE y el </w:t>
      </w:r>
      <w:r w:rsidRPr="00557F12">
        <w:t xml:space="preserve">CONCESIONARIO, el mismo que rige las relaciones entre las partes </w:t>
      </w:r>
      <w:r w:rsidR="0016664C" w:rsidRPr="0016664C">
        <w:t xml:space="preserve">durante el plazo de la </w:t>
      </w:r>
      <w:r w:rsidR="0047655F">
        <w:lastRenderedPageBreak/>
        <w:t>C</w:t>
      </w:r>
      <w:r w:rsidR="0016664C" w:rsidRPr="0016664C">
        <w:t>oncesión de la Carretera Longitudinal de la Sierra Tramo 4: Huancayo – Izcuchaca – Mayocc - Ayacucho/Ayacucho – Andahuaylas - Puente Sahuinto/Dv. Pisco – Huaytará - Ayacucho.</w:t>
      </w:r>
      <w:r w:rsidRPr="00557F12">
        <w:t xml:space="preserve"> </w:t>
      </w:r>
    </w:p>
    <w:p w:rsidR="00153576" w:rsidRPr="00557F12" w:rsidRDefault="00153576" w:rsidP="00790C32">
      <w:pPr>
        <w:ind w:left="851" w:hanging="851"/>
      </w:pPr>
    </w:p>
    <w:p w:rsidR="00153576" w:rsidRPr="00557F12" w:rsidRDefault="00153576" w:rsidP="002673D6">
      <w:pPr>
        <w:pStyle w:val="Ttulo2"/>
      </w:pPr>
      <w:bookmarkStart w:id="170" w:name="_Toc241494872"/>
      <w:bookmarkStart w:id="171" w:name="_Toc241576702"/>
      <w:bookmarkStart w:id="172" w:name="_Ref306279534"/>
      <w:bookmarkStart w:id="173" w:name="_Toc462854021"/>
      <w:r w:rsidRPr="00557F12">
        <w:t>Control Efectivo</w:t>
      </w:r>
      <w:bookmarkEnd w:id="170"/>
      <w:bookmarkEnd w:id="171"/>
      <w:bookmarkEnd w:id="172"/>
      <w:bookmarkEnd w:id="173"/>
      <w:r w:rsidR="00B73C7E" w:rsidRPr="00557F12">
        <w:t xml:space="preserve"> </w:t>
      </w:r>
    </w:p>
    <w:p w:rsidR="004B00CF" w:rsidRPr="00557F12" w:rsidRDefault="00D57A99" w:rsidP="00B40201">
      <w:pPr>
        <w:ind w:left="1418"/>
      </w:pPr>
      <w:r w:rsidRPr="00557F12">
        <w:t xml:space="preserve">Una </w:t>
      </w:r>
      <w:r w:rsidR="0047655F">
        <w:t>p</w:t>
      </w:r>
      <w:r w:rsidRPr="00557F12">
        <w:t>ersona ostenta o está sujeta al Control Efectivo de otra empresa o sometida a control común de ésta, en</w:t>
      </w:r>
      <w:r w:rsidR="00D365F3">
        <w:t xml:space="preserve"> cualquiera de</w:t>
      </w:r>
      <w:r w:rsidRPr="00557F12">
        <w:t xml:space="preserve"> los siguientes supuestos:</w:t>
      </w:r>
    </w:p>
    <w:p w:rsidR="00D57A99" w:rsidRPr="00557F12" w:rsidRDefault="00D57A99" w:rsidP="00790C32">
      <w:pPr>
        <w:ind w:left="851" w:hanging="851"/>
      </w:pPr>
    </w:p>
    <w:p w:rsidR="00D57A99" w:rsidRPr="006A6ED4" w:rsidRDefault="00D57A99" w:rsidP="007A59B7">
      <w:pPr>
        <w:numPr>
          <w:ilvl w:val="0"/>
          <w:numId w:val="6"/>
        </w:numPr>
        <w:tabs>
          <w:tab w:val="clear" w:pos="1701"/>
          <w:tab w:val="num" w:pos="1985"/>
        </w:tabs>
        <w:ind w:left="1985" w:hanging="567"/>
      </w:pPr>
      <w:r w:rsidRPr="006A6ED4">
        <w:t>Cuenta con más del cincuenta por ciento (50%) del poder de voto en la junta general de accionistas o de socios, a través de la propiedad directa de los títulos representativos del capital social o indirectamente mediante contrato de usufructo,</w:t>
      </w:r>
      <w:r w:rsidRPr="009E33D1">
        <w:t xml:space="preserve"> prenda, </w:t>
      </w:r>
      <w:r w:rsidRPr="006A6ED4">
        <w:t>fideicomiso, sindicación y similares o cualquier otro acto jurídico</w:t>
      </w:r>
      <w:r w:rsidR="003A0290">
        <w:t>.</w:t>
      </w:r>
    </w:p>
    <w:p w:rsidR="00D57A99" w:rsidRPr="006A6ED4" w:rsidRDefault="00DC7040" w:rsidP="007A59B7">
      <w:pPr>
        <w:numPr>
          <w:ilvl w:val="0"/>
          <w:numId w:val="6"/>
        </w:numPr>
        <w:tabs>
          <w:tab w:val="clear" w:pos="1701"/>
          <w:tab w:val="num" w:pos="1985"/>
        </w:tabs>
        <w:ind w:left="1985" w:hanging="567"/>
      </w:pPr>
      <w:r w:rsidRPr="006A6ED4">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w:t>
      </w:r>
      <w:r w:rsidR="003A0290">
        <w:t>.</w:t>
      </w:r>
    </w:p>
    <w:p w:rsidR="00D57A99" w:rsidRPr="006A6ED4" w:rsidRDefault="00DC7040" w:rsidP="007A59B7">
      <w:pPr>
        <w:numPr>
          <w:ilvl w:val="0"/>
          <w:numId w:val="6"/>
        </w:numPr>
        <w:tabs>
          <w:tab w:val="clear" w:pos="1701"/>
          <w:tab w:val="num" w:pos="1985"/>
        </w:tabs>
        <w:ind w:left="1985" w:hanging="567"/>
      </w:pPr>
      <w:r w:rsidRPr="006A6ED4">
        <w:t>Por cualquier otro mecanismo o circunstancia (contractual o no), controla el poder de decisión en la otra empresa de manera efectiva.</w:t>
      </w:r>
    </w:p>
    <w:p w:rsidR="009E33D1" w:rsidRDefault="009E33D1" w:rsidP="00090130"/>
    <w:p w:rsidR="00153576" w:rsidRPr="004D1003" w:rsidRDefault="00DC7040" w:rsidP="00B40201">
      <w:pPr>
        <w:ind w:left="1418"/>
        <w:rPr>
          <w:sz w:val="28"/>
        </w:rPr>
      </w:pPr>
      <w:r w:rsidRPr="004D1003">
        <w:t xml:space="preserve">En adición a lo anterior y siempre que resulte aplicable, a efectos de determinar el control efectivo, se tomará en cuenta lo dispuesto en la Resolución CONASEV Nº 090-2005-EF-94.10, </w:t>
      </w:r>
      <w:r w:rsidR="004E7BA7" w:rsidRPr="0011639A">
        <w:t>modificada por la Resolución CONASEV N° 005-2006-EF/94.10</w:t>
      </w:r>
      <w:r w:rsidR="004E7BA7">
        <w:t xml:space="preserve">, </w:t>
      </w:r>
      <w:r w:rsidRPr="004D1003">
        <w:t>sus modificatorias, o norma que la sustituya</w:t>
      </w:r>
      <w:r w:rsidR="004B00CF" w:rsidRPr="004D1003">
        <w:t>.</w:t>
      </w:r>
      <w:r w:rsidR="004769D2">
        <w:t xml:space="preserve"> </w:t>
      </w:r>
    </w:p>
    <w:p w:rsidR="00153576" w:rsidRDefault="00153576" w:rsidP="00790C32">
      <w:pPr>
        <w:ind w:left="851" w:hanging="851"/>
      </w:pPr>
    </w:p>
    <w:p w:rsidR="00153576" w:rsidRPr="00AA7AF5" w:rsidRDefault="00153576" w:rsidP="002673D6">
      <w:pPr>
        <w:pStyle w:val="Ttulo2"/>
      </w:pPr>
      <w:bookmarkStart w:id="174" w:name="_Toc241494873"/>
      <w:bookmarkStart w:id="175" w:name="_Toc241576703"/>
      <w:bookmarkStart w:id="176" w:name="_Toc462854022"/>
      <w:r w:rsidRPr="00AA7AF5">
        <w:t>Cronograma</w:t>
      </w:r>
      <w:bookmarkEnd w:id="174"/>
      <w:bookmarkEnd w:id="175"/>
      <w:bookmarkEnd w:id="176"/>
    </w:p>
    <w:p w:rsidR="00153576" w:rsidRPr="00D31ADC" w:rsidRDefault="00153576" w:rsidP="00B40201">
      <w:pPr>
        <w:pStyle w:val="Anexos"/>
      </w:pPr>
      <w:r w:rsidRPr="00D31ADC">
        <w:t>Es la secuencia temporal de actividades que se desarrollarán durante el proceso del presente Concurso y que se indican en el</w:t>
      </w:r>
      <w:r w:rsidR="00FB7356">
        <w:t xml:space="preserve"> </w:t>
      </w:r>
      <w:r w:rsidR="00870C7F">
        <w:fldChar w:fldCharType="begin"/>
      </w:r>
      <w:r w:rsidR="00FB7356">
        <w:instrText xml:space="preserve"> REF _Ref358211487 \h </w:instrText>
      </w:r>
      <w:r w:rsidR="00870C7F">
        <w:fldChar w:fldCharType="separate"/>
      </w:r>
      <w:r w:rsidR="00527C02" w:rsidRPr="00823630">
        <w:t>ANEXO N° 11</w:t>
      </w:r>
      <w:r w:rsidR="00870C7F">
        <w:fldChar w:fldCharType="end"/>
      </w:r>
      <w:r w:rsidRPr="00D31ADC">
        <w:t>.</w:t>
      </w:r>
    </w:p>
    <w:p w:rsidR="00153576" w:rsidRPr="005C6F84" w:rsidRDefault="00153576" w:rsidP="00790C32">
      <w:pPr>
        <w:ind w:left="851" w:hanging="851"/>
        <w:rPr>
          <w:lang w:val="es-ES"/>
        </w:rPr>
      </w:pPr>
    </w:p>
    <w:p w:rsidR="00153576" w:rsidRPr="00AA7AF5" w:rsidRDefault="00153576" w:rsidP="002673D6">
      <w:pPr>
        <w:pStyle w:val="Ttulo2"/>
      </w:pPr>
      <w:bookmarkStart w:id="177" w:name="_Toc241494874"/>
      <w:bookmarkStart w:id="178" w:name="_Toc241576704"/>
      <w:bookmarkStart w:id="179" w:name="_Toc462854023"/>
      <w:r w:rsidRPr="00AA7AF5">
        <w:t>Declaración Jurada</w:t>
      </w:r>
      <w:bookmarkEnd w:id="177"/>
      <w:bookmarkEnd w:id="178"/>
      <w:bookmarkEnd w:id="179"/>
    </w:p>
    <w:p w:rsidR="00153576" w:rsidRDefault="00153576" w:rsidP="00B40201">
      <w:pPr>
        <w:ind w:left="1418"/>
      </w:pPr>
      <w:r>
        <w:t xml:space="preserve">Manifestación escrita, presentada por el Postor en la que declara o asume un compromiso que se presume cierto para efecto del presente Concurso, sin perjuicio de lo indicado en el </w:t>
      </w:r>
      <w:r w:rsidR="00B36BF4">
        <w:t>n</w:t>
      </w:r>
      <w:r w:rsidRPr="003E20EE">
        <w:t>umera</w:t>
      </w:r>
      <w:r>
        <w:t>l</w:t>
      </w:r>
      <w:r w:rsidR="00145CDF">
        <w:t xml:space="preserve"> </w:t>
      </w:r>
      <w:r w:rsidR="00870C7F">
        <w:fldChar w:fldCharType="begin"/>
      </w:r>
      <w:r w:rsidR="00145CDF">
        <w:instrText xml:space="preserve"> REF _Ref404952800 \r \h </w:instrText>
      </w:r>
      <w:r w:rsidR="00870C7F">
        <w:fldChar w:fldCharType="separate"/>
      </w:r>
      <w:r w:rsidR="00527C02">
        <w:t>12.1</w:t>
      </w:r>
      <w:r w:rsidR="00870C7F">
        <w:fldChar w:fldCharType="end"/>
      </w:r>
      <w:r>
        <w:t>.</w:t>
      </w:r>
    </w:p>
    <w:p w:rsidR="00153576" w:rsidRDefault="00153576" w:rsidP="00790C32">
      <w:pPr>
        <w:ind w:left="851" w:hanging="851"/>
      </w:pPr>
    </w:p>
    <w:p w:rsidR="00153576" w:rsidRPr="00AA7AF5" w:rsidRDefault="00153576" w:rsidP="002673D6">
      <w:pPr>
        <w:pStyle w:val="Ttulo2"/>
      </w:pPr>
      <w:bookmarkStart w:id="180" w:name="_Toc241494875"/>
      <w:bookmarkStart w:id="181" w:name="_Toc241576705"/>
      <w:bookmarkStart w:id="182" w:name="_Toc462854024"/>
      <w:r w:rsidRPr="00AA7AF5">
        <w:t>Días</w:t>
      </w:r>
      <w:bookmarkEnd w:id="180"/>
      <w:bookmarkEnd w:id="181"/>
      <w:r w:rsidR="000F7804">
        <w:rPr>
          <w:rStyle w:val="Refdenotaalpie"/>
        </w:rPr>
        <w:footnoteReference w:id="4"/>
      </w:r>
      <w:bookmarkEnd w:id="182"/>
    </w:p>
    <w:p w:rsidR="00153576" w:rsidRDefault="000F7804" w:rsidP="000F7804">
      <w:pPr>
        <w:ind w:left="1418"/>
      </w:pPr>
      <w:r w:rsidRPr="000F7804">
        <w:t>Son los días hábiles, es decir que no sean sábado, domingo o feriado no laborable, en la ciudad de Lima. También se entienden como feriados los días declarados no laborables por disposición de la Autoridad Gubernamental y los feriados regionales no laborables.</w:t>
      </w:r>
    </w:p>
    <w:p w:rsidR="000F7804" w:rsidRPr="000F7804" w:rsidRDefault="000F7804" w:rsidP="000F7804">
      <w:pPr>
        <w:pStyle w:val="Puesto"/>
      </w:pPr>
    </w:p>
    <w:p w:rsidR="00153576" w:rsidRPr="00AA7AF5" w:rsidRDefault="00153576" w:rsidP="002673D6">
      <w:pPr>
        <w:pStyle w:val="Ttulo2"/>
      </w:pPr>
      <w:bookmarkStart w:id="183" w:name="_Toc241494876"/>
      <w:bookmarkStart w:id="184" w:name="_Toc241576706"/>
      <w:bookmarkStart w:id="185" w:name="_Toc462854025"/>
      <w:r w:rsidRPr="00AA7AF5">
        <w:t>Día Calendario</w:t>
      </w:r>
      <w:bookmarkEnd w:id="183"/>
      <w:bookmarkEnd w:id="184"/>
      <w:bookmarkEnd w:id="185"/>
    </w:p>
    <w:p w:rsidR="00153576" w:rsidRDefault="00153576" w:rsidP="00B40201">
      <w:pPr>
        <w:ind w:left="1418"/>
      </w:pPr>
      <w:r>
        <w:t>Son todos los días, incluyendo sábados, domingos y feriados.</w:t>
      </w:r>
    </w:p>
    <w:p w:rsidR="00153576" w:rsidRDefault="00153576" w:rsidP="00790C32">
      <w:pPr>
        <w:ind w:left="851" w:hanging="851"/>
      </w:pPr>
    </w:p>
    <w:p w:rsidR="00153576" w:rsidRPr="00AA7AF5" w:rsidRDefault="00153576" w:rsidP="002673D6">
      <w:pPr>
        <w:pStyle w:val="Ttulo2"/>
      </w:pPr>
      <w:bookmarkStart w:id="186" w:name="_Toc241494877"/>
      <w:bookmarkStart w:id="187" w:name="_Toc241576707"/>
      <w:bookmarkStart w:id="188" w:name="_Toc462854026"/>
      <w:r w:rsidRPr="00AA7AF5">
        <w:t>Dólar o Dólar Americano o US$</w:t>
      </w:r>
      <w:bookmarkEnd w:id="186"/>
      <w:bookmarkEnd w:id="187"/>
      <w:bookmarkEnd w:id="188"/>
    </w:p>
    <w:p w:rsidR="00153576" w:rsidRDefault="00153576" w:rsidP="00B40201">
      <w:pPr>
        <w:ind w:left="1418"/>
      </w:pPr>
      <w:r>
        <w:t>Es la moneda o el signo monetario de curso legal en los Estados Unidos de América.</w:t>
      </w:r>
    </w:p>
    <w:p w:rsidR="00153576" w:rsidRDefault="00153576" w:rsidP="00790C32">
      <w:pPr>
        <w:ind w:left="851" w:hanging="851"/>
      </w:pPr>
    </w:p>
    <w:p w:rsidR="00153576" w:rsidRPr="00AA7AF5" w:rsidRDefault="00153576" w:rsidP="002673D6">
      <w:pPr>
        <w:pStyle w:val="Ttulo2"/>
      </w:pPr>
      <w:bookmarkStart w:id="189" w:name="_Toc241494878"/>
      <w:bookmarkStart w:id="190" w:name="_Toc241576708"/>
      <w:bookmarkStart w:id="191" w:name="_Toc462854027"/>
      <w:r w:rsidRPr="00AA7AF5">
        <w:t>Empresa Afiliada, Matriz Subsidiaria o Vinculada</w:t>
      </w:r>
      <w:bookmarkEnd w:id="189"/>
      <w:bookmarkEnd w:id="190"/>
      <w:bookmarkEnd w:id="191"/>
      <w:r w:rsidR="007233D2" w:rsidRPr="00AA7AF5">
        <w:t xml:space="preserve">  </w:t>
      </w:r>
    </w:p>
    <w:p w:rsidR="00153576" w:rsidRDefault="00153576" w:rsidP="00B40201">
      <w:pPr>
        <w:ind w:left="1418"/>
      </w:pPr>
      <w:r>
        <w:t xml:space="preserve">Las definiciones </w:t>
      </w:r>
      <w:r w:rsidR="0024045A" w:rsidRPr="009C6CE5">
        <w:rPr>
          <w:szCs w:val="24"/>
          <w:lang w:val="es-MX"/>
        </w:rPr>
        <w:t>son las siguientes:</w:t>
      </w:r>
      <w:r w:rsidR="002E58AB">
        <w:rPr>
          <w:szCs w:val="24"/>
          <w:lang w:val="es-MX"/>
        </w:rPr>
        <w:t xml:space="preserve"> </w:t>
      </w:r>
    </w:p>
    <w:p w:rsidR="00153576" w:rsidRPr="00B12E2B" w:rsidRDefault="00153576" w:rsidP="00090130">
      <w:pPr>
        <w:rPr>
          <w:sz w:val="12"/>
        </w:rPr>
      </w:pPr>
    </w:p>
    <w:p w:rsidR="005011A6" w:rsidRDefault="00153576" w:rsidP="00E73907">
      <w:pPr>
        <w:numPr>
          <w:ilvl w:val="0"/>
          <w:numId w:val="27"/>
        </w:numPr>
        <w:tabs>
          <w:tab w:val="clear" w:pos="1701"/>
        </w:tabs>
        <w:ind w:left="1985" w:hanging="567"/>
      </w:pPr>
      <w:r>
        <w:t xml:space="preserve">Empresa Afiliada: </w:t>
      </w:r>
      <w:r w:rsidRPr="00E44123">
        <w:rPr>
          <w:szCs w:val="24"/>
        </w:rPr>
        <w:t xml:space="preserve">Una </w:t>
      </w:r>
      <w:r w:rsidRPr="009939B3">
        <w:rPr>
          <w:szCs w:val="24"/>
        </w:rPr>
        <w:t xml:space="preserve">empresa </w:t>
      </w:r>
      <w:r>
        <w:rPr>
          <w:szCs w:val="24"/>
        </w:rPr>
        <w:t>será considerada afiliada a otra empresa cuando el Control Efectivo de tales empresas lo ejerza</w:t>
      </w:r>
      <w:r w:rsidRPr="009939B3">
        <w:rPr>
          <w:szCs w:val="24"/>
        </w:rPr>
        <w:t xml:space="preserve"> una </w:t>
      </w:r>
      <w:r>
        <w:rPr>
          <w:szCs w:val="24"/>
        </w:rPr>
        <w:t xml:space="preserve">misma </w:t>
      </w:r>
      <w:r w:rsidRPr="009939B3">
        <w:rPr>
          <w:szCs w:val="24"/>
        </w:rPr>
        <w:t>Empresa Matriz.</w:t>
      </w:r>
      <w:r>
        <w:t xml:space="preserve"> </w:t>
      </w:r>
    </w:p>
    <w:p w:rsidR="005011A6" w:rsidRDefault="00153576" w:rsidP="00E73907">
      <w:pPr>
        <w:numPr>
          <w:ilvl w:val="0"/>
          <w:numId w:val="27"/>
        </w:numPr>
        <w:tabs>
          <w:tab w:val="clear" w:pos="1701"/>
        </w:tabs>
        <w:ind w:left="1985" w:hanging="567"/>
      </w:pPr>
      <w:r>
        <w:t>Empresa Matriz: Es aquella empresa que posee el Control Efectivo de otra. También está considerada en esta definición aquella empresa que posee el Control Efectivo de una Empresa Matriz, tal como ésta ha sido definida, y así sucesivamente.</w:t>
      </w:r>
    </w:p>
    <w:p w:rsidR="005011A6" w:rsidRDefault="00153576" w:rsidP="00E73907">
      <w:pPr>
        <w:numPr>
          <w:ilvl w:val="0"/>
          <w:numId w:val="27"/>
        </w:numPr>
        <w:tabs>
          <w:tab w:val="clear" w:pos="1701"/>
        </w:tabs>
        <w:ind w:left="1985" w:hanging="567"/>
      </w:pPr>
      <w:r>
        <w:t xml:space="preserve">Empresa Subsidiaria: Es aquella empresa cuyo Control Efectivo es ejercido por otra empresa. </w:t>
      </w:r>
    </w:p>
    <w:p w:rsidR="005011A6" w:rsidRDefault="00153576" w:rsidP="00E73907">
      <w:pPr>
        <w:numPr>
          <w:ilvl w:val="0"/>
          <w:numId w:val="27"/>
        </w:numPr>
        <w:tabs>
          <w:tab w:val="clear" w:pos="1701"/>
        </w:tabs>
        <w:ind w:left="1985" w:hanging="567"/>
      </w:pPr>
      <w:r>
        <w:t>Empresa Vinculada: Es cualquier Empresa Afiliada, Matriz o Subsidiaria.</w:t>
      </w:r>
    </w:p>
    <w:p w:rsidR="00EA36A7" w:rsidRDefault="00EA36A7" w:rsidP="00090130">
      <w:pPr>
        <w:pStyle w:val="EstiloIzquierda0cmSangrafrancesa095cm"/>
        <w:tabs>
          <w:tab w:val="clear" w:pos="2007"/>
        </w:tabs>
        <w:ind w:left="1134" w:firstLine="0"/>
      </w:pPr>
    </w:p>
    <w:p w:rsidR="00153576" w:rsidRPr="0061704D" w:rsidRDefault="0024045A" w:rsidP="00B40201">
      <w:pPr>
        <w:pStyle w:val="EstiloIzquierda0cmSangrafrancesa095cm"/>
        <w:tabs>
          <w:tab w:val="clear" w:pos="2007"/>
        </w:tabs>
        <w:ind w:left="1418" w:firstLine="0"/>
        <w:rPr>
          <w:rFonts w:cs="Arial"/>
          <w:lang w:val="es-MX"/>
        </w:rPr>
      </w:pPr>
      <w:r w:rsidRPr="007D4D41">
        <w:rPr>
          <w:rFonts w:cs="Arial"/>
          <w:lang w:val="es-MX"/>
        </w:rPr>
        <w:t xml:space="preserve">En adición a lo anterior y siempre que resulte aplicable a efectos de determinar las definiciones señaladas se aplicará supletoriamente la Resolución CONASEV Nº 090-2005-EF-94.10, </w:t>
      </w:r>
      <w:r w:rsidR="004E7BA7" w:rsidRPr="007D4D41">
        <w:t xml:space="preserve">modificada por la Resolución CONASEV N° 005-2006-EF/94.10, </w:t>
      </w:r>
      <w:r w:rsidRPr="007D4D41">
        <w:rPr>
          <w:rFonts w:cs="Arial"/>
          <w:lang w:val="es-MX"/>
        </w:rPr>
        <w:t>sus modificatorias, o norma que la sustituya.</w:t>
      </w:r>
      <w:r w:rsidR="00492B5D">
        <w:rPr>
          <w:rFonts w:cs="Arial"/>
          <w:lang w:val="es-MX"/>
        </w:rPr>
        <w:t xml:space="preserve"> </w:t>
      </w:r>
    </w:p>
    <w:p w:rsidR="0024045A" w:rsidRPr="0024045A" w:rsidRDefault="0024045A" w:rsidP="00B9446F">
      <w:pPr>
        <w:pStyle w:val="EstiloIzquierda0cmSangrafrancesa095cm"/>
        <w:tabs>
          <w:tab w:val="clear" w:pos="2007"/>
        </w:tabs>
        <w:ind w:left="851" w:hanging="851"/>
      </w:pPr>
    </w:p>
    <w:p w:rsidR="00153576" w:rsidRPr="00F77720" w:rsidRDefault="00DA29D3">
      <w:pPr>
        <w:pStyle w:val="Ttulo2"/>
      </w:pPr>
      <w:bookmarkStart w:id="192" w:name="_Ref241470491"/>
      <w:bookmarkStart w:id="193" w:name="_Toc241494879"/>
      <w:bookmarkStart w:id="194" w:name="_Toc241576709"/>
      <w:bookmarkStart w:id="195" w:name="_Toc462854028"/>
      <w:r w:rsidRPr="00F77720">
        <w:t>A.</w:t>
      </w:r>
      <w:r w:rsidRPr="00F77720">
        <w:tab/>
      </w:r>
      <w:r w:rsidR="00153576" w:rsidRPr="00F77720">
        <w:t>Empresas Bancarias</w:t>
      </w:r>
      <w:bookmarkEnd w:id="192"/>
      <w:bookmarkEnd w:id="193"/>
      <w:bookmarkEnd w:id="194"/>
      <w:bookmarkEnd w:id="195"/>
    </w:p>
    <w:p w:rsidR="00153576" w:rsidRDefault="00153576" w:rsidP="00F77720">
      <w:pPr>
        <w:ind w:left="1843"/>
      </w:pPr>
      <w:r w:rsidRPr="00F77720">
        <w:t>Son aquellas</w:t>
      </w:r>
      <w:r>
        <w:t xml:space="preserve"> empresas así definidas conforme a la Ley Nº 26702, Ley General del Sistema Financiero y del Sistema de Seguros y Orgánica de la Superintendencia de Banca y Seguros, a que se refiere el </w:t>
      </w:r>
      <w:r w:rsidR="00633281">
        <w:fldChar w:fldCharType="begin"/>
      </w:r>
      <w:r w:rsidR="00633281">
        <w:instrText xml:space="preserve"> REF _Ref241768379 \h  \* MERGEFORMAT </w:instrText>
      </w:r>
      <w:r w:rsidR="00633281">
        <w:fldChar w:fldCharType="separate"/>
      </w:r>
      <w:r w:rsidR="00527C02" w:rsidRPr="007F3F78">
        <w:t>Listado 1</w:t>
      </w:r>
      <w:r w:rsidR="00633281">
        <w:fldChar w:fldCharType="end"/>
      </w:r>
      <w:r>
        <w:t xml:space="preserve"> del ANEXO N° 1.</w:t>
      </w:r>
    </w:p>
    <w:p w:rsidR="00DA29D3" w:rsidRPr="00F77720" w:rsidRDefault="00DA29D3" w:rsidP="00F77720">
      <w:pPr>
        <w:tabs>
          <w:tab w:val="left" w:pos="1418"/>
          <w:tab w:val="left" w:pos="1843"/>
        </w:tabs>
        <w:ind w:left="1058" w:firstLine="218"/>
        <w:rPr>
          <w:b/>
        </w:rPr>
      </w:pPr>
      <w:r w:rsidRPr="00F77720">
        <w:rPr>
          <w:b/>
        </w:rPr>
        <w:t>B.</w:t>
      </w:r>
      <w:r w:rsidRPr="00F77720">
        <w:rPr>
          <w:b/>
        </w:rPr>
        <w:tab/>
        <w:t>Empresas de Seguros</w:t>
      </w:r>
    </w:p>
    <w:p w:rsidR="00DA29D3" w:rsidRDefault="00DA29D3" w:rsidP="00F77720">
      <w:pPr>
        <w:tabs>
          <w:tab w:val="left" w:pos="1843"/>
        </w:tabs>
        <w:ind w:left="1843"/>
      </w:pPr>
      <w:r>
        <w:t>Son aquellas empresas así definidas conforme a la Ley Nº  26702, Ley General del Sistema Financiero y del Sistema de Seguros y Orgánica de la Superintendencia de Banca y Seguros, a que se refiere el Listado 3 del ANEXO N° 1.</w:t>
      </w:r>
      <w:r w:rsidR="002673D6">
        <w:rPr>
          <w:rStyle w:val="Refdenotaalpie"/>
        </w:rPr>
        <w:footnoteReference w:id="5"/>
      </w:r>
    </w:p>
    <w:p w:rsidR="00DA29D3" w:rsidRDefault="00DA29D3" w:rsidP="00F77720">
      <w:pPr>
        <w:ind w:left="1058"/>
      </w:pPr>
    </w:p>
    <w:p w:rsidR="00153576" w:rsidRPr="00AA7AF5" w:rsidRDefault="00153576" w:rsidP="002673D6">
      <w:pPr>
        <w:pStyle w:val="Ttulo2"/>
      </w:pPr>
      <w:bookmarkStart w:id="196" w:name="_Ref241470532"/>
      <w:bookmarkStart w:id="197" w:name="_Toc241494880"/>
      <w:bookmarkStart w:id="198" w:name="_Toc241576710"/>
      <w:bookmarkStart w:id="199" w:name="_Toc462854029"/>
      <w:r w:rsidRPr="00AA7AF5">
        <w:t>Entidad Financiera Internacional</w:t>
      </w:r>
      <w:bookmarkEnd w:id="196"/>
      <w:bookmarkEnd w:id="197"/>
      <w:bookmarkEnd w:id="198"/>
      <w:bookmarkEnd w:id="199"/>
    </w:p>
    <w:p w:rsidR="00153576" w:rsidRDefault="00153576" w:rsidP="00B40201">
      <w:pPr>
        <w:ind w:left="1418"/>
      </w:pPr>
      <w:r>
        <w:t xml:space="preserve">Es una entidad financiera internacional de primera categoría, reconocida en el Perú, y que se encuentre incluida en el </w:t>
      </w:r>
      <w:r w:rsidR="00633281">
        <w:fldChar w:fldCharType="begin"/>
      </w:r>
      <w:r w:rsidR="00633281">
        <w:instrText xml:space="preserve"> REF _Ref241768436 \h  \* MERGEFORMAT </w:instrText>
      </w:r>
      <w:r w:rsidR="00633281">
        <w:fldChar w:fldCharType="separate"/>
      </w:r>
      <w:r w:rsidR="00527C02" w:rsidRPr="007F3F78">
        <w:t>Listado 2</w:t>
      </w:r>
      <w:r w:rsidR="00633281">
        <w:fldChar w:fldCharType="end"/>
      </w:r>
      <w:r>
        <w:t xml:space="preserve"> del ANEXO N° 1.</w:t>
      </w:r>
    </w:p>
    <w:p w:rsidR="00153576" w:rsidRDefault="00153576" w:rsidP="00B9446F">
      <w:pPr>
        <w:ind w:left="851" w:hanging="851"/>
      </w:pPr>
    </w:p>
    <w:p w:rsidR="00153576" w:rsidRPr="007840AF" w:rsidRDefault="00153576" w:rsidP="002673D6">
      <w:pPr>
        <w:pStyle w:val="Ttulo2"/>
      </w:pPr>
      <w:bookmarkStart w:id="200" w:name="_Toc241494881"/>
      <w:bookmarkStart w:id="201" w:name="_Toc241576711"/>
      <w:bookmarkStart w:id="202" w:name="_Toc462854030"/>
      <w:r w:rsidRPr="007840AF">
        <w:t>Estudios Existentes</w:t>
      </w:r>
      <w:bookmarkEnd w:id="200"/>
      <w:bookmarkEnd w:id="201"/>
      <w:bookmarkEnd w:id="202"/>
      <w:r w:rsidR="00585AF3" w:rsidRPr="007840AF">
        <w:t xml:space="preserve"> </w:t>
      </w:r>
    </w:p>
    <w:p w:rsidR="00153576" w:rsidRDefault="00153576" w:rsidP="00B40201">
      <w:pPr>
        <w:ind w:left="1418"/>
      </w:pPr>
      <w:r>
        <w:t>Es el conjunto de estudios e informes de carácter técnico de</w:t>
      </w:r>
      <w:r w:rsidR="00B74B98">
        <w:t xml:space="preserve"> </w:t>
      </w:r>
      <w:r w:rsidRPr="001A294F">
        <w:rPr>
          <w:szCs w:val="24"/>
        </w:rPr>
        <w:t>l</w:t>
      </w:r>
      <w:r w:rsidR="00B74B98" w:rsidRPr="001A294F">
        <w:rPr>
          <w:szCs w:val="24"/>
        </w:rPr>
        <w:t>a</w:t>
      </w:r>
      <w:r w:rsidRPr="001A294F">
        <w:rPr>
          <w:szCs w:val="24"/>
        </w:rPr>
        <w:t xml:space="preserve"> </w:t>
      </w:r>
      <w:r w:rsidR="00B74B98" w:rsidRPr="007840AF">
        <w:rPr>
          <w:szCs w:val="24"/>
        </w:rPr>
        <w:t xml:space="preserve">Carretera Longitudinal de la Sierra Tramo </w:t>
      </w:r>
      <w:r w:rsidR="005D1F7D">
        <w:rPr>
          <w:szCs w:val="24"/>
        </w:rPr>
        <w:t>4</w:t>
      </w:r>
      <w:r>
        <w:t xml:space="preserve">, los mismos que estarán en la Sala de Datos a disposición de los </w:t>
      </w:r>
      <w:r w:rsidR="00135683">
        <w:t>P</w:t>
      </w:r>
      <w:r w:rsidR="00135683" w:rsidRPr="006147D6">
        <w:t>ostor</w:t>
      </w:r>
      <w:r w:rsidRPr="006147D6">
        <w:t>es</w:t>
      </w:r>
      <w:r w:rsidR="00633137">
        <w:t xml:space="preserve"> como </w:t>
      </w:r>
      <w:r w:rsidR="009B37FB">
        <w:t>información referencial</w:t>
      </w:r>
      <w:r w:rsidR="0073161A">
        <w:t xml:space="preserve">, </w:t>
      </w:r>
      <w:r>
        <w:t>previa firma del acuerdo de confidencialidad y del pago de derecho a participar en el Concurso.</w:t>
      </w:r>
      <w:r w:rsidR="000A59B1">
        <w:t xml:space="preserve"> </w:t>
      </w:r>
    </w:p>
    <w:p w:rsidR="005B073F" w:rsidRPr="00194164" w:rsidRDefault="005B073F" w:rsidP="00B9446F">
      <w:pPr>
        <w:pStyle w:val="Puesto"/>
        <w:ind w:left="851" w:hanging="851"/>
        <w:jc w:val="both"/>
      </w:pPr>
    </w:p>
    <w:p w:rsidR="00153576" w:rsidRPr="00AA7AF5" w:rsidRDefault="00153576" w:rsidP="002673D6">
      <w:pPr>
        <w:pStyle w:val="Ttulo2"/>
      </w:pPr>
      <w:bookmarkStart w:id="203" w:name="_Toc241494882"/>
      <w:bookmarkStart w:id="204" w:name="_Toc241576712"/>
      <w:bookmarkStart w:id="205" w:name="_Toc462854031"/>
      <w:r w:rsidRPr="00AA7AF5">
        <w:t>Explotación</w:t>
      </w:r>
      <w:bookmarkEnd w:id="203"/>
      <w:bookmarkEnd w:id="204"/>
      <w:bookmarkEnd w:id="205"/>
    </w:p>
    <w:p w:rsidR="00153576" w:rsidRPr="000572D1" w:rsidRDefault="00153576" w:rsidP="0075056D">
      <w:pPr>
        <w:ind w:left="1418"/>
      </w:pPr>
      <w:r>
        <w:t xml:space="preserve">Comprende la Operación y </w:t>
      </w:r>
      <w:r w:rsidR="00C97F89">
        <w:t>el Mantenimiento</w:t>
      </w:r>
      <w:r>
        <w:t xml:space="preserve"> de la infraestructura vial de los Bienes de la Concesión, la prestación de los </w:t>
      </w:r>
      <w:r w:rsidR="0073161A">
        <w:t>s</w:t>
      </w:r>
      <w:r>
        <w:t xml:space="preserve">ervicios </w:t>
      </w:r>
      <w:r w:rsidR="0073161A">
        <w:t>o</w:t>
      </w:r>
      <w:r>
        <w:t xml:space="preserve">bligatorios y </w:t>
      </w:r>
      <w:r w:rsidR="0073161A">
        <w:t>o</w:t>
      </w:r>
      <w:r>
        <w:t xml:space="preserve">pcionales y el cobro a los </w:t>
      </w:r>
      <w:r w:rsidR="0073161A">
        <w:t>u</w:t>
      </w:r>
      <w:r>
        <w:t xml:space="preserve">suarios por la utilización de la infraestructura vial e instalaciones, así como por la prestación de los mencionados </w:t>
      </w:r>
      <w:r w:rsidRPr="000572D1">
        <w:t>servicios, en los términos establecidos en el Contrato.</w:t>
      </w:r>
    </w:p>
    <w:p w:rsidR="00153576" w:rsidRPr="000572D1" w:rsidRDefault="00153576" w:rsidP="00B9446F">
      <w:pPr>
        <w:ind w:left="851" w:hanging="851"/>
      </w:pPr>
    </w:p>
    <w:p w:rsidR="00153576" w:rsidRPr="00D87483" w:rsidRDefault="00153576" w:rsidP="002673D6">
      <w:pPr>
        <w:pStyle w:val="Ttulo2"/>
      </w:pPr>
      <w:bookmarkStart w:id="206" w:name="_Toc241494883"/>
      <w:bookmarkStart w:id="207" w:name="_Toc241576713"/>
      <w:bookmarkStart w:id="208" w:name="_Toc462854032"/>
      <w:r w:rsidRPr="00D87483">
        <w:t>Factor de Competencia</w:t>
      </w:r>
      <w:bookmarkEnd w:id="206"/>
      <w:bookmarkEnd w:id="207"/>
      <w:bookmarkEnd w:id="208"/>
    </w:p>
    <w:p w:rsidR="005B073F" w:rsidRPr="007C176F" w:rsidRDefault="00244768" w:rsidP="0075056D">
      <w:pPr>
        <w:pStyle w:val="Puesto"/>
        <w:ind w:left="1418"/>
        <w:jc w:val="both"/>
        <w:rPr>
          <w:b w:val="0"/>
          <w:color w:val="auto"/>
        </w:rPr>
      </w:pPr>
      <w:r>
        <w:rPr>
          <w:b w:val="0"/>
          <w:color w:val="auto"/>
        </w:rPr>
        <w:t>S</w:t>
      </w:r>
      <w:r w:rsidRPr="00244768">
        <w:rPr>
          <w:b w:val="0"/>
          <w:color w:val="auto"/>
        </w:rPr>
        <w:t xml:space="preserve">on las variables que definen al ganador del Concurso, entendiéndose éstas como el menor monto por pago por Rehabilitación y Mejoramiento, por pago anual por Mantenimiento Periódico Inicial y por pago anual por Mantenimiento y Operación, ofertados con relación a los montos determinados por el Estado.  </w:t>
      </w:r>
    </w:p>
    <w:p w:rsidR="007C176F" w:rsidRPr="00557F12" w:rsidRDefault="007C176F" w:rsidP="007C176F">
      <w:pPr>
        <w:pStyle w:val="Puesto"/>
        <w:ind w:left="851"/>
        <w:jc w:val="both"/>
        <w:rPr>
          <w:b w:val="0"/>
        </w:rPr>
      </w:pPr>
    </w:p>
    <w:p w:rsidR="00153576" w:rsidRPr="00AA7AF5" w:rsidRDefault="00153576" w:rsidP="002673D6">
      <w:pPr>
        <w:pStyle w:val="Ttulo2"/>
      </w:pPr>
      <w:bookmarkStart w:id="209" w:name="_Toc462854033"/>
      <w:bookmarkStart w:id="210" w:name="_Toc241494884"/>
      <w:bookmarkStart w:id="211" w:name="_Toc241576714"/>
      <w:r w:rsidRPr="00AA7AF5">
        <w:t xml:space="preserve">Fecha de </w:t>
      </w:r>
      <w:r w:rsidR="00881792">
        <w:t>Suscripción del Contrato</w:t>
      </w:r>
      <w:bookmarkEnd w:id="209"/>
      <w:r w:rsidR="00881792">
        <w:t xml:space="preserve"> </w:t>
      </w:r>
      <w:bookmarkEnd w:id="210"/>
      <w:bookmarkEnd w:id="211"/>
    </w:p>
    <w:p w:rsidR="00153576" w:rsidRDefault="004539FD" w:rsidP="0075056D">
      <w:pPr>
        <w:ind w:left="1418"/>
      </w:pPr>
      <w:r>
        <w:t xml:space="preserve">Es el día </w:t>
      </w:r>
      <w:r w:rsidR="0007321E">
        <w:t xml:space="preserve">en </w:t>
      </w:r>
      <w:r>
        <w:t xml:space="preserve">que se suscribe el Contrato de Concesión </w:t>
      </w:r>
      <w:r w:rsidR="0007321E">
        <w:t>entre el CONCEDENTE y el CONCESIONARIO.</w:t>
      </w:r>
    </w:p>
    <w:p w:rsidR="00153576" w:rsidRDefault="00153576" w:rsidP="00504D83">
      <w:pPr>
        <w:ind w:left="851" w:hanging="851"/>
      </w:pPr>
    </w:p>
    <w:p w:rsidR="00153576" w:rsidRPr="00EF3789" w:rsidRDefault="00153576">
      <w:pPr>
        <w:pStyle w:val="Ttulo2"/>
      </w:pPr>
      <w:bookmarkStart w:id="212" w:name="_Ref241469839"/>
      <w:bookmarkStart w:id="213" w:name="_Toc241494886"/>
      <w:bookmarkStart w:id="214" w:name="_Toc241576716"/>
      <w:bookmarkStart w:id="215" w:name="_Toc462854034"/>
      <w:r w:rsidRPr="00EF3789">
        <w:t>Garant</w:t>
      </w:r>
      <w:r w:rsidRPr="00EF3789">
        <w:rPr>
          <w:rFonts w:hint="eastAsia"/>
        </w:rPr>
        <w:t>í</w:t>
      </w:r>
      <w:r w:rsidRPr="00EF3789">
        <w:t>a de Validez, Vigencia y Seriedad de la Oferta</w:t>
      </w:r>
      <w:bookmarkEnd w:id="212"/>
      <w:bookmarkEnd w:id="213"/>
      <w:bookmarkEnd w:id="214"/>
      <w:bookmarkEnd w:id="215"/>
      <w:r w:rsidR="00591E4F" w:rsidRPr="00EF3789">
        <w:t xml:space="preserve">  </w:t>
      </w:r>
    </w:p>
    <w:p w:rsidR="00153576" w:rsidRPr="00344CE5" w:rsidRDefault="00153576" w:rsidP="00791693">
      <w:pPr>
        <w:ind w:left="1418"/>
      </w:pPr>
      <w:r w:rsidRPr="00EF3789">
        <w:t xml:space="preserve">Es la </w:t>
      </w:r>
      <w:r w:rsidR="0073161A" w:rsidRPr="00EF3789">
        <w:t>c</w:t>
      </w:r>
      <w:r w:rsidRPr="00EF3789">
        <w:t>arta</w:t>
      </w:r>
      <w:r w:rsidRPr="00344CE5">
        <w:t xml:space="preserve"> de crédito stand-by</w:t>
      </w:r>
      <w:r w:rsidR="0082065F" w:rsidRPr="00344CE5">
        <w:t xml:space="preserve"> </w:t>
      </w:r>
      <w:r w:rsidRPr="00344CE5">
        <w:t xml:space="preserve">o la </w:t>
      </w:r>
      <w:r w:rsidR="00166D36">
        <w:t xml:space="preserve">carta </w:t>
      </w:r>
      <w:r w:rsidRPr="00344CE5">
        <w:t xml:space="preserve">fianza que presentará el Postor Precalificado a </w:t>
      </w:r>
      <w:r w:rsidRPr="00724369">
        <w:t xml:space="preserve">favor de PROINVERSIÓN, por un monto que </w:t>
      </w:r>
      <w:r w:rsidR="009F4078" w:rsidRPr="00724369">
        <w:t>asciende a</w:t>
      </w:r>
      <w:r w:rsidR="00941306" w:rsidRPr="00724369">
        <w:t xml:space="preserve"> </w:t>
      </w:r>
      <w:r w:rsidR="001F2DC0" w:rsidRPr="001F2DC0">
        <w:t>Trece Millones Ciento Dos Mil Doscientos Once y 00/100 Dólares Americanos (US$ 13´102,211.00)</w:t>
      </w:r>
      <w:r w:rsidR="00EB4C56" w:rsidRPr="00724369">
        <w:t>,</w:t>
      </w:r>
      <w:r w:rsidRPr="00724369">
        <w:t xml:space="preserve"> para asegurar</w:t>
      </w:r>
      <w:r w:rsidRPr="007840AF">
        <w:t xml:space="preserve"> la validez, vigencia y seriedad de su </w:t>
      </w:r>
      <w:r w:rsidR="0073161A" w:rsidRPr="007840AF">
        <w:t>o</w:t>
      </w:r>
      <w:r w:rsidRPr="007840AF">
        <w:t>ferta (incluye Propuesta Técnica y Económica), conforme al modelo que se acompaña</w:t>
      </w:r>
      <w:r w:rsidR="009C30F6">
        <w:t xml:space="preserve"> como Formulario 1</w:t>
      </w:r>
      <w:r w:rsidRPr="00344CE5">
        <w:t xml:space="preserve"> del ANEXO N° 5.</w:t>
      </w:r>
      <w:r w:rsidR="002673D6">
        <w:rPr>
          <w:rStyle w:val="Refdenotaalpie"/>
        </w:rPr>
        <w:footnoteReference w:id="6"/>
      </w:r>
      <w:r w:rsidRPr="00344CE5">
        <w:t xml:space="preserve"> </w:t>
      </w:r>
      <w:r w:rsidR="00EF3789">
        <w:rPr>
          <w:rStyle w:val="Refdenotaalpie"/>
        </w:rPr>
        <w:footnoteReference w:id="7"/>
      </w:r>
      <w:r w:rsidR="00724369">
        <w:t xml:space="preserve"> </w:t>
      </w:r>
      <w:r w:rsidR="00724369">
        <w:rPr>
          <w:rStyle w:val="Refdenotaalpie"/>
        </w:rPr>
        <w:footnoteReference w:id="8"/>
      </w:r>
    </w:p>
    <w:p w:rsidR="00153576" w:rsidRPr="00E43303" w:rsidRDefault="00153576" w:rsidP="00B9446F">
      <w:pPr>
        <w:ind w:left="1276" w:hanging="425"/>
      </w:pPr>
    </w:p>
    <w:p w:rsidR="00153576" w:rsidRPr="00AF1824" w:rsidRDefault="00153576" w:rsidP="00791693">
      <w:pPr>
        <w:ind w:left="1418"/>
      </w:pPr>
      <w:r w:rsidRPr="00AF1824">
        <w:t xml:space="preserve">La </w:t>
      </w:r>
      <w:r w:rsidR="0073161A" w:rsidRPr="00AF1824">
        <w:t>g</w:t>
      </w:r>
      <w:r w:rsidRPr="00AF1824">
        <w:t>arantía deberá ser emitida por una Empresa Bancaria o por una Entidad Financiera Internacional</w:t>
      </w:r>
      <w:r w:rsidR="00166D36">
        <w:t xml:space="preserve"> </w:t>
      </w:r>
      <w:r w:rsidR="00166D36" w:rsidRPr="00166D36">
        <w:t>o por una Empresa de Seguros</w:t>
      </w:r>
      <w:r w:rsidRPr="00AF1824">
        <w:t xml:space="preserve"> según lo detallado en el </w:t>
      </w:r>
      <w:r w:rsidR="00633281">
        <w:fldChar w:fldCharType="begin"/>
      </w:r>
      <w:r w:rsidR="00633281">
        <w:instrText xml:space="preserve"> REF _Ref241769543 \h  \* MERGEFORMAT </w:instrText>
      </w:r>
      <w:r w:rsidR="00633281">
        <w:fldChar w:fldCharType="separate"/>
      </w:r>
      <w:r w:rsidR="00527C02" w:rsidRPr="007F3F78">
        <w:t>Listado 1</w:t>
      </w:r>
      <w:r w:rsidR="00633281">
        <w:fldChar w:fldCharType="end"/>
      </w:r>
      <w:r w:rsidR="00166D36">
        <w:t xml:space="preserve">, </w:t>
      </w:r>
      <w:r w:rsidRPr="00AF1824">
        <w:t xml:space="preserve"> en el </w:t>
      </w:r>
      <w:r w:rsidR="00633281">
        <w:fldChar w:fldCharType="begin"/>
      </w:r>
      <w:r w:rsidR="00633281">
        <w:instrText xml:space="preserve"> REF _Ref241769598 \h  \* MERGEFORMAT </w:instrText>
      </w:r>
      <w:r w:rsidR="00633281">
        <w:fldChar w:fldCharType="separate"/>
      </w:r>
      <w:r w:rsidR="00527C02" w:rsidRPr="007F3F78">
        <w:t>Listado 2</w:t>
      </w:r>
      <w:r w:rsidR="00633281">
        <w:fldChar w:fldCharType="end"/>
      </w:r>
      <w:r w:rsidRPr="00AF1824">
        <w:t xml:space="preserve"> </w:t>
      </w:r>
      <w:r w:rsidR="00166D36" w:rsidRPr="00166D36">
        <w:t>o en el Listado 3, respectivamente</w:t>
      </w:r>
      <w:r w:rsidR="00166D36">
        <w:t>,</w:t>
      </w:r>
      <w:r w:rsidR="00166D36" w:rsidRPr="00166D36">
        <w:t xml:space="preserve"> </w:t>
      </w:r>
      <w:r w:rsidRPr="00AF1824">
        <w:t xml:space="preserve">del ANEXO N° 1 de estas Bases, la que deberá ser solidaria, incondicional, irrevocable, sin beneficio de excusión, ni división y de realización automática. </w:t>
      </w:r>
      <w:r w:rsidR="002673D6">
        <w:rPr>
          <w:rStyle w:val="Refdenotaalpie"/>
        </w:rPr>
        <w:footnoteReference w:id="9"/>
      </w:r>
    </w:p>
    <w:p w:rsidR="00153576" w:rsidRPr="00AF1824" w:rsidRDefault="00153576" w:rsidP="00791693">
      <w:pPr>
        <w:ind w:left="1418" w:hanging="425"/>
      </w:pPr>
    </w:p>
    <w:p w:rsidR="00153576" w:rsidRPr="0082065F" w:rsidRDefault="00153576" w:rsidP="00791693">
      <w:pPr>
        <w:ind w:left="1418"/>
      </w:pPr>
      <w:r w:rsidRPr="0082065F">
        <w:t xml:space="preserve">En caso se trate de una carta fianza o </w:t>
      </w:r>
      <w:r w:rsidR="00F47AB3" w:rsidRPr="00F47AB3">
        <w:t xml:space="preserve">carta de crédito </w:t>
      </w:r>
      <w:r w:rsidRPr="0082065F">
        <w:t>stand</w:t>
      </w:r>
      <w:r w:rsidR="0082065F" w:rsidRPr="0082065F">
        <w:t>-</w:t>
      </w:r>
      <w:r w:rsidRPr="007E7A1A">
        <w:t>by emitida por una Entidad Financiera Internacional, se requerirá que la misma sea visada y confirmada por al</w:t>
      </w:r>
      <w:r w:rsidRPr="0082065F">
        <w:t xml:space="preserve">guna de las Empresas Bancarias consignadas en el </w:t>
      </w:r>
      <w:r w:rsidR="00633281">
        <w:fldChar w:fldCharType="begin"/>
      </w:r>
      <w:r w:rsidR="00633281">
        <w:instrText xml:space="preserve"> REF _Ref241769649 \h  \* MERGEFORMAT </w:instrText>
      </w:r>
      <w:r w:rsidR="00633281">
        <w:fldChar w:fldCharType="separate"/>
      </w:r>
      <w:r w:rsidR="00527C02" w:rsidRPr="007F3F78">
        <w:t>Listado 1</w:t>
      </w:r>
      <w:r w:rsidR="00633281">
        <w:fldChar w:fldCharType="end"/>
      </w:r>
      <w:r w:rsidRPr="0082065F">
        <w:t xml:space="preserve"> del ANEXO N° 1.</w:t>
      </w:r>
      <w:r w:rsidR="002673D6">
        <w:rPr>
          <w:rStyle w:val="Refdenotaalpie"/>
        </w:rPr>
        <w:footnoteReference w:id="10"/>
      </w:r>
    </w:p>
    <w:p w:rsidR="00153576" w:rsidRPr="0082065F" w:rsidRDefault="00153576" w:rsidP="00B9446F">
      <w:pPr>
        <w:ind w:left="1276" w:hanging="425"/>
      </w:pPr>
    </w:p>
    <w:p w:rsidR="00153576" w:rsidRPr="00AF1824" w:rsidRDefault="00153576" w:rsidP="00791693">
      <w:pPr>
        <w:ind w:left="1418"/>
      </w:pPr>
      <w:r w:rsidRPr="0082065F">
        <w:t xml:space="preserve">Una carta fianza o </w:t>
      </w:r>
      <w:r w:rsidR="00F47AB3" w:rsidRPr="00F47AB3">
        <w:t xml:space="preserve">carta de crédito </w:t>
      </w:r>
      <w:r w:rsidRPr="0082065F">
        <w:t>stand-by</w:t>
      </w:r>
      <w:r w:rsidR="0082065F" w:rsidRPr="0082065F">
        <w:t xml:space="preserve"> </w:t>
      </w:r>
      <w:r w:rsidRPr="00557F12">
        <w:t>confirmada</w:t>
      </w:r>
      <w:r w:rsidRPr="0082065F">
        <w:t xml:space="preserve"> por</w:t>
      </w:r>
      <w:r w:rsidRPr="00AF1824">
        <w:t xml:space="preserve"> una Empresa Bancaria significa, que la Empresa Bancaria que confirma es </w:t>
      </w:r>
      <w:r w:rsidRPr="00AF1824">
        <w:lastRenderedPageBreak/>
        <w:t>el receptor de la carta de ejecución y el responsable de realizar el pago solicitado.</w:t>
      </w:r>
      <w:r w:rsidR="002673D6">
        <w:rPr>
          <w:rStyle w:val="Refdenotaalpie"/>
        </w:rPr>
        <w:footnoteReference w:id="11"/>
      </w:r>
    </w:p>
    <w:p w:rsidR="00153576" w:rsidRPr="00AF1824" w:rsidRDefault="00153576" w:rsidP="00B9446F">
      <w:pPr>
        <w:ind w:left="1276" w:hanging="425"/>
      </w:pPr>
    </w:p>
    <w:p w:rsidR="00153576" w:rsidRPr="00AF1824" w:rsidRDefault="00153576" w:rsidP="00791693">
      <w:pPr>
        <w:ind w:left="1418"/>
      </w:pPr>
      <w:r w:rsidRPr="00AF1824">
        <w:t xml:space="preserve">La </w:t>
      </w:r>
      <w:r w:rsidR="0073161A" w:rsidRPr="007E7A1A">
        <w:t>g</w:t>
      </w:r>
      <w:r w:rsidRPr="007E7A1A">
        <w:t>arantía deberá encontrarse vigente como mínimo noventa</w:t>
      </w:r>
      <w:r w:rsidR="007E7A1A">
        <w:t xml:space="preserve"> (90) </w:t>
      </w:r>
      <w:r w:rsidRPr="007E7A1A">
        <w:t xml:space="preserve"> </w:t>
      </w:r>
      <w:r w:rsidR="007E7A1A" w:rsidRPr="007E7A1A">
        <w:t>D</w:t>
      </w:r>
      <w:r w:rsidRPr="007E7A1A">
        <w:t xml:space="preserve">ías </w:t>
      </w:r>
      <w:r w:rsidR="007E7A1A" w:rsidRPr="00557F12">
        <w:t>C</w:t>
      </w:r>
      <w:r w:rsidR="00BA73D7" w:rsidRPr="007E7A1A">
        <w:t>alendario</w:t>
      </w:r>
      <w:r w:rsidR="00BA73D7">
        <w:t xml:space="preserve"> </w:t>
      </w:r>
      <w:r w:rsidRPr="00AF1824">
        <w:t xml:space="preserve">posteriores a la fecha de presentación de la Propuesta Económica. El Comité podrá disponer la prórroga obligatoria de la referida </w:t>
      </w:r>
      <w:r w:rsidR="0073161A" w:rsidRPr="00AF1824">
        <w:t>g</w:t>
      </w:r>
      <w:r w:rsidRPr="00AF1824">
        <w:t>arantía, debiendo el Postor renovarla según lo dispuesto por el Comité. No obstante, a criterio del Comité y haciendo la evaluación sobre las posibilidad de adjudicar la buena pro a un segundo Postor, el Comité podrá disponer individualmente la devolución de las garantías de los Postores.</w:t>
      </w:r>
    </w:p>
    <w:p w:rsidR="00153576" w:rsidRPr="00AF1824" w:rsidRDefault="00153576" w:rsidP="00791693">
      <w:pPr>
        <w:ind w:left="1418"/>
      </w:pPr>
    </w:p>
    <w:p w:rsidR="00153576" w:rsidRPr="00AF1824" w:rsidRDefault="00153576" w:rsidP="00791693">
      <w:pPr>
        <w:ind w:left="1418"/>
      </w:pPr>
      <w:r w:rsidRPr="00AF1824">
        <w:t xml:space="preserve">La devolución de las garantías presentadas por los </w:t>
      </w:r>
      <w:r w:rsidR="00135683">
        <w:t>P</w:t>
      </w:r>
      <w:r w:rsidRPr="00AF1824">
        <w:t xml:space="preserve">ostores, en todo caso, no excederá los quince (15) Días Calendario posteriores a la Fecha de </w:t>
      </w:r>
      <w:r w:rsidR="00881792">
        <w:t>Suscripción del Contrato</w:t>
      </w:r>
      <w:r w:rsidRPr="00AF1824">
        <w:t>.</w:t>
      </w:r>
      <w:r w:rsidR="00881792">
        <w:t xml:space="preserve"> </w:t>
      </w:r>
    </w:p>
    <w:p w:rsidR="00153576" w:rsidRPr="00AF1824" w:rsidRDefault="00153576" w:rsidP="00791693">
      <w:pPr>
        <w:ind w:left="1418"/>
      </w:pPr>
    </w:p>
    <w:p w:rsidR="00153576" w:rsidRPr="00AF1824" w:rsidRDefault="00153576" w:rsidP="00791693">
      <w:pPr>
        <w:ind w:left="1418"/>
      </w:pPr>
      <w:r w:rsidRPr="00AF1824">
        <w:t>A efectos de cumplir lo indicado, es posible la presentación de dos o más garantías que sumadas cumplan con el monto total exigido, siempre y cuando estas garantías cumplan, individualmente, todos los demás requisitos exigidos.</w:t>
      </w:r>
    </w:p>
    <w:p w:rsidR="00153576" w:rsidRDefault="00153576" w:rsidP="00504D83">
      <w:pPr>
        <w:ind w:left="851" w:hanging="851"/>
      </w:pPr>
    </w:p>
    <w:p w:rsidR="00153576" w:rsidRPr="005A2952" w:rsidRDefault="00153576">
      <w:pPr>
        <w:pStyle w:val="Ttulo2"/>
      </w:pPr>
      <w:bookmarkStart w:id="216" w:name="_Ref241470255"/>
      <w:bookmarkStart w:id="217" w:name="_Ref241482616"/>
      <w:bookmarkStart w:id="218" w:name="_Toc241494887"/>
      <w:bookmarkStart w:id="219" w:name="_Toc241576717"/>
      <w:bookmarkStart w:id="220" w:name="_Toc462854035"/>
      <w:r w:rsidRPr="00C23B06">
        <w:t>Garantía</w:t>
      </w:r>
      <w:r w:rsidRPr="005A2952">
        <w:t xml:space="preserve"> de Fiel Cumplimiento del Contrato de Concesión</w:t>
      </w:r>
      <w:bookmarkEnd w:id="216"/>
      <w:bookmarkEnd w:id="217"/>
      <w:bookmarkEnd w:id="218"/>
      <w:bookmarkEnd w:id="219"/>
      <w:bookmarkEnd w:id="220"/>
      <w:r w:rsidRPr="005A2952">
        <w:t xml:space="preserve"> </w:t>
      </w:r>
    </w:p>
    <w:p w:rsidR="00153576" w:rsidRDefault="00153576" w:rsidP="00791693">
      <w:pPr>
        <w:ind w:left="1418"/>
      </w:pPr>
      <w:r w:rsidRPr="005A2952">
        <w:t xml:space="preserve">Es la garantía cuya oportunidad de presentación, </w:t>
      </w:r>
      <w:r w:rsidR="00BC620F" w:rsidRPr="005A2952">
        <w:t xml:space="preserve">modelo, </w:t>
      </w:r>
      <w:r w:rsidRPr="005A2952">
        <w:t>monto, términos y condiciones estarán definidas en el Contrato de Concesión y que</w:t>
      </w:r>
      <w:r w:rsidRPr="00490278">
        <w:t xml:space="preserve"> tiene como objeto garantizar el cumplimiento de todas </w:t>
      </w:r>
      <w:r w:rsidR="00AC08E4">
        <w:t xml:space="preserve">y cada una de </w:t>
      </w:r>
      <w:r w:rsidRPr="00490278">
        <w:t>las obligaciones contractuales del CONCESIONARIO</w:t>
      </w:r>
      <w:r w:rsidR="00AC08E4">
        <w:t xml:space="preserve"> </w:t>
      </w:r>
      <w:r w:rsidR="00AC08E4" w:rsidRPr="00ED7722">
        <w:t>incluid</w:t>
      </w:r>
      <w:r w:rsidR="00300084">
        <w:t>o</w:t>
      </w:r>
      <w:r w:rsidR="00AC08E4" w:rsidRPr="00ED7722">
        <w:t xml:space="preserve"> </w:t>
      </w:r>
      <w:r w:rsidR="00AC08E4" w:rsidRPr="006852E3">
        <w:t xml:space="preserve"> el pago de las penalidades que</w:t>
      </w:r>
      <w:r w:rsidR="00344CE5">
        <w:t xml:space="preserve"> </w:t>
      </w:r>
      <w:r w:rsidR="00AC08E4" w:rsidRPr="006852E3">
        <w:t>no estén garantizadas por la</w:t>
      </w:r>
      <w:r w:rsidR="008359C2">
        <w:t>s</w:t>
      </w:r>
      <w:r w:rsidR="00AC08E4" w:rsidRPr="006852E3">
        <w:t xml:space="preserve"> Garantía</w:t>
      </w:r>
      <w:r w:rsidR="008359C2">
        <w:t>s</w:t>
      </w:r>
      <w:r w:rsidR="00AC08E4" w:rsidRPr="006852E3">
        <w:t xml:space="preserve"> de Fiel Cumplimiento de Ejecución de </w:t>
      </w:r>
      <w:r w:rsidR="00551B3A">
        <w:t>Rehabilitación y Mejoramiento y</w:t>
      </w:r>
      <w:r w:rsidR="008359C2">
        <w:t>/o</w:t>
      </w:r>
      <w:r w:rsidR="00551B3A">
        <w:t xml:space="preserve"> de Mantenimiento Periódico Inicial</w:t>
      </w:r>
      <w:r w:rsidRPr="00490278">
        <w:t xml:space="preserve">. </w:t>
      </w:r>
    </w:p>
    <w:p w:rsidR="00153576" w:rsidRDefault="00153576" w:rsidP="00B9446F">
      <w:pPr>
        <w:ind w:left="851" w:hanging="851"/>
      </w:pPr>
    </w:p>
    <w:p w:rsidR="00153576" w:rsidRPr="00F77720" w:rsidRDefault="00153576">
      <w:pPr>
        <w:pStyle w:val="Ttulo2"/>
        <w:rPr>
          <w:sz w:val="28"/>
        </w:rPr>
      </w:pPr>
      <w:bookmarkStart w:id="221" w:name="_Ref241482927"/>
      <w:bookmarkStart w:id="222" w:name="_Toc241494888"/>
      <w:bookmarkStart w:id="223" w:name="_Toc241576718"/>
      <w:bookmarkStart w:id="224" w:name="_Ref358213370"/>
      <w:bookmarkStart w:id="225" w:name="_Toc462854036"/>
      <w:r w:rsidRPr="00F77720">
        <w:t xml:space="preserve">Garantía de Fiel Cumplimiento de Ejecución </w:t>
      </w:r>
      <w:bookmarkEnd w:id="221"/>
      <w:bookmarkEnd w:id="222"/>
      <w:bookmarkEnd w:id="223"/>
      <w:r w:rsidR="0079554B" w:rsidRPr="00F77720">
        <w:t xml:space="preserve">de </w:t>
      </w:r>
      <w:r w:rsidR="0090421B" w:rsidRPr="00F77720">
        <w:rPr>
          <w:szCs w:val="24"/>
        </w:rPr>
        <w:t>Rehabilitación y Mejoramiento</w:t>
      </w:r>
      <w:bookmarkEnd w:id="224"/>
      <w:bookmarkEnd w:id="225"/>
    </w:p>
    <w:p w:rsidR="005A2952" w:rsidRDefault="00DD6C5D" w:rsidP="00791693">
      <w:pPr>
        <w:pStyle w:val="Puesto"/>
        <w:ind w:left="1418"/>
        <w:jc w:val="both"/>
        <w:rPr>
          <w:b w:val="0"/>
          <w:color w:val="auto"/>
        </w:rPr>
      </w:pPr>
      <w:r w:rsidRPr="005A2952">
        <w:rPr>
          <w:b w:val="0"/>
          <w:color w:val="auto"/>
        </w:rPr>
        <w:t>Es</w:t>
      </w:r>
      <w:r w:rsidR="000C3DBE" w:rsidRPr="005A2952">
        <w:rPr>
          <w:b w:val="0"/>
          <w:color w:val="auto"/>
        </w:rPr>
        <w:t xml:space="preserve"> la Garantía otorgada para garantizar la correcta ejecución de la Rehabilitación y Mejoramiento, incluyendo el pago de las penalidades y demás sanciones y otras obligaciones, cuya oportunidad de presentación, monto, términos y condiciones estarán definidas en el Contrato de Concesión.</w:t>
      </w:r>
      <w:r w:rsidR="002673D6">
        <w:rPr>
          <w:rStyle w:val="Refdenotaalpie"/>
          <w:b w:val="0"/>
          <w:color w:val="auto"/>
        </w:rPr>
        <w:footnoteReference w:id="12"/>
      </w:r>
    </w:p>
    <w:p w:rsidR="00C23B06" w:rsidRDefault="00C23B06" w:rsidP="005A2952">
      <w:pPr>
        <w:pStyle w:val="Puesto"/>
        <w:ind w:left="851"/>
        <w:jc w:val="both"/>
        <w:rPr>
          <w:b w:val="0"/>
          <w:color w:val="auto"/>
        </w:rPr>
      </w:pPr>
    </w:p>
    <w:p w:rsidR="008665B4" w:rsidRPr="005A2952" w:rsidRDefault="008665B4">
      <w:pPr>
        <w:pStyle w:val="Ttulo2"/>
      </w:pPr>
      <w:bookmarkStart w:id="226" w:name="_Toc462854037"/>
      <w:bookmarkStart w:id="227" w:name="_Ref358217123"/>
      <w:r w:rsidRPr="00F77720">
        <w:t>Garant</w:t>
      </w:r>
      <w:r w:rsidRPr="00F77720">
        <w:rPr>
          <w:rFonts w:hint="eastAsia"/>
        </w:rPr>
        <w:t>í</w:t>
      </w:r>
      <w:r w:rsidRPr="00F77720">
        <w:t>a de Fiel Cumplimiento de Ejecución de Mantenimiento Periódico</w:t>
      </w:r>
      <w:r w:rsidRPr="005A2952">
        <w:t xml:space="preserve"> Inicial</w:t>
      </w:r>
      <w:bookmarkEnd w:id="226"/>
      <w:r w:rsidR="0079554B" w:rsidRPr="005A2952">
        <w:t xml:space="preserve"> </w:t>
      </w:r>
      <w:bookmarkEnd w:id="227"/>
    </w:p>
    <w:p w:rsidR="00DD6C5D" w:rsidRPr="005A2952" w:rsidRDefault="00DD6C5D" w:rsidP="0075056D">
      <w:pPr>
        <w:pStyle w:val="Puesto"/>
        <w:ind w:left="1418"/>
        <w:jc w:val="both"/>
        <w:rPr>
          <w:b w:val="0"/>
          <w:color w:val="auto"/>
        </w:rPr>
      </w:pPr>
      <w:r w:rsidRPr="005A2952">
        <w:rPr>
          <w:b w:val="0"/>
          <w:color w:val="auto"/>
        </w:rPr>
        <w:t>Es la Garantía otorgada para garantizar la correcta ejecución del Mantenimiento Periódico Inicial, incluyendo el pago de las penalidades y demás sanciones y otras obligaciones, cuya oportunidad de presentación, monto, términos y condiciones estarán definidas en el Contrato de Concesión.</w:t>
      </w:r>
      <w:r w:rsidR="002673D6">
        <w:rPr>
          <w:rStyle w:val="Refdenotaalpie"/>
          <w:b w:val="0"/>
          <w:color w:val="auto"/>
        </w:rPr>
        <w:footnoteReference w:id="13"/>
      </w:r>
    </w:p>
    <w:p w:rsidR="00DD6C5D" w:rsidRPr="00DD6C5D" w:rsidRDefault="00DD6C5D" w:rsidP="000B4AB8">
      <w:pPr>
        <w:pStyle w:val="Puesto"/>
        <w:ind w:left="851"/>
        <w:jc w:val="both"/>
        <w:rPr>
          <w:b w:val="0"/>
          <w:color w:val="auto"/>
        </w:rPr>
      </w:pPr>
    </w:p>
    <w:p w:rsidR="00153576" w:rsidRDefault="00153576" w:rsidP="002673D6">
      <w:pPr>
        <w:pStyle w:val="Ttulo2"/>
      </w:pPr>
      <w:bookmarkStart w:id="228" w:name="_Toc241494889"/>
      <w:bookmarkStart w:id="229" w:name="_Toc241576719"/>
      <w:bookmarkStart w:id="230" w:name="_Toc462854038"/>
      <w:r w:rsidRPr="0050437D">
        <w:lastRenderedPageBreak/>
        <w:t>I</w:t>
      </w:r>
      <w:r w:rsidRPr="00AA7AF5">
        <w:t>GV</w:t>
      </w:r>
      <w:bookmarkEnd w:id="228"/>
      <w:bookmarkEnd w:id="229"/>
      <w:bookmarkEnd w:id="230"/>
    </w:p>
    <w:p w:rsidR="00153576" w:rsidRDefault="00153576" w:rsidP="0075056D">
      <w:pPr>
        <w:ind w:left="1418"/>
      </w:pPr>
      <w:r>
        <w:t xml:space="preserve">Es el Impuesto General a las Ventas a </w:t>
      </w:r>
      <w:r w:rsidRPr="0008319C">
        <w:t>que se refiere el Decreto Supremo Nº 055-99-EF, Texto Único Ordenado de</w:t>
      </w:r>
      <w:r>
        <w:t xml:space="preserve"> la Ley del Impuesto General a las Ventas e Impuesto Selectivo al Consumo, o norma que lo sustituya, así como el Impuesto de Promoción Municipal a que se refiere el Decreto Supremo Nº 156-2004-EF, Texto Único Ordenado de la Ley de Tributación Municipal, o normas que los sustituyan. </w:t>
      </w:r>
    </w:p>
    <w:p w:rsidR="000A02B3" w:rsidRPr="000A02B3" w:rsidRDefault="000A02B3" w:rsidP="000A02B3">
      <w:pPr>
        <w:pStyle w:val="Puesto"/>
      </w:pPr>
    </w:p>
    <w:p w:rsidR="00153576" w:rsidRPr="00AA7AF5" w:rsidRDefault="00153576" w:rsidP="002673D6">
      <w:pPr>
        <w:pStyle w:val="Ttulo2"/>
      </w:pPr>
      <w:bookmarkStart w:id="231" w:name="_Toc241494891"/>
      <w:bookmarkStart w:id="232" w:name="_Toc241576721"/>
      <w:bookmarkStart w:id="233" w:name="_Toc462854039"/>
      <w:r w:rsidRPr="00AA7AF5">
        <w:t>Leyes y Disposiciones Aplicables</w:t>
      </w:r>
      <w:bookmarkEnd w:id="231"/>
      <w:bookmarkEnd w:id="232"/>
      <w:bookmarkEnd w:id="233"/>
    </w:p>
    <w:p w:rsidR="00153576" w:rsidRDefault="00153576" w:rsidP="00EC73CC">
      <w:pPr>
        <w:ind w:left="1418"/>
      </w:pPr>
      <w:r>
        <w:t xml:space="preserve">Es el conjunto de disposiciones legales peruanas de carácter general que regulan el Contrato. Incluyen la Constitución Política del Perú, las normas con rango de ley, los reglamentos, directivas y resoluciones, que pueda dictar cualquier </w:t>
      </w:r>
      <w:r w:rsidR="00FA234B">
        <w:t>a</w:t>
      </w:r>
      <w:r>
        <w:t xml:space="preserve">utoridad </w:t>
      </w:r>
      <w:r w:rsidR="00FA234B">
        <w:t>g</w:t>
      </w:r>
      <w:r>
        <w:t xml:space="preserve">ubernamental competente, de conformidad con su ley de creación, las que serán de observancia obligatoria para las </w:t>
      </w:r>
      <w:r w:rsidR="00FA234B">
        <w:t>p</w:t>
      </w:r>
      <w:r>
        <w:t>artes.</w:t>
      </w:r>
    </w:p>
    <w:p w:rsidR="00503E93" w:rsidRPr="00557F12" w:rsidRDefault="00503E93" w:rsidP="00B9446F">
      <w:pPr>
        <w:pStyle w:val="Puesto"/>
        <w:ind w:left="851" w:hanging="851"/>
        <w:jc w:val="both"/>
        <w:rPr>
          <w:b w:val="0"/>
          <w:sz w:val="22"/>
        </w:rPr>
      </w:pPr>
    </w:p>
    <w:p w:rsidR="00503E93" w:rsidRPr="00557F12" w:rsidRDefault="00571625" w:rsidP="002673D6">
      <w:pPr>
        <w:pStyle w:val="Ttulo2"/>
      </w:pPr>
      <w:bookmarkStart w:id="234" w:name="_Toc462854040"/>
      <w:r w:rsidRPr="00557F12">
        <w:t>Mantenimiento Periódico Inicial</w:t>
      </w:r>
      <w:bookmarkEnd w:id="234"/>
      <w:r w:rsidR="000E36B8">
        <w:t xml:space="preserve"> </w:t>
      </w:r>
    </w:p>
    <w:p w:rsidR="00F71F39" w:rsidRPr="00557F12" w:rsidRDefault="009E4A20" w:rsidP="00EC73CC">
      <w:pPr>
        <w:pStyle w:val="Puesto"/>
        <w:ind w:left="1418"/>
        <w:jc w:val="both"/>
        <w:rPr>
          <w:b w:val="0"/>
          <w:color w:val="auto"/>
        </w:rPr>
      </w:pPr>
      <w:r w:rsidRPr="00557F12">
        <w:rPr>
          <w:b w:val="0"/>
          <w:color w:val="auto"/>
        </w:rPr>
        <w:t xml:space="preserve">Son aquellos trabajos a ejecutar en la vía existente en los primeros años de la concesión a fin de alcanzar y/o superar los </w:t>
      </w:r>
      <w:r w:rsidR="00793ECA">
        <w:rPr>
          <w:b w:val="0"/>
          <w:color w:val="auto"/>
        </w:rPr>
        <w:t>Niveles de Servicio</w:t>
      </w:r>
      <w:r w:rsidRPr="00557F12">
        <w:rPr>
          <w:b w:val="0"/>
          <w:color w:val="auto"/>
        </w:rPr>
        <w:t xml:space="preserve"> exigidos en el </w:t>
      </w:r>
      <w:r w:rsidR="00C61FA4">
        <w:rPr>
          <w:b w:val="0"/>
          <w:color w:val="auto"/>
        </w:rPr>
        <w:t xml:space="preserve">ANEXO </w:t>
      </w:r>
      <w:r w:rsidRPr="00557F12">
        <w:rPr>
          <w:b w:val="0"/>
          <w:color w:val="auto"/>
        </w:rPr>
        <w:t>I del Contrato.</w:t>
      </w:r>
    </w:p>
    <w:p w:rsidR="0098798E" w:rsidRPr="00557F12" w:rsidRDefault="0098798E" w:rsidP="00B9446F">
      <w:pPr>
        <w:pStyle w:val="Puesto"/>
        <w:ind w:left="851" w:hanging="851"/>
        <w:jc w:val="both"/>
        <w:rPr>
          <w:b w:val="0"/>
          <w:sz w:val="22"/>
        </w:rPr>
      </w:pPr>
    </w:p>
    <w:p w:rsidR="000E36B8" w:rsidRDefault="00E8718C" w:rsidP="002673D6">
      <w:pPr>
        <w:pStyle w:val="Ttulo2"/>
      </w:pPr>
      <w:bookmarkStart w:id="235" w:name="_Toc462854041"/>
      <w:r w:rsidRPr="00233036">
        <w:t>Mejoramiento</w:t>
      </w:r>
      <w:bookmarkEnd w:id="235"/>
    </w:p>
    <w:p w:rsidR="000E36B8" w:rsidRPr="00CC2581" w:rsidRDefault="003F453E" w:rsidP="00EC73CC">
      <w:pPr>
        <w:ind w:left="1418"/>
      </w:pPr>
      <w:r w:rsidRPr="00CC2581">
        <w:t>Ejecución de las obras necesarias para elevar el estándar de la vía mediante actividades que implican la modificación sustancial de la geometría y de la estructura del pavimento; así como la construcción y/o adecuación de los puentes, túneles, obras de drenaje, muros, y señalizaciones necesarias.</w:t>
      </w:r>
      <w:r w:rsidRPr="00CC2581">
        <w:rPr>
          <w:highlight w:val="yellow"/>
        </w:rPr>
        <w:t xml:space="preserve"> </w:t>
      </w:r>
      <w:bookmarkStart w:id="236" w:name="_Toc357701779"/>
    </w:p>
    <w:p w:rsidR="000E36B8" w:rsidRDefault="000E36B8" w:rsidP="000E36B8">
      <w:pPr>
        <w:pStyle w:val="Puesto"/>
        <w:ind w:left="851"/>
        <w:jc w:val="both"/>
        <w:rPr>
          <w:b w:val="0"/>
        </w:rPr>
      </w:pPr>
    </w:p>
    <w:p w:rsidR="00793ECA" w:rsidRPr="00CC2581" w:rsidRDefault="00793ECA" w:rsidP="002673D6">
      <w:pPr>
        <w:pStyle w:val="Ttulo2"/>
      </w:pPr>
      <w:bookmarkStart w:id="237" w:name="_Toc462854042"/>
      <w:r w:rsidRPr="000E36B8">
        <w:rPr>
          <w:lang w:val="es-ES"/>
        </w:rPr>
        <w:t xml:space="preserve">Niveles de </w:t>
      </w:r>
      <w:r w:rsidR="00FC73FF">
        <w:rPr>
          <w:lang w:val="es-ES"/>
        </w:rPr>
        <w:t>S</w:t>
      </w:r>
      <w:r w:rsidRPr="000E36B8">
        <w:rPr>
          <w:lang w:val="es-ES"/>
        </w:rPr>
        <w:t>ervicio</w:t>
      </w:r>
      <w:bookmarkEnd w:id="236"/>
      <w:bookmarkEnd w:id="237"/>
      <w:r w:rsidR="000E36B8" w:rsidRPr="000E36B8">
        <w:rPr>
          <w:lang w:val="es-ES"/>
        </w:rPr>
        <w:t xml:space="preserve"> </w:t>
      </w:r>
    </w:p>
    <w:p w:rsidR="003F453E" w:rsidRDefault="000C2E2F" w:rsidP="000C2E2F">
      <w:pPr>
        <w:pStyle w:val="Puesto"/>
        <w:ind w:left="1418"/>
        <w:jc w:val="both"/>
        <w:rPr>
          <w:b w:val="0"/>
        </w:rPr>
      </w:pPr>
      <w:r w:rsidRPr="0008319C">
        <w:rPr>
          <w:b w:val="0"/>
          <w:color w:val="auto"/>
        </w:rPr>
        <w:t>Indicadores que califican y cuantifican el estado de servicio de una vía y que normalmente se utilizan como límites admisibles hasta los cuales pueden evolucionar su condición superficial, funcional, estructural, y de seguridad. Los indicadores son propios a cada vía y varían de acuerdo a factores técnicos y económicos dentro de un esquema general de satisfacción del usuario (comodidad, oportunidad, seguridad y economía)  y rentabilidad de los recursos disponibles.</w:t>
      </w:r>
      <w:r>
        <w:rPr>
          <w:b w:val="0"/>
        </w:rPr>
        <w:t xml:space="preserve">  </w:t>
      </w:r>
    </w:p>
    <w:p w:rsidR="0008319C" w:rsidRPr="00194164" w:rsidRDefault="0008319C" w:rsidP="000C2E2F">
      <w:pPr>
        <w:pStyle w:val="Puesto"/>
        <w:ind w:left="1418"/>
        <w:jc w:val="both"/>
        <w:rPr>
          <w:b w:val="0"/>
        </w:rPr>
      </w:pPr>
    </w:p>
    <w:p w:rsidR="00153576" w:rsidRPr="00AA7AF5" w:rsidRDefault="00153576" w:rsidP="002673D6">
      <w:pPr>
        <w:pStyle w:val="Ttulo2"/>
      </w:pPr>
      <w:bookmarkStart w:id="238" w:name="_Toc241494892"/>
      <w:bookmarkStart w:id="239" w:name="_Toc241576722"/>
      <w:bookmarkStart w:id="240" w:name="_Toc462854043"/>
      <w:r w:rsidRPr="00AA7AF5">
        <w:t>Sol</w:t>
      </w:r>
      <w:bookmarkEnd w:id="238"/>
      <w:bookmarkEnd w:id="239"/>
      <w:r w:rsidR="00B10BD4">
        <w:t xml:space="preserve"> </w:t>
      </w:r>
      <w:r w:rsidR="00B10BD4">
        <w:rPr>
          <w:rStyle w:val="Refdenotaalpie"/>
        </w:rPr>
        <w:footnoteReference w:id="14"/>
      </w:r>
      <w:bookmarkEnd w:id="240"/>
    </w:p>
    <w:p w:rsidR="00153576" w:rsidRDefault="00153576" w:rsidP="00EC73CC">
      <w:pPr>
        <w:ind w:left="1418"/>
      </w:pPr>
      <w:r>
        <w:t xml:space="preserve">Es la moneda de curso legal en </w:t>
      </w:r>
      <w:r w:rsidR="0063525B" w:rsidRPr="0063525B">
        <w:t xml:space="preserve">la República del </w:t>
      </w:r>
      <w:r>
        <w:t>Perú.</w:t>
      </w:r>
    </w:p>
    <w:p w:rsidR="00153576" w:rsidRDefault="00153576" w:rsidP="00B9446F">
      <w:pPr>
        <w:ind w:left="851" w:hanging="851"/>
      </w:pPr>
    </w:p>
    <w:p w:rsidR="00153576" w:rsidRPr="00B0681E" w:rsidRDefault="00153576" w:rsidP="002673D6">
      <w:pPr>
        <w:pStyle w:val="Ttulo2"/>
        <w:rPr>
          <w:sz w:val="32"/>
        </w:rPr>
      </w:pPr>
      <w:bookmarkStart w:id="241" w:name="_Toc241494893"/>
      <w:bookmarkStart w:id="242" w:name="_Toc241576723"/>
      <w:bookmarkStart w:id="243" w:name="_Ref241900296"/>
      <w:bookmarkStart w:id="244" w:name="_Toc462854044"/>
      <w:r w:rsidRPr="00B0681E">
        <w:t>Obra</w:t>
      </w:r>
      <w:bookmarkEnd w:id="241"/>
      <w:bookmarkEnd w:id="242"/>
      <w:bookmarkEnd w:id="243"/>
      <w:bookmarkEnd w:id="244"/>
      <w:r w:rsidR="003D5801" w:rsidRPr="00B0681E">
        <w:t xml:space="preserve"> </w:t>
      </w:r>
    </w:p>
    <w:p w:rsidR="00153576" w:rsidRDefault="00241723" w:rsidP="00EC73CC">
      <w:pPr>
        <w:ind w:left="1418"/>
      </w:pPr>
      <w:r w:rsidRPr="00B0681E">
        <w:t xml:space="preserve">Infraestructura </w:t>
      </w:r>
      <w:r w:rsidR="00B4782F" w:rsidRPr="00B0681E">
        <w:t>vial</w:t>
      </w:r>
      <w:r w:rsidRPr="00B0681E">
        <w:t xml:space="preserve"> ejecutada en un área de trabajo, teniendo como base un </w:t>
      </w:r>
      <w:r w:rsidR="0047655F">
        <w:t>e</w:t>
      </w:r>
      <w:r w:rsidRPr="00B0681E">
        <w:t xml:space="preserve">xpediente </w:t>
      </w:r>
      <w:r w:rsidR="0047655F">
        <w:t>t</w:t>
      </w:r>
      <w:r w:rsidRPr="00B0681E">
        <w:t>écnico aprobado, empleando generalmente recursos: mano de obra, materiales y equipo.</w:t>
      </w:r>
      <w:r w:rsidRPr="00241723">
        <w:t xml:space="preserve"> </w:t>
      </w:r>
    </w:p>
    <w:p w:rsidR="00B2691B" w:rsidRDefault="00B2691B" w:rsidP="00B9446F">
      <w:pPr>
        <w:pStyle w:val="EstiloIzquierda0cmSangrafrancesa095cm"/>
        <w:tabs>
          <w:tab w:val="clear" w:pos="2007"/>
        </w:tabs>
        <w:ind w:left="851" w:hanging="851"/>
      </w:pPr>
    </w:p>
    <w:p w:rsidR="00153576" w:rsidRPr="00AA7AF5" w:rsidRDefault="00153576" w:rsidP="002673D6">
      <w:pPr>
        <w:pStyle w:val="Ttulo2"/>
      </w:pPr>
      <w:bookmarkStart w:id="245" w:name="_Toc241494894"/>
      <w:bookmarkStart w:id="246" w:name="_Toc241576724"/>
      <w:bookmarkStart w:id="247" w:name="_Toc462854045"/>
      <w:r w:rsidRPr="00AA7AF5">
        <w:t>Operación</w:t>
      </w:r>
      <w:bookmarkEnd w:id="245"/>
      <w:bookmarkEnd w:id="246"/>
      <w:bookmarkEnd w:id="247"/>
      <w:r w:rsidR="0056302D" w:rsidRPr="00AA7AF5">
        <w:t xml:space="preserve"> </w:t>
      </w:r>
    </w:p>
    <w:p w:rsidR="00153576" w:rsidRDefault="00153576" w:rsidP="00EC73CC">
      <w:pPr>
        <w:ind w:left="1418"/>
      </w:pPr>
      <w:r>
        <w:t xml:space="preserve">Es el conjunto de actividades a desarrollar para que la vía funcione normalmente e incluye </w:t>
      </w:r>
      <w:r w:rsidR="00AC08E4" w:rsidRPr="008841F0">
        <w:rPr>
          <w:noProof/>
        </w:rPr>
        <w:t>la administración de la Concesión</w:t>
      </w:r>
      <w:r w:rsidR="008F3899">
        <w:rPr>
          <w:noProof/>
        </w:rPr>
        <w:t>,</w:t>
      </w:r>
      <w:r w:rsidR="00AC08E4">
        <w:t xml:space="preserve"> </w:t>
      </w:r>
      <w:r>
        <w:t xml:space="preserve">el cuidado y </w:t>
      </w:r>
      <w:r>
        <w:lastRenderedPageBreak/>
        <w:t>la vigilancia de la vía, el control de cargas y pesos vehiculares, seguridad vial y la prevención de Emergencias Viales.</w:t>
      </w:r>
      <w:r w:rsidR="008F3899">
        <w:t xml:space="preserve"> </w:t>
      </w:r>
    </w:p>
    <w:p w:rsidR="00153576" w:rsidRDefault="00153576" w:rsidP="00B9446F">
      <w:pPr>
        <w:ind w:left="851" w:hanging="851"/>
      </w:pPr>
    </w:p>
    <w:p w:rsidR="00153576" w:rsidRPr="00AA7AF5" w:rsidRDefault="00153576" w:rsidP="002673D6">
      <w:pPr>
        <w:pStyle w:val="Ttulo2"/>
      </w:pPr>
      <w:bookmarkStart w:id="248" w:name="_Toc241494895"/>
      <w:bookmarkStart w:id="249" w:name="_Toc241576725"/>
      <w:bookmarkStart w:id="250" w:name="_Toc462854046"/>
      <w:r w:rsidRPr="00AA7AF5">
        <w:t>Operador</w:t>
      </w:r>
      <w:bookmarkEnd w:id="248"/>
      <w:bookmarkEnd w:id="249"/>
      <w:bookmarkEnd w:id="250"/>
    </w:p>
    <w:p w:rsidR="00153576" w:rsidRDefault="00153576" w:rsidP="00EC73CC">
      <w:pPr>
        <w:ind w:left="1418"/>
      </w:pPr>
      <w:r>
        <w:t xml:space="preserve">Es el Postor o integrante en caso de Consorcio, que haya cumplido con los Requisitos de Precalificación relativos a la experiencia en </w:t>
      </w:r>
      <w:r w:rsidR="00C3624F">
        <w:t>O</w:t>
      </w:r>
      <w:r>
        <w:t xml:space="preserve">peración y que se encargará de la Explotación de la </w:t>
      </w:r>
      <w:r w:rsidR="00C3624F">
        <w:t>C</w:t>
      </w:r>
      <w:r>
        <w:t xml:space="preserve">oncesión.  </w:t>
      </w:r>
    </w:p>
    <w:p w:rsidR="00153576" w:rsidRDefault="00153576" w:rsidP="00B9446F">
      <w:pPr>
        <w:ind w:left="851" w:hanging="851"/>
      </w:pPr>
    </w:p>
    <w:p w:rsidR="00153576" w:rsidRPr="00AA7AF5" w:rsidRDefault="00153576" w:rsidP="002673D6">
      <w:pPr>
        <w:pStyle w:val="Ttulo2"/>
      </w:pPr>
      <w:bookmarkStart w:id="251" w:name="_Toc241494896"/>
      <w:bookmarkStart w:id="252" w:name="_Toc241576726"/>
      <w:bookmarkStart w:id="253" w:name="_Toc462854047"/>
      <w:r w:rsidRPr="00AA7AF5">
        <w:t>Organismo Regulador</w:t>
      </w:r>
      <w:bookmarkEnd w:id="251"/>
      <w:bookmarkEnd w:id="252"/>
      <w:bookmarkEnd w:id="253"/>
    </w:p>
    <w:p w:rsidR="00153576" w:rsidRDefault="00153576" w:rsidP="000E3962">
      <w:pPr>
        <w:ind w:left="1418"/>
      </w:pPr>
      <w:r>
        <w:t>Es el Organismo Supervisor de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22° del reglamento que aprueba el Decreto Supremo Nº 044-2006-PCM), el  numeral 3.1 del artículo 3º de la Ley Nº 27332, son de observancia y cumplimiento obligatorio para el CONCESIONARIO.</w:t>
      </w:r>
    </w:p>
    <w:p w:rsidR="000A02B3" w:rsidRPr="000A02B3" w:rsidRDefault="000A02B3" w:rsidP="000A02B3">
      <w:pPr>
        <w:pStyle w:val="Puesto"/>
      </w:pPr>
    </w:p>
    <w:p w:rsidR="00D00F1D" w:rsidRPr="007968F0" w:rsidRDefault="00D00F1D" w:rsidP="002673D6">
      <w:pPr>
        <w:pStyle w:val="Ttulo2"/>
      </w:pPr>
      <w:bookmarkStart w:id="254" w:name="_Ref346281438"/>
      <w:bookmarkStart w:id="255" w:name="_Toc462854048"/>
      <w:r w:rsidRPr="00AD7E1C">
        <w:t>Pago</w:t>
      </w:r>
      <w:r w:rsidRPr="007968F0">
        <w:t xml:space="preserve"> Anual por Mantenimiento Periódico Inicial (PAMPI)</w:t>
      </w:r>
      <w:bookmarkEnd w:id="254"/>
      <w:bookmarkEnd w:id="255"/>
    </w:p>
    <w:p w:rsidR="00F00EE1" w:rsidRDefault="00D00F1D" w:rsidP="000E3962">
      <w:pPr>
        <w:pStyle w:val="Puesto"/>
        <w:ind w:left="1418"/>
        <w:jc w:val="both"/>
        <w:rPr>
          <w:b w:val="0"/>
          <w:color w:val="auto"/>
        </w:rPr>
      </w:pPr>
      <w:r w:rsidRPr="00707009">
        <w:rPr>
          <w:b w:val="0"/>
          <w:color w:val="auto"/>
        </w:rPr>
        <w:t xml:space="preserve">Es la suma de dinero total anual expresada en Dólares, que el Estado de la República del Perú asegurará al </w:t>
      </w:r>
      <w:r w:rsidR="00145FE2" w:rsidRPr="00707009">
        <w:rPr>
          <w:b w:val="0"/>
          <w:color w:val="auto"/>
        </w:rPr>
        <w:t>CONCESIONARIO</w:t>
      </w:r>
      <w:r w:rsidRPr="00707009">
        <w:rPr>
          <w:b w:val="0"/>
          <w:color w:val="auto"/>
        </w:rPr>
        <w:t xml:space="preserve">, de acuerdo a su Propuesta Económica, </w:t>
      </w:r>
      <w:r w:rsidR="004F7498" w:rsidRPr="00707009">
        <w:rPr>
          <w:b w:val="0"/>
          <w:color w:val="auto"/>
        </w:rPr>
        <w:t xml:space="preserve">destinada a cubrir los costos de </w:t>
      </w:r>
      <w:r w:rsidRPr="00707009">
        <w:rPr>
          <w:b w:val="0"/>
          <w:color w:val="auto"/>
        </w:rPr>
        <w:t>Mantenimiento Periódico Inicial</w:t>
      </w:r>
      <w:r w:rsidR="003920F9" w:rsidRPr="00707009">
        <w:rPr>
          <w:b w:val="0"/>
          <w:color w:val="auto"/>
        </w:rPr>
        <w:t>,</w:t>
      </w:r>
      <w:r w:rsidRPr="00707009">
        <w:rPr>
          <w:b w:val="0"/>
          <w:color w:val="auto"/>
        </w:rPr>
        <w:t xml:space="preserve"> conforme a los términos y condiciones establecidos en el Contrato. El procedimiento y la periodicidad de pago están regulados en el Contrato de Concesión.</w:t>
      </w:r>
    </w:p>
    <w:p w:rsidR="006F517E" w:rsidRPr="007968F0" w:rsidRDefault="006F517E" w:rsidP="000E3962">
      <w:pPr>
        <w:pStyle w:val="Puesto"/>
        <w:ind w:left="1418"/>
        <w:jc w:val="both"/>
        <w:rPr>
          <w:b w:val="0"/>
          <w:color w:val="auto"/>
        </w:rPr>
      </w:pPr>
    </w:p>
    <w:p w:rsidR="00CA1CB1" w:rsidRPr="007968F0" w:rsidRDefault="00CA1CB1" w:rsidP="002673D6">
      <w:pPr>
        <w:pStyle w:val="Ttulo2"/>
      </w:pPr>
      <w:bookmarkStart w:id="256" w:name="_Ref339438472"/>
      <w:bookmarkStart w:id="257" w:name="_Toc462854049"/>
      <w:bookmarkStart w:id="258" w:name="_Ref346122431"/>
      <w:bookmarkStart w:id="259" w:name="_Ref346122432"/>
      <w:r w:rsidRPr="007141D7">
        <w:t>Pago</w:t>
      </w:r>
      <w:r w:rsidRPr="007968F0">
        <w:t xml:space="preserve"> Anual por Mantenimiento y Operación (PAMO)</w:t>
      </w:r>
      <w:bookmarkEnd w:id="256"/>
      <w:bookmarkEnd w:id="257"/>
    </w:p>
    <w:p w:rsidR="00CA1CB1" w:rsidRDefault="00CA1CB1" w:rsidP="00094EE6">
      <w:pPr>
        <w:ind w:left="1418"/>
      </w:pPr>
      <w:r w:rsidRPr="00707009">
        <w:t xml:space="preserve">Es la suma de dinero total anual expresada en Dólares, que el Estado de la República del Perú asegurará al </w:t>
      </w:r>
      <w:r w:rsidR="00145FE2" w:rsidRPr="00707009">
        <w:t>CONCESIONARIO</w:t>
      </w:r>
      <w:r w:rsidRPr="00707009">
        <w:t xml:space="preserve">, </w:t>
      </w:r>
      <w:r w:rsidR="00145FE2" w:rsidRPr="00707009">
        <w:t xml:space="preserve">de acuerdo a su Propuesta Económica, </w:t>
      </w:r>
      <w:r w:rsidRPr="00707009">
        <w:t>destinada a cubrir los costos de operación y mantenimiento de la concesión</w:t>
      </w:r>
      <w:r w:rsidR="001539DF" w:rsidRPr="00707009">
        <w:t xml:space="preserve">, conforme a los términos y condiciones </w:t>
      </w:r>
      <w:r w:rsidR="00C942EC" w:rsidRPr="00707009">
        <w:t>establecidas</w:t>
      </w:r>
      <w:r w:rsidR="001539DF" w:rsidRPr="00707009">
        <w:t xml:space="preserve"> en el Contrato</w:t>
      </w:r>
      <w:r w:rsidRPr="00707009">
        <w:t>. El procedimiento y la periodicidad de pago están regulados en el Contrato de Concesión.</w:t>
      </w:r>
    </w:p>
    <w:bookmarkEnd w:id="258"/>
    <w:bookmarkEnd w:id="259"/>
    <w:p w:rsidR="00F00EE1" w:rsidRPr="00702C75" w:rsidRDefault="00F00EE1" w:rsidP="00B9446F">
      <w:pPr>
        <w:pStyle w:val="Puesto"/>
        <w:ind w:left="851" w:hanging="851"/>
        <w:jc w:val="both"/>
        <w:rPr>
          <w:b w:val="0"/>
          <w:sz w:val="20"/>
        </w:rPr>
      </w:pPr>
    </w:p>
    <w:p w:rsidR="00153576" w:rsidRPr="00AA7AF5" w:rsidRDefault="00153576" w:rsidP="002673D6">
      <w:pPr>
        <w:pStyle w:val="Ttulo2"/>
      </w:pPr>
      <w:bookmarkStart w:id="260" w:name="_Toc241494897"/>
      <w:bookmarkStart w:id="261" w:name="_Toc241576727"/>
      <w:bookmarkStart w:id="262" w:name="_Toc462854050"/>
      <w:r w:rsidRPr="00AA7AF5">
        <w:t>Participación Mínima</w:t>
      </w:r>
      <w:bookmarkEnd w:id="260"/>
      <w:bookmarkEnd w:id="261"/>
      <w:bookmarkEnd w:id="262"/>
      <w:r w:rsidR="00FC3471" w:rsidRPr="00AA7AF5">
        <w:t xml:space="preserve"> </w:t>
      </w:r>
    </w:p>
    <w:p w:rsidR="00153576" w:rsidRDefault="00B07E97" w:rsidP="00094EE6">
      <w:pPr>
        <w:ind w:left="1418"/>
      </w:pPr>
      <w:r w:rsidRPr="00915548">
        <w:t>Es la participación accionaria equivalente al treinta y cinco por ciento (35%) del capital social suscrito y pagado del CONCESIONARIO que el Socio Estratégico deberá tener y mantener como mínimo en el CONCESIONARIO durante toda la vigencia de la Concesión. Esta participación necesariamente</w:t>
      </w:r>
      <w:r w:rsidRPr="00B07E97">
        <w:t xml:space="preserve"> tendrá derecho de voto en la Junta General de Accionistas.</w:t>
      </w:r>
      <w:r>
        <w:t xml:space="preserve"> </w:t>
      </w:r>
    </w:p>
    <w:p w:rsidR="004B4961" w:rsidRPr="00702C75" w:rsidRDefault="004B4961" w:rsidP="004B4961">
      <w:pPr>
        <w:pStyle w:val="Puesto"/>
        <w:ind w:left="851" w:hanging="851"/>
        <w:jc w:val="both"/>
        <w:rPr>
          <w:sz w:val="20"/>
        </w:rPr>
      </w:pPr>
    </w:p>
    <w:p w:rsidR="00915548" w:rsidRDefault="004B4961" w:rsidP="002673D6">
      <w:pPr>
        <w:pStyle w:val="Ttulo2"/>
      </w:pPr>
      <w:bookmarkStart w:id="263" w:name="_Ref358212922"/>
      <w:bookmarkStart w:id="264" w:name="_Toc462854051"/>
      <w:r w:rsidRPr="004B4961">
        <w:t>Pago por Rehabilitación y Mejoramiento (PRM)</w:t>
      </w:r>
      <w:bookmarkEnd w:id="263"/>
      <w:bookmarkEnd w:id="264"/>
    </w:p>
    <w:p w:rsidR="004B4961" w:rsidRPr="007968F0" w:rsidRDefault="004B4961" w:rsidP="00094EE6">
      <w:pPr>
        <w:pStyle w:val="Puesto"/>
        <w:ind w:left="1418"/>
        <w:jc w:val="both"/>
        <w:rPr>
          <w:b w:val="0"/>
          <w:color w:val="auto"/>
        </w:rPr>
      </w:pPr>
      <w:r w:rsidRPr="00707009">
        <w:rPr>
          <w:b w:val="0"/>
          <w:color w:val="auto"/>
        </w:rPr>
        <w:t>Es la suma de dinero expresada en Dólares, que el Estado de la República del Perú asegurará al CONCESIONARIO, de acuerdo a su Propuesta Económica, destinada a cubrir los costos de la Rehabilitación y Mejoramiento. El procedimiento de pago está regulado en el Contrato de Concesión.</w:t>
      </w:r>
    </w:p>
    <w:p w:rsidR="004B4961" w:rsidRPr="00702C75" w:rsidRDefault="004B4961" w:rsidP="004B4961">
      <w:pPr>
        <w:pStyle w:val="Puesto"/>
        <w:ind w:left="851" w:hanging="851"/>
        <w:jc w:val="both"/>
        <w:rPr>
          <w:sz w:val="20"/>
        </w:rPr>
      </w:pPr>
    </w:p>
    <w:p w:rsidR="00153576" w:rsidRPr="00AA7AF5" w:rsidRDefault="00153576" w:rsidP="002673D6">
      <w:pPr>
        <w:pStyle w:val="Ttulo2"/>
      </w:pPr>
      <w:bookmarkStart w:id="265" w:name="_Toc241494898"/>
      <w:bookmarkStart w:id="266" w:name="_Toc241576728"/>
      <w:bookmarkStart w:id="267" w:name="_Toc462854052"/>
      <w:r w:rsidRPr="00AA7AF5">
        <w:lastRenderedPageBreak/>
        <w:t>Plazo de la Concesión</w:t>
      </w:r>
      <w:bookmarkEnd w:id="265"/>
      <w:bookmarkEnd w:id="266"/>
      <w:bookmarkEnd w:id="267"/>
    </w:p>
    <w:p w:rsidR="00153576" w:rsidRDefault="00153576" w:rsidP="00094EE6">
      <w:pPr>
        <w:ind w:left="1418"/>
      </w:pPr>
      <w:r>
        <w:t xml:space="preserve">Es el período comprendido entre la Fecha de </w:t>
      </w:r>
      <w:r w:rsidR="00881792">
        <w:t xml:space="preserve">Suscripción del Contrato </w:t>
      </w:r>
      <w:r>
        <w:t xml:space="preserve">y la caducidad de </w:t>
      </w:r>
      <w:r w:rsidR="00F94E03">
        <w:t>la Concesión</w:t>
      </w:r>
      <w:r>
        <w:t xml:space="preserve">. </w:t>
      </w:r>
    </w:p>
    <w:p w:rsidR="00153576" w:rsidRPr="00702C75" w:rsidRDefault="00153576" w:rsidP="00B9446F">
      <w:pPr>
        <w:ind w:left="851" w:hanging="851"/>
        <w:rPr>
          <w:sz w:val="20"/>
        </w:rPr>
      </w:pPr>
    </w:p>
    <w:p w:rsidR="00153576" w:rsidRPr="00AA7AF5" w:rsidRDefault="00153576" w:rsidP="002673D6">
      <w:pPr>
        <w:pStyle w:val="Ttulo2"/>
      </w:pPr>
      <w:bookmarkStart w:id="268" w:name="_Toc241494899"/>
      <w:bookmarkStart w:id="269" w:name="_Toc241576729"/>
      <w:bookmarkStart w:id="270" w:name="_Toc462854053"/>
      <w:r w:rsidRPr="00AA7AF5">
        <w:t>Postor</w:t>
      </w:r>
      <w:bookmarkEnd w:id="268"/>
      <w:bookmarkEnd w:id="269"/>
      <w:bookmarkEnd w:id="270"/>
    </w:p>
    <w:p w:rsidR="00153576" w:rsidRPr="00EB33BC" w:rsidRDefault="00153576" w:rsidP="00094EE6">
      <w:pPr>
        <w:ind w:left="1418"/>
      </w:pPr>
      <w:r w:rsidRPr="00EB33BC">
        <w:t xml:space="preserve">Es una persona jurídica o Consorcio que se presenta a este Concurso, </w:t>
      </w:r>
      <w:r w:rsidR="009A7822">
        <w:t xml:space="preserve">que </w:t>
      </w:r>
      <w:r w:rsidRPr="00EB33BC">
        <w:t xml:space="preserve">ha adquirido el derecho a participar y se somete a lo establecido en </w:t>
      </w:r>
      <w:r w:rsidR="00F94E03" w:rsidRPr="00EB33BC">
        <w:t xml:space="preserve">las </w:t>
      </w:r>
      <w:r w:rsidR="0066418E">
        <w:t>Bases</w:t>
      </w:r>
      <w:r w:rsidRPr="00EB33BC">
        <w:t>.</w:t>
      </w:r>
    </w:p>
    <w:p w:rsidR="00153576" w:rsidRPr="00702C75" w:rsidRDefault="00153576" w:rsidP="00B9446F">
      <w:pPr>
        <w:ind w:left="851" w:hanging="851"/>
        <w:rPr>
          <w:sz w:val="20"/>
        </w:rPr>
      </w:pPr>
    </w:p>
    <w:p w:rsidR="00153576" w:rsidRPr="00AA7AF5" w:rsidRDefault="00153576" w:rsidP="002673D6">
      <w:pPr>
        <w:pStyle w:val="Ttulo2"/>
      </w:pPr>
      <w:bookmarkStart w:id="271" w:name="_Toc241494900"/>
      <w:bookmarkStart w:id="272" w:name="_Toc241576730"/>
      <w:bookmarkStart w:id="273" w:name="_Toc462854054"/>
      <w:r w:rsidRPr="00AA7AF5">
        <w:t>Postor Precalificado</w:t>
      </w:r>
      <w:bookmarkEnd w:id="271"/>
      <w:bookmarkEnd w:id="272"/>
      <w:bookmarkEnd w:id="273"/>
    </w:p>
    <w:p w:rsidR="00153576" w:rsidRDefault="00153576" w:rsidP="00094EE6">
      <w:pPr>
        <w:ind w:left="1418"/>
      </w:pPr>
      <w:r w:rsidRPr="00EB33BC">
        <w:t>Es el Postor cuya documentación</w:t>
      </w:r>
      <w:r>
        <w:t xml:space="preserve">, debidamente presentada a través del Sobre Nº 1, ha cumplido con los requisitos previstos en las Bases, siendo así aceptado y declarado expresamente por el Comité. </w:t>
      </w:r>
      <w:r>
        <w:tab/>
      </w:r>
    </w:p>
    <w:p w:rsidR="00153576" w:rsidRPr="00D94D5B" w:rsidRDefault="00153576" w:rsidP="00B9446F">
      <w:pPr>
        <w:ind w:left="851" w:hanging="851"/>
        <w:rPr>
          <w:sz w:val="20"/>
        </w:rPr>
      </w:pPr>
    </w:p>
    <w:p w:rsidR="00153576" w:rsidRPr="00AA7AF5" w:rsidRDefault="00153576" w:rsidP="002673D6">
      <w:pPr>
        <w:pStyle w:val="Ttulo2"/>
      </w:pPr>
      <w:bookmarkStart w:id="274" w:name="_Toc241494901"/>
      <w:bookmarkStart w:id="275" w:name="_Toc241576731"/>
      <w:bookmarkStart w:id="276" w:name="_Toc462854055"/>
      <w:r w:rsidRPr="00AA7AF5">
        <w:t>Propuesta</w:t>
      </w:r>
      <w:bookmarkEnd w:id="274"/>
      <w:bookmarkEnd w:id="275"/>
      <w:bookmarkEnd w:id="276"/>
    </w:p>
    <w:p w:rsidR="00153576" w:rsidRDefault="00153576" w:rsidP="00094EE6">
      <w:pPr>
        <w:ind w:left="1418"/>
      </w:pPr>
      <w:r>
        <w:t xml:space="preserve">Es la documentación que deben presentar los Postores Precalificados, sea la Propuesta </w:t>
      </w:r>
      <w:r w:rsidR="00440A16">
        <w:t xml:space="preserve">Técnica </w:t>
      </w:r>
      <w:r>
        <w:t xml:space="preserve"> o la Propuesta </w:t>
      </w:r>
      <w:r w:rsidR="00440A16">
        <w:t>Económica</w:t>
      </w:r>
      <w:r>
        <w:t>.</w:t>
      </w:r>
    </w:p>
    <w:p w:rsidR="00153576" w:rsidRPr="00702C75" w:rsidRDefault="00153576" w:rsidP="00B9446F">
      <w:pPr>
        <w:ind w:left="851" w:hanging="851"/>
        <w:rPr>
          <w:sz w:val="20"/>
        </w:rPr>
      </w:pPr>
    </w:p>
    <w:p w:rsidR="00153576" w:rsidRPr="00AA7AF5" w:rsidRDefault="00153576" w:rsidP="002673D6">
      <w:pPr>
        <w:pStyle w:val="Ttulo2"/>
      </w:pPr>
      <w:bookmarkStart w:id="277" w:name="_Toc241494902"/>
      <w:bookmarkStart w:id="278" w:name="_Toc241576732"/>
      <w:bookmarkStart w:id="279" w:name="_Toc462854056"/>
      <w:r w:rsidRPr="00AA7AF5">
        <w:t>Propuesta Económica</w:t>
      </w:r>
      <w:bookmarkEnd w:id="277"/>
      <w:bookmarkEnd w:id="278"/>
      <w:bookmarkEnd w:id="279"/>
    </w:p>
    <w:p w:rsidR="00153576" w:rsidRDefault="00153576" w:rsidP="00094EE6">
      <w:pPr>
        <w:ind w:left="1418"/>
      </w:pPr>
      <w:r>
        <w:t xml:space="preserve">Es el documento que presentará el </w:t>
      </w:r>
      <w:r w:rsidRPr="000C1AC2">
        <w:t xml:space="preserve">Postor Precalificado en el Sobre Nº 3, según lo indicado en el </w:t>
      </w:r>
      <w:r w:rsidR="00B36BF4" w:rsidRPr="000C1AC2">
        <w:t>n</w:t>
      </w:r>
      <w:r w:rsidRPr="000C1AC2">
        <w:t xml:space="preserve">umeral </w:t>
      </w:r>
      <w:r w:rsidR="00633281">
        <w:fldChar w:fldCharType="begin"/>
      </w:r>
      <w:r w:rsidR="00633281">
        <w:instrText xml:space="preserve"> REF _Ref241465777 \r \h  \* MERGEFORMAT </w:instrText>
      </w:r>
      <w:r w:rsidR="00633281">
        <w:fldChar w:fldCharType="separate"/>
      </w:r>
      <w:r w:rsidR="00527C02">
        <w:t>14.2</w:t>
      </w:r>
      <w:r w:rsidR="00633281">
        <w:fldChar w:fldCharType="end"/>
      </w:r>
      <w:r w:rsidRPr="000C1AC2">
        <w:t xml:space="preserve">, el </w:t>
      </w:r>
      <w:r w:rsidR="00A07C6D">
        <w:t>Formulario 1</w:t>
      </w:r>
      <w:r w:rsidRPr="000C1AC2">
        <w:t xml:space="preserve"> </w:t>
      </w:r>
      <w:r w:rsidR="000C1AC2" w:rsidRPr="000C1AC2">
        <w:t xml:space="preserve">y </w:t>
      </w:r>
      <w:r w:rsidRPr="000C1AC2">
        <w:t>el</w:t>
      </w:r>
      <w:r w:rsidR="00A07C6D">
        <w:t xml:space="preserve"> Formulario 2</w:t>
      </w:r>
      <w:r w:rsidR="000C1AC2" w:rsidRPr="000C1AC2">
        <w:t xml:space="preserve"> d</w:t>
      </w:r>
      <w:r w:rsidRPr="000C1AC2">
        <w:t>el ANEXO N° 6, de acuerdo al caso.</w:t>
      </w:r>
    </w:p>
    <w:p w:rsidR="00296DCE" w:rsidRPr="00702C75" w:rsidRDefault="00296DCE" w:rsidP="00296DCE">
      <w:pPr>
        <w:pStyle w:val="Puesto"/>
        <w:rPr>
          <w:sz w:val="20"/>
        </w:rPr>
      </w:pPr>
    </w:p>
    <w:p w:rsidR="00153576" w:rsidRPr="00AA7AF5" w:rsidRDefault="00153576" w:rsidP="002673D6">
      <w:pPr>
        <w:pStyle w:val="Ttulo2"/>
      </w:pPr>
      <w:bookmarkStart w:id="280" w:name="_Toc241494903"/>
      <w:bookmarkStart w:id="281" w:name="_Toc241576733"/>
      <w:bookmarkStart w:id="282" w:name="_Toc462854057"/>
      <w:r w:rsidRPr="00AA7AF5">
        <w:t>Propuesta Técnica</w:t>
      </w:r>
      <w:bookmarkEnd w:id="280"/>
      <w:bookmarkEnd w:id="281"/>
      <w:bookmarkEnd w:id="282"/>
    </w:p>
    <w:p w:rsidR="00153576" w:rsidRDefault="00153576" w:rsidP="00094EE6">
      <w:pPr>
        <w:ind w:left="1418"/>
      </w:pPr>
      <w:r>
        <w:t xml:space="preserve">Es el conjunto de documentos que presentará el Postor Precalificado en el Sobre Nº 2, según lo indicado en el </w:t>
      </w:r>
      <w:r w:rsidR="00B36BF4">
        <w:t>n</w:t>
      </w:r>
      <w:r>
        <w:t xml:space="preserve">umeral </w:t>
      </w:r>
      <w:r w:rsidR="00633281">
        <w:fldChar w:fldCharType="begin"/>
      </w:r>
      <w:r w:rsidR="00633281">
        <w:instrText xml:space="preserve"> REF _Ref241465847 \r \h  \* MERGEFORMAT </w:instrText>
      </w:r>
      <w:r w:rsidR="00633281">
        <w:fldChar w:fldCharType="separate"/>
      </w:r>
      <w:r w:rsidR="00527C02">
        <w:t>14.1</w:t>
      </w:r>
      <w:r w:rsidR="00633281">
        <w:fldChar w:fldCharType="end"/>
      </w:r>
      <w:r>
        <w:t>.</w:t>
      </w:r>
    </w:p>
    <w:p w:rsidR="00153576" w:rsidRDefault="00153576" w:rsidP="00B9446F">
      <w:pPr>
        <w:ind w:left="851" w:hanging="851"/>
      </w:pPr>
    </w:p>
    <w:p w:rsidR="00153576" w:rsidRPr="00AA7AF5" w:rsidRDefault="00153576" w:rsidP="002673D6">
      <w:pPr>
        <w:pStyle w:val="Ttulo2"/>
      </w:pPr>
      <w:bookmarkStart w:id="283" w:name="_Toc241494904"/>
      <w:bookmarkStart w:id="284" w:name="_Toc241576734"/>
      <w:bookmarkStart w:id="285" w:name="_Toc462854058"/>
      <w:r w:rsidRPr="00AA7AF5">
        <w:t>Proyecto de Contrato</w:t>
      </w:r>
      <w:bookmarkEnd w:id="283"/>
      <w:bookmarkEnd w:id="284"/>
      <w:bookmarkEnd w:id="285"/>
    </w:p>
    <w:p w:rsidR="00153576" w:rsidRDefault="00153576" w:rsidP="00117E0F">
      <w:pPr>
        <w:ind w:left="1418"/>
      </w:pPr>
      <w:r>
        <w:t xml:space="preserve">Son los modelos de Contrato de Concesión que serán entregados a los Postores, a fin de recibir sus comentarios y/o sugerencias. Ninguno de los términos y/o criterios contenidos en los mismos vincularán en ninguna medida a PROINVERSIÓN, al Comité o al CONCEDENTE. </w:t>
      </w:r>
    </w:p>
    <w:p w:rsidR="00153576" w:rsidRPr="00702C75" w:rsidRDefault="00153576" w:rsidP="00B9446F">
      <w:pPr>
        <w:ind w:left="851" w:hanging="851"/>
        <w:rPr>
          <w:sz w:val="16"/>
        </w:rPr>
      </w:pPr>
    </w:p>
    <w:p w:rsidR="00136AF6" w:rsidRPr="00AA7AF5" w:rsidRDefault="00136AF6" w:rsidP="002673D6">
      <w:pPr>
        <w:pStyle w:val="Ttulo2"/>
      </w:pPr>
      <w:bookmarkStart w:id="286" w:name="_Toc462854059"/>
      <w:r w:rsidRPr="00AA7AF5">
        <w:t>Rehabilitación</w:t>
      </w:r>
      <w:bookmarkEnd w:id="286"/>
    </w:p>
    <w:p w:rsidR="00D02ED4" w:rsidRPr="00194164" w:rsidRDefault="00136AF6" w:rsidP="00117E0F">
      <w:pPr>
        <w:pStyle w:val="Puesto"/>
        <w:ind w:left="1418"/>
        <w:jc w:val="both"/>
        <w:rPr>
          <w:b w:val="0"/>
          <w:sz w:val="28"/>
        </w:rPr>
      </w:pPr>
      <w:r w:rsidRPr="00194164">
        <w:rPr>
          <w:b w:val="0"/>
          <w:color w:val="auto"/>
          <w:szCs w:val="22"/>
        </w:rPr>
        <w:t xml:space="preserve">Ejecución de </w:t>
      </w:r>
      <w:r w:rsidRPr="00F00EE1">
        <w:rPr>
          <w:b w:val="0"/>
          <w:color w:val="auto"/>
          <w:szCs w:val="22"/>
        </w:rPr>
        <w:t xml:space="preserve">las </w:t>
      </w:r>
      <w:r w:rsidR="00551B3A">
        <w:rPr>
          <w:b w:val="0"/>
          <w:color w:val="auto"/>
          <w:szCs w:val="22"/>
        </w:rPr>
        <w:t>o</w:t>
      </w:r>
      <w:r w:rsidRPr="00F00EE1">
        <w:rPr>
          <w:b w:val="0"/>
          <w:color w:val="auto"/>
          <w:szCs w:val="22"/>
        </w:rPr>
        <w:t xml:space="preserve">bras necesarias para devolver a la infraestructura vial sus características originales y adecuarla a un nuevo periodo de servicio; las cuales están referidas principalmente a la reparación y/o </w:t>
      </w:r>
      <w:r w:rsidR="005E1886" w:rsidRPr="00F00EE1">
        <w:rPr>
          <w:b w:val="0"/>
          <w:color w:val="auto"/>
          <w:szCs w:val="22"/>
        </w:rPr>
        <w:t xml:space="preserve">ejecución </w:t>
      </w:r>
      <w:r w:rsidRPr="00F00EE1">
        <w:rPr>
          <w:b w:val="0"/>
          <w:color w:val="auto"/>
          <w:szCs w:val="22"/>
        </w:rPr>
        <w:t>de pavimentos, puentes, túneles, obras de drenaje, de ser el caso movimiento de tierras en zonas puntuales</w:t>
      </w:r>
      <w:r w:rsidR="005E1886" w:rsidRPr="00F00EE1">
        <w:rPr>
          <w:b w:val="0"/>
          <w:color w:val="auto"/>
          <w:szCs w:val="22"/>
        </w:rPr>
        <w:t xml:space="preserve"> y otros</w:t>
      </w:r>
      <w:r w:rsidRPr="00F00EE1">
        <w:rPr>
          <w:b w:val="0"/>
          <w:color w:val="auto"/>
          <w:szCs w:val="22"/>
        </w:rPr>
        <w:t>.</w:t>
      </w:r>
    </w:p>
    <w:p w:rsidR="00136AF6" w:rsidRPr="00702C75" w:rsidRDefault="00136AF6" w:rsidP="00702C75">
      <w:pPr>
        <w:rPr>
          <w:sz w:val="16"/>
        </w:rPr>
      </w:pPr>
    </w:p>
    <w:p w:rsidR="00153576" w:rsidRPr="00E52829" w:rsidRDefault="00153576" w:rsidP="002673D6">
      <w:pPr>
        <w:pStyle w:val="Ttulo2"/>
      </w:pPr>
      <w:bookmarkStart w:id="287" w:name="_Toc241494906"/>
      <w:bookmarkStart w:id="288" w:name="_Toc241576736"/>
      <w:bookmarkStart w:id="289" w:name="_Toc462854060"/>
      <w:r w:rsidRPr="00E52829">
        <w:t>Representante Legal</w:t>
      </w:r>
      <w:bookmarkEnd w:id="287"/>
      <w:bookmarkEnd w:id="288"/>
      <w:bookmarkEnd w:id="289"/>
    </w:p>
    <w:p w:rsidR="00153576" w:rsidRDefault="00153576" w:rsidP="00117E0F">
      <w:pPr>
        <w:ind w:left="1418"/>
      </w:pPr>
      <w:r>
        <w:t>Es (son) la(s) persona(s) natural(es) designada(s) como tal(es) por el Postor para los efectos de este Concurso.</w:t>
      </w:r>
    </w:p>
    <w:p w:rsidR="00153576" w:rsidRPr="00702C75" w:rsidRDefault="00153576" w:rsidP="00B9446F">
      <w:pPr>
        <w:ind w:left="851" w:hanging="851"/>
        <w:rPr>
          <w:sz w:val="16"/>
        </w:rPr>
      </w:pPr>
    </w:p>
    <w:p w:rsidR="00153576" w:rsidRPr="00E52829" w:rsidRDefault="00153576" w:rsidP="002673D6">
      <w:pPr>
        <w:pStyle w:val="Ttulo2"/>
      </w:pPr>
      <w:bookmarkStart w:id="290" w:name="_Toc241494907"/>
      <w:bookmarkStart w:id="291" w:name="_Toc241576737"/>
      <w:bookmarkStart w:id="292" w:name="_Toc462854061"/>
      <w:r w:rsidRPr="00E52829">
        <w:t>Requisitos de Precalificación</w:t>
      </w:r>
      <w:bookmarkEnd w:id="290"/>
      <w:bookmarkEnd w:id="291"/>
      <w:bookmarkEnd w:id="292"/>
    </w:p>
    <w:p w:rsidR="00153576" w:rsidRDefault="00153576" w:rsidP="00117E0F">
      <w:pPr>
        <w:ind w:left="1418"/>
      </w:pPr>
      <w:r>
        <w:t xml:space="preserve">Son los requerimientos señalados en el </w:t>
      </w:r>
      <w:r w:rsidR="00B36BF4">
        <w:t>n</w:t>
      </w:r>
      <w:r>
        <w:t xml:space="preserve">umeral </w:t>
      </w:r>
      <w:r w:rsidR="00633281">
        <w:fldChar w:fldCharType="begin"/>
      </w:r>
      <w:r w:rsidR="00633281">
        <w:instrText xml:space="preserve"> REF _Ref241465891 \r \h  \* MERGEFORMAT </w:instrText>
      </w:r>
      <w:r w:rsidR="00633281">
        <w:fldChar w:fldCharType="separate"/>
      </w:r>
      <w:r w:rsidR="00527C02">
        <w:t>12</w:t>
      </w:r>
      <w:r w:rsidR="00633281">
        <w:fldChar w:fldCharType="end"/>
      </w:r>
      <w:r>
        <w:t xml:space="preserve"> de estas Bases que deberá satisfacer el Postor para ser declarado como Postor Precalificado y para continuar participando en el Concurso.</w:t>
      </w:r>
    </w:p>
    <w:p w:rsidR="00153576" w:rsidRPr="00702C75" w:rsidRDefault="00153576" w:rsidP="00B9446F">
      <w:pPr>
        <w:ind w:left="851" w:hanging="851"/>
        <w:rPr>
          <w:sz w:val="16"/>
        </w:rPr>
      </w:pPr>
      <w:r>
        <w:tab/>
      </w:r>
    </w:p>
    <w:p w:rsidR="00153576" w:rsidRPr="00E52829" w:rsidRDefault="00153576" w:rsidP="002673D6">
      <w:pPr>
        <w:pStyle w:val="Ttulo2"/>
      </w:pPr>
      <w:bookmarkStart w:id="293" w:name="_Toc241494908"/>
      <w:bookmarkStart w:id="294" w:name="_Toc241576738"/>
      <w:bookmarkStart w:id="295" w:name="_Toc462854062"/>
      <w:r w:rsidRPr="00E52829">
        <w:t>Sala de Datos</w:t>
      </w:r>
      <w:bookmarkEnd w:id="293"/>
      <w:bookmarkEnd w:id="294"/>
      <w:bookmarkEnd w:id="295"/>
      <w:r w:rsidR="0056302D" w:rsidRPr="00E52829">
        <w:t xml:space="preserve"> </w:t>
      </w:r>
    </w:p>
    <w:p w:rsidR="00153576" w:rsidRDefault="00153576" w:rsidP="00117E0F">
      <w:pPr>
        <w:ind w:left="1418"/>
      </w:pPr>
      <w:r>
        <w:t xml:space="preserve">Es el área determinada en las oficinas de PROINVERSIÓN ubicadas en el Piso 7 del edificio sito en Av. </w:t>
      </w:r>
      <w:r w:rsidR="00FA234B" w:rsidRPr="00FA234B">
        <w:t>Canaval Moreyra 150</w:t>
      </w:r>
      <w:r>
        <w:t xml:space="preserve">, San Isidro, Lima </w:t>
      </w:r>
      <w:r>
        <w:lastRenderedPageBreak/>
        <w:t xml:space="preserve">27, Perú, la que contendrá los documentos </w:t>
      </w:r>
      <w:r w:rsidR="006D36D2">
        <w:t xml:space="preserve">referenciales </w:t>
      </w:r>
      <w:r>
        <w:t xml:space="preserve">relacionados con la Concesión  y que se pondrán a disposición de los Postores para la preparación de su Propuesta. </w:t>
      </w:r>
    </w:p>
    <w:p w:rsidR="00E8267F" w:rsidRPr="00702C75" w:rsidRDefault="00E8267F" w:rsidP="00702C75">
      <w:pPr>
        <w:rPr>
          <w:sz w:val="16"/>
        </w:rPr>
      </w:pPr>
    </w:p>
    <w:p w:rsidR="00153576" w:rsidRPr="00E52829" w:rsidRDefault="00153576" w:rsidP="002673D6">
      <w:pPr>
        <w:pStyle w:val="Ttulo2"/>
      </w:pPr>
      <w:bookmarkStart w:id="296" w:name="_Toc241494909"/>
      <w:bookmarkStart w:id="297" w:name="_Toc241576739"/>
      <w:bookmarkStart w:id="298" w:name="_Toc462854063"/>
      <w:r w:rsidRPr="00E52829">
        <w:t>Sobre (s)</w:t>
      </w:r>
      <w:bookmarkEnd w:id="296"/>
      <w:bookmarkEnd w:id="297"/>
      <w:bookmarkEnd w:id="298"/>
    </w:p>
    <w:p w:rsidR="00153576" w:rsidRDefault="00153576" w:rsidP="00117E0F">
      <w:pPr>
        <w:ind w:left="1418"/>
      </w:pPr>
      <w:r>
        <w:t>Hace referencia de manera individual o de manera conjunta a los Sobres Nº 1, 2 y 3.</w:t>
      </w:r>
    </w:p>
    <w:p w:rsidR="00153576" w:rsidRPr="00702C75" w:rsidRDefault="00153576" w:rsidP="00B9446F">
      <w:pPr>
        <w:ind w:left="851" w:hanging="851"/>
        <w:rPr>
          <w:sz w:val="16"/>
        </w:rPr>
      </w:pPr>
    </w:p>
    <w:p w:rsidR="00153576" w:rsidRPr="00E52829" w:rsidRDefault="00153576" w:rsidP="002673D6">
      <w:pPr>
        <w:pStyle w:val="Ttulo2"/>
      </w:pPr>
      <w:bookmarkStart w:id="299" w:name="_Toc241494910"/>
      <w:bookmarkStart w:id="300" w:name="_Toc241576740"/>
      <w:bookmarkStart w:id="301" w:name="_Toc462854064"/>
      <w:r w:rsidRPr="00E52829">
        <w:t>Sobre Nº 1</w:t>
      </w:r>
      <w:bookmarkEnd w:id="299"/>
      <w:bookmarkEnd w:id="300"/>
      <w:bookmarkEnd w:id="301"/>
    </w:p>
    <w:p w:rsidR="00153576" w:rsidRDefault="00153576" w:rsidP="00117E0F">
      <w:pPr>
        <w:ind w:left="1418"/>
      </w:pPr>
      <w:r>
        <w:t xml:space="preserve">Es el sobre que contiene los documentos indicados en el </w:t>
      </w:r>
      <w:r w:rsidR="00B36BF4">
        <w:t>n</w:t>
      </w:r>
      <w:r>
        <w:t xml:space="preserve">umeral </w:t>
      </w:r>
      <w:r w:rsidR="00633281">
        <w:fldChar w:fldCharType="begin"/>
      </w:r>
      <w:r w:rsidR="00633281">
        <w:instrText xml:space="preserve"> REF _Ref241465963 \r \h  \* MERGEFORMAT </w:instrText>
      </w:r>
      <w:r w:rsidR="00633281">
        <w:fldChar w:fldCharType="separate"/>
      </w:r>
      <w:r w:rsidR="00527C02">
        <w:t>12</w:t>
      </w:r>
      <w:r w:rsidR="00633281">
        <w:fldChar w:fldCharType="end"/>
      </w:r>
      <w:r>
        <w:t>, a ser presentado por el Postor.</w:t>
      </w:r>
    </w:p>
    <w:p w:rsidR="00153576" w:rsidRPr="00702C75" w:rsidRDefault="00153576" w:rsidP="00B9446F">
      <w:pPr>
        <w:ind w:left="851" w:hanging="851"/>
        <w:rPr>
          <w:sz w:val="16"/>
        </w:rPr>
      </w:pPr>
    </w:p>
    <w:p w:rsidR="00153576" w:rsidRPr="00E52829" w:rsidRDefault="00153576" w:rsidP="002673D6">
      <w:pPr>
        <w:pStyle w:val="Ttulo2"/>
      </w:pPr>
      <w:bookmarkStart w:id="302" w:name="_Toc241494911"/>
      <w:bookmarkStart w:id="303" w:name="_Toc241576741"/>
      <w:bookmarkStart w:id="304" w:name="_Toc462854065"/>
      <w:r w:rsidRPr="00E52829">
        <w:t>Sobre Nº 2</w:t>
      </w:r>
      <w:bookmarkEnd w:id="302"/>
      <w:bookmarkEnd w:id="303"/>
      <w:bookmarkEnd w:id="304"/>
    </w:p>
    <w:p w:rsidR="00153576" w:rsidRDefault="00153576" w:rsidP="00B16F8C">
      <w:pPr>
        <w:ind w:left="1418"/>
      </w:pPr>
      <w:r>
        <w:t xml:space="preserve">Es el sobre que contiene los documentos indicados en el </w:t>
      </w:r>
      <w:r w:rsidR="00B36BF4">
        <w:t>n</w:t>
      </w:r>
      <w:r>
        <w:t xml:space="preserve">umeral </w:t>
      </w:r>
      <w:r w:rsidR="00633281">
        <w:fldChar w:fldCharType="begin"/>
      </w:r>
      <w:r w:rsidR="00633281">
        <w:instrText xml:space="preserve"> REF _Ref241465992 \r \h  \* MERGEFORMAT </w:instrText>
      </w:r>
      <w:r w:rsidR="00633281">
        <w:fldChar w:fldCharType="separate"/>
      </w:r>
      <w:r w:rsidR="00527C02">
        <w:t>14.1</w:t>
      </w:r>
      <w:r w:rsidR="00633281">
        <w:fldChar w:fldCharType="end"/>
      </w:r>
      <w:r>
        <w:t xml:space="preserve">, a ser presentado por el Postor Precalificado. </w:t>
      </w:r>
    </w:p>
    <w:p w:rsidR="00153576" w:rsidRPr="00702C75" w:rsidRDefault="00153576" w:rsidP="00B9446F">
      <w:pPr>
        <w:ind w:left="851" w:hanging="851"/>
        <w:rPr>
          <w:sz w:val="16"/>
        </w:rPr>
      </w:pPr>
    </w:p>
    <w:p w:rsidR="00153576" w:rsidRPr="00E52829" w:rsidRDefault="00153576" w:rsidP="002673D6">
      <w:pPr>
        <w:pStyle w:val="Ttulo2"/>
      </w:pPr>
      <w:bookmarkStart w:id="305" w:name="_Toc241494912"/>
      <w:bookmarkStart w:id="306" w:name="_Toc241576742"/>
      <w:bookmarkStart w:id="307" w:name="_Toc462854066"/>
      <w:r w:rsidRPr="00E52829">
        <w:t>Sobre Nº 3</w:t>
      </w:r>
      <w:bookmarkEnd w:id="305"/>
      <w:bookmarkEnd w:id="306"/>
      <w:bookmarkEnd w:id="307"/>
    </w:p>
    <w:p w:rsidR="00153576" w:rsidRDefault="00153576" w:rsidP="00B16F8C">
      <w:pPr>
        <w:ind w:left="1418"/>
      </w:pPr>
      <w:r>
        <w:t xml:space="preserve">Es el sobre que contiene la Propuesta Económica a ser presentada por un Postor Precalificado, conforme a lo establecido en el </w:t>
      </w:r>
      <w:r w:rsidR="00B36BF4">
        <w:t>n</w:t>
      </w:r>
      <w:r>
        <w:t xml:space="preserve">umeral </w:t>
      </w:r>
      <w:r w:rsidR="00633281">
        <w:fldChar w:fldCharType="begin"/>
      </w:r>
      <w:r w:rsidR="00633281">
        <w:instrText xml:space="preserve"> REF _Ref241467115 \r \h  \* MERGEFORMAT </w:instrText>
      </w:r>
      <w:r w:rsidR="00633281">
        <w:fldChar w:fldCharType="separate"/>
      </w:r>
      <w:r w:rsidR="00527C02">
        <w:t>14.2</w:t>
      </w:r>
      <w:r w:rsidR="00633281">
        <w:fldChar w:fldCharType="end"/>
      </w:r>
      <w:r>
        <w:t xml:space="preserve">. </w:t>
      </w:r>
    </w:p>
    <w:p w:rsidR="00153576" w:rsidRPr="00702C75" w:rsidRDefault="00153576" w:rsidP="00B9446F">
      <w:pPr>
        <w:ind w:left="851" w:hanging="851"/>
        <w:rPr>
          <w:sz w:val="16"/>
        </w:rPr>
      </w:pPr>
    </w:p>
    <w:p w:rsidR="00153576" w:rsidRPr="00E52829" w:rsidRDefault="00153576" w:rsidP="002673D6">
      <w:pPr>
        <w:pStyle w:val="Ttulo2"/>
      </w:pPr>
      <w:bookmarkStart w:id="308" w:name="_Ref241470642"/>
      <w:bookmarkStart w:id="309" w:name="_Toc241494913"/>
      <w:bookmarkStart w:id="310" w:name="_Toc241576743"/>
      <w:bookmarkStart w:id="311" w:name="_Toc462854067"/>
      <w:r w:rsidRPr="00741C33">
        <w:t>Socio E</w:t>
      </w:r>
      <w:r w:rsidRPr="00E52829">
        <w:t>stratégico</w:t>
      </w:r>
      <w:bookmarkEnd w:id="308"/>
      <w:bookmarkEnd w:id="309"/>
      <w:bookmarkEnd w:id="310"/>
      <w:bookmarkEnd w:id="311"/>
    </w:p>
    <w:p w:rsidR="006C7D9C" w:rsidRDefault="006C7D9C" w:rsidP="00B16F8C">
      <w:pPr>
        <w:ind w:left="1418" w:firstLine="1"/>
        <w:rPr>
          <w:iCs/>
          <w:sz w:val="22"/>
          <w:szCs w:val="18"/>
          <w:lang w:val="es-ES_tradnl"/>
        </w:rPr>
      </w:pPr>
      <w:r w:rsidRPr="00741C33">
        <w:rPr>
          <w:iCs/>
          <w:lang w:val="es-ES_tradnl"/>
        </w:rPr>
        <w:t>Es el</w:t>
      </w:r>
      <w:r w:rsidRPr="00741C33">
        <w:rPr>
          <w:iCs/>
          <w:szCs w:val="18"/>
          <w:lang w:val="es-ES_tradnl"/>
        </w:rPr>
        <w:t xml:space="preserve"> accionista o </w:t>
      </w:r>
      <w:r w:rsidRPr="00741C33">
        <w:rPr>
          <w:iCs/>
          <w:szCs w:val="18"/>
        </w:rPr>
        <w:t>participacionista</w:t>
      </w:r>
      <w:r w:rsidRPr="00741C33">
        <w:rPr>
          <w:iCs/>
          <w:szCs w:val="18"/>
          <w:lang w:val="es-ES_tradnl"/>
        </w:rPr>
        <w:t xml:space="preserve"> del CONCESIONARIO que acreditó el cumplimiento de los requisitos de operación señalados en las Bases, y que ostenta la titularidad de la Participación Mínima en el CONCESIONARIO.</w:t>
      </w:r>
      <w:r w:rsidRPr="006C7D9C">
        <w:rPr>
          <w:iCs/>
          <w:sz w:val="22"/>
          <w:szCs w:val="18"/>
          <w:lang w:val="es-ES_tradnl"/>
        </w:rPr>
        <w:t xml:space="preserve"> </w:t>
      </w:r>
    </w:p>
    <w:p w:rsidR="00702C75" w:rsidRPr="00702C75" w:rsidRDefault="00702C75" w:rsidP="00702C75">
      <w:pPr>
        <w:rPr>
          <w:sz w:val="16"/>
          <w:lang w:val="es-ES_tradnl"/>
        </w:rPr>
      </w:pPr>
    </w:p>
    <w:p w:rsidR="00153576" w:rsidRPr="00E52829" w:rsidRDefault="00153576" w:rsidP="002673D6">
      <w:pPr>
        <w:pStyle w:val="Ttulo2"/>
      </w:pPr>
      <w:bookmarkStart w:id="312" w:name="_Toc241494914"/>
      <w:bookmarkStart w:id="313" w:name="_Toc241576744"/>
      <w:bookmarkStart w:id="314" w:name="_Toc462854068"/>
      <w:r w:rsidRPr="00E52829">
        <w:t>Sub Tramo (s)</w:t>
      </w:r>
      <w:bookmarkEnd w:id="312"/>
      <w:bookmarkEnd w:id="313"/>
      <w:bookmarkEnd w:id="314"/>
      <w:r w:rsidR="00FC3471" w:rsidRPr="00E52829">
        <w:t xml:space="preserve"> </w:t>
      </w:r>
      <w:r w:rsidR="003C11A4" w:rsidRPr="00E52829">
        <w:t xml:space="preserve"> </w:t>
      </w:r>
    </w:p>
    <w:p w:rsidR="003C11A4" w:rsidRDefault="00153576" w:rsidP="00B16F8C">
      <w:pPr>
        <w:ind w:left="1418"/>
      </w:pPr>
      <w:r w:rsidRPr="00BE18FA">
        <w:t>Parte (s) componente (s) del tramo de la carretera a concesionar.</w:t>
      </w:r>
      <w:r w:rsidR="003C11A4">
        <w:t xml:space="preserve"> </w:t>
      </w:r>
    </w:p>
    <w:p w:rsidR="00FB3853" w:rsidRPr="00FB3853" w:rsidRDefault="00FB3853" w:rsidP="00FB3853">
      <w:pPr>
        <w:pStyle w:val="Puesto"/>
      </w:pPr>
    </w:p>
    <w:p w:rsidR="00153576" w:rsidRPr="00E2134B" w:rsidRDefault="00153576" w:rsidP="001156A7">
      <w:pPr>
        <w:pStyle w:val="TDC1"/>
      </w:pPr>
      <w:r>
        <w:t xml:space="preserve"> </w:t>
      </w:r>
      <w:bookmarkStart w:id="315" w:name="_Ref241470460"/>
      <w:bookmarkStart w:id="316" w:name="_Toc241494917"/>
      <w:bookmarkStart w:id="317" w:name="_Toc241576747"/>
      <w:bookmarkStart w:id="318" w:name="_Toc462854069"/>
      <w:r w:rsidR="003168B8" w:rsidRPr="00E2134B">
        <w:t xml:space="preserve">Marco Legal </w:t>
      </w:r>
      <w:r w:rsidR="003168B8">
        <w:t>d</w:t>
      </w:r>
      <w:r w:rsidR="003168B8" w:rsidRPr="00E2134B">
        <w:t>el Concurso</w:t>
      </w:r>
      <w:bookmarkEnd w:id="315"/>
      <w:bookmarkEnd w:id="316"/>
      <w:bookmarkEnd w:id="317"/>
      <w:bookmarkEnd w:id="318"/>
    </w:p>
    <w:p w:rsidR="00153576" w:rsidRDefault="00153576" w:rsidP="00774CBF">
      <w:pPr>
        <w:numPr>
          <w:ilvl w:val="0"/>
          <w:numId w:val="1"/>
        </w:numPr>
        <w:ind w:left="1276" w:hanging="709"/>
      </w:pPr>
      <w:r>
        <w:t xml:space="preserve">Decreto Legislativo Nº 839 del 20 de agosto de 1996, </w:t>
      </w:r>
      <w:r w:rsidR="0055651B">
        <w:t xml:space="preserve">que aprueba </w:t>
      </w:r>
      <w:r>
        <w:t>la Ley de Promoción de la Inversión Privada en Obras Públicas de Infraestructura y de Servicios Públicos, creándose, como organismo a cargo, la Comisión de Promoción de Concesiones Privadas (PROMCEPRI).</w:t>
      </w:r>
    </w:p>
    <w:p w:rsidR="00153576" w:rsidRPr="00B326F5" w:rsidRDefault="00153576" w:rsidP="00774CBF">
      <w:pPr>
        <w:tabs>
          <w:tab w:val="num" w:pos="1440"/>
        </w:tabs>
        <w:ind w:left="1276" w:hanging="709"/>
        <w:rPr>
          <w:sz w:val="22"/>
        </w:rPr>
      </w:pPr>
    </w:p>
    <w:p w:rsidR="00153576" w:rsidRDefault="00153576" w:rsidP="00774CBF">
      <w:pPr>
        <w:numPr>
          <w:ilvl w:val="0"/>
          <w:numId w:val="1"/>
        </w:numPr>
        <w:tabs>
          <w:tab w:val="num" w:pos="1560"/>
        </w:tabs>
        <w:ind w:left="1276" w:hanging="709"/>
      </w:pPr>
      <w:r>
        <w:t xml:space="preserve">Decreto Supremo Nº 059-96-PCM del 26 de diciembre de 1996 </w:t>
      </w:r>
      <w:r w:rsidR="00E92BDD">
        <w:t xml:space="preserve">que </w:t>
      </w:r>
      <w:r>
        <w:t xml:space="preserve"> </w:t>
      </w:r>
      <w:r w:rsidR="009A7822">
        <w:t>apr</w:t>
      </w:r>
      <w:r w:rsidR="00E92BDD">
        <w:t>ueba</w:t>
      </w:r>
      <w:r w:rsidR="009A7822">
        <w:t xml:space="preserve"> el</w:t>
      </w:r>
      <w:r>
        <w:t xml:space="preserve"> Texto Único Ordenado de las normas con rango de Ley que regulan la entrega en concesión al sector privado de las obras públicas de infraestructura y de servicios públicos.</w:t>
      </w:r>
    </w:p>
    <w:p w:rsidR="00153576" w:rsidRPr="00B326F5" w:rsidRDefault="00153576" w:rsidP="00774CBF">
      <w:pPr>
        <w:tabs>
          <w:tab w:val="num" w:pos="1080"/>
          <w:tab w:val="num" w:pos="1560"/>
        </w:tabs>
        <w:ind w:left="1276" w:hanging="709"/>
        <w:rPr>
          <w:sz w:val="22"/>
        </w:rPr>
      </w:pPr>
    </w:p>
    <w:p w:rsidR="00153576" w:rsidRDefault="00153576" w:rsidP="00774CBF">
      <w:pPr>
        <w:numPr>
          <w:ilvl w:val="0"/>
          <w:numId w:val="1"/>
        </w:numPr>
        <w:tabs>
          <w:tab w:val="num" w:pos="1560"/>
        </w:tabs>
        <w:ind w:left="1276" w:hanging="709"/>
      </w:pPr>
      <w:r>
        <w:t xml:space="preserve">Decreto Supremo Nº 060-96-PCM del 27 de diciembre de 1996, </w:t>
      </w:r>
      <w:r w:rsidR="00E92BDD">
        <w:t>que</w:t>
      </w:r>
      <w:r>
        <w:t xml:space="preserve"> promulg</w:t>
      </w:r>
      <w:r w:rsidR="00E92BDD">
        <w:t>a</w:t>
      </w:r>
      <w:r>
        <w:t xml:space="preserve"> el Reglamento del Texto Único Ordenado de las normas con rango de ley que regulan la entrega en concesión al sector privado de las obras públicas de infraestructura y de servicios públicos, modificado mediante Decreto Supremo Nº 003-2009-PCM.</w:t>
      </w:r>
    </w:p>
    <w:p w:rsidR="00153576" w:rsidRPr="00B12E2B" w:rsidRDefault="00153576" w:rsidP="0033504D">
      <w:pPr>
        <w:tabs>
          <w:tab w:val="num" w:pos="1080"/>
        </w:tabs>
        <w:ind w:left="1276" w:hanging="425"/>
        <w:rPr>
          <w:sz w:val="12"/>
        </w:rPr>
      </w:pPr>
    </w:p>
    <w:p w:rsidR="00153576" w:rsidRDefault="00153576" w:rsidP="00774CBF">
      <w:pPr>
        <w:numPr>
          <w:ilvl w:val="0"/>
          <w:numId w:val="1"/>
        </w:numPr>
        <w:ind w:left="1276" w:hanging="709"/>
      </w:pPr>
      <w:r>
        <w:t xml:space="preserve">Ley 27111, del 11 de mayo de 1999, </w:t>
      </w:r>
      <w:r w:rsidR="00E92BDD">
        <w:t xml:space="preserve">que </w:t>
      </w:r>
      <w:r>
        <w:t>transfi</w:t>
      </w:r>
      <w:r w:rsidR="00E92BDD">
        <w:t>er</w:t>
      </w:r>
      <w:r w:rsidR="004D738D">
        <w:t>e</w:t>
      </w:r>
      <w:r>
        <w:t xml:space="preserve"> a la COPRI, las funciones, atribuciones y competencias otorgadas a la PROMCEPRI.</w:t>
      </w:r>
    </w:p>
    <w:p w:rsidR="00153576" w:rsidRPr="00B326F5" w:rsidRDefault="00153576" w:rsidP="0033504D">
      <w:pPr>
        <w:tabs>
          <w:tab w:val="num" w:pos="1080"/>
          <w:tab w:val="num" w:pos="1560"/>
        </w:tabs>
        <w:ind w:left="1276" w:hanging="425"/>
        <w:rPr>
          <w:sz w:val="22"/>
        </w:rPr>
      </w:pPr>
    </w:p>
    <w:p w:rsidR="00153576" w:rsidRPr="00C23B06" w:rsidRDefault="00153576" w:rsidP="00774CBF">
      <w:pPr>
        <w:numPr>
          <w:ilvl w:val="0"/>
          <w:numId w:val="1"/>
        </w:numPr>
        <w:ind w:left="1276" w:hanging="709"/>
      </w:pPr>
      <w:r w:rsidRPr="00C23B06">
        <w:lastRenderedPageBreak/>
        <w:t xml:space="preserve">Decreto Supremo Nº 027-2002-PCM del 24 de abril de 2002 </w:t>
      </w:r>
      <w:r w:rsidR="00E92BDD" w:rsidRPr="00C23B06">
        <w:t xml:space="preserve">que </w:t>
      </w:r>
      <w:r w:rsidRPr="00C23B06">
        <w:t xml:space="preserve"> disp</w:t>
      </w:r>
      <w:r w:rsidR="00E92BDD" w:rsidRPr="00C23B06">
        <w:t>one</w:t>
      </w:r>
      <w:r w:rsidRPr="00C23B06">
        <w:t xml:space="preserve"> la fusión de la COPRI, la Comisión Nacional de Inversiones y Tecnologías Extranjeras y la Gerencia de Promoción Económica de la Comisión de Promoción del Perú, en la Dirección Ejecutiva FOPRI, la cual pasó a denominarse Agencia de Promoción de la Inversión (PROINVERSIÓN).</w:t>
      </w:r>
    </w:p>
    <w:p w:rsidR="00153576" w:rsidRPr="00C23B06" w:rsidRDefault="00153576" w:rsidP="00774CBF">
      <w:pPr>
        <w:tabs>
          <w:tab w:val="num" w:pos="1560"/>
        </w:tabs>
        <w:ind w:left="1276" w:hanging="709"/>
        <w:rPr>
          <w:sz w:val="22"/>
        </w:rPr>
      </w:pPr>
    </w:p>
    <w:p w:rsidR="00153576" w:rsidRPr="00C23B06" w:rsidRDefault="00153576" w:rsidP="00774CBF">
      <w:pPr>
        <w:numPr>
          <w:ilvl w:val="0"/>
          <w:numId w:val="1"/>
        </w:numPr>
        <w:ind w:left="1276" w:hanging="709"/>
      </w:pPr>
      <w:r w:rsidRPr="00C23B06">
        <w:t xml:space="preserve">Ley N° 28660 publicada el 25 de diciembre de 2005, </w:t>
      </w:r>
      <w:r w:rsidR="00E92BDD" w:rsidRPr="00C23B06">
        <w:t>que</w:t>
      </w:r>
      <w:r w:rsidRPr="00C23B06">
        <w:t xml:space="preserve"> determin</w:t>
      </w:r>
      <w:r w:rsidR="00E92BDD" w:rsidRPr="00C23B06">
        <w:t>a</w:t>
      </w:r>
      <w:r w:rsidRPr="00C23B06">
        <w:t xml:space="preserve"> la naturaleza jurídica de la Agencia de Promoción de la Inversión Privada - PROINVERSIÓN como un Organismo Público Descentralizado adscrito al sector Economía y Finanzas, con personería jurídica, autonomía técnica, funcional, administrativa, económica y financiera, constituyendo un pliego presupuestal. El actual Reglamento de Organización y funciones de PROINVERSIÓN fue aprobado mediante Decreto Supremo Nº </w:t>
      </w:r>
      <w:r w:rsidR="00412344" w:rsidRPr="00C23B06">
        <w:t>083-2013-EF/10 del 20 de marzo de 2013</w:t>
      </w:r>
    </w:p>
    <w:p w:rsidR="00153576" w:rsidRPr="00C23B06" w:rsidRDefault="00153576" w:rsidP="0033504D">
      <w:pPr>
        <w:tabs>
          <w:tab w:val="num" w:pos="1080"/>
          <w:tab w:val="num" w:pos="1560"/>
        </w:tabs>
        <w:ind w:left="1276" w:hanging="425"/>
        <w:rPr>
          <w:sz w:val="22"/>
        </w:rPr>
      </w:pPr>
    </w:p>
    <w:p w:rsidR="00153576" w:rsidRDefault="00E92BDD" w:rsidP="00774CBF">
      <w:pPr>
        <w:numPr>
          <w:ilvl w:val="0"/>
          <w:numId w:val="1"/>
        </w:numPr>
        <w:ind w:left="1276" w:hanging="709"/>
      </w:pPr>
      <w:r w:rsidRPr="00C23B06">
        <w:t>L</w:t>
      </w:r>
      <w:r w:rsidR="00153576" w:rsidRPr="00C23B06">
        <w:t xml:space="preserve">iteral L, Artículo 22 de la Ley Nº 27785, Ley del Sistema Nacional de Control y de la Contraloría General del República, </w:t>
      </w:r>
      <w:r w:rsidRPr="00C23B06">
        <w:t>que</w:t>
      </w:r>
      <w:r w:rsidR="00153576" w:rsidRPr="00C23B06">
        <w:t xml:space="preserve"> establec</w:t>
      </w:r>
      <w:r w:rsidRPr="00C23B06">
        <w:t>e</w:t>
      </w:r>
      <w:r w:rsidR="00153576" w:rsidRPr="00C23B06">
        <w:t xml:space="preserve"> la atribución de la Contraloría General de la República de informar previamente sobre las operaciones, fianzas, avales y otras garantías que otorgue el Estado, inclusive los </w:t>
      </w:r>
      <w:r w:rsidR="000C6188">
        <w:t>P</w:t>
      </w:r>
      <w:r w:rsidR="00153576" w:rsidRPr="00C23B06">
        <w:t xml:space="preserve">royectos de </w:t>
      </w:r>
      <w:r w:rsidR="000C6188">
        <w:t>C</w:t>
      </w:r>
      <w:r w:rsidR="00153576" w:rsidRPr="00C23B06">
        <w:t>ontrato, que en cualquier forma comprometa su crédito o capacidad financiera, sea que se trate de negociaciones</w:t>
      </w:r>
      <w:r w:rsidR="00153576">
        <w:t xml:space="preserve"> en el país o en el exterior.</w:t>
      </w:r>
    </w:p>
    <w:p w:rsidR="00153576" w:rsidRPr="00B326F5" w:rsidRDefault="00153576" w:rsidP="0033504D">
      <w:pPr>
        <w:ind w:left="1276" w:hanging="425"/>
        <w:rPr>
          <w:sz w:val="22"/>
        </w:rPr>
      </w:pPr>
    </w:p>
    <w:p w:rsidR="00153576" w:rsidRPr="00EB33BC" w:rsidRDefault="00153576" w:rsidP="00774CBF">
      <w:pPr>
        <w:numPr>
          <w:ilvl w:val="0"/>
          <w:numId w:val="1"/>
        </w:numPr>
        <w:ind w:left="1276" w:hanging="709"/>
      </w:pPr>
      <w:r>
        <w:t xml:space="preserve">Decreto Legislativo Nº 1012, </w:t>
      </w:r>
      <w:r w:rsidR="002A1853">
        <w:t>que</w:t>
      </w:r>
      <w:r>
        <w:t xml:space="preserve"> aprueba la Ley Marco de Asociaciones Público – Privadas para la Generación de Empleo </w:t>
      </w:r>
      <w:r w:rsidRPr="00EB33BC">
        <w:t>Productivo y dicta normas para la agilización de los procesos de promoción de la inversión privada</w:t>
      </w:r>
      <w:r w:rsidR="008E7EB5">
        <w:t xml:space="preserve"> y sus modificatorias</w:t>
      </w:r>
      <w:r w:rsidRPr="00EB33BC">
        <w:t>.</w:t>
      </w:r>
    </w:p>
    <w:p w:rsidR="00153576" w:rsidRPr="00B326F5" w:rsidRDefault="00153576" w:rsidP="00774CBF">
      <w:pPr>
        <w:ind w:left="1276" w:hanging="709"/>
        <w:rPr>
          <w:sz w:val="22"/>
        </w:rPr>
      </w:pPr>
    </w:p>
    <w:p w:rsidR="00166C78" w:rsidRDefault="00166C78" w:rsidP="00166C78">
      <w:pPr>
        <w:numPr>
          <w:ilvl w:val="0"/>
          <w:numId w:val="1"/>
        </w:numPr>
        <w:ind w:left="1276" w:hanging="709"/>
      </w:pPr>
      <w:r w:rsidRPr="00166C78">
        <w:t>Resolución Suprema N° 021-2013-EF que recompone la conformación de los miembros del Comité de PROINVERSIÓN en Proyectos de Infraestructura Vial, Infraestructura Ferroviaria e Infraestructura Aeroportuaria – PRO INTEGRACIÓN.</w:t>
      </w:r>
    </w:p>
    <w:p w:rsidR="00166C78" w:rsidRPr="00166C78" w:rsidRDefault="00166C78" w:rsidP="00166C78">
      <w:pPr>
        <w:pStyle w:val="Puesto"/>
      </w:pPr>
    </w:p>
    <w:p w:rsidR="00166C78" w:rsidRPr="00EB33BC" w:rsidRDefault="00166C78" w:rsidP="00166C78">
      <w:pPr>
        <w:numPr>
          <w:ilvl w:val="0"/>
          <w:numId w:val="1"/>
        </w:numPr>
        <w:ind w:left="1276" w:hanging="709"/>
      </w:pPr>
      <w:r w:rsidRPr="00EB33BC">
        <w:t xml:space="preserve">Decreto Supremo </w:t>
      </w:r>
      <w:r w:rsidRPr="0055651B">
        <w:t>Nº 1</w:t>
      </w:r>
      <w:r>
        <w:t>27</w:t>
      </w:r>
      <w:r w:rsidRPr="0055651B">
        <w:t>-20</w:t>
      </w:r>
      <w:r>
        <w:t>14</w:t>
      </w:r>
      <w:r w:rsidRPr="0055651B">
        <w:t xml:space="preserve">-EF y </w:t>
      </w:r>
      <w:r w:rsidRPr="003C2E8E">
        <w:t>sus modificatorias</w:t>
      </w:r>
      <w:r w:rsidRPr="0055651B">
        <w:t xml:space="preserve">, </w:t>
      </w:r>
      <w:r>
        <w:t>que</w:t>
      </w:r>
      <w:r w:rsidRPr="0055651B">
        <w:t xml:space="preserve"> aprueba el Reglamento del Decreto Legislativo Nº 1012</w:t>
      </w:r>
      <w:r>
        <w:t>.</w:t>
      </w:r>
    </w:p>
    <w:p w:rsidR="00153576" w:rsidRPr="00C5759F" w:rsidRDefault="00153576" w:rsidP="0033504D">
      <w:pPr>
        <w:ind w:left="1276" w:hanging="425"/>
        <w:rPr>
          <w:sz w:val="22"/>
          <w:highlight w:val="yellow"/>
        </w:rPr>
      </w:pPr>
    </w:p>
    <w:p w:rsidR="00153576" w:rsidRDefault="00166C78" w:rsidP="00166C78">
      <w:pPr>
        <w:numPr>
          <w:ilvl w:val="0"/>
          <w:numId w:val="1"/>
        </w:numPr>
        <w:ind w:left="1276" w:hanging="709"/>
        <w:rPr>
          <w:lang w:val="es-ES"/>
        </w:rPr>
      </w:pPr>
      <w:r w:rsidRPr="00166C78">
        <w:rPr>
          <w:lang w:val="es-ES"/>
        </w:rPr>
        <w:t xml:space="preserve">Sesión del Consejo Directivo de PROINVERSIÓN N° 514-1-2013-CPI, del 27 de marzo de 2013 mediante el cual acuerda: 1. Incorporar el proyecto al proceso de promoción de la inversión privada, bajo los mecanismos y procedimientos establecidos en el Decreto Supremo N° 059-96-PCM, Decreto Legislativo N° 1012 y sus normas reglamentarias correspondientes, 2. Encargar al Comité Pro Integración la ejecución del proceso de promoción de la inversión privada del </w:t>
      </w:r>
      <w:r w:rsidR="000C6188" w:rsidRPr="00166C78">
        <w:rPr>
          <w:lang w:val="es-ES"/>
        </w:rPr>
        <w:t>proyecto</w:t>
      </w:r>
      <w:r w:rsidRPr="00166C78">
        <w:rPr>
          <w:lang w:val="es-ES"/>
        </w:rPr>
        <w:t xml:space="preserve"> y 3. Gestionar el dispositivo legal correspondiente</w:t>
      </w:r>
      <w:r w:rsidR="00C5759F">
        <w:rPr>
          <w:lang w:val="es-ES"/>
        </w:rPr>
        <w:t>.</w:t>
      </w:r>
    </w:p>
    <w:p w:rsidR="00C5759F" w:rsidRPr="00C5759F" w:rsidRDefault="00C5759F" w:rsidP="00C5759F">
      <w:pPr>
        <w:pStyle w:val="Puesto"/>
        <w:rPr>
          <w:lang w:val="es-ES"/>
        </w:rPr>
      </w:pPr>
    </w:p>
    <w:p w:rsidR="00166C78" w:rsidRDefault="00166C78" w:rsidP="00166C78">
      <w:pPr>
        <w:numPr>
          <w:ilvl w:val="0"/>
          <w:numId w:val="1"/>
        </w:numPr>
        <w:ind w:left="1276" w:hanging="709"/>
      </w:pPr>
      <w:r w:rsidRPr="00166C78">
        <w:t>Resolución Suprema N° 50-2014-EF que nombra a los nuevos miembros del Comité de PROINVERSIÓN en Proyectos de Infraestructura Vial, Infraestructura Ferroviaria e Infraestructura Aeroportuaria – PRO INTEGRACIÓN.</w:t>
      </w:r>
    </w:p>
    <w:p w:rsidR="00166C78" w:rsidRPr="00166C78" w:rsidRDefault="00166C78" w:rsidP="00166C78">
      <w:pPr>
        <w:pStyle w:val="Puesto"/>
        <w:jc w:val="both"/>
        <w:rPr>
          <w:b w:val="0"/>
          <w:color w:val="auto"/>
        </w:rPr>
      </w:pPr>
    </w:p>
    <w:p w:rsidR="00166C78" w:rsidRPr="00166C78" w:rsidRDefault="00166C78" w:rsidP="00166C78">
      <w:pPr>
        <w:numPr>
          <w:ilvl w:val="0"/>
          <w:numId w:val="1"/>
        </w:numPr>
        <w:ind w:left="1276" w:hanging="709"/>
      </w:pPr>
      <w:r w:rsidRPr="00166C78">
        <w:t>Sesión del Consejo Directivo de PROINVERSIÓN N° 641-2014-CPI, del 17 de noviembre de 2014 mediante el cual acuerda modificar el numeral 1 del acuerdo de incorporación del Consejo Directivo de sesión N° 514-1-2013-CPI, en cuanto a la incorporación del proyecto denominado Carretera Longitudinal de la Sierra Tramo 4: Huancayo - Izcuchaca - Mayocc - Ayacucho/Ayacucho - Andahuaylas - Puente Sahuinto/Dv. Pisco – Huaytará – Ayacucho.</w:t>
      </w:r>
    </w:p>
    <w:p w:rsidR="00166C78" w:rsidRPr="00166C78" w:rsidRDefault="00166C78" w:rsidP="00166C78">
      <w:pPr>
        <w:pStyle w:val="Puesto"/>
        <w:rPr>
          <w:b w:val="0"/>
        </w:rPr>
      </w:pPr>
    </w:p>
    <w:p w:rsidR="00166C78" w:rsidRDefault="00166C78" w:rsidP="00166C78">
      <w:pPr>
        <w:numPr>
          <w:ilvl w:val="0"/>
          <w:numId w:val="1"/>
        </w:numPr>
        <w:ind w:left="1276" w:hanging="709"/>
      </w:pPr>
      <w:r w:rsidRPr="00166C78">
        <w:t>Resolución Suprema Nº 001-2015-EF, publicada el 6 de enero de 2015, mediante la cual se ratifica el Acuerdo PROINVERSION Nº 514-1-2013-CPI del 27 de marzo de 2013 y el Acuerdo PROINVERSION Nº 641-1-2014-CPI del 17 de noviembre de 2014.</w:t>
      </w:r>
    </w:p>
    <w:p w:rsidR="00166C78" w:rsidRPr="00166C78" w:rsidRDefault="00166C78" w:rsidP="00166C78">
      <w:pPr>
        <w:pStyle w:val="Puesto"/>
      </w:pPr>
    </w:p>
    <w:p w:rsidR="00355C1F" w:rsidRDefault="00153576" w:rsidP="00702C75">
      <w:pPr>
        <w:numPr>
          <w:ilvl w:val="0"/>
          <w:numId w:val="1"/>
        </w:numPr>
        <w:ind w:left="1276" w:hanging="709"/>
      </w:pPr>
      <w:r>
        <w:t xml:space="preserve">Acuerdo </w:t>
      </w:r>
      <w:r w:rsidR="00355C1F">
        <w:t xml:space="preserve">del Consejo </w:t>
      </w:r>
      <w:r w:rsidR="00355C1F" w:rsidRPr="002428FA">
        <w:t>Directivo de</w:t>
      </w:r>
      <w:r w:rsidR="002428FA" w:rsidRPr="002428FA">
        <w:t xml:space="preserve"> sesión de</w:t>
      </w:r>
      <w:r w:rsidR="00355C1F" w:rsidRPr="002428FA">
        <w:t xml:space="preserve">l </w:t>
      </w:r>
      <w:r w:rsidR="002428FA" w:rsidRPr="002428FA">
        <w:t xml:space="preserve">26 </w:t>
      </w:r>
      <w:r w:rsidR="00355C1F" w:rsidRPr="002428FA">
        <w:t xml:space="preserve">de </w:t>
      </w:r>
      <w:r w:rsidR="00166C78" w:rsidRPr="002428FA">
        <w:t>enero</w:t>
      </w:r>
      <w:r w:rsidR="00355C1F" w:rsidRPr="002428FA">
        <w:t xml:space="preserve"> de 201</w:t>
      </w:r>
      <w:r w:rsidR="00166C78" w:rsidRPr="002428FA">
        <w:t>5</w:t>
      </w:r>
      <w:r w:rsidR="00355C1F" w:rsidRPr="002428FA">
        <w:t xml:space="preserve"> aprobando el Plan de Promoción de la Inversión Privada para la entrega en concesión al sector privado de</w:t>
      </w:r>
      <w:r w:rsidR="008E7EB5" w:rsidRPr="002428FA">
        <w:t xml:space="preserve"> </w:t>
      </w:r>
      <w:r w:rsidR="00355C1F" w:rsidRPr="002428FA">
        <w:t>l</w:t>
      </w:r>
      <w:r w:rsidR="008E7EB5" w:rsidRPr="002428FA">
        <w:t>a</w:t>
      </w:r>
      <w:r w:rsidR="00355C1F" w:rsidRPr="002428FA">
        <w:t xml:space="preserve"> </w:t>
      </w:r>
      <w:r w:rsidR="008E7EB5" w:rsidRPr="002428FA">
        <w:t>Carretera Longitudinal de la Sierra Tramo 4: Huancayo – Izcuchaca – Mayocc - Ayacucho/</w:t>
      </w:r>
      <w:r w:rsidR="008E7EB5" w:rsidRPr="008E7EB5">
        <w:t>Ayacucho – Andahuaylas - Puente Sahuinto/Dv. Pisco – Huaytará - Ayacucho</w:t>
      </w:r>
      <w:r w:rsidR="00355C1F">
        <w:t>.</w:t>
      </w:r>
    </w:p>
    <w:p w:rsidR="00702C75" w:rsidRPr="00702C75" w:rsidRDefault="00702C75" w:rsidP="00702C75"/>
    <w:p w:rsidR="00153576" w:rsidRPr="00B4782F" w:rsidRDefault="00153576" w:rsidP="00702C75">
      <w:pPr>
        <w:pStyle w:val="TDC1"/>
        <w:spacing w:before="0" w:after="0"/>
      </w:pPr>
      <w:bookmarkStart w:id="319" w:name="_Toc241494918"/>
      <w:bookmarkStart w:id="320" w:name="_Toc241576748"/>
      <w:bookmarkStart w:id="321" w:name="_Toc462854070"/>
      <w:r w:rsidRPr="00B4782F">
        <w:t>Facultades del Comité y de PROINVERSIÓN</w:t>
      </w:r>
      <w:bookmarkEnd w:id="319"/>
      <w:bookmarkEnd w:id="320"/>
      <w:bookmarkEnd w:id="321"/>
    </w:p>
    <w:p w:rsidR="00153576" w:rsidRPr="00214A97" w:rsidRDefault="00153576" w:rsidP="00702C75">
      <w:pPr>
        <w:ind w:left="567"/>
      </w:pPr>
      <w:bookmarkStart w:id="322" w:name="_Toc338866564"/>
      <w:bookmarkStart w:id="323" w:name="_Toc340044836"/>
      <w:r w:rsidRPr="00B4782F">
        <w:t xml:space="preserve">El Comité tiene como objetivo conducir el proceso de promoción de la inversión privada del Concurso para la entrega en </w:t>
      </w:r>
      <w:r w:rsidR="00BD257D" w:rsidRPr="00B4782F">
        <w:t>C</w:t>
      </w:r>
      <w:r w:rsidRPr="00B4782F">
        <w:t>oncesión de</w:t>
      </w:r>
      <w:r w:rsidR="00B74B98" w:rsidRPr="00B4782F">
        <w:t xml:space="preserve"> </w:t>
      </w:r>
      <w:r w:rsidRPr="00B4782F">
        <w:t>l</w:t>
      </w:r>
      <w:r w:rsidR="00B74B98" w:rsidRPr="00B4782F">
        <w:t>a</w:t>
      </w:r>
      <w:r w:rsidRPr="00B4782F">
        <w:t xml:space="preserve"> </w:t>
      </w:r>
      <w:r w:rsidR="008E7EB5" w:rsidRPr="008E7EB5">
        <w:rPr>
          <w:szCs w:val="24"/>
        </w:rPr>
        <w:t>Carretera Longitudinal de la Sierra Tramo 4: Huancayo – Izcuchaca – Mayocc - Ayacucho/Ayacucho – Andahuaylas - Puente Sahuinto/Dv. Pisco – Huaytará - Ayacucho</w:t>
      </w:r>
      <w:r w:rsidRPr="00B4782F">
        <w:t>. Como tal,</w:t>
      </w:r>
      <w:r w:rsidRPr="00214A97">
        <w:t xml:space="preserve">  está facultado, entre otros aspectos, para promover, programar, regular, modificar, dirigir, supervisar, controlar y dictar todas las disposiciones, que resulten pertinentes o que estimen necesarias para la ejecución de dicho proceso, incluidas las modificaciones a las Bases; así como resolver aquello que no se encuentre previsto en las Bases o en las Leyes Aplicables y, en general, para ejercer todas las demás atribuciones que le asignan las Leyes Aplicables.</w:t>
      </w:r>
      <w:bookmarkEnd w:id="322"/>
      <w:bookmarkEnd w:id="323"/>
    </w:p>
    <w:p w:rsidR="00153576" w:rsidRPr="0057551C" w:rsidRDefault="00153576" w:rsidP="00774CBF">
      <w:pPr>
        <w:tabs>
          <w:tab w:val="num" w:pos="851"/>
        </w:tabs>
        <w:ind w:left="567"/>
      </w:pPr>
    </w:p>
    <w:p w:rsidR="00153576" w:rsidRPr="0057551C" w:rsidRDefault="00153576" w:rsidP="00774CBF">
      <w:pPr>
        <w:ind w:left="567"/>
      </w:pPr>
      <w:bookmarkStart w:id="324" w:name="_Toc338866565"/>
      <w:r w:rsidRPr="0057551C">
        <w:t xml:space="preserve">El Comité puede prorrogar los plazos señalados en estas Bases. El presente Concurso podrá ser suspendido o cancelado si así lo estimare conveniente el Comité, sin necesidad de expresar causa alguna y sin incurrir en responsabilidad alguna como consecuencia de ello, de acuerdo a lo mencionado en el </w:t>
      </w:r>
      <w:r w:rsidR="00B36BF4" w:rsidRPr="0057551C">
        <w:t>n</w:t>
      </w:r>
      <w:r w:rsidRPr="0057551C">
        <w:t>umeral</w:t>
      </w:r>
      <w:r w:rsidR="00B62A53">
        <w:t xml:space="preserve"> </w:t>
      </w:r>
      <w:r w:rsidR="00B62A53">
        <w:fldChar w:fldCharType="begin"/>
      </w:r>
      <w:r w:rsidR="00B62A53">
        <w:instrText xml:space="preserve"> REF _Ref410906947 \r \h </w:instrText>
      </w:r>
      <w:r w:rsidR="00B62A53">
        <w:fldChar w:fldCharType="separate"/>
      </w:r>
      <w:r w:rsidR="00527C02">
        <w:t>17.2</w:t>
      </w:r>
      <w:r w:rsidR="00B62A53">
        <w:fldChar w:fldCharType="end"/>
      </w:r>
      <w:r w:rsidRPr="0057551C">
        <w:t xml:space="preserve">. Toda modificación a las presentes Bases será comunicada, a través de Circulares a </w:t>
      </w:r>
      <w:r w:rsidR="00F94E03" w:rsidRPr="0057551C">
        <w:t>los Postores</w:t>
      </w:r>
      <w:r w:rsidRPr="0057551C">
        <w:t xml:space="preserve"> o a </w:t>
      </w:r>
      <w:r w:rsidR="00F94E03" w:rsidRPr="0057551C">
        <w:t>los Postores</w:t>
      </w:r>
      <w:r w:rsidRPr="0057551C">
        <w:t xml:space="preserve"> Precalificados.</w:t>
      </w:r>
      <w:bookmarkEnd w:id="324"/>
    </w:p>
    <w:p w:rsidR="00153576" w:rsidRPr="0057551C" w:rsidRDefault="00153576" w:rsidP="0057551C">
      <w:pPr>
        <w:tabs>
          <w:tab w:val="num" w:pos="851"/>
        </w:tabs>
        <w:ind w:left="851" w:hanging="851"/>
      </w:pPr>
    </w:p>
    <w:p w:rsidR="00153576" w:rsidRPr="0057551C" w:rsidRDefault="00153576" w:rsidP="00774CBF">
      <w:pPr>
        <w:ind w:left="567"/>
      </w:pPr>
      <w:bookmarkStart w:id="325" w:name="_Toc338866566"/>
      <w:r w:rsidRPr="0057551C">
        <w:t xml:space="preserve">La sola presentación de la información prevista y/o solicitada por el Comité para efectos de la </w:t>
      </w:r>
      <w:r w:rsidR="00BD257D" w:rsidRPr="0057551C">
        <w:t>p</w:t>
      </w:r>
      <w:r w:rsidRPr="0057551C">
        <w:t>recalificación por parte de un Postor no obliga al Comité a declararlo como Postor Precalificado, así como tampoco la presentación de una Propuesta obliga al Comité a aceptarla.</w:t>
      </w:r>
      <w:bookmarkEnd w:id="325"/>
    </w:p>
    <w:p w:rsidR="00540619" w:rsidRPr="0057551C" w:rsidRDefault="00540619" w:rsidP="00774CBF">
      <w:pPr>
        <w:tabs>
          <w:tab w:val="num" w:pos="851"/>
        </w:tabs>
        <w:ind w:left="567"/>
      </w:pPr>
    </w:p>
    <w:p w:rsidR="00153576" w:rsidRPr="0057551C" w:rsidRDefault="00153576" w:rsidP="00774CBF">
      <w:pPr>
        <w:ind w:left="567"/>
      </w:pPr>
      <w:bookmarkStart w:id="326" w:name="_Toc338866567"/>
      <w:r w:rsidRPr="0057551C">
        <w:t xml:space="preserve">La sola presentación por el Postor de los documentos, implica el pleno conocimiento, aceptación y sometimiento incondicional por parte del Postor, el Postor Precalificado o el Adjudicatario, según corresponda, a todos y cada uno </w:t>
      </w:r>
      <w:r w:rsidRPr="0057551C">
        <w:lastRenderedPageBreak/>
        <w:t>de los procedimientos, obligaciones, condiciones y reglas sin excepción establecidas en las Bases, las mismas que tienen jurídicamente carácter vinculante para aquellos, así como su renuncia irrevocable e incondicional a plantear, ante cualquier fuero o autoridad, cualquier acción, reclamo, demanda o solicitud de indemnización contra el Estado, PROINVERSIÓN, el Comité, los asesores, o cualquier otra entidad, organismo o funcionario del Gobierno del Perú por el ejercicio de la facultad prevista en estas Bases.</w:t>
      </w:r>
      <w:bookmarkEnd w:id="326"/>
    </w:p>
    <w:p w:rsidR="00153576" w:rsidRPr="00E43303" w:rsidRDefault="00153576" w:rsidP="00774CBF">
      <w:pPr>
        <w:ind w:left="567" w:hanging="851"/>
      </w:pPr>
    </w:p>
    <w:p w:rsidR="00153576" w:rsidRDefault="0057551C" w:rsidP="00774CBF">
      <w:pPr>
        <w:ind w:left="567"/>
      </w:pPr>
      <w:bookmarkStart w:id="327" w:name="_Toc338866568"/>
      <w:r w:rsidRPr="00116A65">
        <w:t>S</w:t>
      </w:r>
      <w:r w:rsidR="00153576" w:rsidRPr="00116A65">
        <w:t>alvo lo expresamente establecido en sentido contrario, las decisiones del Comité o de</w:t>
      </w:r>
      <w:r w:rsidR="005E5990" w:rsidRPr="00116A65">
        <w:t xml:space="preserve">l </w:t>
      </w:r>
      <w:r w:rsidR="00153576" w:rsidRPr="00116A65">
        <w:t xml:space="preserve"> </w:t>
      </w:r>
      <w:r w:rsidR="005E5990" w:rsidRPr="00116A65">
        <w:t xml:space="preserve">Consejo Directivo de </w:t>
      </w:r>
      <w:r w:rsidR="00153576" w:rsidRPr="00116A65">
        <w:t>PROINVERSIÓN, según sea el caso, con relación a este Concurso son definitivas, no darán lugar a indemnización de ninguna clase y no están sujetas a impugnación en el ámbito administrativo o judicial. En consecuencia, por la sola participación en el Concurso, las personas que estén comprendidas bajo los alcances de e</w:t>
      </w:r>
      <w:r w:rsidR="00153576" w:rsidRPr="008D43C5">
        <w:t>stas Bases renuncian a interponer cualquier recurso de impugnación contra tales decisiones</w:t>
      </w:r>
      <w:r w:rsidR="00153576" w:rsidRPr="00116A65">
        <w:t>.</w:t>
      </w:r>
      <w:bookmarkEnd w:id="327"/>
    </w:p>
    <w:p w:rsidR="007968F0" w:rsidRPr="007968F0" w:rsidRDefault="007968F0" w:rsidP="007968F0">
      <w:pPr>
        <w:pStyle w:val="Puesto"/>
      </w:pPr>
    </w:p>
    <w:p w:rsidR="00153576" w:rsidRPr="00FB2919" w:rsidRDefault="00153576" w:rsidP="001156A7">
      <w:pPr>
        <w:pStyle w:val="TDC1"/>
      </w:pPr>
      <w:bookmarkStart w:id="328" w:name="_Toc241494919"/>
      <w:bookmarkStart w:id="329" w:name="_Toc241576749"/>
      <w:bookmarkStart w:id="330" w:name="_Toc462854071"/>
      <w:r w:rsidRPr="00FB2919">
        <w:t>Proyectos de Contrato de Concesión</w:t>
      </w:r>
      <w:bookmarkEnd w:id="328"/>
      <w:bookmarkEnd w:id="329"/>
      <w:bookmarkEnd w:id="330"/>
    </w:p>
    <w:p w:rsidR="00153576" w:rsidRDefault="00153576" w:rsidP="003168B8">
      <w:pPr>
        <w:ind w:left="567"/>
      </w:pPr>
      <w:r>
        <w:t xml:space="preserve">Los </w:t>
      </w:r>
      <w:r w:rsidR="000C6188">
        <w:t>Proyecto</w:t>
      </w:r>
      <w:r>
        <w:t xml:space="preserve">s de Contrato serán puestos a disposición de los Postores, quienes </w:t>
      </w:r>
      <w:r w:rsidRPr="00C35B49">
        <w:t>podrán</w:t>
      </w:r>
      <w:r>
        <w:t xml:space="preserve"> presentar sus comentarios y/o sugerencias dentro de los plazos que se precisen en las Circulares con que se remitirán los </w:t>
      </w:r>
      <w:r w:rsidR="000C6188">
        <w:t>Proyecto</w:t>
      </w:r>
      <w:r>
        <w:t xml:space="preserve">s de Contrato, con las mismas formalidades previstas en el </w:t>
      </w:r>
      <w:r w:rsidR="00B36BF4">
        <w:t>n</w:t>
      </w:r>
      <w:r>
        <w:t>umeral</w:t>
      </w:r>
      <w:r w:rsidR="004B5485">
        <w:t xml:space="preserve"> 10.1</w:t>
      </w:r>
      <w:r>
        <w:t xml:space="preserve"> </w:t>
      </w:r>
      <w:r w:rsidR="00633281">
        <w:fldChar w:fldCharType="begin"/>
      </w:r>
      <w:r w:rsidR="00633281">
        <w:instrText xml:space="preserve"> REF _Ref241467245 \r \h  \* MERGEFORMAT </w:instrText>
      </w:r>
      <w:r w:rsidR="00633281">
        <w:fldChar w:fldCharType="separate"/>
      </w:r>
      <w:r w:rsidR="00527C02">
        <w:t>b)</w:t>
      </w:r>
      <w:r w:rsidR="00633281">
        <w:fldChar w:fldCharType="end"/>
      </w:r>
      <w:r>
        <w:t xml:space="preserve">. El </w:t>
      </w:r>
      <w:r w:rsidR="00F94E03">
        <w:t>Comité evaluará</w:t>
      </w:r>
      <w:r>
        <w:t xml:space="preserve"> la conveniencia de incluir o no las sugerencias que los Postores o Postores Precalificados formulen a los </w:t>
      </w:r>
      <w:r w:rsidR="000C6188">
        <w:t>Proyecto</w:t>
      </w:r>
      <w:r>
        <w:t>s de Contrato.</w:t>
      </w:r>
    </w:p>
    <w:p w:rsidR="00153576" w:rsidRPr="00153576" w:rsidRDefault="00153576" w:rsidP="00B67F0A">
      <w:pPr>
        <w:ind w:left="851"/>
        <w:rPr>
          <w:sz w:val="22"/>
        </w:rPr>
      </w:pPr>
    </w:p>
    <w:p w:rsidR="00153576" w:rsidRPr="00AE5F79" w:rsidRDefault="00153576" w:rsidP="003168B8">
      <w:pPr>
        <w:ind w:left="567"/>
      </w:pPr>
      <w:r w:rsidRPr="00AE5F79">
        <w:t xml:space="preserve">La versión final del Contrato de Concesión </w:t>
      </w:r>
      <w:r w:rsidR="00D06D99">
        <w:t xml:space="preserve">aprobada por el Consejo Directivo </w:t>
      </w:r>
      <w:r w:rsidRPr="00AE5F79">
        <w:t xml:space="preserve">será dada a conocer a los Postores, de acuerdo a lo establecido en el Cronograma </w:t>
      </w:r>
      <w:r w:rsidRPr="00AE5F79">
        <w:rPr>
          <w:rStyle w:val="AnexosCar"/>
          <w:b/>
          <w:color w:val="auto"/>
        </w:rPr>
        <w:t>(</w:t>
      </w:r>
      <w:r w:rsidR="00870C7F">
        <w:rPr>
          <w:rStyle w:val="AnexosCar"/>
          <w:b/>
          <w:color w:val="auto"/>
        </w:rPr>
        <w:fldChar w:fldCharType="begin"/>
      </w:r>
      <w:r w:rsidR="00B81DD1">
        <w:rPr>
          <w:rStyle w:val="AnexosCar"/>
          <w:b/>
          <w:color w:val="auto"/>
        </w:rPr>
        <w:instrText xml:space="preserve"> REF _Ref358211504 \h </w:instrText>
      </w:r>
      <w:r w:rsidR="00870C7F">
        <w:rPr>
          <w:rStyle w:val="AnexosCar"/>
          <w:b/>
          <w:color w:val="auto"/>
        </w:rPr>
      </w:r>
      <w:r w:rsidR="00870C7F">
        <w:rPr>
          <w:rStyle w:val="AnexosCar"/>
          <w:b/>
          <w:color w:val="auto"/>
        </w:rPr>
        <w:fldChar w:fldCharType="separate"/>
      </w:r>
      <w:r w:rsidR="00527C02" w:rsidRPr="00823630">
        <w:t>ANEXO N° 11</w:t>
      </w:r>
      <w:r w:rsidR="00870C7F">
        <w:rPr>
          <w:rStyle w:val="AnexosCar"/>
          <w:b/>
          <w:color w:val="auto"/>
        </w:rPr>
        <w:fldChar w:fldCharType="end"/>
      </w:r>
      <w:r w:rsidR="00443BCE" w:rsidRPr="00166C78">
        <w:rPr>
          <w:rStyle w:val="AnexosCar"/>
          <w:b/>
          <w:color w:val="auto"/>
          <w:sz w:val="22"/>
        </w:rPr>
        <w:t>)</w:t>
      </w:r>
      <w:r w:rsidR="00443BCE" w:rsidRPr="00AE5F79">
        <w:rPr>
          <w:rStyle w:val="AnexosCar"/>
          <w:b/>
        </w:rPr>
        <w:t>.</w:t>
      </w:r>
      <w:r w:rsidRPr="00AE5F79">
        <w:rPr>
          <w:rStyle w:val="AnexosCar"/>
        </w:rPr>
        <w:t xml:space="preserve"> </w:t>
      </w:r>
      <w:r w:rsidRPr="00AE5F79">
        <w:t xml:space="preserve"> </w:t>
      </w:r>
    </w:p>
    <w:p w:rsidR="00153576" w:rsidRPr="00AE5F79" w:rsidRDefault="00153576" w:rsidP="00090130">
      <w:pPr>
        <w:ind w:left="851" w:hanging="226"/>
      </w:pPr>
    </w:p>
    <w:p w:rsidR="00153576" w:rsidRPr="00AE5F79" w:rsidRDefault="00153576" w:rsidP="001156A7">
      <w:pPr>
        <w:pStyle w:val="TDC1"/>
      </w:pPr>
      <w:bookmarkStart w:id="331" w:name="_Ref241482527"/>
      <w:bookmarkStart w:id="332" w:name="_Toc241494920"/>
      <w:bookmarkStart w:id="333" w:name="_Toc241576750"/>
      <w:bookmarkStart w:id="334" w:name="_Toc462854072"/>
      <w:r w:rsidRPr="00AE5F79">
        <w:t>Cronograma del Concurso</w:t>
      </w:r>
      <w:bookmarkEnd w:id="331"/>
      <w:bookmarkEnd w:id="332"/>
      <w:bookmarkEnd w:id="333"/>
      <w:bookmarkEnd w:id="334"/>
    </w:p>
    <w:p w:rsidR="00153576" w:rsidRPr="00AE5F79" w:rsidRDefault="00153576" w:rsidP="003168B8">
      <w:pPr>
        <w:ind w:left="567"/>
      </w:pPr>
      <w:r w:rsidRPr="00AE5F79">
        <w:t>Las fechas de las actividades del Cronograma se presentan en el</w:t>
      </w:r>
      <w:r w:rsidR="001E57D4" w:rsidRPr="00AE5F79">
        <w:t xml:space="preserve"> </w:t>
      </w:r>
      <w:r w:rsidR="00870C7F">
        <w:fldChar w:fldCharType="begin"/>
      </w:r>
      <w:r w:rsidR="00B81DD1">
        <w:instrText xml:space="preserve"> REF _Ref358211507 \h </w:instrText>
      </w:r>
      <w:r w:rsidR="00870C7F">
        <w:fldChar w:fldCharType="separate"/>
      </w:r>
      <w:r w:rsidR="00527C02" w:rsidRPr="00823630">
        <w:t>ANEXO N° 11</w:t>
      </w:r>
      <w:r w:rsidR="00870C7F">
        <w:fldChar w:fldCharType="end"/>
      </w:r>
      <w:r w:rsidRPr="00AE5F79">
        <w:t>.</w:t>
      </w:r>
    </w:p>
    <w:p w:rsidR="00153576" w:rsidRPr="00AE5F79" w:rsidRDefault="00153576" w:rsidP="00090130"/>
    <w:p w:rsidR="00153576" w:rsidRDefault="00153576" w:rsidP="003168B8">
      <w:pPr>
        <w:ind w:left="567"/>
      </w:pPr>
      <w:r w:rsidRPr="00AE5F79">
        <w:t>El Comité podrá modificar las fechas del Cronograma en cualquier momento, lo cual</w:t>
      </w:r>
      <w:r>
        <w:t xml:space="preserve"> será comunicado a los interesados mediante Circular.</w:t>
      </w:r>
    </w:p>
    <w:p w:rsidR="00153576" w:rsidRPr="00E43303" w:rsidRDefault="00153576" w:rsidP="003168B8">
      <w:pPr>
        <w:ind w:left="567"/>
      </w:pPr>
    </w:p>
    <w:p w:rsidR="00153576" w:rsidRDefault="00153576" w:rsidP="003168B8">
      <w:pPr>
        <w:ind w:left="567"/>
      </w:pPr>
      <w:r>
        <w:t>Salvo los casos en que se indique expresamente lo contrario, el plazo máximo del día, vencerá a las 17:00 horas de Lima - Perú.</w:t>
      </w:r>
    </w:p>
    <w:p w:rsidR="00153576" w:rsidRDefault="00153576" w:rsidP="00090130">
      <w:pPr>
        <w:ind w:left="851"/>
      </w:pPr>
    </w:p>
    <w:p w:rsidR="00153576" w:rsidRDefault="00153576" w:rsidP="001156A7">
      <w:pPr>
        <w:pStyle w:val="TDC1"/>
      </w:pPr>
      <w:bookmarkStart w:id="335" w:name="_Toc241494921"/>
      <w:bookmarkStart w:id="336" w:name="_Toc241576751"/>
      <w:bookmarkStart w:id="337" w:name="_Toc462854073"/>
      <w:r w:rsidRPr="00061BA6">
        <w:t>Interpretación y referencias</w:t>
      </w:r>
      <w:bookmarkEnd w:id="335"/>
      <w:bookmarkEnd w:id="336"/>
      <w:bookmarkEnd w:id="337"/>
    </w:p>
    <w:p w:rsidR="00153576" w:rsidRPr="00876B61" w:rsidRDefault="00153576" w:rsidP="003168B8">
      <w:pPr>
        <w:ind w:left="567"/>
      </w:pPr>
      <w:bookmarkStart w:id="338" w:name="_Toc338866572"/>
      <w:r w:rsidRPr="008A4515">
        <w:t>Términos</w:t>
      </w:r>
      <w:r w:rsidRPr="00876B61">
        <w:t xml:space="preserve"> y expresiones utilizadas en estas Bases se interpretarán en su sentido natural y obvio, salvo que específicamente se les haya asignado otro significado en este documento o sus </w:t>
      </w:r>
      <w:r w:rsidR="00C61FA4">
        <w:t>ANEXOS</w:t>
      </w:r>
      <w:r w:rsidRPr="00876B61">
        <w:t>, o se infiera del contexto del mismo; y en cualquier caso, de acuerdo a las normas vigentes en Perú.  Se considerará, sin admitirse prueba en contrario, que todo participante en este proceso conoce las leyes y regulaciones vigentes en Perú y aplicables a este caso.</w:t>
      </w:r>
      <w:bookmarkEnd w:id="338"/>
    </w:p>
    <w:p w:rsidR="00153576" w:rsidRPr="00876B61" w:rsidRDefault="00153576" w:rsidP="00B16F8C">
      <w:pPr>
        <w:tabs>
          <w:tab w:val="num" w:pos="851"/>
        </w:tabs>
        <w:ind w:left="1418"/>
      </w:pPr>
    </w:p>
    <w:p w:rsidR="00153576" w:rsidRPr="00876B61" w:rsidRDefault="00153576" w:rsidP="003168B8">
      <w:pPr>
        <w:ind w:left="567"/>
      </w:pPr>
      <w:bookmarkStart w:id="339" w:name="_Toc338866573"/>
      <w:r w:rsidRPr="00876B61">
        <w:lastRenderedPageBreak/>
        <w:t xml:space="preserve">Los títulos de los capítulos, numerales, </w:t>
      </w:r>
      <w:r w:rsidR="00C61FA4">
        <w:t>F</w:t>
      </w:r>
      <w:r w:rsidRPr="00876B61">
        <w:t xml:space="preserve">ormularios y </w:t>
      </w:r>
      <w:r w:rsidR="00C61FA4">
        <w:t>ANEXOS</w:t>
      </w:r>
      <w:r w:rsidR="00C61FA4" w:rsidRPr="00876B61">
        <w:t xml:space="preserve"> </w:t>
      </w:r>
      <w:r w:rsidRPr="00876B61">
        <w:t>de las Bases son utilizados exclusivamente a efectos indicativos y no afectarán la interpretación de su contenido.</w:t>
      </w:r>
      <w:bookmarkEnd w:id="339"/>
    </w:p>
    <w:p w:rsidR="00153576" w:rsidRPr="00B574AE" w:rsidRDefault="00153576" w:rsidP="00262672"/>
    <w:p w:rsidR="00153576" w:rsidRPr="00557F12" w:rsidRDefault="00153576" w:rsidP="001156A7">
      <w:pPr>
        <w:pStyle w:val="TDC1"/>
      </w:pPr>
      <w:bookmarkStart w:id="340" w:name="_Toc241494922"/>
      <w:bookmarkStart w:id="341" w:name="_Toc241576752"/>
      <w:bookmarkStart w:id="342" w:name="_Toc462854074"/>
      <w:r w:rsidRPr="00557F12">
        <w:t>Antecedentes técnicos a disposición de los Postores</w:t>
      </w:r>
      <w:bookmarkEnd w:id="340"/>
      <w:bookmarkEnd w:id="341"/>
      <w:bookmarkEnd w:id="342"/>
    </w:p>
    <w:p w:rsidR="00153576" w:rsidRPr="00557F12" w:rsidRDefault="00153576" w:rsidP="000D2E93">
      <w:pPr>
        <w:ind w:left="567"/>
      </w:pPr>
      <w:bookmarkStart w:id="343" w:name="_Toc338866575"/>
      <w:r w:rsidRPr="00557F12">
        <w:t xml:space="preserve">Los distintos antecedentes técnicos y estudios realizados serán puestos a disposición de los Postores en la Sala de Datos a que se hace referencia en el </w:t>
      </w:r>
      <w:r w:rsidR="00B36BF4" w:rsidRPr="00557F12">
        <w:t>n</w:t>
      </w:r>
      <w:r w:rsidRPr="00557F12">
        <w:t xml:space="preserve">umeral </w:t>
      </w:r>
      <w:r w:rsidR="00633281">
        <w:fldChar w:fldCharType="begin"/>
      </w:r>
      <w:r w:rsidR="00633281">
        <w:instrText xml:space="preserve"> REF _Ref241467286 \r \h  \* MERGEFORMAT </w:instrText>
      </w:r>
      <w:r w:rsidR="00633281">
        <w:fldChar w:fldCharType="separate"/>
      </w:r>
      <w:r w:rsidR="00527C02">
        <w:t>10.2</w:t>
      </w:r>
      <w:r w:rsidR="00633281">
        <w:fldChar w:fldCharType="end"/>
      </w:r>
      <w:r w:rsidRPr="00557F12">
        <w:t xml:space="preserve"> de las presentes Bases.</w:t>
      </w:r>
      <w:bookmarkEnd w:id="343"/>
    </w:p>
    <w:p w:rsidR="00153576" w:rsidRPr="00557F12" w:rsidRDefault="00153576" w:rsidP="000D2E93">
      <w:pPr>
        <w:ind w:left="567"/>
      </w:pPr>
    </w:p>
    <w:p w:rsidR="00153576" w:rsidRPr="00557F12" w:rsidRDefault="00153576" w:rsidP="000D2E93">
      <w:pPr>
        <w:ind w:left="567"/>
      </w:pPr>
      <w:bookmarkStart w:id="344" w:name="_Toc338866576"/>
      <w:r w:rsidRPr="00557F12">
        <w:t>Los estudios que conforman los antecedentes técnicos puestos a disposición de los Postores se muestran en el</w:t>
      </w:r>
      <w:r w:rsidR="002444D3">
        <w:t xml:space="preserve"> Apéndice 1</w:t>
      </w:r>
      <w:r w:rsidRPr="00557F12">
        <w:t xml:space="preserve"> del ANEXO N° 8.</w:t>
      </w:r>
      <w:bookmarkEnd w:id="344"/>
      <w:r w:rsidRPr="00557F12">
        <w:t xml:space="preserve"> </w:t>
      </w:r>
    </w:p>
    <w:p w:rsidR="00153576" w:rsidRPr="00B574AE" w:rsidRDefault="00153576" w:rsidP="000D2E93">
      <w:pPr>
        <w:tabs>
          <w:tab w:val="num" w:pos="851"/>
        </w:tabs>
        <w:ind w:hanging="1077"/>
      </w:pPr>
    </w:p>
    <w:p w:rsidR="00153576" w:rsidRDefault="009331C6" w:rsidP="001156A7">
      <w:pPr>
        <w:pStyle w:val="TDC1"/>
      </w:pPr>
      <w:bookmarkStart w:id="345" w:name="_Toc241382917"/>
      <w:bookmarkStart w:id="346" w:name="_Toc241494923"/>
      <w:bookmarkStart w:id="347" w:name="_Toc241576753"/>
      <w:bookmarkStart w:id="348" w:name="_Toc462854075"/>
      <w:r w:rsidRPr="000D0766">
        <w:t xml:space="preserve">Agentes Autorizados </w:t>
      </w:r>
      <w:r>
        <w:t>y</w:t>
      </w:r>
      <w:r w:rsidRPr="000D0766">
        <w:t xml:space="preserve"> Representante Legal</w:t>
      </w:r>
      <w:bookmarkEnd w:id="345"/>
      <w:bookmarkEnd w:id="346"/>
      <w:bookmarkEnd w:id="347"/>
      <w:bookmarkEnd w:id="348"/>
    </w:p>
    <w:p w:rsidR="00F02BB3" w:rsidRDefault="00F302AB" w:rsidP="002673D6">
      <w:pPr>
        <w:pStyle w:val="Ttulo2"/>
      </w:pPr>
      <w:bookmarkStart w:id="349" w:name="_Toc82510059"/>
      <w:bookmarkStart w:id="350" w:name="_Toc131568914"/>
      <w:bookmarkStart w:id="351" w:name="_Toc241494924"/>
      <w:bookmarkStart w:id="352" w:name="_Toc241576754"/>
      <w:bookmarkStart w:id="353" w:name="_Toc462854076"/>
      <w:r>
        <w:t>A</w:t>
      </w:r>
      <w:r w:rsidR="00153576" w:rsidRPr="00E874CB">
        <w:t>gentes Autorizados</w:t>
      </w:r>
      <w:bookmarkEnd w:id="349"/>
      <w:bookmarkEnd w:id="350"/>
      <w:bookmarkEnd w:id="351"/>
      <w:bookmarkEnd w:id="352"/>
      <w:bookmarkEnd w:id="353"/>
    </w:p>
    <w:p w:rsidR="00153576" w:rsidRPr="0067423B" w:rsidRDefault="00153576" w:rsidP="000D2E93">
      <w:pPr>
        <w:pStyle w:val="Ttulo3"/>
        <w:spacing w:before="0"/>
      </w:pPr>
      <w:bookmarkStart w:id="354" w:name="_Toc82510060"/>
      <w:bookmarkStart w:id="355" w:name="_Toc131568915"/>
      <w:bookmarkStart w:id="356" w:name="_Toc241494925"/>
      <w:bookmarkStart w:id="357" w:name="_Toc241576755"/>
      <w:bookmarkStart w:id="358" w:name="_Toc462854077"/>
      <w:r w:rsidRPr="0067423B">
        <w:t>Designación de Agentes Autorizados</w:t>
      </w:r>
      <w:bookmarkEnd w:id="354"/>
      <w:bookmarkEnd w:id="355"/>
      <w:bookmarkEnd w:id="356"/>
      <w:bookmarkEnd w:id="357"/>
      <w:bookmarkEnd w:id="358"/>
    </w:p>
    <w:p w:rsidR="00153576" w:rsidRDefault="00153576" w:rsidP="000D2E93">
      <w:pPr>
        <w:ind w:left="1843"/>
        <w:rPr>
          <w:lang w:val="es-EC"/>
        </w:rPr>
      </w:pPr>
      <w:r w:rsidRPr="00B978C7">
        <w:rPr>
          <w:lang w:val="es-EC"/>
        </w:rPr>
        <w:t>Cada Postor, deberá designar</w:t>
      </w:r>
      <w:r w:rsidR="00915DEB" w:rsidRPr="00915DEB">
        <w:rPr>
          <w:lang w:val="es-EC"/>
        </w:rPr>
        <w:t xml:space="preserve"> </w:t>
      </w:r>
      <w:r w:rsidR="00EC3144" w:rsidRPr="0066418E">
        <w:rPr>
          <w:lang w:val="es-EC"/>
        </w:rPr>
        <w:t xml:space="preserve">una o </w:t>
      </w:r>
      <w:r w:rsidRPr="0066418E">
        <w:rPr>
          <w:lang w:val="es-EC"/>
        </w:rPr>
        <w:t>dos</w:t>
      </w:r>
      <w:r w:rsidRPr="00B978C7">
        <w:rPr>
          <w:lang w:val="es-EC"/>
        </w:rPr>
        <w:t xml:space="preserve"> personas naturales con domicilio común en la ciudad de Lima o Callao como sus Agentes Autorizados, para efectos del presente Concurso.</w:t>
      </w:r>
    </w:p>
    <w:p w:rsidR="00702C75" w:rsidRPr="00702C75" w:rsidRDefault="00702C75" w:rsidP="00702C75">
      <w:pPr>
        <w:rPr>
          <w:lang w:val="es-EC"/>
        </w:rPr>
      </w:pPr>
    </w:p>
    <w:p w:rsidR="00153576" w:rsidRDefault="00153576" w:rsidP="000D2E93">
      <w:pPr>
        <w:pStyle w:val="Ttulo3"/>
        <w:spacing w:before="0"/>
        <w:rPr>
          <w:lang w:val="es-EC"/>
        </w:rPr>
      </w:pPr>
      <w:bookmarkStart w:id="359" w:name="_Ref241467494"/>
      <w:bookmarkStart w:id="360" w:name="_Ref241468471"/>
      <w:bookmarkStart w:id="361" w:name="_Toc241494926"/>
      <w:bookmarkStart w:id="362" w:name="_Toc241576756"/>
      <w:bookmarkStart w:id="363" w:name="_Toc462854078"/>
      <w:r w:rsidRPr="00055C29">
        <w:rPr>
          <w:lang w:val="es-EC"/>
        </w:rPr>
        <w:t>Carta de Designación</w:t>
      </w:r>
      <w:bookmarkEnd w:id="359"/>
      <w:bookmarkEnd w:id="360"/>
      <w:bookmarkEnd w:id="361"/>
      <w:bookmarkEnd w:id="362"/>
      <w:bookmarkEnd w:id="363"/>
    </w:p>
    <w:p w:rsidR="004769D2" w:rsidRDefault="00153576" w:rsidP="000D2E93">
      <w:pPr>
        <w:ind w:left="1843"/>
      </w:pPr>
      <w:r w:rsidRPr="00C66130">
        <w:rPr>
          <w:lang w:val="es-EC"/>
        </w:rPr>
        <w:t xml:space="preserve">La designación de los Agentes Autorizados deberá hacerse mediante una carta simple suscrita por el Postor señalando expresamente sus facultades y consignando la información </w:t>
      </w:r>
      <w:r w:rsidRPr="008333DD">
        <w:rPr>
          <w:lang w:val="es-EC"/>
        </w:rPr>
        <w:t xml:space="preserve">que corresponda, conforme a lo señalado en </w:t>
      </w:r>
      <w:r w:rsidR="004B5485">
        <w:rPr>
          <w:lang w:val="es-EC"/>
        </w:rPr>
        <w:t>e</w:t>
      </w:r>
      <w:r w:rsidRPr="008333DD">
        <w:rPr>
          <w:lang w:val="es-EC"/>
        </w:rPr>
        <w:t xml:space="preserve">l </w:t>
      </w:r>
      <w:r w:rsidR="00B36BF4">
        <w:rPr>
          <w:lang w:val="es-EC"/>
        </w:rPr>
        <w:t>n</w:t>
      </w:r>
      <w:r w:rsidRPr="008333DD">
        <w:rPr>
          <w:lang w:val="es-EC"/>
        </w:rPr>
        <w:t>umeral</w:t>
      </w:r>
      <w:r w:rsidR="004B5485">
        <w:rPr>
          <w:lang w:val="es-EC"/>
        </w:rPr>
        <w:t xml:space="preserve"> 9.1</w:t>
      </w:r>
      <w:r w:rsidRPr="008333DD">
        <w:rPr>
          <w:lang w:val="es-EC"/>
        </w:rPr>
        <w:t xml:space="preserve"> </w:t>
      </w:r>
      <w:r w:rsidR="00633281">
        <w:fldChar w:fldCharType="begin"/>
      </w:r>
      <w:r w:rsidR="00633281">
        <w:instrText xml:space="preserve"> REF _Ref241467324 \r \h  \* MERGEFORMAT </w:instrText>
      </w:r>
      <w:r w:rsidR="00633281">
        <w:fldChar w:fldCharType="separate"/>
      </w:r>
      <w:r w:rsidR="00527C02" w:rsidRPr="00527C02">
        <w:rPr>
          <w:lang w:val="es-EC"/>
        </w:rPr>
        <w:t>c)</w:t>
      </w:r>
      <w:r w:rsidR="00633281">
        <w:fldChar w:fldCharType="end"/>
      </w:r>
      <w:r w:rsidRPr="008333DD">
        <w:rPr>
          <w:lang w:val="es-EC"/>
        </w:rPr>
        <w:t xml:space="preserve"> y </w:t>
      </w:r>
      <w:r w:rsidR="00633281">
        <w:fldChar w:fldCharType="begin"/>
      </w:r>
      <w:r w:rsidR="00633281">
        <w:instrText xml:space="preserve"> REF _Ref241467351 \r \h  \* MERGEFORMAT </w:instrText>
      </w:r>
      <w:r w:rsidR="00633281">
        <w:fldChar w:fldCharType="separate"/>
      </w:r>
      <w:r w:rsidR="00527C02" w:rsidRPr="00527C02">
        <w:rPr>
          <w:lang w:val="es-EC"/>
        </w:rPr>
        <w:t>d)</w:t>
      </w:r>
      <w:r w:rsidR="00633281">
        <w:fldChar w:fldCharType="end"/>
      </w:r>
      <w:r w:rsidRPr="008333DD">
        <w:rPr>
          <w:lang w:val="es-EC"/>
        </w:rPr>
        <w:t>.</w:t>
      </w:r>
      <w:r w:rsidR="00915DEB" w:rsidRPr="008333DD">
        <w:rPr>
          <w:lang w:val="es-EC"/>
        </w:rPr>
        <w:t xml:space="preserve"> </w:t>
      </w:r>
      <w:r w:rsidR="00915DEB" w:rsidRPr="008333DD">
        <w:t>Asimismo deberá adjuntar la declaración jurada</w:t>
      </w:r>
      <w:r w:rsidR="008333DD" w:rsidRPr="008333DD">
        <w:t xml:space="preserve"> indicada en el</w:t>
      </w:r>
      <w:r w:rsidR="00513203">
        <w:t xml:space="preserve"> </w:t>
      </w:r>
      <w:r w:rsidR="00870C7F">
        <w:fldChar w:fldCharType="begin"/>
      </w:r>
      <w:r w:rsidR="00513203">
        <w:instrText xml:space="preserve"> REF _Ref358211599 \h </w:instrText>
      </w:r>
      <w:r w:rsidR="00870C7F">
        <w:fldChar w:fldCharType="separate"/>
      </w:r>
      <w:r w:rsidR="00527C02">
        <w:rPr>
          <w:lang w:val="es-ES"/>
        </w:rPr>
        <w:t>Formulario 1</w:t>
      </w:r>
      <w:r w:rsidR="00870C7F">
        <w:fldChar w:fldCharType="end"/>
      </w:r>
      <w:r w:rsidR="008333DD" w:rsidRPr="008333DD">
        <w:t xml:space="preserve"> del </w:t>
      </w:r>
      <w:r w:rsidR="00C61FA4">
        <w:t>ANEXO</w:t>
      </w:r>
      <w:r w:rsidR="00C61FA4" w:rsidRPr="008333DD">
        <w:t xml:space="preserve"> </w:t>
      </w:r>
      <w:r w:rsidR="008333DD" w:rsidRPr="008333DD">
        <w:t>N° 1</w:t>
      </w:r>
      <w:r w:rsidR="00915DEB" w:rsidRPr="008333DD">
        <w:t>.</w:t>
      </w:r>
    </w:p>
    <w:p w:rsidR="00153576" w:rsidRDefault="00C35B49" w:rsidP="000D2E93">
      <w:pPr>
        <w:ind w:left="1843"/>
        <w:rPr>
          <w:lang w:val="es-EC"/>
        </w:rPr>
      </w:pPr>
      <w:r w:rsidRPr="008333DD">
        <w:t xml:space="preserve"> </w:t>
      </w:r>
    </w:p>
    <w:p w:rsidR="00153576" w:rsidRDefault="00153576" w:rsidP="00DD02AD">
      <w:pPr>
        <w:pStyle w:val="Ttulo3"/>
        <w:spacing w:before="0"/>
        <w:contextualSpacing/>
      </w:pPr>
      <w:bookmarkStart w:id="364" w:name="_Ref241467324"/>
      <w:bookmarkStart w:id="365" w:name="_Toc241494927"/>
      <w:bookmarkStart w:id="366" w:name="_Toc241576757"/>
      <w:bookmarkStart w:id="367" w:name="_Toc462854079"/>
      <w:r w:rsidRPr="00055C29">
        <w:t>Facultades Otorgadas</w:t>
      </w:r>
      <w:bookmarkEnd w:id="364"/>
      <w:bookmarkEnd w:id="365"/>
      <w:bookmarkEnd w:id="366"/>
      <w:bookmarkEnd w:id="367"/>
    </w:p>
    <w:p w:rsidR="00153576" w:rsidRDefault="00153576" w:rsidP="00DD02AD">
      <w:pPr>
        <w:ind w:left="1843"/>
        <w:contextualSpacing/>
      </w:pPr>
      <w:r w:rsidRPr="009D0BEC">
        <w:t>Los Agentes Autorizados debidamente designados podrán actuar indistintamente el uno del otro y no necesariamente en forma conjunta y serán las únicas personas facultadas por el Postor, para:</w:t>
      </w:r>
    </w:p>
    <w:p w:rsidR="004769D2" w:rsidRPr="004769D2" w:rsidRDefault="004769D2" w:rsidP="004769D2">
      <w:pPr>
        <w:pStyle w:val="Puesto"/>
      </w:pPr>
    </w:p>
    <w:p w:rsidR="00153576" w:rsidRDefault="00047771" w:rsidP="00047771">
      <w:pPr>
        <w:ind w:left="2127" w:hanging="284"/>
      </w:pPr>
      <w:r>
        <w:t>i.</w:t>
      </w:r>
      <w:r>
        <w:tab/>
      </w:r>
      <w:r w:rsidR="008D1E22" w:rsidRPr="009131B1">
        <w:t>R</w:t>
      </w:r>
      <w:r w:rsidR="00153576" w:rsidRPr="009131B1">
        <w:t xml:space="preserve">epresentar al Postor ante PROINVERSIÓN, el Comité y los asesores sobre todos los asuntos, que no sean de competencia exclusiva del Representante Legal de acuerdo con el </w:t>
      </w:r>
      <w:r w:rsidR="00B36BF4" w:rsidRPr="009131B1">
        <w:t>n</w:t>
      </w:r>
      <w:r w:rsidR="00153576" w:rsidRPr="009131B1">
        <w:t xml:space="preserve">umeral </w:t>
      </w:r>
      <w:r w:rsidR="00633281">
        <w:fldChar w:fldCharType="begin"/>
      </w:r>
      <w:r w:rsidR="00633281">
        <w:instrText xml:space="preserve"> REF _Ref241467401 \r \h  \* MERGEFORMAT </w:instrText>
      </w:r>
      <w:r w:rsidR="00633281">
        <w:fldChar w:fldCharType="separate"/>
      </w:r>
      <w:r w:rsidR="00527C02">
        <w:t>9.2</w:t>
      </w:r>
      <w:r w:rsidR="00633281">
        <w:fldChar w:fldCharType="end"/>
      </w:r>
      <w:r w:rsidR="00153576" w:rsidRPr="009131B1">
        <w:t>.</w:t>
      </w:r>
    </w:p>
    <w:p w:rsidR="004769D2" w:rsidRPr="004769D2" w:rsidRDefault="004769D2" w:rsidP="004769D2"/>
    <w:p w:rsidR="00153576" w:rsidRDefault="00047771" w:rsidP="00047771">
      <w:pPr>
        <w:ind w:left="2127" w:hanging="284"/>
      </w:pPr>
      <w:r>
        <w:t>ii.</w:t>
      </w:r>
      <w:r>
        <w:tab/>
      </w:r>
      <w:r w:rsidR="008D1E22" w:rsidRPr="009131B1">
        <w:t>R</w:t>
      </w:r>
      <w:r w:rsidR="00153576" w:rsidRPr="009131B1">
        <w:t xml:space="preserve">esponder, en nombre del Postor y con efecto vinculante para su poderdante, todas las preguntas que el Comité formule. </w:t>
      </w:r>
    </w:p>
    <w:p w:rsidR="004769D2" w:rsidRPr="004769D2" w:rsidRDefault="004769D2" w:rsidP="004769D2"/>
    <w:p w:rsidR="00153576" w:rsidRDefault="00047771" w:rsidP="00047771">
      <w:pPr>
        <w:ind w:left="2127" w:hanging="284"/>
      </w:pPr>
      <w:r>
        <w:t>iii.</w:t>
      </w:r>
      <w:r>
        <w:tab/>
      </w:r>
      <w:r w:rsidR="008D1E22" w:rsidRPr="009131B1">
        <w:t>R</w:t>
      </w:r>
      <w:r w:rsidR="00153576" w:rsidRPr="009131B1">
        <w:t>ecibir notificaciones administrativas,  judiciales o extrajudiciales; y</w:t>
      </w:r>
    </w:p>
    <w:p w:rsidR="004769D2" w:rsidRPr="004769D2" w:rsidRDefault="004769D2" w:rsidP="004769D2"/>
    <w:p w:rsidR="00153576" w:rsidRPr="009131B1" w:rsidRDefault="00047771" w:rsidP="00047771">
      <w:pPr>
        <w:ind w:left="2127" w:hanging="284"/>
      </w:pPr>
      <w:r>
        <w:t>iv.</w:t>
      </w:r>
      <w:r>
        <w:tab/>
      </w:r>
      <w:r w:rsidR="008D1E22" w:rsidRPr="009131B1">
        <w:t>S</w:t>
      </w:r>
      <w:r w:rsidR="00153576" w:rsidRPr="009131B1">
        <w:t xml:space="preserve">uscribir, con efecto vinculante para el Postor, el Acuerdo de Confidencialidad a que se hace referencia en el </w:t>
      </w:r>
      <w:r w:rsidR="00B36BF4" w:rsidRPr="009131B1">
        <w:t>n</w:t>
      </w:r>
      <w:r w:rsidR="00153576" w:rsidRPr="009131B1">
        <w:t>umeral</w:t>
      </w:r>
      <w:r w:rsidR="004B5485">
        <w:t xml:space="preserve"> 10.2</w:t>
      </w:r>
      <w:r w:rsidR="00153576" w:rsidRPr="009131B1">
        <w:t xml:space="preserve"> </w:t>
      </w:r>
      <w:r w:rsidR="00633281">
        <w:fldChar w:fldCharType="begin"/>
      </w:r>
      <w:r w:rsidR="00633281">
        <w:instrText xml:space="preserve"> REF _Ref241467449 \r \h  \* MERGEFORMAT </w:instrText>
      </w:r>
      <w:r w:rsidR="00633281">
        <w:fldChar w:fldCharType="separate"/>
      </w:r>
      <w:r w:rsidR="00527C02">
        <w:t>b)</w:t>
      </w:r>
      <w:r w:rsidR="00633281">
        <w:fldChar w:fldCharType="end"/>
      </w:r>
      <w:r w:rsidR="00153576" w:rsidRPr="009131B1">
        <w:t>.</w:t>
      </w:r>
    </w:p>
    <w:p w:rsidR="00153576" w:rsidRPr="00B35A06" w:rsidRDefault="00153576" w:rsidP="0067423B">
      <w:pPr>
        <w:pStyle w:val="Ttulo3"/>
      </w:pPr>
      <w:bookmarkStart w:id="368" w:name="_Ref241467351"/>
      <w:bookmarkStart w:id="369" w:name="_Ref241467514"/>
      <w:bookmarkStart w:id="370" w:name="_Ref241467539"/>
      <w:bookmarkStart w:id="371" w:name="_Toc241494928"/>
      <w:bookmarkStart w:id="372" w:name="_Toc241576758"/>
      <w:bookmarkStart w:id="373" w:name="_Toc462854080"/>
      <w:r w:rsidRPr="00055C29">
        <w:lastRenderedPageBreak/>
        <w:t>Información</w:t>
      </w:r>
      <w:bookmarkEnd w:id="368"/>
      <w:bookmarkEnd w:id="369"/>
      <w:bookmarkEnd w:id="370"/>
      <w:bookmarkEnd w:id="371"/>
      <w:bookmarkEnd w:id="372"/>
      <w:bookmarkEnd w:id="373"/>
    </w:p>
    <w:p w:rsidR="00153576" w:rsidRDefault="00153576" w:rsidP="00444742">
      <w:pPr>
        <w:ind w:left="1843"/>
      </w:pPr>
      <w:r w:rsidRPr="00B35A06">
        <w:t xml:space="preserve">La información que el </w:t>
      </w:r>
      <w:r w:rsidR="00F94E03" w:rsidRPr="00B35A06">
        <w:t>Postor deberá</w:t>
      </w:r>
      <w:r w:rsidRPr="00B35A06">
        <w:t xml:space="preserve"> proporcionar con relación a cada uno de los Agentes Autorizados será la siguiente: nombre, documento de identidad, domicilio común</w:t>
      </w:r>
      <w:r w:rsidR="00257E4C">
        <w:t>,</w:t>
      </w:r>
      <w:r w:rsidRPr="00B35A06">
        <w:t xml:space="preserve"> </w:t>
      </w:r>
      <w:r w:rsidR="00257E4C" w:rsidRPr="00B35A06">
        <w:t>números de teléfono</w:t>
      </w:r>
      <w:r w:rsidR="00257E4C">
        <w:t xml:space="preserve"> y </w:t>
      </w:r>
      <w:r w:rsidR="00257E4C" w:rsidRPr="00B35A06">
        <w:t xml:space="preserve">de facsímil </w:t>
      </w:r>
      <w:r w:rsidRPr="00B35A06">
        <w:t>en la ciudad de Lima o Callao</w:t>
      </w:r>
      <w:r w:rsidR="00257E4C">
        <w:t xml:space="preserve"> </w:t>
      </w:r>
      <w:r w:rsidRPr="00B35A06">
        <w:t xml:space="preserve">y </w:t>
      </w:r>
      <w:r w:rsidR="00915DEB" w:rsidRPr="0066418E">
        <w:t xml:space="preserve">dos (2) direcciones electrónicas </w:t>
      </w:r>
      <w:r w:rsidR="00116267" w:rsidRPr="0066418E">
        <w:t>(correos</w:t>
      </w:r>
      <w:r w:rsidR="00915DEB" w:rsidRPr="0066418E">
        <w:t xml:space="preserve"> electrónicos)</w:t>
      </w:r>
      <w:r w:rsidRPr="0066418E">
        <w:t>.</w:t>
      </w:r>
      <w:r w:rsidR="00533035">
        <w:t xml:space="preserve"> </w:t>
      </w:r>
      <w:r w:rsidR="00533035" w:rsidRPr="00F502F3">
        <w:t xml:space="preserve">En caso </w:t>
      </w:r>
      <w:r w:rsidR="00F502F3">
        <w:t xml:space="preserve">que el Postor </w:t>
      </w:r>
      <w:r w:rsidR="00AE5F79">
        <w:t>efectúe</w:t>
      </w:r>
      <w:r w:rsidR="00F502F3">
        <w:t xml:space="preserve"> </w:t>
      </w:r>
      <w:r w:rsidR="00533035" w:rsidRPr="00F502F3">
        <w:t>cambio</w:t>
      </w:r>
      <w:r w:rsidR="00F502F3">
        <w:t>s</w:t>
      </w:r>
      <w:r w:rsidR="00835934">
        <w:t>,</w:t>
      </w:r>
      <w:r w:rsidR="00533035" w:rsidRPr="00F502F3">
        <w:t xml:space="preserve"> </w:t>
      </w:r>
      <w:r w:rsidR="00F502F3">
        <w:t xml:space="preserve">en la </w:t>
      </w:r>
      <w:r w:rsidR="00533035" w:rsidRPr="00F502F3">
        <w:t xml:space="preserve"> información </w:t>
      </w:r>
      <w:r w:rsidR="00F502F3">
        <w:t xml:space="preserve">indicada, </w:t>
      </w:r>
      <w:r w:rsidR="00533035" w:rsidRPr="00F502F3">
        <w:t>deberá comunicarl</w:t>
      </w:r>
      <w:r w:rsidR="00835934">
        <w:t>os</w:t>
      </w:r>
      <w:r w:rsidR="00533035" w:rsidRPr="00F502F3">
        <w:t xml:space="preserve"> </w:t>
      </w:r>
      <w:r w:rsidR="00F502F3">
        <w:t xml:space="preserve">por escrito </w:t>
      </w:r>
      <w:r w:rsidR="00533035" w:rsidRPr="00F502F3">
        <w:t xml:space="preserve">al </w:t>
      </w:r>
      <w:r w:rsidR="00AE5F79" w:rsidRPr="00F502F3">
        <w:t>Comité</w:t>
      </w:r>
      <w:r w:rsidR="00533035" w:rsidRPr="00F502F3">
        <w:t>.</w:t>
      </w:r>
    </w:p>
    <w:p w:rsidR="00153576" w:rsidRDefault="00153576" w:rsidP="00444742"/>
    <w:p w:rsidR="00153576" w:rsidRDefault="00153576" w:rsidP="00444742">
      <w:pPr>
        <w:pStyle w:val="Ttulo3"/>
        <w:spacing w:before="0"/>
      </w:pPr>
      <w:bookmarkStart w:id="374" w:name="_Ref241467559"/>
      <w:bookmarkStart w:id="375" w:name="_Toc241494929"/>
      <w:bookmarkStart w:id="376" w:name="_Toc241576759"/>
      <w:bookmarkStart w:id="377" w:name="_Toc462854081"/>
      <w:r w:rsidRPr="005C0A44">
        <w:t>Notificaciones</w:t>
      </w:r>
      <w:bookmarkEnd w:id="374"/>
      <w:bookmarkEnd w:id="375"/>
      <w:bookmarkEnd w:id="376"/>
      <w:bookmarkEnd w:id="377"/>
    </w:p>
    <w:p w:rsidR="00915DEB" w:rsidRPr="0066418E" w:rsidRDefault="00915DEB" w:rsidP="00444742">
      <w:pPr>
        <w:ind w:left="1843"/>
      </w:pPr>
      <w:r w:rsidRPr="0066418E">
        <w:t xml:space="preserve">Todas las notificaciones extrajudiciales, incluida dentro de éstas las Circulares, dirigidas al Postor podrán hacerse a cualquiera de los Agentes Autorizados mediante facsímil, con confirmación de transmisión completa, expedida por el destinatario de la comunicación respectiva a través de otro facsímil, en cuyo caso se entenderá recibida en la fecha que se complete la transmisión del remitente; o por carta entregada por mensajería o por conducto notarial, en cuyo caso se entenderá recibida la notificación en la fecha de su entrega, entendiéndose por bien efectuada y eficaz cualquier notificación realizada en el domicilio común señalado por los Agentes Autorizados a que se refiere el </w:t>
      </w:r>
      <w:r w:rsidR="00B36BF4">
        <w:t>n</w:t>
      </w:r>
      <w:r w:rsidRPr="0066418E">
        <w:t>umeral</w:t>
      </w:r>
      <w:r w:rsidR="004B5485">
        <w:t xml:space="preserve"> 9.1</w:t>
      </w:r>
      <w:r w:rsidRPr="0066418E">
        <w:t xml:space="preserve"> </w:t>
      </w:r>
      <w:r w:rsidR="00633281">
        <w:fldChar w:fldCharType="begin"/>
      </w:r>
      <w:r w:rsidR="00633281">
        <w:instrText xml:space="preserve"> REF _Ref241467514 \r \h  \* MERGEFORMAT </w:instrText>
      </w:r>
      <w:r w:rsidR="00633281">
        <w:fldChar w:fldCharType="separate"/>
      </w:r>
      <w:r w:rsidR="00527C02">
        <w:t>d)</w:t>
      </w:r>
      <w:r w:rsidR="00633281">
        <w:fldChar w:fldCharType="end"/>
      </w:r>
      <w:r w:rsidRPr="0066418E">
        <w:t xml:space="preserve">, o mediante correo electrónico  a la dirección electrónica señalada en </w:t>
      </w:r>
      <w:r w:rsidR="0057300D" w:rsidRPr="0066418E">
        <w:t>el</w:t>
      </w:r>
      <w:r w:rsidRPr="0066418E">
        <w:t xml:space="preserve"> numeral</w:t>
      </w:r>
      <w:r w:rsidR="004B5485">
        <w:t xml:space="preserve"> 9.1</w:t>
      </w:r>
      <w:r w:rsidRPr="0066418E">
        <w:t xml:space="preserve"> </w:t>
      </w:r>
      <w:r w:rsidR="00633281">
        <w:fldChar w:fldCharType="begin"/>
      </w:r>
      <w:r w:rsidR="00633281">
        <w:instrText xml:space="preserve"> REF _Ref241467351 \r \h  \* MERGEFORMAT </w:instrText>
      </w:r>
      <w:r w:rsidR="00633281">
        <w:fldChar w:fldCharType="separate"/>
      </w:r>
      <w:r w:rsidR="00527C02">
        <w:t>d)</w:t>
      </w:r>
      <w:r w:rsidR="00633281">
        <w:fldChar w:fldCharType="end"/>
      </w:r>
      <w:r w:rsidRPr="0066418E">
        <w:t xml:space="preserve"> El Postor acepta como bien recibidas las Circulares remitidas por correo electrónico en cualquier fecha dentro del margen establecido </w:t>
      </w:r>
      <w:r w:rsidR="0057300D" w:rsidRPr="0066418E">
        <w:t>en</w:t>
      </w:r>
      <w:r w:rsidRPr="0066418E">
        <w:t xml:space="preserve"> el Cronograma</w:t>
      </w:r>
      <w:r w:rsidR="0066418E">
        <w:t xml:space="preserve"> </w:t>
      </w:r>
      <w:r w:rsidRPr="0066418E">
        <w:t xml:space="preserve">y por tanto se entiende que, con el sólo hecho de presentar </w:t>
      </w:r>
      <w:r w:rsidR="0066418E" w:rsidRPr="0066418E">
        <w:t>los documentos</w:t>
      </w:r>
      <w:r w:rsidRPr="0066418E">
        <w:t xml:space="preserve"> referidos en el numeral</w:t>
      </w:r>
      <w:r w:rsidR="00315A7D">
        <w:t xml:space="preserve"> 9.1</w:t>
      </w:r>
      <w:r w:rsidRPr="0066418E">
        <w:t xml:space="preserve"> </w:t>
      </w:r>
      <w:r w:rsidR="00633281">
        <w:fldChar w:fldCharType="begin"/>
      </w:r>
      <w:r w:rsidR="00633281">
        <w:instrText xml:space="preserve"> REF _Ref241467494 \r \h  \* MERGEFORMAT </w:instrText>
      </w:r>
      <w:r w:rsidR="00633281">
        <w:fldChar w:fldCharType="separate"/>
      </w:r>
      <w:r w:rsidR="00527C02">
        <w:t>b)</w:t>
      </w:r>
      <w:r w:rsidR="00633281">
        <w:fldChar w:fldCharType="end"/>
      </w:r>
      <w:r w:rsidR="0066418E" w:rsidRPr="0066418E">
        <w:t xml:space="preserve">, </w:t>
      </w:r>
      <w:r w:rsidR="00540619">
        <w:t xml:space="preserve">el </w:t>
      </w:r>
      <w:r w:rsidR="00135683">
        <w:t>Postor</w:t>
      </w:r>
      <w:r w:rsidR="00540619">
        <w:t xml:space="preserve"> </w:t>
      </w:r>
      <w:r w:rsidRPr="0066418E">
        <w:t xml:space="preserve"> otorga consentimiento expreso </w:t>
      </w:r>
      <w:r w:rsidR="00EE1472">
        <w:t>a</w:t>
      </w:r>
      <w:r w:rsidR="00540619">
        <w:t>l</w:t>
      </w:r>
      <w:r w:rsidRPr="0066418E">
        <w:t xml:space="preserve"> C</w:t>
      </w:r>
      <w:r w:rsidR="00540619">
        <w:t>omité</w:t>
      </w:r>
      <w:r w:rsidRPr="0066418E">
        <w:t xml:space="preserve"> para realizar notificaciones electrónicas desde el correo con el dominio web institucional indicado en el numeral </w:t>
      </w:r>
      <w:r w:rsidR="00315A7D">
        <w:t xml:space="preserve">10.1 </w:t>
      </w:r>
      <w:r w:rsidR="00633281">
        <w:fldChar w:fldCharType="begin"/>
      </w:r>
      <w:r w:rsidR="00633281">
        <w:instrText xml:space="preserve"> REF _Ref241467245 \r \h  \* MERGEFORMAT </w:instrText>
      </w:r>
      <w:r w:rsidR="00633281">
        <w:fldChar w:fldCharType="separate"/>
      </w:r>
      <w:r w:rsidR="00527C02">
        <w:t>b)</w:t>
      </w:r>
      <w:r w:rsidR="00633281">
        <w:fldChar w:fldCharType="end"/>
      </w:r>
      <w:r w:rsidRPr="0066418E">
        <w:t>.</w:t>
      </w:r>
    </w:p>
    <w:p w:rsidR="008B32F3" w:rsidRPr="008B32F3" w:rsidRDefault="008B32F3" w:rsidP="00444742">
      <w:pPr>
        <w:pStyle w:val="Puesto"/>
      </w:pPr>
    </w:p>
    <w:p w:rsidR="00153576" w:rsidRDefault="00153576" w:rsidP="00444742">
      <w:pPr>
        <w:pStyle w:val="Ttulo3"/>
        <w:spacing w:before="0"/>
      </w:pPr>
      <w:bookmarkStart w:id="378" w:name="_Ref241467582"/>
      <w:bookmarkStart w:id="379" w:name="_Toc241494930"/>
      <w:bookmarkStart w:id="380" w:name="_Toc241576760"/>
      <w:bookmarkStart w:id="381" w:name="_Toc462854082"/>
      <w:r w:rsidRPr="005C0A44">
        <w:t>Sustitución</w:t>
      </w:r>
      <w:bookmarkEnd w:id="378"/>
      <w:bookmarkEnd w:id="379"/>
      <w:bookmarkEnd w:id="380"/>
      <w:bookmarkEnd w:id="381"/>
    </w:p>
    <w:p w:rsidR="00153576" w:rsidRDefault="00153576" w:rsidP="00444742">
      <w:pPr>
        <w:ind w:left="1843"/>
      </w:pPr>
      <w:r w:rsidRPr="002F2261">
        <w:t>El Postor, previa comunicación escrita dirigida al Comité y  cumpl</w:t>
      </w:r>
      <w:r w:rsidR="00533035">
        <w:t xml:space="preserve">iendo </w:t>
      </w:r>
      <w:r w:rsidRPr="002F2261">
        <w:t>los mismos requisitos señalados en el Numeral</w:t>
      </w:r>
      <w:r w:rsidR="00315A7D">
        <w:t xml:space="preserve"> 9.1</w:t>
      </w:r>
      <w:r>
        <w:t xml:space="preserve"> </w:t>
      </w:r>
      <w:r w:rsidR="00633281">
        <w:fldChar w:fldCharType="begin"/>
      </w:r>
      <w:r w:rsidR="00633281">
        <w:instrText xml:space="preserve"> REF _Ref241467494 \w \h  \* MERGEFORMAT </w:instrText>
      </w:r>
      <w:r w:rsidR="00633281">
        <w:fldChar w:fldCharType="separate"/>
      </w:r>
      <w:r w:rsidR="00527C02">
        <w:t>b)</w:t>
      </w:r>
      <w:r w:rsidR="00633281">
        <w:fldChar w:fldCharType="end"/>
      </w:r>
      <w:r w:rsidR="00533035">
        <w:t>,</w:t>
      </w:r>
      <w:r w:rsidRPr="002F2261">
        <w:t xml:space="preserve"> podrá sustituir a cualquiera de los Agentes Autorizados</w:t>
      </w:r>
      <w:r w:rsidR="00533035">
        <w:t>. La sustitución surtir</w:t>
      </w:r>
      <w:r w:rsidR="00F502F3">
        <w:t>á</w:t>
      </w:r>
      <w:r w:rsidRPr="002F2261">
        <w:t xml:space="preserve"> efecto al día siguiente de la fecha en que la comunicación respectiva emitida por el Postor, es recibida por el Comité.</w:t>
      </w:r>
    </w:p>
    <w:p w:rsidR="00BB4FCA" w:rsidRPr="00BB4FCA" w:rsidRDefault="00BB4FCA" w:rsidP="00262672">
      <w:pPr>
        <w:pStyle w:val="Puesto"/>
      </w:pPr>
    </w:p>
    <w:p w:rsidR="00F02BB3" w:rsidRPr="009D362B" w:rsidRDefault="00153576" w:rsidP="002673D6">
      <w:pPr>
        <w:pStyle w:val="Ttulo2"/>
      </w:pPr>
      <w:bookmarkStart w:id="382" w:name="_Ref241467401"/>
      <w:bookmarkStart w:id="383" w:name="_Toc241494931"/>
      <w:bookmarkStart w:id="384" w:name="_Toc241576761"/>
      <w:bookmarkStart w:id="385" w:name="_Toc462854083"/>
      <w:r w:rsidRPr="009D362B">
        <w:t>Representante Legal</w:t>
      </w:r>
      <w:bookmarkEnd w:id="382"/>
      <w:bookmarkEnd w:id="383"/>
      <w:bookmarkEnd w:id="384"/>
      <w:bookmarkEnd w:id="385"/>
    </w:p>
    <w:p w:rsidR="00153576" w:rsidRPr="00797459" w:rsidRDefault="00153576" w:rsidP="00444742">
      <w:pPr>
        <w:rPr>
          <w:b/>
          <w:bCs/>
          <w:iCs/>
          <w:sz w:val="18"/>
        </w:rPr>
      </w:pPr>
    </w:p>
    <w:p w:rsidR="00153576" w:rsidRDefault="00153576" w:rsidP="00E73907">
      <w:pPr>
        <w:pStyle w:val="Ttulo3"/>
        <w:numPr>
          <w:ilvl w:val="0"/>
          <w:numId w:val="41"/>
        </w:numPr>
        <w:spacing w:before="0"/>
      </w:pPr>
      <w:bookmarkStart w:id="386" w:name="_Toc82510067"/>
      <w:bookmarkStart w:id="387" w:name="_Toc131568922"/>
      <w:bookmarkStart w:id="388" w:name="_Toc241494932"/>
      <w:bookmarkStart w:id="389" w:name="_Toc241576762"/>
      <w:bookmarkStart w:id="390" w:name="_Toc462854084"/>
      <w:r w:rsidRPr="009D362B">
        <w:t>Designación y Facultades</w:t>
      </w:r>
      <w:bookmarkEnd w:id="386"/>
      <w:bookmarkEnd w:id="387"/>
      <w:bookmarkEnd w:id="388"/>
      <w:bookmarkEnd w:id="389"/>
      <w:bookmarkEnd w:id="390"/>
    </w:p>
    <w:p w:rsidR="00153576" w:rsidRPr="0055329C" w:rsidRDefault="00047771" w:rsidP="00047771">
      <w:pPr>
        <w:ind w:left="2127" w:hanging="284"/>
      </w:pPr>
      <w:r>
        <w:t>i.</w:t>
      </w:r>
      <w:r>
        <w:tab/>
      </w:r>
      <w:r w:rsidR="008D1E22" w:rsidRPr="0055329C">
        <w:t>El Postor</w:t>
      </w:r>
      <w:r w:rsidR="00153576" w:rsidRPr="0055329C">
        <w:t xml:space="preserve"> únicamente podrá designar hasta dos Representantes Legales comunes para que lo representen, conjunta o individualmente, conforme a lo dispuesto en este </w:t>
      </w:r>
      <w:r w:rsidR="00B36BF4" w:rsidRPr="0055329C">
        <w:t>n</w:t>
      </w:r>
      <w:r w:rsidR="00153576" w:rsidRPr="0055329C">
        <w:t xml:space="preserve">umeral. El domicilio, número de facsímil, número de teléfono y correo electrónico de los Representantes Legales, así como su sustitución, están sometidos a lo dispuesto en </w:t>
      </w:r>
      <w:r w:rsidR="00315A7D" w:rsidRPr="0055329C">
        <w:t>e</w:t>
      </w:r>
      <w:r w:rsidR="00153576" w:rsidRPr="0055329C">
        <w:t xml:space="preserve">l </w:t>
      </w:r>
      <w:r w:rsidR="00B36BF4" w:rsidRPr="0055329C">
        <w:t>n</w:t>
      </w:r>
      <w:r w:rsidR="00153576" w:rsidRPr="0055329C">
        <w:t>umeral</w:t>
      </w:r>
      <w:r w:rsidR="00315A7D" w:rsidRPr="0055329C">
        <w:t xml:space="preserve"> 9.1 </w:t>
      </w:r>
      <w:r w:rsidR="00633281">
        <w:fldChar w:fldCharType="begin"/>
      </w:r>
      <w:r w:rsidR="00633281">
        <w:instrText xml:space="preserve"> REF _Ref241467539 \r \h  \* MERGEFORMAT </w:instrText>
      </w:r>
      <w:r w:rsidR="00633281">
        <w:fldChar w:fldCharType="separate"/>
      </w:r>
      <w:r w:rsidR="00527C02">
        <w:t>d)</w:t>
      </w:r>
      <w:r w:rsidR="00633281">
        <w:fldChar w:fldCharType="end"/>
      </w:r>
      <w:r w:rsidR="00153576" w:rsidRPr="0055329C">
        <w:t xml:space="preserve">, </w:t>
      </w:r>
      <w:r w:rsidR="00633281">
        <w:fldChar w:fldCharType="begin"/>
      </w:r>
      <w:r w:rsidR="00633281">
        <w:instrText xml:space="preserve"> REF _Ref241467559 \r \h  \* MERGEFORMAT </w:instrText>
      </w:r>
      <w:r w:rsidR="00633281">
        <w:fldChar w:fldCharType="separate"/>
      </w:r>
      <w:r w:rsidR="00527C02">
        <w:t>e)</w:t>
      </w:r>
      <w:r w:rsidR="00633281">
        <w:fldChar w:fldCharType="end"/>
      </w:r>
      <w:r w:rsidR="00153576" w:rsidRPr="0055329C">
        <w:t xml:space="preserve"> y </w:t>
      </w:r>
      <w:r w:rsidR="00633281">
        <w:fldChar w:fldCharType="begin"/>
      </w:r>
      <w:r w:rsidR="00633281">
        <w:instrText xml:space="preserve"> REF _Ref241467582 \r \h  \* MERGEFORMAT </w:instrText>
      </w:r>
      <w:r w:rsidR="00633281">
        <w:fldChar w:fldCharType="separate"/>
      </w:r>
      <w:r w:rsidR="00527C02">
        <w:t>f)</w:t>
      </w:r>
      <w:r w:rsidR="00633281">
        <w:fldChar w:fldCharType="end"/>
      </w:r>
      <w:r w:rsidR="00153576" w:rsidRPr="0055329C">
        <w:t>.</w:t>
      </w:r>
      <w:r w:rsidR="00D06D99" w:rsidRPr="0055329C">
        <w:t xml:space="preserve"> </w:t>
      </w:r>
    </w:p>
    <w:p w:rsidR="00153576" w:rsidRPr="00296DCE" w:rsidRDefault="00153576" w:rsidP="00F20482">
      <w:pPr>
        <w:tabs>
          <w:tab w:val="num" w:pos="1418"/>
        </w:tabs>
        <w:ind w:left="1418" w:hanging="567"/>
      </w:pPr>
    </w:p>
    <w:p w:rsidR="00153576" w:rsidRPr="009131B1" w:rsidRDefault="00047771" w:rsidP="00047771">
      <w:pPr>
        <w:ind w:left="2127" w:hanging="284"/>
      </w:pPr>
      <w:r>
        <w:lastRenderedPageBreak/>
        <w:t>ii.</w:t>
      </w:r>
      <w:r>
        <w:tab/>
      </w:r>
      <w:r w:rsidR="00153576" w:rsidRPr="009131B1">
        <w:t>Las facultades otorgadas a cada uno de los Representantes Legales deberán ser lo suficientemente amplias como para que cualquiera de ellos, conjunta o individualmente, pueda firmar, en nombre y representación de su poderdante, todos los documentos que así requieran las Bases, incluyendo, específicamente, la facultad para iniciar los procedimientos de impugnación previstos en las Bases</w:t>
      </w:r>
      <w:r w:rsidR="00253E4C" w:rsidRPr="009131B1">
        <w:t xml:space="preserve"> y</w:t>
      </w:r>
      <w:r w:rsidR="00153576" w:rsidRPr="009131B1">
        <w:t xml:space="preserve"> firmar las </w:t>
      </w:r>
      <w:r w:rsidR="00C67702" w:rsidRPr="009131B1">
        <w:t>c</w:t>
      </w:r>
      <w:r w:rsidR="00153576" w:rsidRPr="009131B1">
        <w:t xml:space="preserve">artas de </w:t>
      </w:r>
      <w:r w:rsidR="00C67702" w:rsidRPr="009131B1">
        <w:t>p</w:t>
      </w:r>
      <w:r w:rsidR="00153576" w:rsidRPr="009131B1">
        <w:t>resentación de las Propuestas.</w:t>
      </w:r>
    </w:p>
    <w:p w:rsidR="00540619" w:rsidRPr="009131B1" w:rsidRDefault="00540619" w:rsidP="009131B1">
      <w:pPr>
        <w:tabs>
          <w:tab w:val="num" w:pos="1418"/>
        </w:tabs>
        <w:ind w:left="2410" w:hanging="567"/>
      </w:pPr>
    </w:p>
    <w:p w:rsidR="00153576" w:rsidRPr="009131B1" w:rsidRDefault="00047771" w:rsidP="00047771">
      <w:pPr>
        <w:ind w:left="2127" w:hanging="284"/>
      </w:pPr>
      <w:r>
        <w:t>iii.</w:t>
      </w:r>
      <w:r>
        <w:tab/>
      </w:r>
      <w:r w:rsidR="00153576" w:rsidRPr="009131B1">
        <w:t xml:space="preserve">Los documentos presentados en los Sobres Nº 1, Nº 2 y Nº 3 y, en general, todos los documentos que un Postor presente con relación al Concurso, deberán estar firmados o visados por su Representante Legal, según corresponda, quien deberá estar debidamente facultado para tal efecto, de conformidad con lo dispuesto en este </w:t>
      </w:r>
      <w:r w:rsidR="00B36BF4" w:rsidRPr="009131B1">
        <w:t>n</w:t>
      </w:r>
      <w:r w:rsidR="00153576" w:rsidRPr="009131B1">
        <w:t>umeral.</w:t>
      </w:r>
    </w:p>
    <w:p w:rsidR="00F81695" w:rsidRPr="009131B1" w:rsidRDefault="00F81695" w:rsidP="009131B1">
      <w:pPr>
        <w:ind w:left="2410" w:right="168" w:hanging="567"/>
        <w:rPr>
          <w:i/>
          <w:sz w:val="22"/>
        </w:rPr>
      </w:pPr>
    </w:p>
    <w:p w:rsidR="00F81695" w:rsidRPr="009131B1" w:rsidRDefault="00047771" w:rsidP="00047771">
      <w:pPr>
        <w:ind w:left="2127" w:hanging="284"/>
        <w:rPr>
          <w:i/>
          <w:sz w:val="28"/>
        </w:rPr>
      </w:pPr>
      <w:r>
        <w:t>iv.</w:t>
      </w:r>
      <w:r>
        <w:tab/>
      </w:r>
      <w:r w:rsidR="004B00CF" w:rsidRPr="009131B1">
        <w:t>En caso que el Postor o sus integrantes proceda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los referidos documentos únicamente deberán cumplir con las condiciones establecidas en el referido convenio, siempre y cuando el respectivo país incorporado no haya observado la adhesión del Perú</w:t>
      </w:r>
      <w:r w:rsidR="008D1E22" w:rsidRPr="009131B1">
        <w:rPr>
          <w:i/>
        </w:rPr>
        <w:t>.</w:t>
      </w:r>
    </w:p>
    <w:p w:rsidR="00153576" w:rsidRDefault="00153576" w:rsidP="00090130"/>
    <w:p w:rsidR="00153576" w:rsidRDefault="00153576" w:rsidP="00E73907">
      <w:pPr>
        <w:pStyle w:val="Ttulo3"/>
        <w:numPr>
          <w:ilvl w:val="0"/>
          <w:numId w:val="41"/>
        </w:numPr>
        <w:spacing w:before="0"/>
      </w:pPr>
      <w:bookmarkStart w:id="391" w:name="_Toc82510068"/>
      <w:bookmarkStart w:id="392" w:name="_Toc131568923"/>
      <w:bookmarkStart w:id="393" w:name="_Toc241494933"/>
      <w:bookmarkStart w:id="394" w:name="_Toc241576763"/>
      <w:bookmarkStart w:id="395" w:name="_Toc462854085"/>
      <w:r w:rsidRPr="009D362B">
        <w:t>Presentación del Poder</w:t>
      </w:r>
      <w:bookmarkEnd w:id="391"/>
      <w:bookmarkEnd w:id="392"/>
      <w:bookmarkEnd w:id="393"/>
      <w:bookmarkEnd w:id="394"/>
      <w:bookmarkEnd w:id="395"/>
    </w:p>
    <w:p w:rsidR="00153576" w:rsidRPr="009131B1" w:rsidRDefault="00047771" w:rsidP="00047771">
      <w:pPr>
        <w:ind w:left="2127" w:hanging="284"/>
      </w:pPr>
      <w:r w:rsidRPr="00047771">
        <w:rPr>
          <w:bCs/>
          <w:szCs w:val="28"/>
        </w:rPr>
        <w:t>i.</w:t>
      </w:r>
      <w:r>
        <w:rPr>
          <w:bCs/>
          <w:szCs w:val="28"/>
        </w:rPr>
        <w:tab/>
      </w:r>
      <w:r w:rsidR="00153576" w:rsidRPr="00047771">
        <w:rPr>
          <w:bCs/>
          <w:szCs w:val="28"/>
        </w:rPr>
        <w:t>El</w:t>
      </w:r>
      <w:r w:rsidR="00153576" w:rsidRPr="009131B1">
        <w:t xml:space="preserve"> poder mediante el cual se nombre a los Representantes Legales deberá contener las facultades de representación correspondientes. Será presentado en el Sobre Nº 1. </w:t>
      </w:r>
      <w:bookmarkStart w:id="396" w:name="_Toc346087126"/>
      <w:bookmarkStart w:id="397" w:name="_Toc346087460"/>
      <w:bookmarkStart w:id="398" w:name="_Toc346087779"/>
      <w:bookmarkEnd w:id="396"/>
      <w:bookmarkEnd w:id="397"/>
      <w:bookmarkEnd w:id="398"/>
    </w:p>
    <w:p w:rsidR="00F02BB3" w:rsidRPr="009131B1" w:rsidRDefault="00F02BB3" w:rsidP="009131B1">
      <w:pPr>
        <w:ind w:left="2410" w:hanging="567"/>
      </w:pPr>
    </w:p>
    <w:p w:rsidR="00153576" w:rsidRDefault="00047771" w:rsidP="00047771">
      <w:pPr>
        <w:ind w:left="2127" w:hanging="284"/>
      </w:pPr>
      <w:r>
        <w:t>ii.</w:t>
      </w:r>
      <w:r>
        <w:tab/>
      </w:r>
      <w:r w:rsidR="00153576" w:rsidRPr="009131B1">
        <w:t xml:space="preserve">Durante el Concurso la acreditación del poder del Representante Legal podrá efectuarse de la siguiente manera: </w:t>
      </w:r>
      <w:bookmarkStart w:id="399" w:name="_Toc346087127"/>
      <w:bookmarkStart w:id="400" w:name="_Toc346087461"/>
      <w:bookmarkStart w:id="401" w:name="_Toc346087780"/>
      <w:bookmarkEnd w:id="399"/>
      <w:bookmarkEnd w:id="400"/>
      <w:bookmarkEnd w:id="401"/>
    </w:p>
    <w:p w:rsidR="00702C75" w:rsidRPr="00702C75" w:rsidRDefault="00702C75" w:rsidP="00702C75"/>
    <w:p w:rsidR="00153576" w:rsidRPr="009131B1" w:rsidRDefault="00153576" w:rsidP="00E73907">
      <w:pPr>
        <w:numPr>
          <w:ilvl w:val="0"/>
          <w:numId w:val="42"/>
        </w:numPr>
        <w:tabs>
          <w:tab w:val="clear" w:pos="1701"/>
        </w:tabs>
        <w:ind w:left="2552" w:hanging="425"/>
      </w:pPr>
      <w:r w:rsidRPr="009131B1">
        <w:t>Mediante poder general otorgado en el documento constitutivo.</w:t>
      </w:r>
    </w:p>
    <w:p w:rsidR="00153576" w:rsidRPr="009131B1" w:rsidRDefault="00153576" w:rsidP="00E73907">
      <w:pPr>
        <w:numPr>
          <w:ilvl w:val="0"/>
          <w:numId w:val="42"/>
        </w:numPr>
        <w:tabs>
          <w:tab w:val="clear" w:pos="1701"/>
        </w:tabs>
        <w:ind w:left="2552" w:hanging="425"/>
      </w:pPr>
      <w:r w:rsidRPr="009131B1">
        <w:t>Mediante poder especial.</w:t>
      </w:r>
    </w:p>
    <w:p w:rsidR="008B32F3" w:rsidRPr="009131B1" w:rsidRDefault="008B32F3" w:rsidP="009131B1">
      <w:pPr>
        <w:pStyle w:val="Puesto"/>
        <w:ind w:left="2410" w:hanging="567"/>
        <w:jc w:val="both"/>
        <w:rPr>
          <w:b w:val="0"/>
        </w:rPr>
      </w:pPr>
    </w:p>
    <w:p w:rsidR="00153576" w:rsidRPr="009131B1" w:rsidRDefault="00047771" w:rsidP="00047771">
      <w:pPr>
        <w:ind w:left="2127" w:hanging="284"/>
      </w:pPr>
      <w:r>
        <w:t>iii.</w:t>
      </w:r>
      <w:r>
        <w:tab/>
      </w:r>
      <w:r w:rsidR="00153576" w:rsidRPr="009131B1">
        <w:t>El nombramiento de un nuevo Representante Legal sólo entrará en vigor a partir del día siguiente a la fecha en que el Comité reciba los documentos que acrediten debidamente dicho nombramiento.</w:t>
      </w:r>
      <w:bookmarkStart w:id="402" w:name="_Toc346087128"/>
      <w:bookmarkStart w:id="403" w:name="_Toc346087462"/>
      <w:bookmarkStart w:id="404" w:name="_Toc346087781"/>
      <w:bookmarkEnd w:id="402"/>
      <w:bookmarkEnd w:id="403"/>
      <w:bookmarkEnd w:id="404"/>
    </w:p>
    <w:p w:rsidR="00140F74" w:rsidRPr="00C51243" w:rsidRDefault="00140F74" w:rsidP="00CD72F9">
      <w:pPr>
        <w:pStyle w:val="Puesto"/>
        <w:jc w:val="both"/>
      </w:pPr>
    </w:p>
    <w:p w:rsidR="00153576" w:rsidRPr="00C51243" w:rsidRDefault="00153576" w:rsidP="00E73907">
      <w:pPr>
        <w:pStyle w:val="Ttulo3"/>
        <w:numPr>
          <w:ilvl w:val="0"/>
          <w:numId w:val="41"/>
        </w:numPr>
        <w:spacing w:before="0"/>
      </w:pPr>
      <w:bookmarkStart w:id="405" w:name="_Toc82510069"/>
      <w:bookmarkStart w:id="406" w:name="_Toc131568924"/>
      <w:bookmarkStart w:id="407" w:name="_Toc241494934"/>
      <w:bookmarkStart w:id="408" w:name="_Toc241576764"/>
      <w:bookmarkStart w:id="409" w:name="_Toc462854086"/>
      <w:r w:rsidRPr="00C51243">
        <w:t xml:space="preserve">Lugar y </w:t>
      </w:r>
      <w:r w:rsidR="00C67702" w:rsidRPr="00C51243">
        <w:t>f</w:t>
      </w:r>
      <w:r w:rsidRPr="00C51243">
        <w:t xml:space="preserve">ormalidades de </w:t>
      </w:r>
      <w:r w:rsidR="00C67702" w:rsidRPr="00C51243">
        <w:t>o</w:t>
      </w:r>
      <w:r w:rsidRPr="00C51243">
        <w:t xml:space="preserve">torgamiento del </w:t>
      </w:r>
      <w:r w:rsidR="00C67702" w:rsidRPr="00C51243">
        <w:t>p</w:t>
      </w:r>
      <w:r w:rsidRPr="00C51243">
        <w:t>oder</w:t>
      </w:r>
      <w:bookmarkEnd w:id="405"/>
      <w:bookmarkEnd w:id="406"/>
      <w:bookmarkEnd w:id="407"/>
      <w:bookmarkEnd w:id="408"/>
      <w:bookmarkEnd w:id="409"/>
    </w:p>
    <w:p w:rsidR="00153576" w:rsidRDefault="00702C75" w:rsidP="00702C75">
      <w:pPr>
        <w:ind w:left="2127" w:hanging="284"/>
      </w:pPr>
      <w:r>
        <w:t>i.</w:t>
      </w:r>
      <w:r>
        <w:tab/>
      </w:r>
      <w:r w:rsidR="00153576" w:rsidRPr="009131B1">
        <w:t>El poder otorgado fuera del Perú designando un Representante Legal deberá estar:</w:t>
      </w:r>
      <w:bookmarkStart w:id="410" w:name="_Toc346087130"/>
      <w:bookmarkStart w:id="411" w:name="_Toc346087464"/>
      <w:bookmarkStart w:id="412" w:name="_Toc346087783"/>
      <w:bookmarkEnd w:id="410"/>
      <w:bookmarkEnd w:id="411"/>
      <w:bookmarkEnd w:id="412"/>
    </w:p>
    <w:p w:rsidR="00702C75" w:rsidRPr="00702C75" w:rsidRDefault="00702C75" w:rsidP="00702C75">
      <w:pPr>
        <w:ind w:left="0"/>
      </w:pPr>
    </w:p>
    <w:p w:rsidR="00153576" w:rsidRPr="00C51243" w:rsidRDefault="00153576" w:rsidP="00E73907">
      <w:pPr>
        <w:numPr>
          <w:ilvl w:val="0"/>
          <w:numId w:val="42"/>
        </w:numPr>
        <w:tabs>
          <w:tab w:val="clear" w:pos="1701"/>
        </w:tabs>
        <w:ind w:left="2552" w:hanging="425"/>
      </w:pPr>
      <w:r w:rsidRPr="00C51243">
        <w:lastRenderedPageBreak/>
        <w:t>Debidamente extendido o legalizado ante el consulado del Perú que resulte competente, debiendo adjuntarse una traducción simple al castellano en caso de haberse emitido en idioma distinto.</w:t>
      </w:r>
    </w:p>
    <w:p w:rsidR="00153576" w:rsidRPr="00C51243" w:rsidRDefault="00153576" w:rsidP="00E73907">
      <w:pPr>
        <w:numPr>
          <w:ilvl w:val="0"/>
          <w:numId w:val="42"/>
        </w:numPr>
        <w:tabs>
          <w:tab w:val="clear" w:pos="1701"/>
        </w:tabs>
        <w:ind w:left="2552" w:hanging="425"/>
      </w:pPr>
      <w:r w:rsidRPr="00C51243">
        <w:t>Refrendado ante el Ministerio de Relaciones Exteriores del Perú.</w:t>
      </w:r>
    </w:p>
    <w:p w:rsidR="00153576" w:rsidRPr="00C51243" w:rsidRDefault="00153576" w:rsidP="00CD72F9">
      <w:pPr>
        <w:ind w:left="0"/>
      </w:pPr>
    </w:p>
    <w:p w:rsidR="00153576" w:rsidRPr="009131B1" w:rsidRDefault="00047771" w:rsidP="00047771">
      <w:pPr>
        <w:ind w:left="2127" w:hanging="284"/>
      </w:pPr>
      <w:r>
        <w:t>ii.</w:t>
      </w:r>
      <w:r>
        <w:tab/>
      </w:r>
      <w:r w:rsidR="00153576" w:rsidRPr="009131B1">
        <w:t>Los poderes otorgados en el Perú deberán constar por escritura pública o en copia certificada notarialmente del acta del órgano societario correspondiente por el cual se otorgan.</w:t>
      </w:r>
      <w:bookmarkStart w:id="413" w:name="_Toc346087131"/>
      <w:bookmarkStart w:id="414" w:name="_Toc346087465"/>
      <w:bookmarkStart w:id="415" w:name="_Toc346087784"/>
      <w:bookmarkEnd w:id="413"/>
      <w:bookmarkEnd w:id="414"/>
      <w:bookmarkEnd w:id="415"/>
    </w:p>
    <w:p w:rsidR="00A33358" w:rsidRPr="00296DCE" w:rsidRDefault="00A33358" w:rsidP="009131B1">
      <w:pPr>
        <w:ind w:left="2552" w:hanging="709"/>
        <w:rPr>
          <w:bCs/>
          <w:iCs/>
          <w:sz w:val="22"/>
        </w:rPr>
      </w:pPr>
    </w:p>
    <w:p w:rsidR="00153576" w:rsidRPr="009131B1" w:rsidRDefault="00047771" w:rsidP="00047771">
      <w:pPr>
        <w:ind w:left="2127" w:hanging="284"/>
      </w:pPr>
      <w:r>
        <w:t>iii.</w:t>
      </w:r>
      <w:r>
        <w:tab/>
      </w:r>
      <w:r w:rsidR="004B00CF" w:rsidRPr="009131B1">
        <w:t xml:space="preserve">En los casos que el Postor proceda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el poder otorgado fuera del Perú designando un Representante Legal no requerirá de la extensión o legalización a que se </w:t>
      </w:r>
      <w:r w:rsidR="004B00CF" w:rsidRPr="00835934">
        <w:t xml:space="preserve">refiere el </w:t>
      </w:r>
      <w:r w:rsidR="00835934" w:rsidRPr="00835934">
        <w:t>numeral 9.2 c) i.</w:t>
      </w:r>
      <w:r w:rsidR="004B00CF" w:rsidRPr="00835934">
        <w:t>,</w:t>
      </w:r>
      <w:r w:rsidR="004B00CF" w:rsidRPr="009131B1">
        <w:t xml:space="preserve"> bastando que cumpla únicamente con las condiciones establecidas en el referido convenio, siempre y cuando el respectivo país incorporado no haya observado la adhesión del Perú.</w:t>
      </w:r>
      <w:bookmarkStart w:id="416" w:name="_Toc346087132"/>
      <w:bookmarkStart w:id="417" w:name="_Toc346087466"/>
      <w:bookmarkStart w:id="418" w:name="_Toc346087785"/>
      <w:bookmarkEnd w:id="416"/>
      <w:bookmarkEnd w:id="417"/>
      <w:bookmarkEnd w:id="418"/>
    </w:p>
    <w:p w:rsidR="00140F74" w:rsidRDefault="00140F74" w:rsidP="00296DCE"/>
    <w:p w:rsidR="00153576" w:rsidRDefault="00153576" w:rsidP="00E73907">
      <w:pPr>
        <w:pStyle w:val="Ttulo3"/>
        <w:numPr>
          <w:ilvl w:val="0"/>
          <w:numId w:val="41"/>
        </w:numPr>
        <w:spacing w:before="0"/>
      </w:pPr>
      <w:bookmarkStart w:id="419" w:name="_Toc82510070"/>
      <w:bookmarkStart w:id="420" w:name="_Toc131568925"/>
      <w:bookmarkStart w:id="421" w:name="_Toc241494935"/>
      <w:bookmarkStart w:id="422" w:name="_Toc241576765"/>
      <w:bookmarkStart w:id="423" w:name="_Toc462854087"/>
      <w:r w:rsidRPr="00ED0A55">
        <w:t>Inscripciones en la Oficina</w:t>
      </w:r>
      <w:r w:rsidRPr="00B94563">
        <w:t xml:space="preserve"> </w:t>
      </w:r>
      <w:r w:rsidRPr="00ED0A55">
        <w:t>Registral</w:t>
      </w:r>
      <w:bookmarkEnd w:id="419"/>
      <w:bookmarkEnd w:id="420"/>
      <w:bookmarkEnd w:id="421"/>
      <w:bookmarkEnd w:id="422"/>
      <w:bookmarkEnd w:id="423"/>
      <w:r w:rsidRPr="00B94563">
        <w:t xml:space="preserve"> </w:t>
      </w:r>
    </w:p>
    <w:p w:rsidR="00153576" w:rsidRDefault="00153576" w:rsidP="000D2E93">
      <w:pPr>
        <w:ind w:left="1843"/>
      </w:pPr>
      <w:r w:rsidRPr="00F06CB8">
        <w:t>En ningún caso se exigirá que, al momento de su presentación, los poderes del Representante Legal se encuentren inscritos en los Registros Públicos.</w:t>
      </w:r>
    </w:p>
    <w:p w:rsidR="00153576" w:rsidRDefault="00153576" w:rsidP="000D2E93">
      <w:pPr>
        <w:rPr>
          <w:sz w:val="16"/>
        </w:rPr>
      </w:pPr>
    </w:p>
    <w:p w:rsidR="00702C75" w:rsidRPr="00702C75" w:rsidRDefault="00702C75" w:rsidP="00702C75">
      <w:pPr>
        <w:pStyle w:val="Puesto"/>
      </w:pPr>
    </w:p>
    <w:p w:rsidR="00153576" w:rsidRDefault="004B0350" w:rsidP="001156A7">
      <w:pPr>
        <w:pStyle w:val="TDC1"/>
      </w:pPr>
      <w:bookmarkStart w:id="424" w:name="_Toc241494936"/>
      <w:bookmarkStart w:id="425" w:name="_Toc241576766"/>
      <w:bookmarkStart w:id="426" w:name="_Toc462854088"/>
      <w:r w:rsidRPr="0055329C">
        <w:t xml:space="preserve">Consultas </w:t>
      </w:r>
      <w:r>
        <w:t>e</w:t>
      </w:r>
      <w:r w:rsidRPr="00F06CB8">
        <w:t xml:space="preserve"> Información</w:t>
      </w:r>
      <w:bookmarkEnd w:id="424"/>
      <w:bookmarkEnd w:id="425"/>
      <w:bookmarkEnd w:id="426"/>
    </w:p>
    <w:p w:rsidR="00F02BB3" w:rsidRDefault="00153576" w:rsidP="002673D6">
      <w:pPr>
        <w:pStyle w:val="Ttulo2"/>
      </w:pPr>
      <w:bookmarkStart w:id="427" w:name="_Toc241494937"/>
      <w:bookmarkStart w:id="428" w:name="_Toc241576767"/>
      <w:bookmarkStart w:id="429" w:name="_Toc462854089"/>
      <w:r w:rsidRPr="003C2E26">
        <w:t xml:space="preserve">Consultas </w:t>
      </w:r>
      <w:r w:rsidR="00915DEB" w:rsidRPr="003C2E26">
        <w:t>s</w:t>
      </w:r>
      <w:r w:rsidRPr="003C2E26">
        <w:t xml:space="preserve">obre las Bases y </w:t>
      </w:r>
      <w:r w:rsidR="00915DEB" w:rsidRPr="003C2E26">
        <w:t>s</w:t>
      </w:r>
      <w:r w:rsidRPr="003C2E26">
        <w:t>ugerencias a</w:t>
      </w:r>
      <w:r w:rsidR="00915DEB" w:rsidRPr="003C2E26">
        <w:t xml:space="preserve"> </w:t>
      </w:r>
      <w:r w:rsidRPr="003C2E26">
        <w:t>l</w:t>
      </w:r>
      <w:r w:rsidR="00915DEB" w:rsidRPr="003C2E26">
        <w:t>os</w:t>
      </w:r>
      <w:r w:rsidRPr="003C2E26">
        <w:t xml:space="preserve"> Proyecto</w:t>
      </w:r>
      <w:r w:rsidR="00915DEB" w:rsidRPr="003C2E26">
        <w:t>s</w:t>
      </w:r>
      <w:r w:rsidRPr="00F06CB8">
        <w:t xml:space="preserve"> </w:t>
      </w:r>
      <w:r w:rsidRPr="003C2E26">
        <w:t>de Contrato</w:t>
      </w:r>
      <w:bookmarkEnd w:id="427"/>
      <w:bookmarkEnd w:id="428"/>
      <w:bookmarkEnd w:id="429"/>
    </w:p>
    <w:p w:rsidR="00153576" w:rsidRPr="00797459" w:rsidRDefault="00153576" w:rsidP="000D2E93">
      <w:pPr>
        <w:rPr>
          <w:b/>
          <w:bCs/>
          <w:iCs/>
          <w:sz w:val="18"/>
        </w:rPr>
      </w:pPr>
    </w:p>
    <w:p w:rsidR="00153576" w:rsidRDefault="00153576" w:rsidP="00E73907">
      <w:pPr>
        <w:pStyle w:val="Ttulo3"/>
        <w:numPr>
          <w:ilvl w:val="0"/>
          <w:numId w:val="43"/>
        </w:numPr>
        <w:spacing w:before="0"/>
        <w:ind w:left="1843" w:hanging="406"/>
      </w:pPr>
      <w:bookmarkStart w:id="430" w:name="_Toc82510073"/>
      <w:bookmarkStart w:id="431" w:name="_Toc131568928"/>
      <w:bookmarkStart w:id="432" w:name="_Toc241494938"/>
      <w:bookmarkStart w:id="433" w:name="_Toc241576768"/>
      <w:bookmarkStart w:id="434" w:name="_Toc462854090"/>
      <w:r w:rsidRPr="003C2E26">
        <w:t>Plazo para efectuar consultas y sugerencias</w:t>
      </w:r>
      <w:bookmarkEnd w:id="430"/>
      <w:bookmarkEnd w:id="431"/>
      <w:bookmarkEnd w:id="432"/>
      <w:bookmarkEnd w:id="433"/>
      <w:bookmarkEnd w:id="434"/>
      <w:r w:rsidRPr="00B94563">
        <w:t xml:space="preserve"> </w:t>
      </w:r>
    </w:p>
    <w:p w:rsidR="00153576" w:rsidRDefault="00153576" w:rsidP="000D2E93">
      <w:pPr>
        <w:ind w:left="1843"/>
      </w:pPr>
      <w:r>
        <w:t xml:space="preserve">A partir de la fecha </w:t>
      </w:r>
      <w:r w:rsidR="00835934">
        <w:t xml:space="preserve">de convocatoria </w:t>
      </w:r>
      <w:r>
        <w:t>indicada en el</w:t>
      </w:r>
      <w:r w:rsidR="005D1949">
        <w:t xml:space="preserve"> </w:t>
      </w:r>
      <w:r w:rsidR="00870C7F">
        <w:fldChar w:fldCharType="begin"/>
      </w:r>
      <w:r w:rsidR="005D1949">
        <w:instrText xml:space="preserve"> REF _Ref358212103 \h </w:instrText>
      </w:r>
      <w:r w:rsidR="00870C7F">
        <w:fldChar w:fldCharType="separate"/>
      </w:r>
      <w:r w:rsidR="00527C02" w:rsidRPr="00823630">
        <w:t>ANEXO N° 11</w:t>
      </w:r>
      <w:r w:rsidR="00870C7F">
        <w:fldChar w:fldCharType="end"/>
      </w:r>
      <w:r w:rsidRPr="00C928FE">
        <w:rPr>
          <w:rStyle w:val="AnexosCar"/>
        </w:rPr>
        <w:t xml:space="preserve"> </w:t>
      </w:r>
      <w:r>
        <w:t xml:space="preserve">y hasta las fecha señalada en ese mismo </w:t>
      </w:r>
      <w:r w:rsidR="00C61FA4">
        <w:t>ANEXO</w:t>
      </w:r>
      <w:r>
        <w:t xml:space="preserve">, los Postores, a través de sus Agentes Autorizados y/o Representantes Legales, podrán hacer consultas sobre las Bases. </w:t>
      </w:r>
      <w:r w:rsidR="002D7984">
        <w:t>Así mismo podrán efectuar las</w:t>
      </w:r>
      <w:r w:rsidR="00E74614">
        <w:t xml:space="preserve"> </w:t>
      </w:r>
      <w:r>
        <w:t>sugerencias a los Proyectos de Contrato de acuerdo a las fechas que se indiquen en las respectivas Circulares de remisión.</w:t>
      </w:r>
    </w:p>
    <w:p w:rsidR="00153576" w:rsidRPr="00E43303" w:rsidRDefault="00153576" w:rsidP="000D2E93"/>
    <w:p w:rsidR="00153576" w:rsidRDefault="00153576" w:rsidP="000D2E93">
      <w:pPr>
        <w:ind w:left="1843"/>
      </w:pPr>
      <w:r>
        <w:t xml:space="preserve">El Comité no estará obligado </w:t>
      </w:r>
      <w:r w:rsidR="001E7202" w:rsidRPr="0066418E">
        <w:t xml:space="preserve">a aceptar ni </w:t>
      </w:r>
      <w:r w:rsidR="00166CC6" w:rsidRPr="0066418E">
        <w:t xml:space="preserve">a </w:t>
      </w:r>
      <w:r w:rsidR="008D1E22" w:rsidRPr="008D1E22">
        <w:t>r</w:t>
      </w:r>
      <w:r w:rsidR="001E7202" w:rsidRPr="0066418E">
        <w:t>esponder</w:t>
      </w:r>
      <w:r w:rsidR="001E7202">
        <w:t xml:space="preserve"> </w:t>
      </w:r>
      <w:r>
        <w:t xml:space="preserve">las sugerencias que los </w:t>
      </w:r>
      <w:r w:rsidR="00915DEB">
        <w:t>Postores o</w:t>
      </w:r>
      <w:r>
        <w:t xml:space="preserve"> Postores Precalificados formulen a los Proyectos de Contrato.</w:t>
      </w:r>
    </w:p>
    <w:p w:rsidR="00153576" w:rsidRDefault="00153576" w:rsidP="000D2E93"/>
    <w:p w:rsidR="00153576" w:rsidRPr="00B94563" w:rsidRDefault="00153576" w:rsidP="000D2E93">
      <w:pPr>
        <w:pStyle w:val="Ttulo3"/>
        <w:spacing w:before="0"/>
      </w:pPr>
      <w:bookmarkStart w:id="435" w:name="_Ref241467245"/>
      <w:bookmarkStart w:id="436" w:name="_Toc241494939"/>
      <w:bookmarkStart w:id="437" w:name="_Toc241576769"/>
      <w:bookmarkStart w:id="438" w:name="_Toc462854091"/>
      <w:r w:rsidRPr="00CB7A22">
        <w:lastRenderedPageBreak/>
        <w:t>Formalidad de las consultas y sugerencias</w:t>
      </w:r>
      <w:bookmarkEnd w:id="435"/>
      <w:bookmarkEnd w:id="436"/>
      <w:bookmarkEnd w:id="437"/>
      <w:bookmarkEnd w:id="438"/>
      <w:r w:rsidR="003C2F92">
        <w:t xml:space="preserve"> </w:t>
      </w:r>
    </w:p>
    <w:p w:rsidR="00153576" w:rsidRDefault="00153576" w:rsidP="000D2E93">
      <w:pPr>
        <w:ind w:left="1843"/>
      </w:pPr>
      <w:r>
        <w:t>Las consultas y sugerencias se formularán por escrito y en idioma español, debiendo estar dirigidas a:</w:t>
      </w:r>
    </w:p>
    <w:p w:rsidR="00153576" w:rsidRPr="00153576" w:rsidRDefault="00153576" w:rsidP="000D2E93">
      <w:pPr>
        <w:rPr>
          <w:sz w:val="20"/>
        </w:rPr>
      </w:pPr>
    </w:p>
    <w:p w:rsidR="00153576" w:rsidRPr="00C67702" w:rsidRDefault="00153576" w:rsidP="000D2E93">
      <w:pPr>
        <w:ind w:left="1843"/>
      </w:pPr>
      <w:r w:rsidRPr="00C016B6">
        <w:t xml:space="preserve">Proyecto </w:t>
      </w:r>
      <w:r w:rsidR="00B205BB" w:rsidRPr="00C016B6">
        <w:t>Longitudinal de</w:t>
      </w:r>
      <w:r w:rsidR="00B205BB">
        <w:t xml:space="preserve"> la </w:t>
      </w:r>
      <w:r w:rsidR="005E516C" w:rsidRPr="00C942EC">
        <w:t>S</w:t>
      </w:r>
      <w:r w:rsidR="00B205BB" w:rsidRPr="00C942EC">
        <w:t>ierra</w:t>
      </w:r>
      <w:r w:rsidR="008E7EB5" w:rsidRPr="00C942EC">
        <w:t xml:space="preserve"> Tramo 4</w:t>
      </w:r>
      <w:r w:rsidR="00B205BB">
        <w:t xml:space="preserve"> </w:t>
      </w:r>
      <w:r w:rsidR="00D06311" w:rsidRPr="00C67702">
        <w:t xml:space="preserve"> </w:t>
      </w:r>
    </w:p>
    <w:p w:rsidR="00153576" w:rsidRDefault="00153576" w:rsidP="000D2E93">
      <w:pPr>
        <w:ind w:left="1843"/>
      </w:pPr>
      <w:r>
        <w:t>PROINVERSIÓN</w:t>
      </w:r>
    </w:p>
    <w:p w:rsidR="00627A46" w:rsidRPr="00627A46" w:rsidRDefault="004B00CF" w:rsidP="000D2E93">
      <w:pPr>
        <w:ind w:left="1843"/>
        <w:rPr>
          <w:bCs/>
          <w:lang w:val="es-ES"/>
        </w:rPr>
      </w:pPr>
      <w:r w:rsidRPr="004B00CF">
        <w:rPr>
          <w:bCs/>
          <w:lang w:val="es-ES"/>
        </w:rPr>
        <w:t xml:space="preserve">Av. Enrique Canaval  Moreyra Nº 150, Piso </w:t>
      </w:r>
      <w:r w:rsidR="002C6360">
        <w:rPr>
          <w:bCs/>
          <w:lang w:val="es-ES"/>
        </w:rPr>
        <w:t>8</w:t>
      </w:r>
      <w:r w:rsidRPr="004B00CF">
        <w:rPr>
          <w:bCs/>
          <w:lang w:val="es-ES"/>
        </w:rPr>
        <w:t xml:space="preserve"> – San Isidro</w:t>
      </w:r>
      <w:r w:rsidR="002C6360">
        <w:rPr>
          <w:bCs/>
          <w:lang w:val="es-ES"/>
        </w:rPr>
        <w:t>-Lima -Perú</w:t>
      </w:r>
    </w:p>
    <w:p w:rsidR="00153576" w:rsidRDefault="00153576" w:rsidP="000D2E93">
      <w:pPr>
        <w:ind w:left="1843"/>
      </w:pPr>
      <w:r>
        <w:t xml:space="preserve">Teléfonos: </w:t>
      </w:r>
      <w:r w:rsidR="003C2F92">
        <w:t>200</w:t>
      </w:r>
      <w:r>
        <w:t>12</w:t>
      </w:r>
      <w:r w:rsidR="003C2F92">
        <w:t>00</w:t>
      </w:r>
      <w:r>
        <w:t xml:space="preserve"> </w:t>
      </w:r>
      <w:r w:rsidR="003C2F92">
        <w:t>anexo 1292</w:t>
      </w:r>
    </w:p>
    <w:p w:rsidR="00C942EC" w:rsidRDefault="00153576" w:rsidP="000D2E93">
      <w:pPr>
        <w:ind w:left="1843"/>
      </w:pPr>
      <w:r>
        <w:t>Fax [511] 2212935</w:t>
      </w:r>
    </w:p>
    <w:p w:rsidR="00C942EC" w:rsidRDefault="00C942EC" w:rsidP="000D2E93">
      <w:pPr>
        <w:ind w:left="1843"/>
      </w:pPr>
      <w:r>
        <w:t>C</w:t>
      </w:r>
      <w:r w:rsidR="00153576">
        <w:t>orreo electrónico:</w:t>
      </w:r>
    </w:p>
    <w:p w:rsidR="00153576" w:rsidRDefault="00B45FCD" w:rsidP="000D2E93">
      <w:pPr>
        <w:ind w:left="1843"/>
        <w:rPr>
          <w:rStyle w:val="Hipervnculo"/>
          <w:rFonts w:cs="Arial"/>
        </w:rPr>
      </w:pPr>
      <w:hyperlink r:id="rId15" w:history="1">
        <w:r w:rsidR="000A02B3" w:rsidRPr="002C4379">
          <w:rPr>
            <w:rStyle w:val="Hipervnculo"/>
            <w:rFonts w:cs="Arial"/>
          </w:rPr>
          <w:t>tramo4longitudinaldelasierra@proinversion.gob.pe</w:t>
        </w:r>
      </w:hyperlink>
    </w:p>
    <w:p w:rsidR="00F02BB3" w:rsidRDefault="00F02BB3" w:rsidP="00296DCE"/>
    <w:p w:rsidR="00153576" w:rsidRDefault="00153576" w:rsidP="000D2E93">
      <w:pPr>
        <w:pStyle w:val="Ttulo3"/>
        <w:spacing w:before="0"/>
      </w:pPr>
      <w:bookmarkStart w:id="439" w:name="_Toc241494940"/>
      <w:bookmarkStart w:id="440" w:name="_Toc241576770"/>
      <w:bookmarkStart w:id="441" w:name="_Toc462854092"/>
      <w:r w:rsidRPr="008D15BE">
        <w:t>Circulares</w:t>
      </w:r>
      <w:bookmarkEnd w:id="439"/>
      <w:bookmarkEnd w:id="440"/>
      <w:bookmarkEnd w:id="441"/>
    </w:p>
    <w:p w:rsidR="00153576" w:rsidRDefault="008B1F1F" w:rsidP="008B1F1F">
      <w:pPr>
        <w:ind w:left="2127" w:hanging="284"/>
      </w:pPr>
      <w:r>
        <w:t>i.</w:t>
      </w:r>
      <w:r>
        <w:tab/>
      </w:r>
      <w:r w:rsidR="00153576" w:rsidRPr="009061B3">
        <w:t xml:space="preserve">Las respuestas del Comité a las consultas formuladas </w:t>
      </w:r>
      <w:r w:rsidR="001E7202" w:rsidRPr="009061B3">
        <w:t xml:space="preserve">a las Bases </w:t>
      </w:r>
      <w:r w:rsidR="00153576" w:rsidRPr="009061B3">
        <w:t>serán comunicadas mediante Circulares a todos los Postores o Postores Precalificados, según sea el caso, sin indicar el nombre de quién hizo la consulta.</w:t>
      </w:r>
    </w:p>
    <w:p w:rsidR="00C5759F" w:rsidRPr="00C5759F" w:rsidRDefault="00C5759F" w:rsidP="00296DCE"/>
    <w:p w:rsidR="00153576" w:rsidRDefault="008B1F1F" w:rsidP="008B1F1F">
      <w:pPr>
        <w:ind w:left="2127" w:hanging="284"/>
      </w:pPr>
      <w:r>
        <w:t>ii.</w:t>
      </w:r>
      <w:r>
        <w:tab/>
      </w:r>
      <w:r w:rsidR="00153576" w:rsidRPr="009061B3">
        <w:t>El Comité no está obligado a dar respuesta a las consultas a las Bases que no guarden relación con el presente Concurso.</w:t>
      </w:r>
    </w:p>
    <w:p w:rsidR="00C5759F" w:rsidRPr="00C5759F" w:rsidRDefault="00C5759F" w:rsidP="00296DCE"/>
    <w:p w:rsidR="00153576" w:rsidRDefault="008B1F1F" w:rsidP="008B1F1F">
      <w:pPr>
        <w:ind w:left="2127" w:hanging="284"/>
      </w:pPr>
      <w:r>
        <w:t>iii.</w:t>
      </w:r>
      <w:r>
        <w:tab/>
      </w:r>
      <w:r w:rsidR="00153576" w:rsidRPr="009061B3">
        <w:t xml:space="preserve">Del mismo modo, si el Comité, en cualquier momento, considera necesario aclarar, </w:t>
      </w:r>
      <w:r w:rsidR="001E7202" w:rsidRPr="009061B3">
        <w:t xml:space="preserve">precisar, </w:t>
      </w:r>
      <w:r w:rsidR="00153576" w:rsidRPr="009061B3">
        <w:t xml:space="preserve">modificar o complementar las Bases, emitirá una Circular para tal efecto. Dicha Circular será dirigida a los Agentes Autorizados </w:t>
      </w:r>
      <w:r w:rsidR="004F2ADC" w:rsidRPr="004F2ADC">
        <w:t>de acuerdo a lo indicado</w:t>
      </w:r>
      <w:r w:rsidR="004F2ADC">
        <w:t xml:space="preserve"> en el numeral   9.1 </w:t>
      </w:r>
      <w:r w:rsidR="004F2ADC">
        <w:fldChar w:fldCharType="begin"/>
      </w:r>
      <w:r w:rsidR="004F2ADC">
        <w:instrText xml:space="preserve"> REF _Ref241467559 \r \h </w:instrText>
      </w:r>
      <w:r w:rsidR="004F2ADC">
        <w:fldChar w:fldCharType="separate"/>
      </w:r>
      <w:r w:rsidR="00527C02">
        <w:t>e)</w:t>
      </w:r>
      <w:r w:rsidR="004F2ADC">
        <w:fldChar w:fldCharType="end"/>
      </w:r>
      <w:r w:rsidR="004F2ADC">
        <w:t xml:space="preserve"> </w:t>
      </w:r>
      <w:r w:rsidR="00153576" w:rsidRPr="009061B3">
        <w:t xml:space="preserve">de las presentes Bases. Todas las Circulares emitidas estarán disponibles en la página WEB de PROINVERSION. </w:t>
      </w:r>
    </w:p>
    <w:p w:rsidR="00C5759F" w:rsidRPr="00C5759F" w:rsidRDefault="00C5759F" w:rsidP="00296DCE"/>
    <w:p w:rsidR="00153576" w:rsidRDefault="008B1F1F" w:rsidP="008B1F1F">
      <w:pPr>
        <w:ind w:left="2127" w:hanging="284"/>
      </w:pPr>
      <w:r>
        <w:t>iv.</w:t>
      </w:r>
      <w:r>
        <w:tab/>
      </w:r>
      <w:r w:rsidR="00153576" w:rsidRPr="009061B3">
        <w:t>Luego de</w:t>
      </w:r>
      <w:r w:rsidR="00B0520F" w:rsidRPr="009061B3">
        <w:t xml:space="preserve"> vencido el plazo para</w:t>
      </w:r>
      <w:r w:rsidR="00153576" w:rsidRPr="009061B3">
        <w:t xml:space="preserve"> la </w:t>
      </w:r>
      <w:r w:rsidR="00B0520F" w:rsidRPr="009061B3">
        <w:t>p</w:t>
      </w:r>
      <w:r w:rsidR="00153576" w:rsidRPr="009061B3">
        <w:t>recalificación de los Postores, las Circulares sólo serán notificadas a los Postores Precalificados, y luego de la presentación de los Sobres Nº 2 y 3, sólo a los Postores que presentaron Propuestas.</w:t>
      </w:r>
    </w:p>
    <w:p w:rsidR="00CC044F" w:rsidRPr="00CC044F" w:rsidRDefault="00CC044F" w:rsidP="00CC044F">
      <w:pPr>
        <w:pStyle w:val="Puesto"/>
      </w:pPr>
    </w:p>
    <w:p w:rsidR="00153576" w:rsidRDefault="008B1F1F" w:rsidP="008B1F1F">
      <w:pPr>
        <w:ind w:left="2127" w:hanging="284"/>
      </w:pPr>
      <w:r>
        <w:t>v.</w:t>
      </w:r>
      <w:r>
        <w:tab/>
      </w:r>
      <w:r w:rsidR="00153576" w:rsidRPr="009061B3">
        <w:t>Las Circulares emitidas por el Comité formarán parte integrante de estas Bases, siendo, en consecuencia, jurídicamente vinculantes para todos los Postores y Postores Precalificados.</w:t>
      </w:r>
    </w:p>
    <w:p w:rsidR="00C5759F" w:rsidRPr="00C5759F" w:rsidRDefault="00C5759F" w:rsidP="00C5759F">
      <w:pPr>
        <w:pStyle w:val="Puesto"/>
      </w:pPr>
    </w:p>
    <w:p w:rsidR="00153576" w:rsidRPr="009061B3" w:rsidRDefault="008B1F1F" w:rsidP="008B1F1F">
      <w:pPr>
        <w:ind w:left="2127" w:hanging="284"/>
      </w:pPr>
      <w:r>
        <w:t>vi.</w:t>
      </w:r>
      <w:r>
        <w:tab/>
      </w:r>
      <w:r w:rsidR="00153576" w:rsidRPr="009061B3">
        <w:t xml:space="preserve">También podrán emitirse Circulares para comunicar a los </w:t>
      </w:r>
      <w:r w:rsidR="00627A74" w:rsidRPr="009061B3">
        <w:t>Postores información</w:t>
      </w:r>
      <w:r w:rsidR="00153576" w:rsidRPr="009061B3">
        <w:t xml:space="preserve"> relacionada al proceso, previa aprobación por el Comité.</w:t>
      </w:r>
    </w:p>
    <w:p w:rsidR="00153576" w:rsidRPr="00A62F0B" w:rsidRDefault="00153576" w:rsidP="00262672">
      <w:pPr>
        <w:ind w:left="0"/>
      </w:pPr>
    </w:p>
    <w:p w:rsidR="00153576" w:rsidRPr="00B4782F" w:rsidRDefault="00153576" w:rsidP="002673D6">
      <w:pPr>
        <w:pStyle w:val="Ttulo2"/>
      </w:pPr>
      <w:bookmarkStart w:id="442" w:name="_Ref241467286"/>
      <w:bookmarkStart w:id="443" w:name="_Toc241494941"/>
      <w:bookmarkStart w:id="444" w:name="_Toc241576771"/>
      <w:bookmarkStart w:id="445" w:name="_Toc462854093"/>
      <w:r w:rsidRPr="00B4782F">
        <w:t>Acceso a la Información: Sala de Datos</w:t>
      </w:r>
      <w:bookmarkEnd w:id="442"/>
      <w:bookmarkEnd w:id="443"/>
      <w:bookmarkEnd w:id="444"/>
      <w:bookmarkEnd w:id="445"/>
    </w:p>
    <w:p w:rsidR="00153576" w:rsidRPr="00B4782F" w:rsidRDefault="00153576" w:rsidP="00E73907">
      <w:pPr>
        <w:pStyle w:val="Ttulo3"/>
        <w:numPr>
          <w:ilvl w:val="0"/>
          <w:numId w:val="44"/>
        </w:numPr>
        <w:spacing w:before="0"/>
      </w:pPr>
      <w:bookmarkStart w:id="446" w:name="_Toc82510077"/>
      <w:bookmarkStart w:id="447" w:name="_Toc131568932"/>
      <w:bookmarkStart w:id="448" w:name="_Toc241494942"/>
      <w:bookmarkStart w:id="449" w:name="_Toc241576772"/>
      <w:bookmarkStart w:id="450" w:name="_Ref241895046"/>
      <w:bookmarkStart w:id="451" w:name="_Toc462854094"/>
      <w:r w:rsidRPr="00B4782F">
        <w:t>Acceso a la Sala de Datos</w:t>
      </w:r>
      <w:bookmarkEnd w:id="446"/>
      <w:bookmarkEnd w:id="447"/>
      <w:bookmarkEnd w:id="448"/>
      <w:bookmarkEnd w:id="449"/>
      <w:bookmarkEnd w:id="450"/>
      <w:bookmarkEnd w:id="451"/>
    </w:p>
    <w:p w:rsidR="00153576" w:rsidRPr="00416D45" w:rsidRDefault="008B1F1F" w:rsidP="008B1F1F">
      <w:pPr>
        <w:ind w:left="2127" w:hanging="284"/>
      </w:pPr>
      <w:r>
        <w:t>i.</w:t>
      </w:r>
      <w:r>
        <w:tab/>
      </w:r>
      <w:r w:rsidR="00153576" w:rsidRPr="00416D45">
        <w:t>Los Postores que hayan pagado el derecho de participar en el Concurso y suscrito el Acuerdo de Confidencialidad tendrán, hasta la fecha indicada en el Cronograma, acceso a la información relativa a</w:t>
      </w:r>
      <w:r w:rsidR="00B74B98" w:rsidRPr="00416D45">
        <w:t xml:space="preserve"> </w:t>
      </w:r>
      <w:r w:rsidR="00153576" w:rsidRPr="00416D45">
        <w:t>l</w:t>
      </w:r>
      <w:r w:rsidR="00B74B98" w:rsidRPr="00416D45">
        <w:t>a</w:t>
      </w:r>
      <w:r w:rsidR="00153576" w:rsidRPr="00416D45">
        <w:t xml:space="preserve"> </w:t>
      </w:r>
      <w:r w:rsidR="008E7EB5" w:rsidRPr="00416D45">
        <w:t xml:space="preserve">Carretera Longitudinal de la Sierra Tramo 4: Huancayo – Izcuchaca – Mayocc - Ayacucho/Ayacucho – Andahuaylas - Puente Sahuinto/Dv. Pisco – Huaytará - </w:t>
      </w:r>
      <w:r w:rsidR="008E7EB5" w:rsidRPr="00416D45">
        <w:lastRenderedPageBreak/>
        <w:t xml:space="preserve">Ayacucho </w:t>
      </w:r>
      <w:r w:rsidR="00153576" w:rsidRPr="00416D45">
        <w:t xml:space="preserve">que estará disponible para su consulta en la Sala de Datos. Dicha Sala se encuentra ubicada </w:t>
      </w:r>
      <w:r w:rsidR="00B20225" w:rsidRPr="00416D45">
        <w:t xml:space="preserve">en el </w:t>
      </w:r>
      <w:r w:rsidR="00153576" w:rsidRPr="00416D45">
        <w:t>local de PROINVERSIÓN</w:t>
      </w:r>
      <w:r w:rsidR="00F502F3" w:rsidRPr="00416D45">
        <w:t>,</w:t>
      </w:r>
      <w:r w:rsidR="00153576" w:rsidRPr="00416D45">
        <w:t xml:space="preserve">  Piso 7 del edificio sito en </w:t>
      </w:r>
      <w:r w:rsidR="00726407" w:rsidRPr="00416D45">
        <w:t>Av. Enrique Canaval  Moreyra Nº 150</w:t>
      </w:r>
      <w:r w:rsidR="00153576" w:rsidRPr="00416D45">
        <w:t>, San Isidro, Lima 27, Perú.</w:t>
      </w:r>
    </w:p>
    <w:p w:rsidR="00153576" w:rsidRPr="00416D45" w:rsidRDefault="00153576" w:rsidP="000D2E93">
      <w:pPr>
        <w:ind w:left="1483"/>
      </w:pPr>
    </w:p>
    <w:p w:rsidR="00153576" w:rsidRPr="00416D45" w:rsidRDefault="008B1F1F" w:rsidP="008B1F1F">
      <w:pPr>
        <w:ind w:left="2127" w:hanging="284"/>
      </w:pPr>
      <w:bookmarkStart w:id="452" w:name="_Ref241567258"/>
      <w:r>
        <w:t>ii.</w:t>
      </w:r>
      <w:r>
        <w:tab/>
      </w:r>
      <w:r w:rsidR="00153576" w:rsidRPr="00416D45">
        <w:t>El acceso a la Sala de Datos deberá coordinarse conforme a las reglas establecidas para su funcionamiento contenidas en el Manual de Acceso y Uso de la Sala de Datos,</w:t>
      </w:r>
      <w:r w:rsidR="005D1949" w:rsidRPr="00416D45">
        <w:t xml:space="preserve"> </w:t>
      </w:r>
      <w:r w:rsidR="00633281">
        <w:fldChar w:fldCharType="begin"/>
      </w:r>
      <w:r w:rsidR="00633281">
        <w:instrText xml:space="preserve"> REF _Ref358196869 \h  \* MERGEFORMAT </w:instrText>
      </w:r>
      <w:r w:rsidR="00633281">
        <w:fldChar w:fldCharType="separate"/>
      </w:r>
      <w:r w:rsidR="00527C02">
        <w:t>ANEXO N° 8</w:t>
      </w:r>
      <w:r w:rsidR="00633281">
        <w:fldChar w:fldCharType="end"/>
      </w:r>
      <w:r w:rsidR="00153576" w:rsidRPr="00416D45">
        <w:t xml:space="preserve"> de las presentes Bases.</w:t>
      </w:r>
      <w:bookmarkEnd w:id="452"/>
    </w:p>
    <w:p w:rsidR="00153576" w:rsidRPr="00416D45" w:rsidRDefault="00153576" w:rsidP="000D2E93">
      <w:pPr>
        <w:ind w:left="1483"/>
      </w:pPr>
    </w:p>
    <w:p w:rsidR="00153576" w:rsidRPr="00416D45" w:rsidRDefault="008B1F1F" w:rsidP="008B1F1F">
      <w:pPr>
        <w:ind w:left="2127" w:hanging="284"/>
      </w:pPr>
      <w:r>
        <w:t>iii.</w:t>
      </w:r>
      <w:r>
        <w:tab/>
      </w:r>
      <w:r w:rsidR="00153576" w:rsidRPr="00416D45">
        <w:t>Los Postores, a través de comunicación escrita cursada al Jefe de Proyecto por cualquiera de sus Agentes Autorizados o del Representante Legal, indicarán el nombre de las personas que tendrán acceso a la Sala de Datos. El Jefe de Proyecto coordinará oportunamente la efectiva organización de las visitas a la Sala de Datos.</w:t>
      </w:r>
    </w:p>
    <w:p w:rsidR="00153576" w:rsidRPr="009E68EC" w:rsidRDefault="00153576" w:rsidP="000D2E93"/>
    <w:p w:rsidR="00153576" w:rsidRPr="00F77720" w:rsidRDefault="00153576" w:rsidP="000D2E93">
      <w:pPr>
        <w:pStyle w:val="Ttulo3"/>
        <w:spacing w:before="0"/>
      </w:pPr>
      <w:bookmarkStart w:id="453" w:name="_Ref241467449"/>
      <w:bookmarkStart w:id="454" w:name="_Toc241494943"/>
      <w:bookmarkStart w:id="455" w:name="_Toc241576773"/>
      <w:bookmarkStart w:id="456" w:name="_Toc462854095"/>
      <w:r w:rsidRPr="00F77720">
        <w:t>Acuerdo de Confidencialidad</w:t>
      </w:r>
      <w:bookmarkEnd w:id="453"/>
      <w:bookmarkEnd w:id="454"/>
      <w:bookmarkEnd w:id="455"/>
      <w:bookmarkEnd w:id="456"/>
    </w:p>
    <w:p w:rsidR="00153576" w:rsidRDefault="00153576" w:rsidP="000D2E93">
      <w:pPr>
        <w:ind w:left="1843"/>
      </w:pPr>
      <w:r w:rsidRPr="00F77720">
        <w:t>Los Agentes</w:t>
      </w:r>
      <w:r w:rsidRPr="00055C2F">
        <w:t xml:space="preserve"> Autorizados </w:t>
      </w:r>
      <w:r w:rsidR="00917835" w:rsidRPr="00917835">
        <w:t xml:space="preserve">o Representantes Legales  </w:t>
      </w:r>
      <w:r w:rsidRPr="00055C2F">
        <w:t>deberán firmar el Acuerdo de Confidencialidad que se incluye en el</w:t>
      </w:r>
      <w:r w:rsidR="005D1949">
        <w:t xml:space="preserve"> Formulario 4</w:t>
      </w:r>
      <w:r w:rsidR="00E64B85">
        <w:t xml:space="preserve"> </w:t>
      </w:r>
      <w:r w:rsidRPr="00055C2F">
        <w:t>del</w:t>
      </w:r>
      <w:r>
        <w:t xml:space="preserve"> ANEXO N° 8</w:t>
      </w:r>
      <w:r w:rsidR="00F94E03" w:rsidRPr="00055C2F">
        <w:t xml:space="preserve">, </w:t>
      </w:r>
      <w:r w:rsidR="00F94E03">
        <w:t>a</w:t>
      </w:r>
      <w:r w:rsidRPr="00055C2F">
        <w:t xml:space="preserve"> fin de tener acceso a la Sala de Datos.</w:t>
      </w:r>
      <w:r w:rsidR="002673D6">
        <w:rPr>
          <w:rStyle w:val="Refdenotaalpie"/>
        </w:rPr>
        <w:footnoteReference w:id="15"/>
      </w:r>
    </w:p>
    <w:p w:rsidR="00153576" w:rsidRDefault="00153576" w:rsidP="000D2E93"/>
    <w:p w:rsidR="00153576" w:rsidRPr="00D06311" w:rsidRDefault="008D1E22" w:rsidP="000D2E93">
      <w:pPr>
        <w:pStyle w:val="Ttulo3"/>
        <w:spacing w:before="0"/>
      </w:pPr>
      <w:bookmarkStart w:id="457" w:name="_Ref241482718"/>
      <w:bookmarkStart w:id="458" w:name="_Toc241494944"/>
      <w:bookmarkStart w:id="459" w:name="_Toc241576774"/>
      <w:bookmarkStart w:id="460" w:name="_Toc462854096"/>
      <w:r w:rsidRPr="007C7B18">
        <w:t>Contenido de Información de la Sala</w:t>
      </w:r>
      <w:r w:rsidRPr="008D1E22">
        <w:t xml:space="preserve"> </w:t>
      </w:r>
      <w:r w:rsidRPr="007C7B18">
        <w:t>de Datos</w:t>
      </w:r>
      <w:bookmarkEnd w:id="457"/>
      <w:bookmarkEnd w:id="458"/>
      <w:bookmarkEnd w:id="459"/>
      <w:bookmarkEnd w:id="460"/>
    </w:p>
    <w:p w:rsidR="00153576" w:rsidRDefault="00242947" w:rsidP="000D2E93">
      <w:pPr>
        <w:ind w:left="1843"/>
      </w:pPr>
      <w:r>
        <w:t>La información de la Sala de Datos es la que se indica en el</w:t>
      </w:r>
      <w:r w:rsidR="005D1949">
        <w:t xml:space="preserve"> </w:t>
      </w:r>
      <w:r w:rsidR="00E64B85">
        <w:t>A</w:t>
      </w:r>
      <w:r w:rsidR="005D1949">
        <w:t>péndice 1</w:t>
      </w:r>
      <w:r>
        <w:t xml:space="preserve"> del ANEXO</w:t>
      </w:r>
      <w:r w:rsidR="00153576">
        <w:t xml:space="preserve"> N° 8. </w:t>
      </w:r>
    </w:p>
    <w:p w:rsidR="00153576" w:rsidRPr="00797459" w:rsidRDefault="00153576" w:rsidP="000D2E93">
      <w:pPr>
        <w:rPr>
          <w:sz w:val="20"/>
        </w:rPr>
      </w:pPr>
    </w:p>
    <w:p w:rsidR="00153576" w:rsidRDefault="00153576" w:rsidP="000D2E93">
      <w:pPr>
        <w:ind w:left="1843"/>
      </w:pPr>
      <w:r>
        <w:t>Cualquier documento que se incorpore a la Sala de Datos se comunicará mediante Circular.</w:t>
      </w:r>
    </w:p>
    <w:p w:rsidR="00153576" w:rsidRDefault="00153576" w:rsidP="000D2E93"/>
    <w:p w:rsidR="00153576" w:rsidRPr="00D06311" w:rsidRDefault="008D1E22" w:rsidP="000D2E93">
      <w:pPr>
        <w:pStyle w:val="Ttulo3"/>
        <w:spacing w:before="0"/>
      </w:pPr>
      <w:bookmarkStart w:id="461" w:name="_Toc241494945"/>
      <w:bookmarkStart w:id="462" w:name="_Toc241576775"/>
      <w:bookmarkStart w:id="463" w:name="_Toc462854097"/>
      <w:r w:rsidRPr="00C100F7">
        <w:t>Solicitud de Entrevistas</w:t>
      </w:r>
      <w:bookmarkEnd w:id="461"/>
      <w:bookmarkEnd w:id="462"/>
      <w:bookmarkEnd w:id="463"/>
    </w:p>
    <w:p w:rsidR="00153576" w:rsidRDefault="00242947" w:rsidP="000D2E93">
      <w:pPr>
        <w:ind w:left="1843"/>
      </w:pPr>
      <w:r>
        <w:t xml:space="preserve">Todo Postor, a través de los Agentes Autorizados y/o los </w:t>
      </w:r>
      <w:r w:rsidRPr="00BA2C02">
        <w:t xml:space="preserve">Representantes Legales, según sea el caso, tendrá derecho a </w:t>
      </w:r>
      <w:r w:rsidR="0093777A" w:rsidRPr="00BA2C02">
        <w:t xml:space="preserve">solicitar </w:t>
      </w:r>
      <w:r w:rsidRPr="00BA2C02">
        <w:t>entrevista</w:t>
      </w:r>
      <w:r w:rsidR="0093777A" w:rsidRPr="00BA2C02">
        <w:t>s</w:t>
      </w:r>
      <w:r w:rsidRPr="00BA2C02">
        <w:t xml:space="preserve"> con funcionarios</w:t>
      </w:r>
      <w:r w:rsidR="00153576" w:rsidRPr="00BA2C02">
        <w:t xml:space="preserve"> del Comité, el Director de </w:t>
      </w:r>
      <w:r w:rsidR="006E443D" w:rsidRPr="00BA2C02">
        <w:t>Promoción de Inversiones</w:t>
      </w:r>
      <w:r w:rsidR="00153576" w:rsidRPr="00055C2F">
        <w:t xml:space="preserve"> o con el Jefe de Proyecto</w:t>
      </w:r>
      <w:r w:rsidR="002B746E">
        <w:t xml:space="preserve"> en </w:t>
      </w:r>
      <w:r w:rsidR="0093777A">
        <w:t>T</w:t>
      </w:r>
      <w:r w:rsidR="002B746E">
        <w:t>emas</w:t>
      </w:r>
      <w:r w:rsidR="00153576" w:rsidRPr="00055C2F">
        <w:t xml:space="preserve"> Viales, hasta el día anterior al vencimiento del plazo para la entrega del Sobre Nº 1 y, en el caso de los </w:t>
      </w:r>
      <w:r w:rsidR="00153576" w:rsidRPr="00BA057A">
        <w:t>Postores Precalificados,</w:t>
      </w:r>
      <w:r w:rsidR="00153576" w:rsidRPr="00055C2F">
        <w:t xml:space="preserve"> podrán hacerlo hasta un día antes de la presentación de  Sobres Nº 2 y Nº 3.</w:t>
      </w:r>
    </w:p>
    <w:p w:rsidR="00153576" w:rsidRDefault="00153576" w:rsidP="000D2E93"/>
    <w:p w:rsidR="00F02BB3" w:rsidRDefault="00153576" w:rsidP="00731D72">
      <w:pPr>
        <w:pStyle w:val="Ttulo3"/>
        <w:spacing w:before="0"/>
      </w:pPr>
      <w:bookmarkStart w:id="464" w:name="_Ref241469302"/>
      <w:bookmarkStart w:id="465" w:name="_Ref241469333"/>
      <w:bookmarkStart w:id="466" w:name="_Toc241494946"/>
      <w:bookmarkStart w:id="467" w:name="_Toc241576776"/>
      <w:bookmarkStart w:id="468" w:name="_Toc462854098"/>
      <w:r w:rsidRPr="00F4005B">
        <w:t>Limitaciones de Responsabilidad</w:t>
      </w:r>
      <w:bookmarkEnd w:id="464"/>
      <w:bookmarkEnd w:id="465"/>
      <w:bookmarkEnd w:id="466"/>
      <w:bookmarkEnd w:id="467"/>
      <w:bookmarkEnd w:id="468"/>
    </w:p>
    <w:p w:rsidR="00153576" w:rsidRPr="00416D45" w:rsidRDefault="00DF1A28" w:rsidP="00DF1A28">
      <w:pPr>
        <w:ind w:left="2127" w:hanging="284"/>
      </w:pPr>
      <w:bookmarkStart w:id="469" w:name="_Toc82510082"/>
      <w:bookmarkStart w:id="470" w:name="_Toc131568937"/>
      <w:bookmarkStart w:id="471" w:name="_Toc241494947"/>
      <w:bookmarkStart w:id="472" w:name="_Toc241576777"/>
      <w:r>
        <w:t>i.</w:t>
      </w:r>
      <w:r>
        <w:tab/>
      </w:r>
      <w:r w:rsidR="00153576" w:rsidRPr="00416D45">
        <w:t>Decisión independiente de los Postores</w:t>
      </w:r>
      <w:bookmarkEnd w:id="469"/>
      <w:bookmarkEnd w:id="470"/>
      <w:bookmarkEnd w:id="471"/>
      <w:bookmarkEnd w:id="472"/>
    </w:p>
    <w:p w:rsidR="00153576" w:rsidRPr="00D06311" w:rsidRDefault="008D1E22" w:rsidP="00DF1A28">
      <w:pPr>
        <w:ind w:left="2127"/>
      </w:pPr>
      <w:r w:rsidRPr="008D1E22">
        <w:t>Todos los Postores Precalificados deberán basar su decisión de presentar su Sobre Nº 2 y Sobre Nº 3 en sus propias investigaciones, exámenes, inspecciones, visitas, entrevistas, análisis y conclusiones sobre la información disponible y la que éste de manera particular haya procurado, a su propio y entero riesgo.</w:t>
      </w:r>
    </w:p>
    <w:p w:rsidR="00153576" w:rsidRPr="00D06311" w:rsidRDefault="00153576" w:rsidP="000D2E93"/>
    <w:p w:rsidR="00153576" w:rsidRPr="00416D45" w:rsidRDefault="00DF1A28" w:rsidP="00DF1A28">
      <w:pPr>
        <w:ind w:left="2127" w:hanging="284"/>
      </w:pPr>
      <w:bookmarkStart w:id="473" w:name="_Ref241469258"/>
      <w:bookmarkStart w:id="474" w:name="_Toc241494948"/>
      <w:bookmarkStart w:id="475" w:name="_Toc241576778"/>
      <w:r>
        <w:lastRenderedPageBreak/>
        <w:t>ii.</w:t>
      </w:r>
      <w:r>
        <w:tab/>
      </w:r>
      <w:r w:rsidR="003A72C4" w:rsidRPr="00416D45">
        <w:t>Limitación de Responsabilidad</w:t>
      </w:r>
      <w:bookmarkEnd w:id="473"/>
      <w:bookmarkEnd w:id="474"/>
      <w:bookmarkEnd w:id="475"/>
    </w:p>
    <w:p w:rsidR="00153576" w:rsidRPr="00F77720" w:rsidRDefault="008D1E22" w:rsidP="00DF1A28">
      <w:pPr>
        <w:ind w:left="2127"/>
      </w:pPr>
      <w:r w:rsidRPr="008D1E22">
        <w:t>El Estado o cualquier dependencia, PROINVERSIÓN, el Comité, los consultores o</w:t>
      </w:r>
      <w:r w:rsidR="00153576" w:rsidRPr="00C343D8">
        <w:t xml:space="preserve"> los asesores no se hacen responsables, no garantizan, ni expresa ni implícitamente, la totalidad, integridad, fiabilidad o veracidad de la información, verbal o escrita, que se suministre a los efectos del Concurso o dentro de </w:t>
      </w:r>
      <w:r w:rsidR="00CC609E">
        <w:t>é</w:t>
      </w:r>
      <w:r w:rsidR="00153576" w:rsidRPr="00C343D8">
        <w:t xml:space="preserve">l. En consecuencia, ninguna de las personas que participe en el Concurso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w:t>
      </w:r>
      <w:r w:rsidR="00153576" w:rsidRPr="00F77720">
        <w:t xml:space="preserve">contemplada en este </w:t>
      </w:r>
      <w:r w:rsidR="00B36BF4" w:rsidRPr="00F77720">
        <w:t>n</w:t>
      </w:r>
      <w:r w:rsidR="00153576" w:rsidRPr="00F77720">
        <w:t>umeral.</w:t>
      </w:r>
    </w:p>
    <w:p w:rsidR="00153576" w:rsidRPr="00F77720" w:rsidRDefault="00153576" w:rsidP="000D2E93"/>
    <w:p w:rsidR="00153576" w:rsidRPr="00F77720" w:rsidRDefault="00DF1A28" w:rsidP="00DF1A28">
      <w:pPr>
        <w:ind w:left="2127" w:hanging="284"/>
      </w:pPr>
      <w:bookmarkStart w:id="476" w:name="_Toc241494949"/>
      <w:bookmarkStart w:id="477" w:name="_Toc241576779"/>
      <w:r w:rsidRPr="00F77720">
        <w:t>iii.</w:t>
      </w:r>
      <w:r w:rsidRPr="00F77720">
        <w:tab/>
      </w:r>
      <w:r w:rsidR="00153576" w:rsidRPr="00F77720">
        <w:t>Alcances de la Limitación de Responsabilidad</w:t>
      </w:r>
      <w:bookmarkEnd w:id="476"/>
      <w:bookmarkEnd w:id="477"/>
    </w:p>
    <w:p w:rsidR="00153576" w:rsidRPr="006C446D" w:rsidRDefault="008D1E22" w:rsidP="00DF1A28">
      <w:pPr>
        <w:ind w:left="2127"/>
      </w:pPr>
      <w:r w:rsidRPr="00F77720">
        <w:t>La limitación</w:t>
      </w:r>
      <w:r w:rsidRPr="006C446D">
        <w:t xml:space="preserve"> enunciada en el </w:t>
      </w:r>
      <w:r w:rsidR="00B36BF4" w:rsidRPr="006C446D">
        <w:t>n</w:t>
      </w:r>
      <w:r w:rsidRPr="006C446D">
        <w:t>umeral</w:t>
      </w:r>
      <w:r w:rsidR="00C942EC">
        <w:t xml:space="preserve"> 10.2 e)</w:t>
      </w:r>
      <w:r w:rsidR="005C7BF5">
        <w:t xml:space="preserve"> ii.</w:t>
      </w:r>
      <w:r w:rsidRPr="006C446D">
        <w:t xml:space="preserve"> alcanza, de la manera más amplia posible, a toda la información relativa al Concurso que fuera efectivamente conocida, a la información no conocida y a la información que en algún momento debió ser conocida, incluyendo los posibles errores u omisiones en</w:t>
      </w:r>
      <w:r w:rsidRPr="008D1E22">
        <w:t xml:space="preserve"> </w:t>
      </w:r>
      <w:r w:rsidRPr="006C446D">
        <w:t xml:space="preserve">ella contenidos, por parte del Estado o cualquier dependencia, organismo o funcionario de éste, o por PROINVERSIÓN, el Comité o sus asesores. Del mismo modo, dicha limitación de responsabilidad alcanza a toda información, sea o no suministrada o preparada, directa o indirectamente, por cualquiera de las partes antes mencionadas. </w:t>
      </w:r>
      <w:r w:rsidR="002673D6">
        <w:rPr>
          <w:rStyle w:val="Refdenotaalpie"/>
        </w:rPr>
        <w:footnoteReference w:id="16"/>
      </w:r>
    </w:p>
    <w:p w:rsidR="00153576" w:rsidRPr="006C446D" w:rsidRDefault="00153576" w:rsidP="000D2E93"/>
    <w:p w:rsidR="00153576" w:rsidRDefault="008D1E22" w:rsidP="00DF1A28">
      <w:pPr>
        <w:ind w:left="2127"/>
      </w:pPr>
      <w:r w:rsidRPr="006C446D">
        <w:t>La limitación</w:t>
      </w:r>
      <w:r w:rsidR="00153576" w:rsidRPr="006C446D">
        <w:t xml:space="preserve"> de responsabilidad alcanza también a toda información disponible en la Sala de Datos, así como la que se proporcione a través de Circulares o de cualquier otra forma de comunicación, la que se adquiera durante las visitas a las instalaciones relativas al Concurso y las que se mencionan en estas Bases, incluyendo todos sus Formularios y </w:t>
      </w:r>
      <w:r w:rsidR="00C61FA4">
        <w:t>ANEXOS</w:t>
      </w:r>
      <w:r w:rsidR="00153576" w:rsidRPr="006C446D">
        <w:t>.</w:t>
      </w:r>
    </w:p>
    <w:p w:rsidR="001E0C49" w:rsidRPr="00731D29" w:rsidRDefault="001E0C49" w:rsidP="00D91B0D">
      <w:pPr>
        <w:pStyle w:val="Puesto"/>
        <w:ind w:left="2127"/>
        <w:jc w:val="both"/>
      </w:pPr>
    </w:p>
    <w:p w:rsidR="00153576" w:rsidRDefault="001E0C49" w:rsidP="001E0C49">
      <w:pPr>
        <w:ind w:left="2127"/>
      </w:pPr>
      <w:r w:rsidRPr="001E0C49">
        <w:t xml:space="preserve">El Postor no podrá reclamar las diferencias que pudiesen suscitarse en la ejecución del contrato (estudios e intervenciones) respecto de cualquier información referencial incorporada en la sala de datos, incluyendo los estudios de factibilidad y los programas de obras iniciales y de mantenimiento. </w:t>
      </w:r>
      <w:r w:rsidR="00651240">
        <w:rPr>
          <w:rStyle w:val="Refdenotaalpie"/>
        </w:rPr>
        <w:footnoteReference w:id="17"/>
      </w:r>
    </w:p>
    <w:p w:rsidR="001E0C49" w:rsidRPr="00731D29" w:rsidRDefault="001E0C49" w:rsidP="002246AB">
      <w:pPr>
        <w:pStyle w:val="Puesto"/>
      </w:pPr>
    </w:p>
    <w:p w:rsidR="00153576" w:rsidRPr="002729F2" w:rsidRDefault="00242947" w:rsidP="000D2E93">
      <w:pPr>
        <w:pStyle w:val="Ttulo3"/>
        <w:spacing w:before="0"/>
      </w:pPr>
      <w:bookmarkStart w:id="478" w:name="_Toc241494950"/>
      <w:bookmarkStart w:id="479" w:name="_Toc241576780"/>
      <w:bookmarkStart w:id="480" w:name="_Toc462854099"/>
      <w:r w:rsidRPr="002729F2">
        <w:t xml:space="preserve">Aceptación por parte del Postor Precalificado de lo dispuesto en el </w:t>
      </w:r>
      <w:r w:rsidR="00B36BF4" w:rsidRPr="002729F2">
        <w:t>n</w:t>
      </w:r>
      <w:r w:rsidR="00153576" w:rsidRPr="002729F2">
        <w:t xml:space="preserve">umeral </w:t>
      </w:r>
      <w:bookmarkEnd w:id="478"/>
      <w:bookmarkEnd w:id="479"/>
      <w:r w:rsidR="00870C7F" w:rsidRPr="002729F2">
        <w:fldChar w:fldCharType="begin"/>
      </w:r>
      <w:r w:rsidR="002729F2" w:rsidRPr="002729F2">
        <w:instrText xml:space="preserve"> REF _Ref241467286 \r \h </w:instrText>
      </w:r>
      <w:r w:rsidR="002729F2">
        <w:instrText xml:space="preserve"> \* MERGEFORMAT </w:instrText>
      </w:r>
      <w:r w:rsidR="00870C7F" w:rsidRPr="002729F2">
        <w:fldChar w:fldCharType="separate"/>
      </w:r>
      <w:r w:rsidR="00527C02">
        <w:t>10.2</w:t>
      </w:r>
      <w:r w:rsidR="00870C7F" w:rsidRPr="002729F2">
        <w:fldChar w:fldCharType="end"/>
      </w:r>
      <w:r w:rsidR="00BA2C02">
        <w:t xml:space="preserve"> </w:t>
      </w:r>
      <w:r w:rsidR="00392856">
        <w:fldChar w:fldCharType="begin"/>
      </w:r>
      <w:r w:rsidR="00392856">
        <w:instrText xml:space="preserve"> REF _Ref241469302 \r \h </w:instrText>
      </w:r>
      <w:r w:rsidR="00392856">
        <w:fldChar w:fldCharType="separate"/>
      </w:r>
      <w:r w:rsidR="00527C02">
        <w:t>e)</w:t>
      </w:r>
      <w:bookmarkEnd w:id="480"/>
      <w:r w:rsidR="00392856">
        <w:fldChar w:fldCharType="end"/>
      </w:r>
    </w:p>
    <w:p w:rsidR="00153576" w:rsidRDefault="001B4F40" w:rsidP="000D2E93">
      <w:pPr>
        <w:ind w:left="1843"/>
      </w:pPr>
      <w:r w:rsidRPr="002729F2">
        <w:t>La</w:t>
      </w:r>
      <w:r w:rsidR="008D1E22" w:rsidRPr="002729F2">
        <w:t xml:space="preserve"> sola presentación</w:t>
      </w:r>
      <w:r w:rsidR="008D1E22" w:rsidRPr="006A5E8B">
        <w:t xml:space="preserve"> de los Formularios previstos en las Bases, constituirá, </w:t>
      </w:r>
      <w:r w:rsidR="00153576" w:rsidRPr="006A5E8B">
        <w:t>sin necesidad de</w:t>
      </w:r>
      <w:r w:rsidR="008D1E22" w:rsidRPr="008D1E22">
        <w:t xml:space="preserve"> acto posterior alguno, la aceptación de todo lo dispuesto en el</w:t>
      </w:r>
      <w:r w:rsidR="00153576" w:rsidRPr="00A34072">
        <w:t xml:space="preserve"> </w:t>
      </w:r>
      <w:r w:rsidR="00B36BF4">
        <w:t>n</w:t>
      </w:r>
      <w:r w:rsidR="00153576" w:rsidRPr="00A34072">
        <w:t>umeral</w:t>
      </w:r>
      <w:r w:rsidR="00C942EC">
        <w:t xml:space="preserve"> 10.2 </w:t>
      </w:r>
      <w:r w:rsidR="00870C7F">
        <w:fldChar w:fldCharType="begin"/>
      </w:r>
      <w:r w:rsidR="00153576">
        <w:instrText xml:space="preserve"> REF _Ref241469302 \r \h </w:instrText>
      </w:r>
      <w:r w:rsidR="00870C7F">
        <w:fldChar w:fldCharType="separate"/>
      </w:r>
      <w:r w:rsidR="00527C02">
        <w:t>e)</w:t>
      </w:r>
      <w:r w:rsidR="00870C7F">
        <w:fldChar w:fldCharType="end"/>
      </w:r>
      <w:r w:rsidR="00153576" w:rsidRPr="00A34072">
        <w:t xml:space="preserve"> por parte del Postor y, en su caso, del CONCESIONARIO, así como su renuncia irrevocable e </w:t>
      </w:r>
      <w:r w:rsidR="00153576" w:rsidRPr="00A34072">
        <w:lastRenderedPageBreak/>
        <w:t>incondicional, de la manera más amplia que permitan las Leyes Aplicables, a plantear cualquier acción, reconvención, excepción, reclamo, demanda o solicitud de indemnización contra el Estado o cualquier dependencia, organismo o funcionario de éste, o por PROINVERSIÓN, el Comité, o el o los asesores.</w:t>
      </w:r>
    </w:p>
    <w:p w:rsidR="00140F74" w:rsidRDefault="00140F74" w:rsidP="00262672">
      <w:pPr>
        <w:pStyle w:val="Puesto"/>
      </w:pPr>
    </w:p>
    <w:p w:rsidR="00153576" w:rsidRPr="00CB75A1" w:rsidRDefault="000D2E93" w:rsidP="001156A7">
      <w:pPr>
        <w:pStyle w:val="TDC1"/>
      </w:pPr>
      <w:bookmarkStart w:id="481" w:name="_Ref241469868"/>
      <w:bookmarkStart w:id="482" w:name="_Toc241494951"/>
      <w:bookmarkStart w:id="483" w:name="_Toc241576781"/>
      <w:bookmarkStart w:id="484" w:name="_Toc462854100"/>
      <w:r w:rsidRPr="0055329C">
        <w:t>Presentación</w:t>
      </w:r>
      <w:r w:rsidRPr="00CB75A1">
        <w:t xml:space="preserve"> </w:t>
      </w:r>
      <w:r>
        <w:t>d</w:t>
      </w:r>
      <w:r w:rsidRPr="00CB75A1">
        <w:t xml:space="preserve">e </w:t>
      </w:r>
      <w:r>
        <w:t>l</w:t>
      </w:r>
      <w:r w:rsidRPr="00CB75A1">
        <w:t xml:space="preserve">os Sobres </w:t>
      </w:r>
      <w:r w:rsidR="00153576" w:rsidRPr="00CB75A1">
        <w:t>Nº 1, Nº 2 Y Nº 3</w:t>
      </w:r>
      <w:bookmarkEnd w:id="481"/>
      <w:bookmarkEnd w:id="482"/>
      <w:bookmarkEnd w:id="483"/>
      <w:bookmarkEnd w:id="484"/>
    </w:p>
    <w:p w:rsidR="007546D1" w:rsidRDefault="0049318A" w:rsidP="00326654">
      <w:pPr>
        <w:pStyle w:val="Ttulo2"/>
      </w:pPr>
      <w:bookmarkStart w:id="485" w:name="_Toc82510087"/>
      <w:bookmarkStart w:id="486" w:name="_Toc131568942"/>
      <w:bookmarkStart w:id="487" w:name="_Toc241494952"/>
      <w:bookmarkStart w:id="488" w:name="_Toc241576782"/>
      <w:bookmarkStart w:id="489" w:name="_Toc462854101"/>
      <w:r w:rsidRPr="009E02D7">
        <w:t>Presentación</w:t>
      </w:r>
      <w:bookmarkEnd w:id="485"/>
      <w:bookmarkEnd w:id="486"/>
      <w:bookmarkEnd w:id="487"/>
      <w:bookmarkEnd w:id="488"/>
      <w:bookmarkEnd w:id="489"/>
    </w:p>
    <w:p w:rsidR="00153576" w:rsidRDefault="008D1E22" w:rsidP="000D2E93">
      <w:pPr>
        <w:ind w:left="1418"/>
      </w:pPr>
      <w:r w:rsidRPr="008D1E22">
        <w:t>Todo documento que sea presentado por un Postor, en exceso a lo exigido en los Sobres Nº 1, Nº 2 y Nº 3, no será considerado para efectos de la respectiva evaluación.</w:t>
      </w:r>
      <w:r w:rsidR="00153576">
        <w:t xml:space="preserve"> </w:t>
      </w:r>
    </w:p>
    <w:p w:rsidR="00153576" w:rsidRPr="00915548" w:rsidRDefault="00153576" w:rsidP="000D2E93">
      <w:pPr>
        <w:ind w:left="1418" w:hanging="851"/>
        <w:rPr>
          <w:sz w:val="18"/>
        </w:rPr>
      </w:pPr>
    </w:p>
    <w:p w:rsidR="00153576" w:rsidRDefault="00153576" w:rsidP="00326654">
      <w:pPr>
        <w:pStyle w:val="Ttulo2"/>
      </w:pPr>
      <w:bookmarkStart w:id="490" w:name="_Toc241494953"/>
      <w:bookmarkStart w:id="491" w:name="_Toc241576783"/>
      <w:bookmarkStart w:id="492" w:name="_Ref408408700"/>
      <w:bookmarkStart w:id="493" w:name="_Toc462854102"/>
      <w:r w:rsidRPr="00042EB3">
        <w:t xml:space="preserve">Presentación de la </w:t>
      </w:r>
      <w:r w:rsidR="005377C9">
        <w:t>d</w:t>
      </w:r>
      <w:r w:rsidRPr="00042EB3">
        <w:t xml:space="preserve">ocumentación </w:t>
      </w:r>
      <w:r w:rsidR="005377C9">
        <w:t>g</w:t>
      </w:r>
      <w:r w:rsidRPr="00042EB3">
        <w:t>eneral para la Precalificación (Sobre Nº</w:t>
      </w:r>
      <w:r w:rsidRPr="00A01920">
        <w:t xml:space="preserve"> </w:t>
      </w:r>
      <w:r w:rsidRPr="00042EB3">
        <w:t>1)</w:t>
      </w:r>
      <w:bookmarkEnd w:id="490"/>
      <w:bookmarkEnd w:id="491"/>
      <w:bookmarkEnd w:id="492"/>
      <w:bookmarkEnd w:id="493"/>
      <w:r>
        <w:t xml:space="preserve"> </w:t>
      </w:r>
    </w:p>
    <w:p w:rsidR="00153576" w:rsidRPr="00C928FE" w:rsidRDefault="00153576" w:rsidP="000D2E93">
      <w:pPr>
        <w:ind w:left="1418"/>
        <w:rPr>
          <w:rStyle w:val="AnexosCar"/>
        </w:rPr>
      </w:pPr>
      <w:r w:rsidRPr="00A01920">
        <w:t xml:space="preserve">La presentación de la documentación para la precalificación contenida en el Sobre Nº 1, se llevará a cabo en las oficinas del Comité ubicadas en el edificio sito en </w:t>
      </w:r>
      <w:r w:rsidR="00B205BB" w:rsidRPr="00B205BB">
        <w:t>Av. Enrique Canaval  Moreyra Nº 150</w:t>
      </w:r>
      <w:r w:rsidRPr="00A01920">
        <w:t xml:space="preserve">, San Isidro - Lima, Perú, dentro del plazo señalado en </w:t>
      </w:r>
      <w:r w:rsidRPr="00305F37">
        <w:t>el</w:t>
      </w:r>
      <w:r w:rsidR="001E57D4">
        <w:t xml:space="preserve"> </w:t>
      </w:r>
      <w:r w:rsidR="00633281">
        <w:fldChar w:fldCharType="begin"/>
      </w:r>
      <w:r w:rsidR="00633281">
        <w:instrText xml:space="preserve"> REF _Ref358212236 \h  \* MERGEFORMAT </w:instrText>
      </w:r>
      <w:r w:rsidR="00633281">
        <w:fldChar w:fldCharType="separate"/>
      </w:r>
      <w:r w:rsidR="00527C02" w:rsidRPr="00823630">
        <w:t>ANEXO N° 11</w:t>
      </w:r>
      <w:r w:rsidR="00633281">
        <w:fldChar w:fldCharType="end"/>
      </w:r>
      <w:r w:rsidRPr="00C928FE">
        <w:rPr>
          <w:rStyle w:val="AnexosCar"/>
        </w:rPr>
        <w:t xml:space="preserve">. </w:t>
      </w:r>
    </w:p>
    <w:p w:rsidR="002B560E" w:rsidRDefault="002B560E" w:rsidP="000D2E93">
      <w:pPr>
        <w:ind w:left="1418" w:hanging="851"/>
      </w:pPr>
    </w:p>
    <w:p w:rsidR="00153576" w:rsidRDefault="00E262C3" w:rsidP="000D2E93">
      <w:pPr>
        <w:ind w:left="1418"/>
      </w:pPr>
      <w:r>
        <w:t>La presentación del Sobre Nº 1 se llevará a cabo ante el Comité o ante quienes éste designe, en presencia de Notario Público, en los plazos indicados en el Cronograma</w:t>
      </w:r>
      <w:r w:rsidR="00153576" w:rsidRPr="00A01920">
        <w:t>.</w:t>
      </w:r>
    </w:p>
    <w:p w:rsidR="00153576" w:rsidRPr="00A01920" w:rsidRDefault="00153576" w:rsidP="000D2E93">
      <w:pPr>
        <w:ind w:left="851" w:hanging="851"/>
      </w:pPr>
    </w:p>
    <w:p w:rsidR="00153576" w:rsidRDefault="00153576" w:rsidP="00326654">
      <w:pPr>
        <w:pStyle w:val="Ttulo2"/>
      </w:pPr>
      <w:bookmarkStart w:id="494" w:name="_Toc241494954"/>
      <w:bookmarkStart w:id="495" w:name="_Toc241576784"/>
      <w:bookmarkStart w:id="496" w:name="_Toc462854103"/>
      <w:r w:rsidRPr="004C4730">
        <w:t>Presentación de los Sobres Nº 2 y</w:t>
      </w:r>
      <w:r w:rsidRPr="00F10D30">
        <w:t xml:space="preserve"> </w:t>
      </w:r>
      <w:r w:rsidRPr="004C4730">
        <w:t>Nº 3</w:t>
      </w:r>
      <w:bookmarkEnd w:id="494"/>
      <w:bookmarkEnd w:id="495"/>
      <w:bookmarkEnd w:id="496"/>
    </w:p>
    <w:p w:rsidR="00153576" w:rsidRDefault="00153576" w:rsidP="000D2E93">
      <w:pPr>
        <w:ind w:left="1418"/>
      </w:pPr>
      <w:r>
        <w:t>El Postor deberá presentar el Sobre Nº 2 y el Sobre Nº 3</w:t>
      </w:r>
      <w:r w:rsidRPr="00C942EC">
        <w:t xml:space="preserve">, en las oficinas de PROINVERSION ubicadas en el edificio sito en </w:t>
      </w:r>
      <w:r w:rsidR="005554E3" w:rsidRPr="00C942EC">
        <w:t>Av. Enrique Canaval  Moreyra Nº 150</w:t>
      </w:r>
      <w:r w:rsidRPr="00C942EC">
        <w:t>, San Isidro, Lima, Perú.</w:t>
      </w:r>
    </w:p>
    <w:p w:rsidR="00153576" w:rsidRPr="00E43303" w:rsidRDefault="00153576" w:rsidP="000D2E93">
      <w:pPr>
        <w:ind w:left="851" w:hanging="851"/>
      </w:pPr>
    </w:p>
    <w:p w:rsidR="00153576" w:rsidRDefault="00153576" w:rsidP="000D2E93">
      <w:pPr>
        <w:ind w:left="1418"/>
      </w:pPr>
      <w:r>
        <w:t>La presentación de los Sobres Nº 2 y Nº 3 se llevará a cabo ante el Comité o ante quienes éste designe, en presencia de Notario Público, en la fecha</w:t>
      </w:r>
      <w:r w:rsidR="00B17C2C">
        <w:t>,</w:t>
      </w:r>
      <w:r>
        <w:t xml:space="preserve"> hora y  lugar que se señale mediante Circular.</w:t>
      </w:r>
      <w:r w:rsidR="00F82157">
        <w:t xml:space="preserve">  </w:t>
      </w:r>
    </w:p>
    <w:p w:rsidR="00712126" w:rsidRPr="00712126" w:rsidRDefault="00712126" w:rsidP="000D2E93">
      <w:pPr>
        <w:pStyle w:val="Puesto"/>
        <w:ind w:left="851" w:hanging="851"/>
      </w:pPr>
    </w:p>
    <w:p w:rsidR="00153576" w:rsidRPr="00197A9B" w:rsidRDefault="00153576" w:rsidP="00326654">
      <w:pPr>
        <w:pStyle w:val="Ttulo2"/>
      </w:pPr>
      <w:bookmarkStart w:id="497" w:name="_Toc241494955"/>
      <w:bookmarkStart w:id="498" w:name="_Toc241576785"/>
      <w:bookmarkStart w:id="499" w:name="_Toc462854104"/>
      <w:r w:rsidRPr="00197A9B">
        <w:t>Presentación de Sobres por Agente Autorizado o Representante Legal</w:t>
      </w:r>
      <w:bookmarkEnd w:id="497"/>
      <w:bookmarkEnd w:id="498"/>
      <w:bookmarkEnd w:id="499"/>
    </w:p>
    <w:p w:rsidR="00153576" w:rsidRDefault="00153576" w:rsidP="000D2E93">
      <w:pPr>
        <w:ind w:left="1418"/>
      </w:pPr>
      <w:r w:rsidRPr="00F10D30">
        <w:t>Los Sobres Nº 1, Nº 2 y Nº 3 sólo podrán ser presentados personalmente por uno de los Agentes Autorizados o por el Representante Legal del Postor. No se aceptarán ni recibirán documentos que sean remitidos por vía postal, facsímil o cualquier otro tipo de comunicación.</w:t>
      </w:r>
    </w:p>
    <w:p w:rsidR="00F81695" w:rsidRDefault="00F81695" w:rsidP="000D2E93">
      <w:pPr>
        <w:ind w:left="851" w:right="168" w:hanging="851"/>
        <w:rPr>
          <w:bCs/>
          <w:iCs/>
          <w:sz w:val="22"/>
          <w:u w:val="single"/>
        </w:rPr>
      </w:pPr>
    </w:p>
    <w:p w:rsidR="00F02BB3" w:rsidRDefault="00153576" w:rsidP="00326654">
      <w:pPr>
        <w:pStyle w:val="Ttulo2"/>
      </w:pPr>
      <w:bookmarkStart w:id="500" w:name="_Toc241494956"/>
      <w:bookmarkStart w:id="501" w:name="_Toc241576786"/>
      <w:bookmarkStart w:id="502" w:name="_Toc462854105"/>
      <w:r w:rsidRPr="004C4730">
        <w:t>Idioma</w:t>
      </w:r>
      <w:bookmarkEnd w:id="500"/>
      <w:bookmarkEnd w:id="501"/>
      <w:bookmarkEnd w:id="502"/>
    </w:p>
    <w:p w:rsidR="00153576" w:rsidRDefault="00153576" w:rsidP="000D2E93">
      <w:pPr>
        <w:ind w:left="1418"/>
      </w:pPr>
      <w:r w:rsidRPr="00A85D51">
        <w:t>A menos que expresamente se establezca lo contrario, todos los documentos deberán ser presentados en idioma español o acompañados de traducción simple al idioma español. En caso se advierta alguna discrepancia entre los textos en ambos idiomas, prevalecerá el texto en idioma español.</w:t>
      </w:r>
    </w:p>
    <w:p w:rsidR="008B32F3" w:rsidRPr="008B32F3" w:rsidRDefault="008B32F3" w:rsidP="000D2E93">
      <w:pPr>
        <w:pStyle w:val="Puesto"/>
      </w:pPr>
    </w:p>
    <w:p w:rsidR="00F02BB3" w:rsidRDefault="00153576" w:rsidP="00326654">
      <w:pPr>
        <w:pStyle w:val="Ttulo2"/>
      </w:pPr>
      <w:bookmarkStart w:id="503" w:name="_Toc241494957"/>
      <w:bookmarkStart w:id="504" w:name="_Toc241576787"/>
      <w:bookmarkStart w:id="505" w:name="_Toc462854106"/>
      <w:r w:rsidRPr="00042EB3">
        <w:lastRenderedPageBreak/>
        <w:t>Documentos Originales</w:t>
      </w:r>
      <w:r w:rsidRPr="00A85D51">
        <w:t xml:space="preserve"> </w:t>
      </w:r>
      <w:r w:rsidRPr="00042EB3">
        <w:t>y Copias</w:t>
      </w:r>
      <w:bookmarkEnd w:id="503"/>
      <w:bookmarkEnd w:id="504"/>
      <w:bookmarkEnd w:id="505"/>
      <w:r w:rsidR="00A92983">
        <w:t xml:space="preserve"> </w:t>
      </w:r>
    </w:p>
    <w:p w:rsidR="00153576" w:rsidRPr="00AF7252" w:rsidRDefault="00870C7F" w:rsidP="000D2E93">
      <w:pPr>
        <w:ind w:left="1418"/>
      </w:pPr>
      <w:bookmarkStart w:id="506" w:name="_Toc338866613"/>
      <w:bookmarkStart w:id="507" w:name="_Toc340129921"/>
      <w:bookmarkStart w:id="508" w:name="_Toc340130182"/>
      <w:r w:rsidRPr="00AF7252">
        <w:rPr>
          <w:bCs/>
          <w:iCs/>
          <w:szCs w:val="28"/>
        </w:rPr>
        <w:t>Los</w:t>
      </w:r>
      <w:r w:rsidRPr="00AF7252">
        <w:t xml:space="preserve"> documentos que integren los Sobres Nº 1 y Nº 2, deberán ser presentados en original o copia legalizada notarialmente, </w:t>
      </w:r>
      <w:r w:rsidR="004A22A6" w:rsidRPr="00AF7252">
        <w:t xml:space="preserve">en dos ejemplares </w:t>
      </w:r>
      <w:r w:rsidR="00A35809">
        <w:t>en</w:t>
      </w:r>
      <w:r w:rsidR="004A22A6" w:rsidRPr="00AF7252">
        <w:t xml:space="preserve"> sobres debidamente </w:t>
      </w:r>
      <w:r w:rsidRPr="00AF7252">
        <w:t>marcados como “Original”</w:t>
      </w:r>
      <w:r w:rsidR="004A22A6" w:rsidRPr="00AF7252">
        <w:t xml:space="preserve"> y </w:t>
      </w:r>
      <w:r w:rsidRPr="00AF7252">
        <w:t>“Copia”.</w:t>
      </w:r>
      <w:r w:rsidR="00890392" w:rsidRPr="00AF7252">
        <w:t xml:space="preserve"> Los documentos que integren el sobre marcado como “Copia”, deberán corresponder a la copia simple de los documentos que integran el sobre marcado como “Original”</w:t>
      </w:r>
      <w:bookmarkEnd w:id="506"/>
      <w:bookmarkEnd w:id="507"/>
      <w:bookmarkEnd w:id="508"/>
      <w:r w:rsidR="00EB4E50">
        <w:t>.</w:t>
      </w:r>
    </w:p>
    <w:p w:rsidR="00890392" w:rsidRPr="00AF7252" w:rsidRDefault="00890392" w:rsidP="000D2E93">
      <w:pPr>
        <w:ind w:left="1418" w:right="27"/>
        <w:rPr>
          <w:bCs/>
          <w:iCs/>
          <w:szCs w:val="28"/>
        </w:rPr>
      </w:pPr>
    </w:p>
    <w:p w:rsidR="00F81695" w:rsidRDefault="00890392" w:rsidP="000D2E93">
      <w:pPr>
        <w:ind w:left="1418" w:right="27"/>
      </w:pPr>
      <w:r w:rsidRPr="00AF7252">
        <w:rPr>
          <w:bCs/>
          <w:iCs/>
          <w:szCs w:val="28"/>
        </w:rPr>
        <w:t xml:space="preserve">El </w:t>
      </w:r>
      <w:r w:rsidRPr="00AF7252">
        <w:t>documento que integre el Sobre Nº 3, deberá ser presentado en original, en dos ejemplares de sobres debidamente marcados como "Original" y "Copia " en la primera página. El documento que integre el sobre marcado como “Copia”, deberá corresponder a la copia simple de</w:t>
      </w:r>
      <w:r w:rsidR="007F0EE8">
        <w:t xml:space="preserve"> </w:t>
      </w:r>
      <w:r w:rsidRPr="00AF7252">
        <w:t>l</w:t>
      </w:r>
      <w:r w:rsidR="007F0EE8">
        <w:t>os</w:t>
      </w:r>
      <w:r w:rsidRPr="00AF7252">
        <w:t xml:space="preserve"> documento</w:t>
      </w:r>
      <w:r w:rsidR="007F0EE8">
        <w:t>s</w:t>
      </w:r>
      <w:r w:rsidRPr="00AF7252">
        <w:t xml:space="preserve"> que integra</w:t>
      </w:r>
      <w:r w:rsidR="007F0EE8">
        <w:t>n</w:t>
      </w:r>
      <w:r w:rsidRPr="00AF7252">
        <w:t xml:space="preserve"> el sobre marcado como “Original”</w:t>
      </w:r>
      <w:r w:rsidR="00870C7F" w:rsidRPr="00AF7252">
        <w:t xml:space="preserve">. </w:t>
      </w:r>
    </w:p>
    <w:p w:rsidR="0063426B" w:rsidRPr="005E5990" w:rsidRDefault="0063426B" w:rsidP="005E5990">
      <w:pPr>
        <w:tabs>
          <w:tab w:val="num" w:pos="851"/>
        </w:tabs>
        <w:ind w:left="851" w:right="27"/>
        <w:rPr>
          <w:bCs/>
          <w:iCs/>
          <w:u w:val="single"/>
        </w:rPr>
      </w:pPr>
    </w:p>
    <w:p w:rsidR="00F81695" w:rsidRPr="006C1A74" w:rsidRDefault="004B00CF" w:rsidP="000D2E93">
      <w:pPr>
        <w:ind w:left="1418"/>
        <w:rPr>
          <w:sz w:val="28"/>
        </w:rPr>
      </w:pPr>
      <w:bookmarkStart w:id="509" w:name="_Toc338866614"/>
      <w:r w:rsidRPr="0087669D">
        <w:t xml:space="preserve">En caso que el Postor o sus integrantes proceda de un país miembro contratante (signatario) del “Convenio Suprimiendo la Exigencia de Legalización de los Documentos Públicos Extranjeros” adoptado el 5 de octubre de 1961 en la Ciudad de la Haya, Reino de los Países Bajos, aprobado mediante Resolución </w:t>
      </w:r>
      <w:r w:rsidRPr="005617B8">
        <w:t xml:space="preserve">Legislativa Nº 29445 y ratificado por Decreto Supremo Nº 086-2009-RE, </w:t>
      </w:r>
      <w:r w:rsidR="0052714F" w:rsidRPr="008D43C5">
        <w:t>y en caso los referidos documentos hubiesen sido emitidos en el extranjer</w:t>
      </w:r>
      <w:r w:rsidR="0052714F" w:rsidRPr="005617B8">
        <w:t xml:space="preserve">o </w:t>
      </w:r>
      <w:r w:rsidRPr="005617B8">
        <w:t xml:space="preserve"> únicamente deberán cumplir con las condiciones establecidas en el referido</w:t>
      </w:r>
      <w:r w:rsidRPr="0087669D">
        <w:t xml:space="preserve"> </w:t>
      </w:r>
      <w:r w:rsidR="0052714F">
        <w:t>c</w:t>
      </w:r>
      <w:r w:rsidRPr="0087669D">
        <w:t>onvenio, siempre y cuando el respectivo país incorporado no haya observado la adhesión del Perú.</w:t>
      </w:r>
      <w:bookmarkEnd w:id="509"/>
    </w:p>
    <w:p w:rsidR="00153576" w:rsidRPr="00A85D51" w:rsidRDefault="00153576" w:rsidP="000D2E93">
      <w:pPr>
        <w:ind w:left="851" w:hanging="851"/>
      </w:pPr>
    </w:p>
    <w:p w:rsidR="00F02BB3" w:rsidRDefault="00153576" w:rsidP="00326654">
      <w:pPr>
        <w:pStyle w:val="Ttulo2"/>
      </w:pPr>
      <w:bookmarkStart w:id="510" w:name="_Toc241494958"/>
      <w:bookmarkStart w:id="511" w:name="_Toc241576788"/>
      <w:bookmarkStart w:id="512" w:name="_Toc462854107"/>
      <w:r w:rsidRPr="006B0421">
        <w:t>Forma de Presentación de los Sobres Nº 1, Nº 2 y Nº</w:t>
      </w:r>
      <w:r w:rsidRPr="00A85D51">
        <w:t xml:space="preserve"> </w:t>
      </w:r>
      <w:r w:rsidRPr="006B0421">
        <w:t>3</w:t>
      </w:r>
      <w:bookmarkStart w:id="513" w:name="_Toc346087158"/>
      <w:bookmarkStart w:id="514" w:name="_Toc346087492"/>
      <w:bookmarkStart w:id="515" w:name="_Toc346087811"/>
      <w:bookmarkEnd w:id="510"/>
      <w:bookmarkEnd w:id="511"/>
      <w:bookmarkEnd w:id="512"/>
      <w:bookmarkEnd w:id="513"/>
      <w:bookmarkEnd w:id="514"/>
      <w:bookmarkEnd w:id="515"/>
    </w:p>
    <w:p w:rsidR="00153576" w:rsidRPr="003B1DDC" w:rsidRDefault="00153576" w:rsidP="000D2E93">
      <w:pPr>
        <w:ind w:left="1418"/>
      </w:pPr>
      <w:bookmarkStart w:id="516" w:name="_Toc338866616"/>
      <w:r w:rsidRPr="007F63B5">
        <w:t>Los</w:t>
      </w:r>
      <w:r w:rsidRPr="003B1DDC">
        <w:t xml:space="preserve"> Sobres deberán presentarse cerrados y claramente marcados en su anverso con el nombre del Postor y con las indicaciones "Sobre Nº 1", "Sobre Nº 2" o "Sobre Nº 3", respectivamente.</w:t>
      </w:r>
      <w:bookmarkEnd w:id="516"/>
    </w:p>
    <w:p w:rsidR="00153576" w:rsidRPr="004072AD" w:rsidRDefault="00153576" w:rsidP="000D2E93">
      <w:pPr>
        <w:tabs>
          <w:tab w:val="num" w:pos="851"/>
        </w:tabs>
        <w:ind w:left="851"/>
      </w:pPr>
    </w:p>
    <w:p w:rsidR="00153576" w:rsidRPr="004072AD" w:rsidRDefault="00153576" w:rsidP="000D2E93">
      <w:pPr>
        <w:ind w:left="1418"/>
      </w:pPr>
      <w:bookmarkStart w:id="517" w:name="_Toc338866617"/>
      <w:r w:rsidRPr="004072AD">
        <w:t>Toda la documentación presentada en los Sobres deberá ser perfectamente legible y deberá estar foliada en forma clara, de manera correlativa y rubricada en cada folio. Asimismo, se deberá incluir una relación detallada de todos los documentos incluidos en cada Sobre.</w:t>
      </w:r>
      <w:bookmarkEnd w:id="517"/>
    </w:p>
    <w:p w:rsidR="00153576" w:rsidRPr="004072AD" w:rsidRDefault="00153576" w:rsidP="000D2E93">
      <w:pPr>
        <w:ind w:left="1418"/>
      </w:pPr>
    </w:p>
    <w:p w:rsidR="00153576" w:rsidRPr="004072AD" w:rsidRDefault="00153576" w:rsidP="000D2E93">
      <w:pPr>
        <w:ind w:left="1418"/>
      </w:pPr>
      <w:bookmarkStart w:id="518" w:name="_Toc338866618"/>
      <w:r w:rsidRPr="004072AD">
        <w:t xml:space="preserve">En caso que exista cualquier discrepancia entre una cifra expresada en números y en letras, prevalecerá </w:t>
      </w:r>
      <w:r w:rsidR="004F7501" w:rsidRPr="004072AD">
        <w:t xml:space="preserve">la cifra </w:t>
      </w:r>
      <w:r w:rsidRPr="004072AD">
        <w:t xml:space="preserve"> expresad</w:t>
      </w:r>
      <w:r w:rsidR="004F7501" w:rsidRPr="004072AD">
        <w:t>a</w:t>
      </w:r>
      <w:r w:rsidRPr="004072AD">
        <w:t xml:space="preserve"> en letras.</w:t>
      </w:r>
      <w:bookmarkEnd w:id="518"/>
    </w:p>
    <w:p w:rsidR="00153576" w:rsidRDefault="00153576" w:rsidP="000D2E93">
      <w:pPr>
        <w:ind w:left="851" w:hanging="851"/>
      </w:pPr>
    </w:p>
    <w:p w:rsidR="00F02BB3" w:rsidRDefault="00153576" w:rsidP="00326654">
      <w:pPr>
        <w:pStyle w:val="Ttulo2"/>
      </w:pPr>
      <w:bookmarkStart w:id="519" w:name="_Toc241494959"/>
      <w:bookmarkStart w:id="520" w:name="_Toc241576789"/>
      <w:bookmarkStart w:id="521" w:name="_Toc462854108"/>
      <w:r w:rsidRPr="003F5D0B">
        <w:t xml:space="preserve">Costo de la </w:t>
      </w:r>
      <w:r w:rsidR="005E1A79" w:rsidRPr="003F5D0B">
        <w:t>p</w:t>
      </w:r>
      <w:r w:rsidRPr="003F5D0B">
        <w:t xml:space="preserve">reparación y </w:t>
      </w:r>
      <w:r w:rsidR="005E1A79" w:rsidRPr="003F5D0B">
        <w:t>p</w:t>
      </w:r>
      <w:r w:rsidRPr="003F5D0B">
        <w:t>resentación</w:t>
      </w:r>
      <w:bookmarkStart w:id="522" w:name="_Toc346087159"/>
      <w:bookmarkStart w:id="523" w:name="_Toc346087493"/>
      <w:bookmarkStart w:id="524" w:name="_Toc346087812"/>
      <w:bookmarkEnd w:id="519"/>
      <w:bookmarkEnd w:id="520"/>
      <w:bookmarkEnd w:id="521"/>
      <w:bookmarkEnd w:id="522"/>
      <w:bookmarkEnd w:id="523"/>
      <w:bookmarkEnd w:id="524"/>
    </w:p>
    <w:p w:rsidR="00153576" w:rsidRDefault="00153576" w:rsidP="000D2E93">
      <w:pPr>
        <w:ind w:left="1418"/>
      </w:pPr>
      <w:r w:rsidRPr="00A85D51">
        <w:t>El Postor sufragará todos los costos o gastos, directos o indirectos, en que incurra relacionados con la preparación y presentación de los Sobres Nº 1, Nº 2 y Nº 3, según sea el caso. El Estado o cualquier dependencia, organismo o funcionario de éste, o PROINVERSIÓN, el Comité, o los asesores, no serán responsables en ningún caso por dichos costos, cualquiera sea la forma en que se realice el Concurso, el resultado de éste, o si se suspende o cancela.</w:t>
      </w:r>
    </w:p>
    <w:p w:rsidR="00153576" w:rsidRDefault="00153576" w:rsidP="000D2E93">
      <w:pPr>
        <w:ind w:left="851" w:hanging="851"/>
      </w:pPr>
    </w:p>
    <w:p w:rsidR="00D91B0D" w:rsidRPr="00D91B0D" w:rsidRDefault="00D91B0D" w:rsidP="00D91B0D">
      <w:pPr>
        <w:pStyle w:val="Puesto"/>
      </w:pPr>
    </w:p>
    <w:p w:rsidR="00153576" w:rsidRPr="0001443C" w:rsidRDefault="00153576" w:rsidP="001156A7">
      <w:pPr>
        <w:pStyle w:val="TDC1"/>
      </w:pPr>
      <w:bookmarkStart w:id="525" w:name="_Ref241465891"/>
      <w:bookmarkStart w:id="526" w:name="_Ref241465963"/>
      <w:bookmarkStart w:id="527" w:name="_Toc241494960"/>
      <w:bookmarkStart w:id="528" w:name="_Toc241576790"/>
      <w:bookmarkStart w:id="529" w:name="_Toc462854109"/>
      <w:r w:rsidRPr="0001443C">
        <w:lastRenderedPageBreak/>
        <w:t>REQUISITOS PARA LA PRECALIFIC</w:t>
      </w:r>
      <w:r w:rsidRPr="005C4DEE">
        <w:t xml:space="preserve">ACIÓN: </w:t>
      </w:r>
      <w:r w:rsidR="009E7627" w:rsidRPr="0001443C">
        <w:t>CONTENIDO DEL</w:t>
      </w:r>
      <w:r w:rsidRPr="0001443C">
        <w:t xml:space="preserve"> SOBRE Nº </w:t>
      </w:r>
      <w:r w:rsidR="00627A74" w:rsidRPr="0001443C">
        <w:t>1 (</w:t>
      </w:r>
      <w:r w:rsidRPr="0001443C">
        <w:t>CREDENCIALES)</w:t>
      </w:r>
      <w:bookmarkEnd w:id="525"/>
      <w:bookmarkEnd w:id="526"/>
      <w:bookmarkEnd w:id="527"/>
      <w:bookmarkEnd w:id="528"/>
      <w:bookmarkEnd w:id="529"/>
    </w:p>
    <w:p w:rsidR="001B16DB" w:rsidRPr="0001443C" w:rsidRDefault="001B16DB" w:rsidP="00326654">
      <w:pPr>
        <w:pStyle w:val="Ttulo2"/>
      </w:pPr>
      <w:bookmarkStart w:id="530" w:name="_Ref404952800"/>
      <w:bookmarkStart w:id="531" w:name="_Toc462854110"/>
      <w:r w:rsidRPr="0001443C">
        <w:t>Información general</w:t>
      </w:r>
      <w:bookmarkEnd w:id="530"/>
      <w:bookmarkEnd w:id="531"/>
    </w:p>
    <w:p w:rsidR="00153576" w:rsidRPr="0001443C" w:rsidRDefault="00153576" w:rsidP="000D2E93">
      <w:pPr>
        <w:ind w:left="1418"/>
      </w:pPr>
      <w:r w:rsidRPr="0001443C">
        <w:t>Podrán participar en el presente Concurso personas jurídicas o Consorcios.</w:t>
      </w:r>
    </w:p>
    <w:p w:rsidR="00153576" w:rsidRPr="0001443C" w:rsidRDefault="00153576" w:rsidP="000D2E93">
      <w:pPr>
        <w:ind w:left="851"/>
      </w:pPr>
    </w:p>
    <w:p w:rsidR="00153576" w:rsidRPr="0001443C" w:rsidRDefault="00153576" w:rsidP="000D2E93">
      <w:pPr>
        <w:ind w:left="1418"/>
      </w:pPr>
      <w:r w:rsidRPr="0001443C">
        <w:t>Una persona jurídica directa o indirectamente, de manera individual o a través de un Consorcio, no puede participar en más de un</w:t>
      </w:r>
      <w:r w:rsidR="004F7501" w:rsidRPr="0001443C">
        <w:t xml:space="preserve"> Postor</w:t>
      </w:r>
      <w:r w:rsidRPr="0001443C">
        <w:t>.</w:t>
      </w:r>
    </w:p>
    <w:p w:rsidR="00153576" w:rsidRPr="0001443C" w:rsidRDefault="00153576" w:rsidP="000D2E93">
      <w:pPr>
        <w:ind w:left="1418"/>
      </w:pPr>
    </w:p>
    <w:p w:rsidR="00153576" w:rsidRPr="0001443C" w:rsidRDefault="00153576" w:rsidP="000D2E93">
      <w:pPr>
        <w:ind w:left="1418"/>
      </w:pPr>
      <w:r w:rsidRPr="0001443C">
        <w:t xml:space="preserve">El monto del derecho para participar en el Concurso y poder presentar el Sobre Nº 1, es de Mil y 00/100 Dólares Americanos (US$ 1,000.00). Este monto no será rembolsable. </w:t>
      </w:r>
    </w:p>
    <w:p w:rsidR="00153576" w:rsidRPr="0001443C" w:rsidRDefault="00153576" w:rsidP="000D2E93">
      <w:pPr>
        <w:ind w:left="1418"/>
      </w:pPr>
    </w:p>
    <w:p w:rsidR="00153576" w:rsidRDefault="00153576" w:rsidP="000D2E93">
      <w:pPr>
        <w:ind w:left="1418"/>
      </w:pPr>
      <w:r w:rsidRPr="0001443C">
        <w:t>El Postor, que decida no participar en el Concurso, podrá transferir el</w:t>
      </w:r>
      <w:r>
        <w:t xml:space="preserve"> derecho a participar a una persona jurídica de su grupo o a un tercero. A tal efecto, el adquirente de dicho derecho deberá presentar en el Sobre Nº 1 una comunicación mediante la cual se acredite la transferencia a su favor, con firma legalizada del cedente.</w:t>
      </w:r>
    </w:p>
    <w:p w:rsidR="00153576" w:rsidRDefault="00153576" w:rsidP="000D2E93"/>
    <w:p w:rsidR="00153576" w:rsidRPr="00CC4663" w:rsidRDefault="00153576" w:rsidP="000D2E93">
      <w:pPr>
        <w:ind w:left="1418"/>
      </w:pPr>
      <w:bookmarkStart w:id="532" w:name="_Información_General"/>
      <w:bookmarkStart w:id="533" w:name="_Toc338866622"/>
      <w:bookmarkEnd w:id="532"/>
      <w:r w:rsidRPr="007C0EE7">
        <w:t>El</w:t>
      </w:r>
      <w:r w:rsidRPr="00CC4663">
        <w:t xml:space="preserve"> Postor deberá acreditar su compromiso de presentar información fidedigna, mediante la presentación del </w:t>
      </w:r>
      <w:r w:rsidR="00633281">
        <w:fldChar w:fldCharType="begin"/>
      </w:r>
      <w:r w:rsidR="00633281">
        <w:instrText xml:space="preserve"> REF _Ref242072493 \h  \* MERGEFORMAT </w:instrText>
      </w:r>
      <w:r w:rsidR="00633281">
        <w:fldChar w:fldCharType="separate"/>
      </w:r>
      <w:r w:rsidR="00527C02">
        <w:t>Formulario 1</w:t>
      </w:r>
      <w:r w:rsidR="00633281">
        <w:fldChar w:fldCharType="end"/>
      </w:r>
      <w:r w:rsidRPr="00CC4663">
        <w:t xml:space="preserve"> del ANEXO N° 2, que tendrá el carácter de Declaración Jurada. La Declaración Jurada deberá ser presentada al Comité mediante documento simple firmado por el Representante Legal del Postor, cuya firma deberá ser legalizada por Notario Público o por el Cónsul del Perú en el país donde se encuentre domiciliado.</w:t>
      </w:r>
      <w:bookmarkEnd w:id="533"/>
      <w:r w:rsidRPr="00CC4663">
        <w:t xml:space="preserve"> </w:t>
      </w:r>
      <w:bookmarkStart w:id="534" w:name="_Toc346087162"/>
      <w:bookmarkStart w:id="535" w:name="_Toc346087496"/>
      <w:bookmarkStart w:id="536" w:name="_Toc346087815"/>
      <w:bookmarkEnd w:id="534"/>
      <w:bookmarkEnd w:id="535"/>
      <w:bookmarkEnd w:id="536"/>
    </w:p>
    <w:p w:rsidR="00153576" w:rsidRPr="00CC4663" w:rsidRDefault="00153576" w:rsidP="000D2E93">
      <w:pPr>
        <w:tabs>
          <w:tab w:val="num" w:pos="851"/>
        </w:tabs>
        <w:ind w:left="1418" w:hanging="851"/>
      </w:pPr>
      <w:r w:rsidRPr="00CC4663">
        <w:tab/>
      </w:r>
    </w:p>
    <w:p w:rsidR="00153576" w:rsidRPr="00CC4663" w:rsidRDefault="00153576" w:rsidP="000D2E93">
      <w:pPr>
        <w:ind w:left="1418"/>
      </w:pPr>
      <w:bookmarkStart w:id="537" w:name="_Toc338866623"/>
      <w:r w:rsidRPr="00CC4663">
        <w:t>El Comité se reserva el derecho de comprobar la veracidad de toda la documentación presentada por el Postor durante las diferentes etapas del Concurso, sin que ello suponga en modo alguno una limitación de la responsabilidad del Postor por la posible insuficiencia o falta de veracidad de los datos o la información presentada.</w:t>
      </w:r>
      <w:bookmarkStart w:id="538" w:name="_Toc346087163"/>
      <w:bookmarkStart w:id="539" w:name="_Toc346087497"/>
      <w:bookmarkStart w:id="540" w:name="_Toc346087816"/>
      <w:bookmarkEnd w:id="537"/>
      <w:bookmarkEnd w:id="538"/>
      <w:bookmarkEnd w:id="539"/>
      <w:bookmarkEnd w:id="540"/>
    </w:p>
    <w:p w:rsidR="00153576" w:rsidRPr="00CC4663" w:rsidRDefault="00153576" w:rsidP="000D2E93">
      <w:pPr>
        <w:tabs>
          <w:tab w:val="num" w:pos="851"/>
        </w:tabs>
        <w:ind w:left="851" w:hanging="851"/>
      </w:pPr>
    </w:p>
    <w:p w:rsidR="00443BCE" w:rsidRPr="00CC4663" w:rsidRDefault="00153576" w:rsidP="000D2E93">
      <w:pPr>
        <w:ind w:left="1418"/>
      </w:pPr>
      <w:bookmarkStart w:id="541" w:name="_Toc338866624"/>
      <w:r w:rsidRPr="00CC4663">
        <w:t>La falta de veracidad o insuficiencia en los datos o en la información presentada por el Postor en este Concurso, ocasionará que el Comité lo descalifique, en cualquiera de sus etapas.</w:t>
      </w:r>
      <w:bookmarkStart w:id="542" w:name="_Toc346087164"/>
      <w:bookmarkStart w:id="543" w:name="_Toc346087498"/>
      <w:bookmarkStart w:id="544" w:name="_Toc346087817"/>
      <w:bookmarkEnd w:id="541"/>
      <w:bookmarkEnd w:id="542"/>
      <w:bookmarkEnd w:id="543"/>
      <w:bookmarkEnd w:id="544"/>
    </w:p>
    <w:p w:rsidR="00443BCE" w:rsidRDefault="00443BCE" w:rsidP="000319A4">
      <w:pPr>
        <w:ind w:left="851" w:hanging="851"/>
      </w:pPr>
    </w:p>
    <w:p w:rsidR="004B00CF" w:rsidRDefault="00153576" w:rsidP="00326654">
      <w:pPr>
        <w:pStyle w:val="Ttulo2"/>
      </w:pPr>
      <w:bookmarkStart w:id="545" w:name="_Toc241494962"/>
      <w:bookmarkStart w:id="546" w:name="_Toc241576792"/>
      <w:bookmarkStart w:id="547" w:name="_Ref339965591"/>
      <w:bookmarkStart w:id="548" w:name="_Ref405294798"/>
      <w:bookmarkStart w:id="549" w:name="_Ref405294929"/>
      <w:bookmarkStart w:id="550" w:name="_Ref405294987"/>
      <w:bookmarkStart w:id="551" w:name="_Ref405295055"/>
      <w:bookmarkStart w:id="552" w:name="_Ref405295085"/>
      <w:bookmarkStart w:id="553" w:name="_Ref405295136"/>
      <w:bookmarkStart w:id="554" w:name="_Ref405295199"/>
      <w:bookmarkStart w:id="555" w:name="_Ref405295227"/>
      <w:bookmarkStart w:id="556" w:name="_Ref405295315"/>
      <w:bookmarkStart w:id="557" w:name="_Ref405295344"/>
      <w:bookmarkStart w:id="558" w:name="_Ref405295416"/>
      <w:bookmarkStart w:id="559" w:name="_Ref405295635"/>
      <w:bookmarkStart w:id="560" w:name="_Ref405295726"/>
      <w:bookmarkStart w:id="561" w:name="_Ref408409292"/>
      <w:bookmarkStart w:id="562" w:name="_Toc462854111"/>
      <w:r w:rsidRPr="0014497E">
        <w:t xml:space="preserve">Requisitos de </w:t>
      </w:r>
      <w:r w:rsidR="00870139">
        <w:t>Prec</w:t>
      </w:r>
      <w:r w:rsidRPr="0014497E">
        <w:t>alificación</w:t>
      </w:r>
      <w:r w:rsidRPr="00C432C4">
        <w:t xml:space="preserve"> </w:t>
      </w:r>
      <w:r w:rsidRPr="0014497E">
        <w:t>del Postor</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443BCE" w:rsidRPr="00B41535" w:rsidRDefault="00153576" w:rsidP="000D2E93">
      <w:pPr>
        <w:ind w:left="1418"/>
      </w:pPr>
      <w:r w:rsidRPr="00C432C4">
        <w:t xml:space="preserve">Los Postores para efectos de la Precalificación deberán cumplir con los </w:t>
      </w:r>
      <w:r w:rsidRPr="00B41535">
        <w:t xml:space="preserve">requisitos </w:t>
      </w:r>
      <w:r w:rsidR="005E6DF0">
        <w:t>siguientes:</w:t>
      </w:r>
    </w:p>
    <w:p w:rsidR="00443BCE" w:rsidRPr="00B41535" w:rsidRDefault="00153576" w:rsidP="00E73907">
      <w:pPr>
        <w:pStyle w:val="Ttulo3"/>
        <w:numPr>
          <w:ilvl w:val="0"/>
          <w:numId w:val="52"/>
        </w:numPr>
      </w:pPr>
      <w:bookmarkStart w:id="563" w:name="_Ref241469365"/>
      <w:bookmarkStart w:id="564" w:name="_Ref241470614"/>
      <w:bookmarkStart w:id="565" w:name="_Toc241494963"/>
      <w:bookmarkStart w:id="566" w:name="_Toc241576793"/>
      <w:bookmarkStart w:id="567" w:name="_Toc462854112"/>
      <w:r w:rsidRPr="00B41535">
        <w:t>Capacidad de Operación</w:t>
      </w:r>
      <w:bookmarkEnd w:id="563"/>
      <w:bookmarkEnd w:id="564"/>
      <w:bookmarkEnd w:id="565"/>
      <w:bookmarkEnd w:id="566"/>
      <w:bookmarkEnd w:id="567"/>
    </w:p>
    <w:p w:rsidR="00153576" w:rsidRPr="00B41535" w:rsidRDefault="00153576" w:rsidP="000D2E93">
      <w:pPr>
        <w:ind w:left="1843"/>
      </w:pPr>
      <w:r w:rsidRPr="00B41535">
        <w:t xml:space="preserve">Para fines de acreditar la precalificación de </w:t>
      </w:r>
      <w:r w:rsidR="00F94E03" w:rsidRPr="00B41535">
        <w:t>Operación del</w:t>
      </w:r>
      <w:r w:rsidRPr="00B41535">
        <w:t xml:space="preserve"> Postor, de acuerdo con los requisitos que se señalan a continuación, se deberá presentar el </w:t>
      </w:r>
      <w:r w:rsidR="00633281">
        <w:fldChar w:fldCharType="begin"/>
      </w:r>
      <w:r w:rsidR="00633281">
        <w:instrText xml:space="preserve"> REF _Ref241770373 \h  \* MERGEFORMAT </w:instrText>
      </w:r>
      <w:r w:rsidR="00633281">
        <w:fldChar w:fldCharType="separate"/>
      </w:r>
      <w:r w:rsidR="00527C02">
        <w:t>F</w:t>
      </w:r>
      <w:r w:rsidR="00527C02" w:rsidRPr="00EC3683">
        <w:t>ormulario 2</w:t>
      </w:r>
      <w:r w:rsidR="00633281">
        <w:fldChar w:fldCharType="end"/>
      </w:r>
      <w:r w:rsidRPr="00B41535">
        <w:t xml:space="preserve"> y </w:t>
      </w:r>
      <w:r w:rsidR="00633281">
        <w:fldChar w:fldCharType="begin"/>
      </w:r>
      <w:r w:rsidR="00633281">
        <w:instrText xml:space="preserve"> REF _Ref241769927 \h  \* MERGEFORMAT </w:instrText>
      </w:r>
      <w:r w:rsidR="00633281">
        <w:fldChar w:fldCharType="separate"/>
      </w:r>
      <w:r w:rsidR="00527C02" w:rsidRPr="00BC0F5E">
        <w:t>Formulario 3</w:t>
      </w:r>
      <w:r w:rsidR="00633281">
        <w:fldChar w:fldCharType="end"/>
      </w:r>
      <w:r w:rsidRPr="00B41535">
        <w:t xml:space="preserve"> del ANEXO N° 2, y además presentar en original o copia simple la documentación respectiva que sustente la información presentada.</w:t>
      </w:r>
    </w:p>
    <w:p w:rsidR="00153576" w:rsidRPr="00A955E2" w:rsidRDefault="00153576" w:rsidP="00215FF5">
      <w:pPr>
        <w:ind w:left="851" w:hanging="851"/>
        <w:rPr>
          <w:sz w:val="20"/>
        </w:rPr>
      </w:pPr>
    </w:p>
    <w:p w:rsidR="00153576" w:rsidRPr="00B41535" w:rsidRDefault="00153576" w:rsidP="001B16DB">
      <w:pPr>
        <w:ind w:left="1843"/>
      </w:pPr>
      <w:r w:rsidRPr="00B41535">
        <w:lastRenderedPageBreak/>
        <w:t xml:space="preserve">En caso de Consorcios, la experiencia en Operación deberá ser acreditada por </w:t>
      </w:r>
      <w:r w:rsidR="00EB4E50">
        <w:t>el Socio Estratégico</w:t>
      </w:r>
      <w:r w:rsidRPr="00B41535">
        <w:t xml:space="preserve">. </w:t>
      </w:r>
    </w:p>
    <w:p w:rsidR="00153576" w:rsidRPr="00A955E2" w:rsidRDefault="00153576" w:rsidP="001B16DB">
      <w:pPr>
        <w:ind w:left="1843" w:hanging="851"/>
        <w:rPr>
          <w:sz w:val="20"/>
        </w:rPr>
      </w:pPr>
    </w:p>
    <w:p w:rsidR="00153576" w:rsidRPr="00B41535" w:rsidRDefault="00153576" w:rsidP="001B16DB">
      <w:pPr>
        <w:ind w:left="1843"/>
      </w:pPr>
      <w:r w:rsidRPr="00B41535">
        <w:t>A fin de acreditar la capacidad de Operación establecida en las Bases, se deberán observar las siguientes disposiciones:</w:t>
      </w:r>
    </w:p>
    <w:p w:rsidR="00BF1FC7" w:rsidRPr="00A955E2" w:rsidRDefault="00BF1FC7" w:rsidP="00A955E2">
      <w:pPr>
        <w:rPr>
          <w:sz w:val="20"/>
        </w:rPr>
      </w:pPr>
    </w:p>
    <w:p w:rsidR="00153576" w:rsidRDefault="005377C9" w:rsidP="005377C9">
      <w:pPr>
        <w:ind w:left="2127" w:hanging="284"/>
      </w:pPr>
      <w:r>
        <w:t>i.</w:t>
      </w:r>
      <w:r>
        <w:tab/>
      </w:r>
      <w:r w:rsidR="00153576" w:rsidRPr="00C01EE0">
        <w:t>El</w:t>
      </w:r>
      <w:r w:rsidR="00153576" w:rsidRPr="00B41535">
        <w:t xml:space="preserve"> </w:t>
      </w:r>
      <w:r w:rsidR="00153576" w:rsidRPr="00C01EE0">
        <w:t>Postor deberá</w:t>
      </w:r>
      <w:bookmarkStart w:id="568" w:name="_Toc346100486"/>
      <w:bookmarkStart w:id="569" w:name="_Toc346100709"/>
      <w:bookmarkStart w:id="570" w:name="_Toc346100940"/>
      <w:bookmarkStart w:id="571" w:name="_Toc346101209"/>
      <w:bookmarkStart w:id="572" w:name="_Toc346101416"/>
      <w:bookmarkStart w:id="573" w:name="_Toc346101626"/>
      <w:bookmarkStart w:id="574" w:name="_Toc346101835"/>
      <w:bookmarkStart w:id="575" w:name="_Toc346102048"/>
      <w:bookmarkStart w:id="576" w:name="_Toc346102267"/>
      <w:bookmarkStart w:id="577" w:name="_Toc346102516"/>
      <w:bookmarkStart w:id="578" w:name="_Toc346102803"/>
      <w:bookmarkStart w:id="579" w:name="_Toc346117731"/>
      <w:bookmarkStart w:id="580" w:name="_Toc346118017"/>
      <w:bookmarkStart w:id="581" w:name="_Toc346121933"/>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005704E4" w:rsidRPr="00C01EE0">
        <w:t xml:space="preserve"> acreditar que, en los últimos diez (10) años, está operando o ha operado una o más concesiones de carreteras asfaltadas que sumen  por lo menos 100 kilómetros, o que en los últimos cinco (5) años está operando o ha operado una o más concesiones de carreteras asfaltadas que sumen por lo menos 50 kilómetros; en ambos</w:t>
      </w:r>
      <w:r w:rsidR="005704E4" w:rsidRPr="005704E4">
        <w:t xml:space="preserve"> </w:t>
      </w:r>
      <w:r w:rsidR="005704E4" w:rsidRPr="00C01EE0">
        <w:t>casos, serán contabilizados teniendo en consideración la extensión de los dos sentidos de la vía, siempre que se trate de calzadas diferentes (autopista) y por un período mínimo de dos (02) años acumulados. En ningún caso las Concesiones deben</w:t>
      </w:r>
      <w:r w:rsidR="005704E4" w:rsidRPr="005704E4">
        <w:t xml:space="preserve"> </w:t>
      </w:r>
      <w:r w:rsidR="005704E4" w:rsidRPr="00C01EE0">
        <w:t>haber caducado por responsabilidad del</w:t>
      </w:r>
      <w:r w:rsidR="005704E4" w:rsidRPr="005704E4">
        <w:t xml:space="preserve"> </w:t>
      </w:r>
      <w:r w:rsidR="005704E4" w:rsidRPr="00C01EE0">
        <w:t>Operador.</w:t>
      </w:r>
    </w:p>
    <w:p w:rsidR="00E170CE" w:rsidRPr="00A955E2" w:rsidRDefault="00E170CE" w:rsidP="00A955E2">
      <w:pPr>
        <w:rPr>
          <w:sz w:val="20"/>
        </w:rPr>
      </w:pPr>
    </w:p>
    <w:p w:rsidR="00B972BC" w:rsidRDefault="005377C9" w:rsidP="005377C9">
      <w:pPr>
        <w:ind w:left="2127" w:hanging="284"/>
      </w:pPr>
      <w:r>
        <w:t>ii.</w:t>
      </w:r>
      <w:r>
        <w:tab/>
      </w:r>
      <w:r w:rsidR="00153576" w:rsidRPr="00C01EE0">
        <w:t>El</w:t>
      </w:r>
      <w:r w:rsidR="00153576" w:rsidRPr="00AF48C3">
        <w:t xml:space="preserve"> </w:t>
      </w:r>
      <w:r w:rsidR="00153576" w:rsidRPr="00C01EE0">
        <w:t>Postor o un integrante del mismo, en caso de Consorcio, que pretenda invocar su participación en proyectos anteriores, para los efectos de acreditar el cumplimiento de los</w:t>
      </w:r>
      <w:r w:rsidR="00153576" w:rsidRPr="00AF48C3">
        <w:t xml:space="preserve"> </w:t>
      </w:r>
      <w:r w:rsidR="00153576" w:rsidRPr="00C01EE0">
        <w:t>requisitos de Operación exigidos en estas Bases, deberá demostrar:</w:t>
      </w:r>
    </w:p>
    <w:p w:rsidR="00153576" w:rsidRPr="00A955E2" w:rsidRDefault="00153576" w:rsidP="000D2E93">
      <w:pPr>
        <w:rPr>
          <w:sz w:val="20"/>
        </w:rPr>
      </w:pPr>
      <w:r w:rsidRPr="00AF48C3">
        <w:t xml:space="preserve"> </w:t>
      </w:r>
      <w:bookmarkStart w:id="582" w:name="_Toc346100487"/>
      <w:bookmarkStart w:id="583" w:name="_Toc346100710"/>
      <w:bookmarkStart w:id="584" w:name="_Toc346100941"/>
      <w:bookmarkStart w:id="585" w:name="_Toc346101210"/>
      <w:bookmarkStart w:id="586" w:name="_Toc346101417"/>
      <w:bookmarkStart w:id="587" w:name="_Toc346101627"/>
      <w:bookmarkStart w:id="588" w:name="_Toc346101836"/>
      <w:bookmarkStart w:id="589" w:name="_Toc346102049"/>
      <w:bookmarkStart w:id="590" w:name="_Toc346102268"/>
      <w:bookmarkStart w:id="591" w:name="_Toc346102517"/>
      <w:bookmarkStart w:id="592" w:name="_Toc346102804"/>
      <w:bookmarkStart w:id="593" w:name="_Toc346117732"/>
      <w:bookmarkStart w:id="594" w:name="_Toc346118018"/>
      <w:bookmarkStart w:id="595" w:name="_Toc346121934"/>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153576" w:rsidRPr="00C01EE0" w:rsidRDefault="00153576" w:rsidP="00432E67">
      <w:pPr>
        <w:pStyle w:val="Prrafodelista"/>
      </w:pPr>
      <w:r w:rsidRPr="00C01EE0">
        <w:t xml:space="preserve">Haber participado con un mínimo de veinte por ciento (20%) en la sociedad o </w:t>
      </w:r>
      <w:r w:rsidR="0063426B" w:rsidRPr="00C01EE0">
        <w:t>c</w:t>
      </w:r>
      <w:r w:rsidRPr="00C01EE0">
        <w:t xml:space="preserve">onsorcio que se constituyó para operar la </w:t>
      </w:r>
      <w:r w:rsidR="002F0709" w:rsidRPr="00C01EE0">
        <w:t>C</w:t>
      </w:r>
      <w:r w:rsidRPr="00C01EE0">
        <w:t>oncesión.</w:t>
      </w:r>
      <w:bookmarkStart w:id="596" w:name="_Toc346087169"/>
      <w:bookmarkStart w:id="597" w:name="_Toc346087503"/>
      <w:bookmarkStart w:id="598" w:name="_Toc346087822"/>
      <w:bookmarkStart w:id="599" w:name="_Toc346100036"/>
      <w:bookmarkStart w:id="600" w:name="_Toc346100259"/>
      <w:bookmarkStart w:id="601" w:name="_Toc346100488"/>
      <w:bookmarkStart w:id="602" w:name="_Toc346100711"/>
      <w:bookmarkStart w:id="603" w:name="_Toc346100942"/>
      <w:bookmarkStart w:id="604" w:name="_Toc346101211"/>
      <w:bookmarkStart w:id="605" w:name="_Toc346101418"/>
      <w:bookmarkStart w:id="606" w:name="_Toc346101628"/>
      <w:bookmarkStart w:id="607" w:name="_Toc346101837"/>
      <w:bookmarkStart w:id="608" w:name="_Toc346102050"/>
      <w:bookmarkStart w:id="609" w:name="_Toc346102269"/>
      <w:bookmarkStart w:id="610" w:name="_Toc346102518"/>
      <w:bookmarkStart w:id="611" w:name="_Toc346102805"/>
      <w:bookmarkStart w:id="612" w:name="_Toc346117733"/>
      <w:bookmarkStart w:id="613" w:name="_Toc346118019"/>
      <w:bookmarkStart w:id="614" w:name="_Toc34612193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CC044F" w:rsidRPr="00CC044F" w:rsidRDefault="00CC044F" w:rsidP="00CC044F">
      <w:pPr>
        <w:ind w:left="1843"/>
        <w:rPr>
          <w:sz w:val="12"/>
        </w:rPr>
      </w:pPr>
    </w:p>
    <w:p w:rsidR="00153576" w:rsidRDefault="00153576" w:rsidP="00967C6F">
      <w:pPr>
        <w:ind w:left="2410"/>
      </w:pPr>
      <w:r w:rsidRPr="00AF48C3">
        <w:t xml:space="preserve">Dicha participación también podrá ser acreditada a través de empresas subsidiarias del Postor o del integrante del mismo, en caso de Consorcio, que acredite la experiencia, siempre y cuando el Postor o el integrante en caso de Consorcio posean el control </w:t>
      </w:r>
      <w:r w:rsidR="00F94E03" w:rsidRPr="00AF48C3">
        <w:t>efectivo en</w:t>
      </w:r>
      <w:r w:rsidRPr="00AF48C3">
        <w:t xml:space="preserve"> dicha subsidiaria.</w:t>
      </w:r>
      <w:bookmarkStart w:id="615" w:name="_Toc346087170"/>
      <w:bookmarkStart w:id="616" w:name="_Toc346087504"/>
      <w:bookmarkStart w:id="617" w:name="_Toc346087823"/>
      <w:bookmarkStart w:id="618" w:name="_Toc346100037"/>
      <w:bookmarkStart w:id="619" w:name="_Toc346100260"/>
      <w:bookmarkStart w:id="620" w:name="_Toc346100489"/>
      <w:bookmarkStart w:id="621" w:name="_Toc346100712"/>
      <w:bookmarkStart w:id="622" w:name="_Toc346100943"/>
      <w:bookmarkStart w:id="623" w:name="_Toc346101212"/>
      <w:bookmarkStart w:id="624" w:name="_Toc346101419"/>
      <w:bookmarkStart w:id="625" w:name="_Toc346101629"/>
      <w:bookmarkStart w:id="626" w:name="_Toc346101838"/>
      <w:bookmarkStart w:id="627" w:name="_Toc346102051"/>
      <w:bookmarkStart w:id="628" w:name="_Toc346102270"/>
      <w:bookmarkStart w:id="629" w:name="_Toc346102519"/>
      <w:bookmarkStart w:id="630" w:name="_Toc346102806"/>
      <w:bookmarkStart w:id="631" w:name="_Toc346117734"/>
      <w:bookmarkStart w:id="632" w:name="_Toc346118020"/>
      <w:bookmarkStart w:id="633" w:name="_Toc346121936"/>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CC044F" w:rsidRPr="00A955E2" w:rsidRDefault="00CC044F" w:rsidP="00A955E2">
      <w:pPr>
        <w:rPr>
          <w:sz w:val="18"/>
        </w:rPr>
      </w:pPr>
    </w:p>
    <w:p w:rsidR="00153576" w:rsidRPr="001B16DB" w:rsidRDefault="00153576" w:rsidP="00432E67">
      <w:pPr>
        <w:pStyle w:val="Prrafodelista"/>
      </w:pPr>
      <w:r w:rsidRPr="001B16DB">
        <w:t xml:space="preserve">Haber mantenido una relación contractual para la operación de una concesión. </w:t>
      </w:r>
      <w:bookmarkStart w:id="634" w:name="_Toc346087171"/>
      <w:bookmarkStart w:id="635" w:name="_Toc346087505"/>
      <w:bookmarkStart w:id="636" w:name="_Toc346087824"/>
      <w:bookmarkStart w:id="637" w:name="_Toc346100038"/>
      <w:bookmarkStart w:id="638" w:name="_Toc346100261"/>
      <w:bookmarkStart w:id="639" w:name="_Toc346100490"/>
      <w:bookmarkStart w:id="640" w:name="_Toc346100713"/>
      <w:bookmarkStart w:id="641" w:name="_Toc346100944"/>
      <w:bookmarkStart w:id="642" w:name="_Toc346101213"/>
      <w:bookmarkStart w:id="643" w:name="_Toc346101420"/>
      <w:bookmarkStart w:id="644" w:name="_Toc346101630"/>
      <w:bookmarkStart w:id="645" w:name="_Toc346101839"/>
      <w:bookmarkStart w:id="646" w:name="_Toc346102052"/>
      <w:bookmarkStart w:id="647" w:name="_Toc346102271"/>
      <w:bookmarkStart w:id="648" w:name="_Toc346102520"/>
      <w:bookmarkStart w:id="649" w:name="_Toc346102807"/>
      <w:bookmarkStart w:id="650" w:name="_Toc346117735"/>
      <w:bookmarkStart w:id="651" w:name="_Toc346118021"/>
      <w:bookmarkStart w:id="652" w:name="_Toc346121937"/>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E170CE" w:rsidRPr="00CC044F" w:rsidRDefault="00E170CE" w:rsidP="00CC044F">
      <w:pPr>
        <w:rPr>
          <w:sz w:val="12"/>
        </w:rPr>
      </w:pPr>
    </w:p>
    <w:p w:rsidR="00153576" w:rsidRDefault="00153576" w:rsidP="00275253">
      <w:pPr>
        <w:ind w:left="1843"/>
      </w:pPr>
      <w:r>
        <w:t xml:space="preserve">En ningún caso los </w:t>
      </w:r>
      <w:r w:rsidR="002F0709">
        <w:t>C</w:t>
      </w:r>
      <w:r>
        <w:t xml:space="preserve">ontratos de </w:t>
      </w:r>
      <w:r w:rsidR="002F0709">
        <w:t>C</w:t>
      </w:r>
      <w:r>
        <w:t xml:space="preserve">oncesión u otra clase de relación contractual de operación deben haber caducado por responsabilidad del </w:t>
      </w:r>
      <w:r w:rsidR="002F0709">
        <w:t>C</w:t>
      </w:r>
      <w:r>
        <w:t>oncesionario u operador.</w:t>
      </w:r>
      <w:bookmarkStart w:id="653" w:name="_Toc346100491"/>
      <w:bookmarkStart w:id="654" w:name="_Toc346100714"/>
      <w:bookmarkStart w:id="655" w:name="_Toc346100945"/>
      <w:bookmarkStart w:id="656" w:name="_Toc346101214"/>
      <w:bookmarkStart w:id="657" w:name="_Toc346101421"/>
      <w:bookmarkStart w:id="658" w:name="_Toc346101631"/>
      <w:bookmarkStart w:id="659" w:name="_Toc346101840"/>
      <w:bookmarkStart w:id="660" w:name="_Toc346102053"/>
      <w:bookmarkStart w:id="661" w:name="_Toc346102272"/>
      <w:bookmarkStart w:id="662" w:name="_Toc346102521"/>
      <w:bookmarkStart w:id="663" w:name="_Toc346102808"/>
      <w:bookmarkStart w:id="664" w:name="_Toc346117736"/>
      <w:bookmarkStart w:id="665" w:name="_Toc346118022"/>
      <w:bookmarkStart w:id="666" w:name="_Toc346121938"/>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153576" w:rsidRDefault="00153576" w:rsidP="00E73907">
      <w:pPr>
        <w:pStyle w:val="Ttulo3"/>
        <w:numPr>
          <w:ilvl w:val="0"/>
          <w:numId w:val="52"/>
        </w:numPr>
      </w:pPr>
      <w:bookmarkStart w:id="667" w:name="_Ref241469381"/>
      <w:bookmarkStart w:id="668" w:name="_Toc241494964"/>
      <w:bookmarkStart w:id="669" w:name="_Toc241576794"/>
      <w:bookmarkStart w:id="670" w:name="_Toc462854113"/>
      <w:r w:rsidRPr="0014497E">
        <w:t>Requisitos Legales</w:t>
      </w:r>
      <w:bookmarkEnd w:id="667"/>
      <w:bookmarkEnd w:id="668"/>
      <w:bookmarkEnd w:id="669"/>
      <w:bookmarkEnd w:id="670"/>
      <w:r w:rsidR="00FF1123">
        <w:t xml:space="preserve"> </w:t>
      </w:r>
    </w:p>
    <w:p w:rsidR="00153576" w:rsidRDefault="00153576" w:rsidP="00AD71ED">
      <w:pPr>
        <w:ind w:left="1843"/>
      </w:pPr>
      <w:bookmarkStart w:id="671" w:name="_Ref241556188"/>
      <w:r>
        <w:t>El Postor, en caso se trate de una persona jurídica o un Consorcio de personas jurídicas, deberá presentar o acreditar lo siguiente:</w:t>
      </w:r>
      <w:bookmarkEnd w:id="671"/>
    </w:p>
    <w:p w:rsidR="00153576" w:rsidRDefault="00153576" w:rsidP="00AD71ED">
      <w:pPr>
        <w:ind w:left="851" w:hanging="851"/>
      </w:pPr>
    </w:p>
    <w:p w:rsidR="004727E9" w:rsidRDefault="00C5759F" w:rsidP="00932C0C">
      <w:pPr>
        <w:ind w:left="2268" w:hanging="425"/>
      </w:pPr>
      <w:r>
        <w:t>i.</w:t>
      </w:r>
      <w:r>
        <w:tab/>
      </w:r>
      <w:r w:rsidR="004727E9" w:rsidRPr="00AD71ED">
        <w:t>Copia legalizada del documento constitutivo del Postor cuando se trate de una persona jurídica; en caso de tratarse de un Consorcio, se requerirá copia legalizada del documento constitutivo de cada uno de sus integrantes</w:t>
      </w:r>
      <w:r w:rsidR="004727E9">
        <w:t>.</w:t>
      </w:r>
    </w:p>
    <w:p w:rsidR="004727E9" w:rsidRDefault="004727E9" w:rsidP="004727E9">
      <w:pPr>
        <w:ind w:left="720" w:hanging="720"/>
      </w:pPr>
    </w:p>
    <w:p w:rsidR="00AD71ED" w:rsidRPr="00AD71ED" w:rsidRDefault="00C5759F" w:rsidP="00932C0C">
      <w:pPr>
        <w:ind w:left="2268" w:hanging="425"/>
      </w:pPr>
      <w:bookmarkStart w:id="672" w:name="_Ref346272045"/>
      <w:r>
        <w:t>ii.</w:t>
      </w:r>
      <w:r>
        <w:tab/>
      </w:r>
      <w:r w:rsidR="004727E9" w:rsidRPr="007C7878">
        <w:t>Acred</w:t>
      </w:r>
      <w:r w:rsidR="004727E9" w:rsidRPr="00AD71ED">
        <w:t xml:space="preserve">itación de la existencia de la persona jurídica con documento emitido en los últimos noventa (90) Días Calendario a la fecha de precalificación por la autoridad correspondiente </w:t>
      </w:r>
      <w:r w:rsidR="004727E9" w:rsidRPr="00AD71ED">
        <w:lastRenderedPageBreak/>
        <w:t xml:space="preserve">del país de origen del Postor, así como la presentación del </w:t>
      </w:r>
      <w:r w:rsidR="00633281">
        <w:fldChar w:fldCharType="begin"/>
      </w:r>
      <w:r w:rsidR="00633281">
        <w:instrText xml:space="preserve"> REF _Ref241770485 \h  \* MERGEFORMAT </w:instrText>
      </w:r>
      <w:r w:rsidR="00633281">
        <w:fldChar w:fldCharType="separate"/>
      </w:r>
      <w:r w:rsidR="00527C02">
        <w:t>Formulario 1A</w:t>
      </w:r>
      <w:r w:rsidR="00633281">
        <w:fldChar w:fldCharType="end"/>
      </w:r>
      <w:r w:rsidR="004727E9">
        <w:t xml:space="preserve"> </w:t>
      </w:r>
      <w:r w:rsidR="004727E9" w:rsidRPr="00AD71ED">
        <w:t>del ANEXO N° 3.</w:t>
      </w:r>
      <w:bookmarkEnd w:id="672"/>
    </w:p>
    <w:p w:rsidR="004727E9" w:rsidRDefault="004727E9" w:rsidP="00AD71ED">
      <w:pPr>
        <w:ind w:left="1483"/>
      </w:pPr>
      <w:r>
        <w:t xml:space="preserve"> </w:t>
      </w:r>
    </w:p>
    <w:p w:rsidR="004727E9" w:rsidRPr="00AD71ED" w:rsidRDefault="00C5759F" w:rsidP="00932C0C">
      <w:pPr>
        <w:ind w:left="2268" w:hanging="425"/>
      </w:pPr>
      <w:bookmarkStart w:id="673" w:name="_Ref346272190"/>
      <w:r>
        <w:t>iii.</w:t>
      </w:r>
      <w:r>
        <w:tab/>
      </w:r>
      <w:r w:rsidR="004727E9" w:rsidRPr="00AD71ED">
        <w:t xml:space="preserve">En el caso que el Postor se presente en Consorcio, además de la obligación de cumplir con los requisitos antes mencionados, el Postor deberá presentar una Declaración Jurada firmada por su Representante Legal y por los Representantes Legales de cada uno de los integrantes del Consorcio, confirmando su existencia y solidaridad respecto de las obligaciones asumidas y Declaraciones Juradas presentadas, redactada conforme al modelo que aparece como </w:t>
      </w:r>
      <w:r w:rsidR="00870C7F" w:rsidRPr="00AD71ED">
        <w:fldChar w:fldCharType="begin"/>
      </w:r>
      <w:r w:rsidR="004727E9" w:rsidRPr="00AD71ED">
        <w:instrText xml:space="preserve"> REF _Ref241770514 \h </w:instrText>
      </w:r>
      <w:r w:rsidR="00870C7F" w:rsidRPr="00AD71ED">
        <w:fldChar w:fldCharType="separate"/>
      </w:r>
      <w:r w:rsidR="00527C02" w:rsidRPr="00C41EDB">
        <w:t>Formulario 1B</w:t>
      </w:r>
      <w:r w:rsidR="00870C7F" w:rsidRPr="00AD71ED">
        <w:fldChar w:fldCharType="end"/>
      </w:r>
      <w:r w:rsidR="004727E9" w:rsidRPr="00AD71ED">
        <w:t xml:space="preserve"> del ANEXO N° 3.</w:t>
      </w:r>
      <w:bookmarkEnd w:id="673"/>
    </w:p>
    <w:p w:rsidR="004727E9" w:rsidRPr="00AD71ED" w:rsidRDefault="004727E9" w:rsidP="00AD71ED">
      <w:pPr>
        <w:ind w:left="1483"/>
      </w:pPr>
    </w:p>
    <w:p w:rsidR="004727E9" w:rsidRPr="00F77720" w:rsidRDefault="00C5759F" w:rsidP="00932C0C">
      <w:pPr>
        <w:ind w:left="2268" w:hanging="425"/>
      </w:pPr>
      <w:bookmarkStart w:id="674" w:name="_Ref346272254"/>
      <w:r>
        <w:t>iv.</w:t>
      </w:r>
      <w:r>
        <w:tab/>
      </w:r>
      <w:r w:rsidR="004727E9" w:rsidRPr="00AD71ED">
        <w:t xml:space="preserve">Una Declaración Jurada, conforme al modelo que aparece como </w:t>
      </w:r>
      <w:r w:rsidR="00870C7F" w:rsidRPr="00AD71ED">
        <w:fldChar w:fldCharType="begin"/>
      </w:r>
      <w:r w:rsidR="004727E9" w:rsidRPr="00AD71ED">
        <w:instrText xml:space="preserve"> REF _Ref241770536 \h </w:instrText>
      </w:r>
      <w:r w:rsidR="00870C7F" w:rsidRPr="00AD71ED">
        <w:fldChar w:fldCharType="separate"/>
      </w:r>
      <w:r w:rsidR="00527C02" w:rsidRPr="008A124D">
        <w:t>Formulario 2A</w:t>
      </w:r>
      <w:r w:rsidR="00870C7F" w:rsidRPr="00AD71ED">
        <w:fldChar w:fldCharType="end"/>
      </w:r>
      <w:r w:rsidR="004727E9" w:rsidRPr="00AD71ED">
        <w:t xml:space="preserve"> y</w:t>
      </w:r>
      <w:r w:rsidR="003871ED" w:rsidRPr="00AD71ED">
        <w:t xml:space="preserve"> </w:t>
      </w:r>
      <w:r w:rsidR="00870C7F" w:rsidRPr="00AD71ED">
        <w:fldChar w:fldCharType="begin"/>
      </w:r>
      <w:r w:rsidR="003871ED" w:rsidRPr="00AD71ED">
        <w:instrText xml:space="preserve"> REF _Ref358212318 \h </w:instrText>
      </w:r>
      <w:r w:rsidR="00870C7F" w:rsidRPr="00AD71ED">
        <w:fldChar w:fldCharType="separate"/>
      </w:r>
      <w:r w:rsidR="00527C02" w:rsidRPr="00DB438E">
        <w:t>Formulario 2B</w:t>
      </w:r>
      <w:r w:rsidR="00870C7F" w:rsidRPr="00AD71ED">
        <w:fldChar w:fldCharType="end"/>
      </w:r>
      <w:r w:rsidR="004727E9" w:rsidRPr="00AD71ED">
        <w:t xml:space="preserve"> del ANEXO N° 3, según corresponda, firmada por el Representante Legal del Postor, indicando el porcentaje de participación que corresponda a cada uno de sus accionistas o socios. En el caso de Consorcios, también se requerirá dicha información respecto de </w:t>
      </w:r>
      <w:r w:rsidR="004727E9" w:rsidRPr="00F77720">
        <w:t>cada uno de sus integrantes, según corresponda.</w:t>
      </w:r>
      <w:bookmarkEnd w:id="674"/>
    </w:p>
    <w:p w:rsidR="004727E9" w:rsidRPr="00F77720" w:rsidRDefault="004727E9" w:rsidP="00AD71ED">
      <w:pPr>
        <w:ind w:left="1483"/>
      </w:pPr>
    </w:p>
    <w:p w:rsidR="004727E9" w:rsidRPr="005617B8" w:rsidRDefault="00C5759F" w:rsidP="00932C0C">
      <w:pPr>
        <w:ind w:left="2268" w:hanging="425"/>
      </w:pPr>
      <w:r w:rsidRPr="00F77720">
        <w:t>v.</w:t>
      </w:r>
      <w:r w:rsidRPr="00F77720">
        <w:tab/>
      </w:r>
      <w:r w:rsidR="004727E9" w:rsidRPr="00F77720">
        <w:t>Que el Postor, o uno de sus accionistas o socios integrantes, o una Empresa Vinculada al Postor o a uno de sus accionistas o socios o integrantes</w:t>
      </w:r>
      <w:r w:rsidR="004727E9" w:rsidRPr="00AD71ED">
        <w:t xml:space="preserve">, haya sido la persona que pagó o adquirió a través de una cesión de derechos, el derecho de participar en el Concurso. Para acreditar este hecho, basta presentar copia legalizada del comprobante de pago de dicho derecho o la comunicación mediante la cual se acredite la transferencia a su favor, conforme a </w:t>
      </w:r>
      <w:r w:rsidR="004727E9" w:rsidRPr="005617B8">
        <w:t xml:space="preserve">lo señalado en el </w:t>
      </w:r>
      <w:r w:rsidR="002C43DA">
        <w:t>literal</w:t>
      </w:r>
      <w:r w:rsidR="002C43DA" w:rsidRPr="005617B8">
        <w:t xml:space="preserve"> </w:t>
      </w:r>
      <w:r w:rsidR="00633281">
        <w:fldChar w:fldCharType="begin"/>
      </w:r>
      <w:r w:rsidR="00633281">
        <w:instrText xml:space="preserve"> REF _Ref242670936 \r \h  \* MERGEFORMAT </w:instrText>
      </w:r>
      <w:r w:rsidR="00633281">
        <w:fldChar w:fldCharType="separate"/>
      </w:r>
      <w:r w:rsidR="00527C02">
        <w:t>d)</w:t>
      </w:r>
      <w:r w:rsidR="00633281">
        <w:fldChar w:fldCharType="end"/>
      </w:r>
      <w:r w:rsidR="00E379F1">
        <w:t xml:space="preserve"> de</w:t>
      </w:r>
      <w:r w:rsidR="002C43DA">
        <w:t>l</w:t>
      </w:r>
      <w:r w:rsidR="00E379F1">
        <w:t xml:space="preserve">  </w:t>
      </w:r>
      <w:r w:rsidR="002C43DA">
        <w:t xml:space="preserve">numeral </w:t>
      </w:r>
      <w:r w:rsidR="00E379F1">
        <w:t>12.2,</w:t>
      </w:r>
      <w:r w:rsidR="004727E9" w:rsidRPr="005617B8">
        <w:t xml:space="preserve"> según corresponda. Adicionalmente, </w:t>
      </w:r>
      <w:r w:rsidR="0052714F" w:rsidRPr="00E379F1">
        <w:t>se debe presentar</w:t>
      </w:r>
      <w:r w:rsidR="0052714F" w:rsidRPr="005617B8">
        <w:t xml:space="preserve"> </w:t>
      </w:r>
      <w:r w:rsidR="004727E9" w:rsidRPr="005617B8">
        <w:t>una Declaración Jurada que explique la forma de adquisición del derecho de participación.</w:t>
      </w:r>
      <w:r w:rsidR="00326654">
        <w:rPr>
          <w:rStyle w:val="Refdenotaalpie"/>
        </w:rPr>
        <w:footnoteReference w:id="18"/>
      </w:r>
      <w:r w:rsidR="004727E9" w:rsidRPr="008D43C5">
        <w:t xml:space="preserve"> </w:t>
      </w:r>
    </w:p>
    <w:p w:rsidR="004727E9" w:rsidRDefault="004727E9" w:rsidP="004727E9"/>
    <w:p w:rsidR="004727E9" w:rsidRDefault="00C5759F" w:rsidP="00932C0C">
      <w:pPr>
        <w:ind w:left="2268" w:hanging="425"/>
      </w:pPr>
      <w:r>
        <w:t>vi.</w:t>
      </w:r>
      <w:r>
        <w:tab/>
      </w:r>
      <w:r w:rsidR="004727E9" w:rsidRPr="00E360BA">
        <w:t xml:space="preserve">Tener Representante Legal conforme a los requisitos establecidos en el numeral </w:t>
      </w:r>
      <w:r w:rsidR="00633281">
        <w:fldChar w:fldCharType="begin"/>
      </w:r>
      <w:r w:rsidR="00633281">
        <w:instrText xml:space="preserve"> REF _Ref241467401 \r \h  \* MERGEFORMAT </w:instrText>
      </w:r>
      <w:r w:rsidR="00633281">
        <w:fldChar w:fldCharType="separate"/>
      </w:r>
      <w:r w:rsidR="00527C02">
        <w:t>9.2</w:t>
      </w:r>
      <w:r w:rsidR="00633281">
        <w:fldChar w:fldCharType="end"/>
      </w:r>
      <w:r w:rsidR="004727E9" w:rsidRPr="00E360BA">
        <w:t>, acreditándolo a través de la presentación de copia legalizada del respectivo</w:t>
      </w:r>
      <w:r w:rsidR="004727E9">
        <w:t xml:space="preserve"> </w:t>
      </w:r>
      <w:r w:rsidR="004727E9" w:rsidRPr="00E360BA">
        <w:t>poder.</w:t>
      </w:r>
    </w:p>
    <w:p w:rsidR="004727E9" w:rsidRDefault="004727E9" w:rsidP="004727E9">
      <w:pPr>
        <w:ind w:left="1440"/>
      </w:pPr>
    </w:p>
    <w:p w:rsidR="004727E9" w:rsidRPr="00C5759F" w:rsidRDefault="00C5759F" w:rsidP="00932C0C">
      <w:pPr>
        <w:ind w:left="2268" w:hanging="425"/>
        <w:rPr>
          <w:highlight w:val="yellow"/>
        </w:rPr>
      </w:pPr>
      <w:bookmarkStart w:id="675" w:name="_Ref346272365"/>
      <w:r>
        <w:t>vii.</w:t>
      </w:r>
      <w:r w:rsidR="00932C0C">
        <w:tab/>
      </w:r>
      <w:r w:rsidR="00F45E02">
        <w:rPr>
          <w:rStyle w:val="Refdenotaalpie"/>
        </w:rPr>
        <w:footnoteReference w:id="19"/>
      </w:r>
      <w:r w:rsidR="004727E9" w:rsidRPr="00E360BA">
        <w:t xml:space="preserve">Que el Postor, o sus integrantes en el caso que el Postor sea un Consorcio: i) no se encuentran sancionados administrativamente con inhabilitación temporal o permanente en el ejercicio de sus derechos para participar en procesos de selección convocados por entidades del Estado, ni para contratar con el Estado; ii) no hayan dejado de ser CONCESIONARIO por incumplimiento de un contrato de concesión celebrado con el Estado de la República del Perú , suscrito bajo el marco del proceso de promoción de la </w:t>
      </w:r>
      <w:r w:rsidR="004727E9" w:rsidRPr="007C7878">
        <w:t>inversión</w:t>
      </w:r>
      <w:r w:rsidR="004727E9" w:rsidRPr="00E360BA">
        <w:t xml:space="preserve"> </w:t>
      </w:r>
      <w:r w:rsidR="004727E9" w:rsidRPr="004967D4">
        <w:t>privada</w:t>
      </w:r>
      <w:r w:rsidR="004727E9" w:rsidRPr="00E360BA">
        <w:t xml:space="preserve"> a que se refiere el TUO de Concesiones aprobado por </w:t>
      </w:r>
      <w:r w:rsidR="004727E9" w:rsidRPr="00E360BA">
        <w:lastRenderedPageBreak/>
        <w:t>Decreto Supremo Nº 059-96-PCM o la Ley Nº 28059, Ley Marco de Promoción de la Inversión Descentralizada</w:t>
      </w:r>
      <w:r w:rsidR="00F45E02">
        <w:t xml:space="preserve">, </w:t>
      </w:r>
      <w:r w:rsidR="00F45E02" w:rsidRPr="00F45E02">
        <w:t>ni se encuentran incursos en impedimentos establecidos en la Primera Disposición Complementaria Final de la Ley N° 30283.</w:t>
      </w:r>
      <w:r w:rsidR="004727E9" w:rsidRPr="00E360BA">
        <w:t xml:space="preserve"> Para tal efecto, será necesario que el Postor suscriba, a través de su Representante Legal, una Declaración Jurada conforme al modelo que figura como</w:t>
      </w:r>
      <w:r w:rsidR="003871ED" w:rsidRPr="00E360BA">
        <w:t xml:space="preserve"> Formulario 3</w:t>
      </w:r>
      <w:r w:rsidR="004727E9" w:rsidRPr="00E360BA">
        <w:t xml:space="preserve"> del ANEXO N° 3.</w:t>
      </w:r>
      <w:bookmarkEnd w:id="675"/>
      <w:r w:rsidR="00063E31">
        <w:t xml:space="preserve"> </w:t>
      </w:r>
    </w:p>
    <w:p w:rsidR="0082047C" w:rsidRPr="007C7878" w:rsidRDefault="0082047C" w:rsidP="004727E9">
      <w:pPr>
        <w:pStyle w:val="Puesto"/>
        <w:jc w:val="both"/>
        <w:rPr>
          <w:sz w:val="18"/>
        </w:rPr>
      </w:pPr>
    </w:p>
    <w:p w:rsidR="004727E9" w:rsidRDefault="00870C7F" w:rsidP="00935229">
      <w:pPr>
        <w:pStyle w:val="Puesto"/>
        <w:ind w:left="2268"/>
        <w:jc w:val="both"/>
        <w:rPr>
          <w:b w:val="0"/>
          <w:color w:val="auto"/>
        </w:rPr>
      </w:pPr>
      <w:r w:rsidRPr="00935229">
        <w:rPr>
          <w:b w:val="0"/>
          <w:color w:val="auto"/>
        </w:rPr>
        <w:t xml:space="preserve">Una vez adjudicada la buena pro, tales requisitos deberán ser cumplidos a su vez, </w:t>
      </w:r>
      <w:r w:rsidR="00F45E02" w:rsidRPr="00F45E02">
        <w:rPr>
          <w:b w:val="0"/>
          <w:color w:val="auto"/>
        </w:rPr>
        <w:t xml:space="preserve">a la Fecha de Suscripción del Contrato, </w:t>
      </w:r>
      <w:r w:rsidRPr="00935229">
        <w:rPr>
          <w:b w:val="0"/>
          <w:color w:val="auto"/>
        </w:rPr>
        <w:t>por los integrantes del CONCESIONARIO que suscriba el contrato</w:t>
      </w:r>
      <w:r w:rsidR="0082047C" w:rsidRPr="00E97E79">
        <w:rPr>
          <w:b w:val="0"/>
          <w:color w:val="auto"/>
        </w:rPr>
        <w:t>.</w:t>
      </w:r>
      <w:r w:rsidR="0001443C">
        <w:rPr>
          <w:b w:val="0"/>
          <w:color w:val="auto"/>
        </w:rPr>
        <w:t xml:space="preserve"> </w:t>
      </w:r>
    </w:p>
    <w:p w:rsidR="00CB0FFB" w:rsidRPr="007C7878" w:rsidRDefault="00CB0FFB" w:rsidP="00CB0FFB">
      <w:pPr>
        <w:pStyle w:val="Puesto"/>
        <w:ind w:left="2977"/>
        <w:jc w:val="both"/>
        <w:rPr>
          <w:b w:val="0"/>
          <w:color w:val="auto"/>
          <w:sz w:val="20"/>
        </w:rPr>
      </w:pPr>
    </w:p>
    <w:p w:rsidR="00153576" w:rsidRDefault="00C5759F" w:rsidP="00932C0C">
      <w:pPr>
        <w:ind w:left="2268" w:hanging="425"/>
      </w:pPr>
      <w:bookmarkStart w:id="676" w:name="_Ref241556357"/>
      <w:r>
        <w:t>viii.</w:t>
      </w:r>
      <w:r w:rsidR="00932C0C">
        <w:tab/>
      </w:r>
      <w:r w:rsidR="00153576" w:rsidRPr="00E360BA">
        <w:t>Una declaración jurada que exprese que el Postor, renuncia a invocar o ejercer cualquier privilegio o inmunidad diplomática u otra, o reclamo por la vía diplomática y a cualquier reclamo que pudiese ser invocado por o contra el Estado o sus dependencias; PROINVERSIÓN; el Comité, sus integrantes</w:t>
      </w:r>
      <w:r w:rsidR="00F94E03" w:rsidRPr="00E360BA">
        <w:t>, asesores</w:t>
      </w:r>
      <w:r w:rsidR="00153576" w:rsidRPr="00E360BA">
        <w:t xml:space="preserve"> y consultores, bajo la ley peruana o bajo cualquier otra legislación con respecto a sus obligaciones sobre las Bases, la Propuesta Económica, Propuesta Técnica</w:t>
      </w:r>
      <w:r w:rsidR="00153576">
        <w:t xml:space="preserve"> </w:t>
      </w:r>
      <w:r w:rsidR="00153576" w:rsidRPr="00E360BA">
        <w:t>y el Contrato.</w:t>
      </w:r>
      <w:bookmarkStart w:id="677" w:name="_Toc346100723"/>
      <w:bookmarkStart w:id="678" w:name="_Toc346100954"/>
      <w:bookmarkStart w:id="679" w:name="_Toc346101223"/>
      <w:bookmarkStart w:id="680" w:name="_Toc346101430"/>
      <w:bookmarkStart w:id="681" w:name="_Toc346101640"/>
      <w:bookmarkStart w:id="682" w:name="_Toc346101849"/>
      <w:bookmarkStart w:id="683" w:name="_Toc346102062"/>
      <w:bookmarkStart w:id="684" w:name="_Toc346102281"/>
      <w:bookmarkStart w:id="685" w:name="_Toc346102530"/>
      <w:bookmarkStart w:id="686" w:name="_Toc346102817"/>
      <w:bookmarkStart w:id="687" w:name="_Toc346117745"/>
      <w:bookmarkStart w:id="688" w:name="_Toc346118031"/>
      <w:bookmarkStart w:id="689" w:name="_Toc346121947"/>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222BE4" w:rsidRPr="007C7878" w:rsidRDefault="00222BE4" w:rsidP="00B83AC5">
      <w:pPr>
        <w:tabs>
          <w:tab w:val="num" w:pos="1276"/>
        </w:tabs>
        <w:ind w:left="1276" w:hanging="425"/>
        <w:rPr>
          <w:sz w:val="18"/>
        </w:rPr>
      </w:pPr>
    </w:p>
    <w:p w:rsidR="00153576" w:rsidRDefault="00153576" w:rsidP="00932C0C">
      <w:pPr>
        <w:ind w:left="2268"/>
      </w:pPr>
      <w:r>
        <w:t xml:space="preserve">Dicha Declaración Jurada deberá presentarse según el </w:t>
      </w:r>
      <w:r w:rsidR="001E33D2">
        <w:t>Formulario 4A</w:t>
      </w:r>
      <w:r>
        <w:t xml:space="preserve"> ó </w:t>
      </w:r>
      <w:r w:rsidR="001E33D2">
        <w:t>Formulario 4B</w:t>
      </w:r>
      <w:r>
        <w:t xml:space="preserve"> del ANEXO N° 3, de acuerdo a lo siguiente:</w:t>
      </w:r>
    </w:p>
    <w:p w:rsidR="004727E9" w:rsidRPr="007C7878" w:rsidRDefault="004727E9" w:rsidP="007C7878">
      <w:pPr>
        <w:rPr>
          <w:sz w:val="18"/>
        </w:rPr>
      </w:pPr>
    </w:p>
    <w:p w:rsidR="004727E9" w:rsidRPr="00E360BA" w:rsidRDefault="001E33D2" w:rsidP="00432E67">
      <w:pPr>
        <w:pStyle w:val="Prrafodelista"/>
      </w:pPr>
      <w:bookmarkStart w:id="690" w:name="_Ref346272492"/>
      <w:r w:rsidRPr="00E360BA">
        <w:t>Formulario 4A</w:t>
      </w:r>
      <w:r w:rsidR="004727E9" w:rsidRPr="00E360BA">
        <w:t xml:space="preserve"> del ANEXO N° 3 por aquel Postor que no tiene listadas sus acciones en bolsas de valores. En caso de Consorcio, será presentada únicamente por aquellos integrantes del Consorcio que no tengan listadas sus acciones en bolsas de valores.</w:t>
      </w:r>
      <w:bookmarkEnd w:id="690"/>
    </w:p>
    <w:p w:rsidR="004727E9" w:rsidRPr="007C7878" w:rsidRDefault="004727E9" w:rsidP="00E360BA">
      <w:pPr>
        <w:ind w:left="2835" w:hanging="425"/>
        <w:rPr>
          <w:sz w:val="18"/>
        </w:rPr>
      </w:pPr>
    </w:p>
    <w:p w:rsidR="004727E9" w:rsidRPr="00E360BA" w:rsidRDefault="001E33D2" w:rsidP="00432E67">
      <w:pPr>
        <w:pStyle w:val="Prrafodelista"/>
      </w:pPr>
      <w:r w:rsidRPr="00E360BA">
        <w:t>Formulario 4B</w:t>
      </w:r>
      <w:r w:rsidR="004727E9" w:rsidRPr="00E360BA">
        <w:t xml:space="preserve"> del ANEXO N° 3 por aquel Postor que tiene listadas sus acciones en bolsas de valores. En caso de Consorcio, será presentada únicamente por aquellos integrantes del Consorcio que tengan listadas sus acciones en bolsas de valores.</w:t>
      </w:r>
    </w:p>
    <w:p w:rsidR="004727E9" w:rsidRPr="00E360BA" w:rsidRDefault="004727E9" w:rsidP="00E360BA">
      <w:pPr>
        <w:ind w:left="2835" w:hanging="425"/>
      </w:pPr>
    </w:p>
    <w:p w:rsidR="004727E9" w:rsidRPr="00E360BA" w:rsidRDefault="004727E9" w:rsidP="00932C0C">
      <w:pPr>
        <w:ind w:left="2268"/>
      </w:pPr>
      <w:r w:rsidRPr="00E360BA">
        <w:t>De tratarse de un Consorcio integrado por empresas listadas y no listadas en bolsa, corresponderá presentar ambos formularios, según lo establecido precedentemente.</w:t>
      </w:r>
    </w:p>
    <w:p w:rsidR="004727E9" w:rsidRDefault="004727E9" w:rsidP="004727E9"/>
    <w:p w:rsidR="004727E9" w:rsidRDefault="00CC044F" w:rsidP="00932C0C">
      <w:pPr>
        <w:ind w:left="2268" w:hanging="350"/>
      </w:pPr>
      <w:bookmarkStart w:id="691" w:name="_Ref346272507"/>
      <w:r>
        <w:t>ix</w:t>
      </w:r>
      <w:r w:rsidR="00992ACD">
        <w:t>.</w:t>
      </w:r>
      <w:r w:rsidR="00992ACD">
        <w:tab/>
      </w:r>
      <w:r w:rsidR="004727E9" w:rsidRPr="00E360BA">
        <w:t>Una declaración Jurada redactada conforme al</w:t>
      </w:r>
      <w:r w:rsidR="00942D6B" w:rsidRPr="00E360BA">
        <w:t xml:space="preserve"> Formulario 5</w:t>
      </w:r>
      <w:r w:rsidR="004727E9" w:rsidRPr="00E360BA">
        <w:t xml:space="preserve"> del ANEXO N° 3, debidamente suscrita por el Representante Legal del Postor mediante la cual se exprese que los asesores del Postor no han prestado directamente ningún tipo de servicios a favor de PROINVERSIÓN y al Comité, sea a tiempo completo, a tiempo parcial o de tipo eventual, en relación al presente proceso de promoción de la inversión privada, en el último año computado a la fecha de </w:t>
      </w:r>
      <w:r w:rsidR="004727E9" w:rsidRPr="004967D4">
        <w:t>precalificación.</w:t>
      </w:r>
      <w:bookmarkEnd w:id="691"/>
    </w:p>
    <w:p w:rsidR="004727E9" w:rsidRDefault="00CC044F" w:rsidP="00932C0C">
      <w:pPr>
        <w:ind w:left="2268" w:hanging="283"/>
      </w:pPr>
      <w:bookmarkStart w:id="692" w:name="_Ref346272608"/>
      <w:r>
        <w:lastRenderedPageBreak/>
        <w:t>x</w:t>
      </w:r>
      <w:r w:rsidR="00992ACD">
        <w:t>.</w:t>
      </w:r>
      <w:r w:rsidR="00992ACD">
        <w:tab/>
      </w:r>
      <w:r w:rsidR="004727E9" w:rsidRPr="00E360BA">
        <w:t xml:space="preserve">Una Declaración Jurada por la que el Postor declara no poseer participación directa o indirecta en ningún otro Postor, según el </w:t>
      </w:r>
      <w:r w:rsidR="00942D6B" w:rsidRPr="00E360BA">
        <w:t>Formulario 6A</w:t>
      </w:r>
      <w:r w:rsidR="004727E9" w:rsidRPr="00E360BA">
        <w:t xml:space="preserve"> o </w:t>
      </w:r>
      <w:r w:rsidR="00942D6B" w:rsidRPr="00E360BA">
        <w:t>Formulario 6B</w:t>
      </w:r>
      <w:r w:rsidR="004727E9" w:rsidRPr="00E360BA">
        <w:t xml:space="preserve"> del ANEXO N° 3, según corresponda</w:t>
      </w:r>
      <w:r w:rsidR="004727E9">
        <w:t>:</w:t>
      </w:r>
      <w:bookmarkEnd w:id="692"/>
    </w:p>
    <w:p w:rsidR="00885280" w:rsidRPr="00E34BAA" w:rsidRDefault="00885280" w:rsidP="00932C0C">
      <w:pPr>
        <w:rPr>
          <w:sz w:val="20"/>
        </w:rPr>
      </w:pPr>
    </w:p>
    <w:p w:rsidR="00153576" w:rsidRDefault="00942D6B" w:rsidP="00432E67">
      <w:pPr>
        <w:pStyle w:val="Prrafodelista"/>
      </w:pPr>
      <w:r w:rsidRPr="003177B0">
        <w:t>Formulario 6A</w:t>
      </w:r>
      <w:r w:rsidR="00153576" w:rsidRPr="003177B0">
        <w:t xml:space="preserve"> del ANEXO N° 3 por aquel Postor que no tiene listadas sus acciones en bolsas de valores. En caso de Consorcio, será presentada únicamente por aquellos integrantes del Consorcio que no tengan listadas sus acciones en bolsas</w:t>
      </w:r>
      <w:r w:rsidR="00153576">
        <w:t xml:space="preserve"> </w:t>
      </w:r>
      <w:r w:rsidR="00153576" w:rsidRPr="003177B0">
        <w:t>de valores.</w:t>
      </w:r>
    </w:p>
    <w:p w:rsidR="00153576" w:rsidRPr="00E34BAA" w:rsidRDefault="00153576" w:rsidP="00E106C8">
      <w:pPr>
        <w:tabs>
          <w:tab w:val="num" w:pos="2127"/>
        </w:tabs>
        <w:ind w:left="2127" w:hanging="425"/>
        <w:rPr>
          <w:sz w:val="20"/>
        </w:rPr>
      </w:pPr>
    </w:p>
    <w:p w:rsidR="00153576" w:rsidRPr="003177B0" w:rsidRDefault="00942D6B" w:rsidP="00432E67">
      <w:pPr>
        <w:pStyle w:val="Prrafodelista"/>
      </w:pPr>
      <w:r w:rsidRPr="003177B0">
        <w:t>Formulario 6B</w:t>
      </w:r>
      <w:r w:rsidR="00153576" w:rsidRPr="003177B0">
        <w:t xml:space="preserve"> del ANEXO N° 3 por aquel Postor que tiene listadas sus acciones en bolsas de valores. En caso de Consorcio, será presentada únicamente por aquellos integrantes del Consorcio que tengan listadas sus acciones en bolsas de</w:t>
      </w:r>
      <w:r w:rsidR="00153576">
        <w:t xml:space="preserve"> </w:t>
      </w:r>
      <w:r w:rsidR="00153576" w:rsidRPr="003177B0">
        <w:t>valores.</w:t>
      </w:r>
    </w:p>
    <w:p w:rsidR="00153576" w:rsidRPr="00E34BAA" w:rsidRDefault="00153576" w:rsidP="00E106C8">
      <w:pPr>
        <w:ind w:hanging="425"/>
        <w:rPr>
          <w:sz w:val="20"/>
        </w:rPr>
      </w:pPr>
    </w:p>
    <w:p w:rsidR="00153576" w:rsidRDefault="00153576" w:rsidP="00932C0C">
      <w:pPr>
        <w:ind w:left="2268"/>
      </w:pPr>
      <w:r>
        <w:t>De tratarse de un Consorcio integrado por empresas listadas y no listadas en bolsa, corresponderá presentar ambos formularios, según lo establecido precedentemente.</w:t>
      </w:r>
    </w:p>
    <w:p w:rsidR="00885280" w:rsidRPr="00E34BAA" w:rsidRDefault="00885280" w:rsidP="00E34BAA">
      <w:pPr>
        <w:rPr>
          <w:sz w:val="20"/>
        </w:rPr>
      </w:pPr>
    </w:p>
    <w:p w:rsidR="004727E9" w:rsidRPr="005C322C" w:rsidRDefault="00932C0C" w:rsidP="00932C0C">
      <w:pPr>
        <w:ind w:left="2268" w:hanging="567"/>
      </w:pPr>
      <w:bookmarkStart w:id="693" w:name="_Ref346272665"/>
      <w:r>
        <w:t>xi</w:t>
      </w:r>
      <w:r w:rsidR="00992ACD">
        <w:t>.</w:t>
      </w:r>
      <w:r w:rsidR="00992ACD">
        <w:tab/>
      </w:r>
      <w:r w:rsidR="004727E9" w:rsidRPr="003177B0">
        <w:t>Compromiso de constitución</w:t>
      </w:r>
      <w:bookmarkEnd w:id="693"/>
    </w:p>
    <w:p w:rsidR="004727E9" w:rsidRDefault="004727E9" w:rsidP="00932C0C">
      <w:pPr>
        <w:ind w:left="2268"/>
      </w:pPr>
      <w:r>
        <w:t>El Postor y cada uno de sus integrantes, en el caso de ser un Consorcio, deberán presentar de acuerdo al</w:t>
      </w:r>
      <w:r w:rsidR="00875701">
        <w:t xml:space="preserve"> Formulario 7</w:t>
      </w:r>
      <w:r>
        <w:t xml:space="preserve"> del ANEXO N° 3, una Declaración Jurada de su intención de constituir una sociedad concesionaria en el Perú, la misma que podrá adoptar cualquiera de las modalidades societarias reguladas por la Ley General de Sociedades.</w:t>
      </w:r>
    </w:p>
    <w:p w:rsidR="004727E9" w:rsidRPr="00E34BAA" w:rsidRDefault="004727E9" w:rsidP="004727E9">
      <w:pPr>
        <w:ind w:left="1418"/>
        <w:rPr>
          <w:sz w:val="20"/>
        </w:rPr>
      </w:pPr>
    </w:p>
    <w:p w:rsidR="004727E9" w:rsidRDefault="004727E9" w:rsidP="00932C0C">
      <w:pPr>
        <w:ind w:left="2268"/>
      </w:pPr>
      <w:r>
        <w:t>En la estructura del accionariado del CONCESIONARIO, el Socio Estratégico deberá poseer y mantener una Participación Mínima que nunca podrá ser menor al 35%.</w:t>
      </w:r>
    </w:p>
    <w:p w:rsidR="004727E9" w:rsidRPr="00E34BAA" w:rsidRDefault="004727E9" w:rsidP="004727E9">
      <w:pPr>
        <w:ind w:left="1418"/>
        <w:rPr>
          <w:sz w:val="20"/>
        </w:rPr>
      </w:pPr>
    </w:p>
    <w:p w:rsidR="004727E9" w:rsidRDefault="00870C7F" w:rsidP="00932C0C">
      <w:pPr>
        <w:ind w:left="2268"/>
      </w:pPr>
      <w:r w:rsidRPr="007F0EE8">
        <w:t>El Postor  o integrante del Consorcio que haya acreditado los requisitos de operación durante el Concurso y que se constituya como el</w:t>
      </w:r>
      <w:r w:rsidR="004727E9" w:rsidRPr="00BE02AE">
        <w:t xml:space="preserve"> Socio</w:t>
      </w:r>
      <w:r w:rsidR="004727E9" w:rsidRPr="00372F3B">
        <w:t xml:space="preserve"> Estratégico deberá poseer y mantener su Participación Mínima, hasta dos años posteriores a la culminación de la</w:t>
      </w:r>
      <w:r w:rsidR="00551B3A" w:rsidRPr="00372F3B">
        <w:t xml:space="preserve"> Rehabilitación y Mejoramiento y el Mantenimiento Periódico Inicial</w:t>
      </w:r>
      <w:r w:rsidR="00323870" w:rsidRPr="00372F3B">
        <w:t xml:space="preserve"> </w:t>
      </w:r>
      <w:r w:rsidR="004727E9" w:rsidRPr="00372F3B">
        <w:t xml:space="preserve">a partir de lo cual podrá transferirla o cederla </w:t>
      </w:r>
      <w:r w:rsidR="006C7D9C" w:rsidRPr="002333E2">
        <w:t xml:space="preserve">en las condiciones establecidas en el Contrato de Concesión. </w:t>
      </w:r>
    </w:p>
    <w:p w:rsidR="004727E9" w:rsidRPr="00E34BAA" w:rsidRDefault="004727E9" w:rsidP="00E34BAA">
      <w:pPr>
        <w:rPr>
          <w:sz w:val="20"/>
        </w:rPr>
      </w:pPr>
    </w:p>
    <w:p w:rsidR="004727E9" w:rsidRPr="00915548" w:rsidRDefault="004727E9" w:rsidP="001119A0">
      <w:pPr>
        <w:ind w:left="2268"/>
      </w:pPr>
      <w:r>
        <w:t xml:space="preserve">Asimismo, no podrán ser Postores aquellos que se encuentren incursos </w:t>
      </w:r>
      <w:r w:rsidRPr="00915548">
        <w:t>dentro de los alcances del Artículo 1366 del Código Civil.</w:t>
      </w:r>
    </w:p>
    <w:p w:rsidR="004727E9" w:rsidRPr="004727E9" w:rsidRDefault="004727E9" w:rsidP="003177B0">
      <w:pPr>
        <w:pStyle w:val="Puesto"/>
        <w:jc w:val="both"/>
      </w:pPr>
    </w:p>
    <w:p w:rsidR="00153576" w:rsidRPr="00915548" w:rsidRDefault="00153576" w:rsidP="003177B0">
      <w:pPr>
        <w:pStyle w:val="Ttulo3"/>
        <w:spacing w:before="0"/>
      </w:pPr>
      <w:bookmarkStart w:id="694" w:name="_Ref241469397"/>
      <w:bookmarkStart w:id="695" w:name="_Toc241494965"/>
      <w:bookmarkStart w:id="696" w:name="_Toc241576795"/>
      <w:bookmarkStart w:id="697" w:name="_Toc462854114"/>
      <w:r w:rsidRPr="0058606B">
        <w:t>Requisitos Financieros</w:t>
      </w:r>
      <w:bookmarkEnd w:id="694"/>
      <w:bookmarkEnd w:id="695"/>
      <w:bookmarkEnd w:id="696"/>
      <w:bookmarkEnd w:id="697"/>
      <w:r w:rsidR="00FC3471" w:rsidRPr="00915548">
        <w:t xml:space="preserve"> </w:t>
      </w:r>
    </w:p>
    <w:p w:rsidR="00153576" w:rsidRPr="00915548" w:rsidRDefault="00153576" w:rsidP="003177B0">
      <w:pPr>
        <w:ind w:left="1843"/>
      </w:pPr>
      <w:r w:rsidRPr="00915548">
        <w:t>El Postor deberá acreditar el cumplimiento de los siguientes requisitos financieros:</w:t>
      </w:r>
      <w:r w:rsidR="003C594D">
        <w:rPr>
          <w:rStyle w:val="Refdenotaalpie"/>
        </w:rPr>
        <w:footnoteReference w:id="20"/>
      </w:r>
      <w:r w:rsidR="002A474C">
        <w:t xml:space="preserve"> </w:t>
      </w:r>
      <w:r w:rsidR="002A474C">
        <w:rPr>
          <w:rStyle w:val="Refdenotaalpie"/>
        </w:rPr>
        <w:footnoteReference w:id="21"/>
      </w:r>
      <w:r w:rsidR="00173A01">
        <w:t xml:space="preserve"> </w:t>
      </w:r>
      <w:r w:rsidR="00173A01">
        <w:rPr>
          <w:rStyle w:val="Refdenotaalpie"/>
        </w:rPr>
        <w:footnoteReference w:id="22"/>
      </w:r>
    </w:p>
    <w:p w:rsidR="00153576" w:rsidRPr="00197AC0" w:rsidRDefault="00153576" w:rsidP="003177B0">
      <w:pPr>
        <w:rPr>
          <w:sz w:val="16"/>
        </w:rPr>
      </w:pPr>
    </w:p>
    <w:p w:rsidR="00724369" w:rsidRDefault="00173A01" w:rsidP="00E73907">
      <w:pPr>
        <w:pStyle w:val="Textosinformato"/>
        <w:numPr>
          <w:ilvl w:val="0"/>
          <w:numId w:val="45"/>
        </w:numPr>
        <w:tabs>
          <w:tab w:val="left" w:pos="2410"/>
        </w:tabs>
        <w:ind w:left="2410" w:right="27" w:hanging="567"/>
        <w:jc w:val="both"/>
      </w:pPr>
      <w:r>
        <w:t xml:space="preserve">El </w:t>
      </w:r>
      <w:r w:rsidR="00135683">
        <w:t>P</w:t>
      </w:r>
      <w:r>
        <w:t xml:space="preserve">ostor deberá acreditar que cuenta con un patrimonio neto mínimo de </w:t>
      </w:r>
      <w:r w:rsidR="004A2E21" w:rsidRPr="004A2E21">
        <w:t>Ciento Treinta y Un Millones Doscientos Mil Trescientos Setenta y Uno y 00/100 Dólares Americanos (US$ 131’200,371.00).</w:t>
      </w:r>
    </w:p>
    <w:p w:rsidR="00153576" w:rsidRPr="00372F3B" w:rsidRDefault="00724369" w:rsidP="00724369">
      <w:pPr>
        <w:pStyle w:val="Textosinformato"/>
        <w:tabs>
          <w:tab w:val="left" w:pos="2410"/>
        </w:tabs>
        <w:ind w:left="1843" w:right="27"/>
        <w:jc w:val="both"/>
      </w:pPr>
      <w:r>
        <w:t xml:space="preserve"> </w:t>
      </w:r>
    </w:p>
    <w:p w:rsidR="00724369" w:rsidRDefault="004B1D42" w:rsidP="00E73907">
      <w:pPr>
        <w:pStyle w:val="Textosinformato"/>
        <w:numPr>
          <w:ilvl w:val="0"/>
          <w:numId w:val="45"/>
        </w:numPr>
        <w:tabs>
          <w:tab w:val="left" w:pos="2410"/>
        </w:tabs>
        <w:ind w:left="2410" w:right="27" w:hanging="567"/>
        <w:jc w:val="both"/>
        <w:rPr>
          <w:lang w:val="es-ES"/>
        </w:rPr>
      </w:pPr>
      <w:r w:rsidRPr="00724369">
        <w:rPr>
          <w:lang w:val="es-ES"/>
        </w:rPr>
        <w:t xml:space="preserve">En caso el </w:t>
      </w:r>
      <w:r w:rsidR="00135683">
        <w:rPr>
          <w:lang w:val="es-ES"/>
        </w:rPr>
        <w:t>P</w:t>
      </w:r>
      <w:r w:rsidRPr="00724369">
        <w:rPr>
          <w:lang w:val="es-ES"/>
        </w:rPr>
        <w:t xml:space="preserve">ostor sea un consorcio, el Socio Estratégico deberá acreditar que cuenta con un patrimonio neto mínimo de </w:t>
      </w:r>
      <w:r w:rsidR="004A2E21" w:rsidRPr="004A2E21">
        <w:rPr>
          <w:lang w:val="es-ES"/>
        </w:rPr>
        <w:t>Cuarenta y Cinco Millones Novecientos Veinte Mil Ciento Treinta y 00/100 Dólares Americanos (US$ 45’920,130.00)</w:t>
      </w:r>
    </w:p>
    <w:p w:rsidR="00724369" w:rsidRDefault="00724369" w:rsidP="00724369">
      <w:pPr>
        <w:pStyle w:val="Textosinformato"/>
        <w:tabs>
          <w:tab w:val="left" w:pos="2410"/>
        </w:tabs>
        <w:ind w:left="1843" w:right="27"/>
        <w:jc w:val="both"/>
        <w:rPr>
          <w:lang w:val="es-ES"/>
        </w:rPr>
      </w:pPr>
    </w:p>
    <w:p w:rsidR="00724369" w:rsidRDefault="004B1D42" w:rsidP="00E73907">
      <w:pPr>
        <w:pStyle w:val="Textosinformato"/>
        <w:numPr>
          <w:ilvl w:val="0"/>
          <w:numId w:val="45"/>
        </w:numPr>
        <w:tabs>
          <w:tab w:val="left" w:pos="2410"/>
        </w:tabs>
        <w:ind w:left="2410" w:right="27" w:hanging="567"/>
        <w:jc w:val="both"/>
        <w:rPr>
          <w:lang w:val="es-ES"/>
        </w:rPr>
      </w:pPr>
      <w:r w:rsidRPr="004A2E21">
        <w:rPr>
          <w:lang w:val="es-ES"/>
        </w:rPr>
        <w:t xml:space="preserve">En caso el </w:t>
      </w:r>
      <w:r w:rsidR="00135683">
        <w:rPr>
          <w:lang w:val="es-ES"/>
        </w:rPr>
        <w:t>P</w:t>
      </w:r>
      <w:r w:rsidRPr="004A2E21">
        <w:rPr>
          <w:lang w:val="es-ES"/>
        </w:rPr>
        <w:t>ostor sea un consorcio, cada integrante</w:t>
      </w:r>
      <w:r w:rsidR="00CE3151" w:rsidRPr="004A2E21">
        <w:rPr>
          <w:lang w:val="es-ES"/>
        </w:rPr>
        <w:t>, distinto del Socio Estratégico,</w:t>
      </w:r>
      <w:r w:rsidRPr="004A2E21">
        <w:rPr>
          <w:lang w:val="es-ES"/>
        </w:rPr>
        <w:t xml:space="preserve"> deberá acreditar que cuenta con un patrimonio neto mínimo de </w:t>
      </w:r>
      <w:r w:rsidR="004A2E21" w:rsidRPr="004A2E21">
        <w:rPr>
          <w:lang w:val="es-ES"/>
        </w:rPr>
        <w:t>Treinta y Nueve Millones Trescientos Sesenta Mil Ciento Doce y 00/100 Dólares Americanos (US$  39’360,112.00), a excepción de las empresas que hayan sido constituidas hace menos de tres años.</w:t>
      </w:r>
    </w:p>
    <w:p w:rsidR="004A2E21" w:rsidRPr="004A2E21" w:rsidRDefault="004A2E21" w:rsidP="004A2E21">
      <w:pPr>
        <w:pStyle w:val="Textosinformato"/>
        <w:tabs>
          <w:tab w:val="left" w:pos="2410"/>
        </w:tabs>
        <w:ind w:left="1843" w:right="27"/>
        <w:jc w:val="both"/>
        <w:rPr>
          <w:lang w:val="es-ES"/>
        </w:rPr>
      </w:pPr>
    </w:p>
    <w:p w:rsidR="00CE3151" w:rsidRPr="00724369" w:rsidRDefault="00CE3151" w:rsidP="00E73907">
      <w:pPr>
        <w:pStyle w:val="Textosinformato"/>
        <w:numPr>
          <w:ilvl w:val="0"/>
          <w:numId w:val="45"/>
        </w:numPr>
        <w:tabs>
          <w:tab w:val="left" w:pos="2410"/>
        </w:tabs>
        <w:ind w:left="2410" w:right="27" w:hanging="567"/>
        <w:jc w:val="both"/>
      </w:pPr>
      <w:r>
        <w:rPr>
          <w:lang w:val="es-ES"/>
        </w:rPr>
        <w:t xml:space="preserve">El valor total del patrimonio neto mínimo se determinará por la suma simple de los patrimonios de cada integrante del </w:t>
      </w:r>
      <w:r w:rsidR="00CB2563">
        <w:rPr>
          <w:lang w:val="es-ES"/>
        </w:rPr>
        <w:t>C</w:t>
      </w:r>
      <w:r>
        <w:rPr>
          <w:lang w:val="es-ES"/>
        </w:rPr>
        <w:t>onsorcio.</w:t>
      </w:r>
    </w:p>
    <w:p w:rsidR="00724369" w:rsidRPr="00224117" w:rsidRDefault="00724369" w:rsidP="00724369">
      <w:pPr>
        <w:pStyle w:val="Textosinformato"/>
        <w:tabs>
          <w:tab w:val="left" w:pos="2410"/>
        </w:tabs>
        <w:ind w:left="1843" w:right="27"/>
        <w:jc w:val="both"/>
      </w:pPr>
    </w:p>
    <w:p w:rsidR="00153576" w:rsidRDefault="00153576" w:rsidP="00E73907">
      <w:pPr>
        <w:pStyle w:val="Textosinformato"/>
        <w:numPr>
          <w:ilvl w:val="0"/>
          <w:numId w:val="45"/>
        </w:numPr>
        <w:tabs>
          <w:tab w:val="left" w:pos="2410"/>
        </w:tabs>
        <w:ind w:left="2410" w:right="27" w:hanging="567"/>
        <w:jc w:val="both"/>
      </w:pPr>
      <w:bookmarkStart w:id="698" w:name="_Ref241559907"/>
      <w:r w:rsidRPr="00372F3B">
        <w:t xml:space="preserve">La información financiera a que se refiere este </w:t>
      </w:r>
      <w:r w:rsidR="00B36BF4" w:rsidRPr="00372F3B">
        <w:t>n</w:t>
      </w:r>
      <w:r w:rsidRPr="00372F3B">
        <w:t>umeral podrá ser presentada en idioma español o en idioma inglés, requiriendo traducción simple en este último caso y deberá ser presentada</w:t>
      </w:r>
      <w:r>
        <w:t xml:space="preserve"> conforme al</w:t>
      </w:r>
      <w:r w:rsidR="00875701">
        <w:t xml:space="preserve"> Formulario 1</w:t>
      </w:r>
      <w:r>
        <w:t xml:space="preserve"> del ANEXO N° 4, firmada en original por el Representante Legal. El Postor deberá consignar, ya sea sus propias cifras financieras o la de sus Integrantes, en caso de ser Consorcio, las de sus accionistas o socios, o las de la Empresa Vinculada a ellos. Asimismo, el Postor deberá presentar información de acuerdo al </w:t>
      </w:r>
      <w:r w:rsidR="00875701">
        <w:t>Formulario 2</w:t>
      </w:r>
      <w:r>
        <w:t xml:space="preserve"> del ANEXO N° 4.</w:t>
      </w:r>
      <w:bookmarkEnd w:id="698"/>
    </w:p>
    <w:p w:rsidR="00153576" w:rsidRPr="00AA7DE4" w:rsidRDefault="00153576" w:rsidP="00B83AC5">
      <w:pPr>
        <w:ind w:hanging="589"/>
      </w:pPr>
    </w:p>
    <w:p w:rsidR="00153576" w:rsidRDefault="00153576" w:rsidP="002A0688">
      <w:pPr>
        <w:ind w:left="2410"/>
      </w:pPr>
      <w:r>
        <w:t xml:space="preserve">Adicionalmente, deberán presentarse estados financieros auditados de los </w:t>
      </w:r>
      <w:r w:rsidR="00197AC0">
        <w:t xml:space="preserve">tres (3) últimos </w:t>
      </w:r>
      <w:r>
        <w:t xml:space="preserve">años </w:t>
      </w:r>
      <w:r w:rsidR="00F94E03" w:rsidRPr="00C35B49">
        <w:t xml:space="preserve"> </w:t>
      </w:r>
      <w:r w:rsidR="00197AC0">
        <w:t>disponibles</w:t>
      </w:r>
      <w:r>
        <w:t xml:space="preserve"> o documentos análogos, del Postor o de sus integrantes, en caso de presentarse en Consorcio o de la(s) respectiva(s) Empresa(s) Vinculada(s) del Postor, de ser el caso.</w:t>
      </w:r>
    </w:p>
    <w:p w:rsidR="00FC6D5D" w:rsidRPr="00AA7DE4" w:rsidRDefault="00FC6D5D" w:rsidP="00B83AC5">
      <w:pPr>
        <w:ind w:left="1418"/>
      </w:pPr>
    </w:p>
    <w:p w:rsidR="00153576" w:rsidRDefault="00153576" w:rsidP="002A0688">
      <w:pPr>
        <w:ind w:left="2410"/>
      </w:pPr>
      <w:r>
        <w:t xml:space="preserve">A un integrante del Postor constituido hace menos de tres años no se le exigirá presentación de los estados financieros, por cuanto no se considerará su aporte en la acreditación del </w:t>
      </w:r>
      <w:r w:rsidR="00615578">
        <w:t>p</w:t>
      </w:r>
      <w:r>
        <w:t xml:space="preserve">atrimonio </w:t>
      </w:r>
      <w:r w:rsidR="00615578">
        <w:t>n</w:t>
      </w:r>
      <w:r>
        <w:t>eto mínimo.</w:t>
      </w:r>
    </w:p>
    <w:p w:rsidR="00A6641E" w:rsidRPr="00A6641E" w:rsidRDefault="00A6641E" w:rsidP="00B83AC5">
      <w:pPr>
        <w:pStyle w:val="Puesto"/>
        <w:ind w:hanging="589"/>
      </w:pPr>
    </w:p>
    <w:p w:rsidR="00153576" w:rsidRDefault="00153576" w:rsidP="00E73907">
      <w:pPr>
        <w:pStyle w:val="Textosinformato"/>
        <w:numPr>
          <w:ilvl w:val="0"/>
          <w:numId w:val="45"/>
        </w:numPr>
        <w:ind w:left="2410" w:right="27" w:hanging="567"/>
        <w:jc w:val="both"/>
      </w:pPr>
      <w:bookmarkStart w:id="699" w:name="_Ref241559914"/>
      <w:r>
        <w:t>Se incluirá una carta de referencia (</w:t>
      </w:r>
      <w:r w:rsidR="00875701">
        <w:t>Formulario 3</w:t>
      </w:r>
      <w:r>
        <w:t xml:space="preserve"> del ANEXO N° 4) emitida  por una Empresa Bancaria o por una Entidad </w:t>
      </w:r>
      <w:r>
        <w:lastRenderedPageBreak/>
        <w:t xml:space="preserve">Financiera Internacional  según el </w:t>
      </w:r>
      <w:r w:rsidR="00633281">
        <w:fldChar w:fldCharType="begin"/>
      </w:r>
      <w:r w:rsidR="00633281">
        <w:instrText xml:space="preserve"> REF _Ref241770957 \h  \* MERGEFORMAT </w:instrText>
      </w:r>
      <w:r w:rsidR="00633281">
        <w:fldChar w:fldCharType="separate"/>
      </w:r>
      <w:r w:rsidR="00527C02" w:rsidRPr="007F3F78">
        <w:t>Listado 1</w:t>
      </w:r>
      <w:r w:rsidR="00633281">
        <w:fldChar w:fldCharType="end"/>
      </w:r>
      <w:r>
        <w:t xml:space="preserve"> ó el </w:t>
      </w:r>
      <w:r w:rsidR="00633281">
        <w:fldChar w:fldCharType="begin"/>
      </w:r>
      <w:r w:rsidR="00633281">
        <w:instrText xml:space="preserve"> REF _Ref241770970 \h  \* MERGEFORMAT </w:instrText>
      </w:r>
      <w:r w:rsidR="00633281">
        <w:fldChar w:fldCharType="separate"/>
      </w:r>
      <w:r w:rsidR="00527C02" w:rsidRPr="007F3F78">
        <w:t>Listado 2</w:t>
      </w:r>
      <w:r w:rsidR="00633281">
        <w:fldChar w:fldCharType="end"/>
      </w:r>
      <w:r>
        <w:t xml:space="preserve"> del ANEXO N° 1  de las Bases, que indique la antigüedad del Postor como cliente y su calidad crediticia.</w:t>
      </w:r>
      <w:bookmarkEnd w:id="699"/>
    </w:p>
    <w:p w:rsidR="00153576" w:rsidRDefault="00153576" w:rsidP="00B83AC5">
      <w:pPr>
        <w:ind w:hanging="589"/>
      </w:pPr>
      <w:r>
        <w:t xml:space="preserve"> </w:t>
      </w:r>
    </w:p>
    <w:p w:rsidR="00153576" w:rsidRDefault="00153576" w:rsidP="009E2837">
      <w:pPr>
        <w:ind w:left="2410"/>
      </w:pPr>
      <w:r w:rsidRPr="00AF7252">
        <w:t>Las cartas de referencia podrán ser emitidas a favor del Postor, de cualquiera de sus integrantes, en caso de ser Consorcio, de sus accionistas o socios, o de las Empresas Vinculadas a ellos.</w:t>
      </w:r>
      <w:r w:rsidR="00BC6CD2">
        <w:t xml:space="preserve"> </w:t>
      </w:r>
      <w:r w:rsidR="005E6DF0">
        <w:t xml:space="preserve"> </w:t>
      </w:r>
    </w:p>
    <w:p w:rsidR="00153576" w:rsidRDefault="00153576" w:rsidP="00CD4514">
      <w:pPr>
        <w:ind w:hanging="589"/>
      </w:pPr>
    </w:p>
    <w:p w:rsidR="007546D1" w:rsidRDefault="00153576" w:rsidP="00CD4514">
      <w:pPr>
        <w:pStyle w:val="Ttulo3"/>
        <w:spacing w:before="0"/>
      </w:pPr>
      <w:bookmarkStart w:id="700" w:name="_Toc241494966"/>
      <w:bookmarkStart w:id="701" w:name="_Toc241576796"/>
      <w:bookmarkStart w:id="702" w:name="_Ref242670853"/>
      <w:bookmarkStart w:id="703" w:name="_Ref242670936"/>
      <w:bookmarkStart w:id="704" w:name="_Toc462854115"/>
      <w:r w:rsidRPr="0058606B">
        <w:t>Verificación de la Información presentada</w:t>
      </w:r>
      <w:r w:rsidRPr="0012716C">
        <w:t xml:space="preserve"> </w:t>
      </w:r>
      <w:r w:rsidRPr="0058606B">
        <w:t>ante el Comité</w:t>
      </w:r>
      <w:bookmarkEnd w:id="700"/>
      <w:bookmarkEnd w:id="701"/>
      <w:bookmarkEnd w:id="702"/>
      <w:bookmarkEnd w:id="703"/>
      <w:bookmarkEnd w:id="704"/>
      <w:r w:rsidR="00881792">
        <w:t xml:space="preserve"> </w:t>
      </w:r>
    </w:p>
    <w:p w:rsidR="00153576" w:rsidRPr="009473D4" w:rsidRDefault="00153576" w:rsidP="000D2E93">
      <w:pPr>
        <w:ind w:left="1843"/>
      </w:pPr>
      <w:r w:rsidRPr="009473D4">
        <w:t xml:space="preserve">A partir de la presentación de la documentación a que se refiere el </w:t>
      </w:r>
      <w:r w:rsidR="00B36BF4">
        <w:t>n</w:t>
      </w:r>
      <w:r w:rsidRPr="009473D4">
        <w:t>umeral</w:t>
      </w:r>
      <w:r w:rsidR="002E1237">
        <w:t xml:space="preserve"> </w:t>
      </w:r>
      <w:r w:rsidR="00870C7F">
        <w:fldChar w:fldCharType="begin"/>
      </w:r>
      <w:r w:rsidR="002E1237">
        <w:instrText xml:space="preserve"> REF _Ref408408700 \r \h </w:instrText>
      </w:r>
      <w:r w:rsidR="00870C7F">
        <w:fldChar w:fldCharType="separate"/>
      </w:r>
      <w:r w:rsidR="00527C02">
        <w:t>11.2</w:t>
      </w:r>
      <w:r w:rsidR="00870C7F">
        <w:fldChar w:fldCharType="end"/>
      </w:r>
      <w:r w:rsidRPr="009473D4">
        <w:t xml:space="preserve"> y hasta la Fecha de </w:t>
      </w:r>
      <w:r w:rsidR="003438C4">
        <w:t>Suscripción del Contrato</w:t>
      </w:r>
      <w:r w:rsidRPr="009473D4">
        <w:t xml:space="preserve">, el Postor se compromete a poner a disposición del Comité todos los documentos que le sean solicitados por éste, a fin de comprobar la veracidad de la documentación presentada, conforme a dicho </w:t>
      </w:r>
      <w:r w:rsidR="00B36BF4">
        <w:t>n</w:t>
      </w:r>
      <w:r w:rsidRPr="009473D4">
        <w:t>umeral.</w:t>
      </w:r>
    </w:p>
    <w:p w:rsidR="00CE2842" w:rsidRPr="00CE2842" w:rsidRDefault="00CE2842" w:rsidP="00932C0C"/>
    <w:p w:rsidR="00153576" w:rsidRDefault="000D2E93" w:rsidP="001156A7">
      <w:pPr>
        <w:pStyle w:val="TDC1"/>
      </w:pPr>
      <w:bookmarkStart w:id="705" w:name="_Ref241482812"/>
      <w:bookmarkStart w:id="706" w:name="_Toc241494967"/>
      <w:bookmarkStart w:id="707" w:name="_Toc241576797"/>
      <w:bookmarkStart w:id="708" w:name="_Toc462854116"/>
      <w:r w:rsidRPr="007348DF">
        <w:t>Presentación</w:t>
      </w:r>
      <w:r>
        <w:t xml:space="preserve"> del contenido del Sobre </w:t>
      </w:r>
      <w:r w:rsidRPr="0006349A">
        <w:t xml:space="preserve">Nº 1 </w:t>
      </w:r>
      <w:r>
        <w:t>y</w:t>
      </w:r>
      <w:r w:rsidRPr="0006349A">
        <w:t xml:space="preserve"> </w:t>
      </w:r>
      <w:r>
        <w:t>resultados de la Precalificación</w:t>
      </w:r>
      <w:bookmarkStart w:id="709" w:name="_Toc346087179"/>
      <w:bookmarkStart w:id="710" w:name="_Toc346087513"/>
      <w:bookmarkStart w:id="711" w:name="_Toc346087832"/>
      <w:bookmarkEnd w:id="705"/>
      <w:bookmarkEnd w:id="706"/>
      <w:bookmarkEnd w:id="707"/>
      <w:bookmarkEnd w:id="708"/>
      <w:bookmarkEnd w:id="709"/>
      <w:bookmarkEnd w:id="710"/>
      <w:bookmarkEnd w:id="711"/>
    </w:p>
    <w:p w:rsidR="007546D1" w:rsidRDefault="00153576" w:rsidP="00326654">
      <w:pPr>
        <w:pStyle w:val="Ttulo2"/>
      </w:pPr>
      <w:bookmarkStart w:id="712" w:name="_Toc241494968"/>
      <w:bookmarkStart w:id="713" w:name="_Toc241576798"/>
      <w:bookmarkStart w:id="714" w:name="_Toc462854117"/>
      <w:r w:rsidRPr="00521FBA">
        <w:t>Presentación del contenido del Sobre N</w:t>
      </w:r>
      <w:r w:rsidR="00521FBA">
        <w:t>°</w:t>
      </w:r>
      <w:r w:rsidRPr="00521FBA">
        <w:t xml:space="preserve"> 1</w:t>
      </w:r>
      <w:bookmarkStart w:id="715" w:name="_Toc346087180"/>
      <w:bookmarkStart w:id="716" w:name="_Toc346087514"/>
      <w:bookmarkStart w:id="717" w:name="_Toc346087833"/>
      <w:bookmarkEnd w:id="712"/>
      <w:bookmarkEnd w:id="713"/>
      <w:bookmarkEnd w:id="714"/>
      <w:bookmarkEnd w:id="715"/>
      <w:bookmarkEnd w:id="716"/>
      <w:bookmarkEnd w:id="717"/>
    </w:p>
    <w:p w:rsidR="00153576" w:rsidRDefault="00932C0C" w:rsidP="00042199">
      <w:pPr>
        <w:ind w:left="1843" w:hanging="425"/>
      </w:pPr>
      <w:bookmarkStart w:id="718" w:name="_Toc338866632"/>
      <w:r>
        <w:t>a)</w:t>
      </w:r>
      <w:r>
        <w:tab/>
      </w:r>
      <w:r w:rsidR="00153576" w:rsidRPr="005B0A48">
        <w:t>Los</w:t>
      </w:r>
      <w:r w:rsidR="00153576" w:rsidRPr="002E102E">
        <w:t xml:space="preserve"> Postores presentarán sus Sobres Nº 1 previa cita, dentro del plazo indicado en el Cronograma (</w:t>
      </w:r>
      <w:r w:rsidR="00870C7F">
        <w:fldChar w:fldCharType="begin"/>
      </w:r>
      <w:r w:rsidR="00875701">
        <w:instrText xml:space="preserve"> REF _Ref358212600 \h </w:instrText>
      </w:r>
      <w:r w:rsidR="00870C7F">
        <w:fldChar w:fldCharType="separate"/>
      </w:r>
      <w:r w:rsidR="00527C02" w:rsidRPr="00823630">
        <w:t>ANEXO N° 11</w:t>
      </w:r>
      <w:r w:rsidR="00870C7F">
        <w:fldChar w:fldCharType="end"/>
      </w:r>
      <w:r w:rsidR="00153576" w:rsidRPr="002E102E">
        <w:t>).</w:t>
      </w:r>
      <w:bookmarkStart w:id="719" w:name="_Toc346087181"/>
      <w:bookmarkStart w:id="720" w:name="_Toc346087515"/>
      <w:bookmarkStart w:id="721" w:name="_Toc346087834"/>
      <w:bookmarkEnd w:id="718"/>
      <w:bookmarkEnd w:id="719"/>
      <w:bookmarkEnd w:id="720"/>
      <w:bookmarkEnd w:id="721"/>
    </w:p>
    <w:p w:rsidR="00CE2842" w:rsidRDefault="00CE2842" w:rsidP="00CE2842">
      <w:pPr>
        <w:ind w:left="1437"/>
      </w:pPr>
    </w:p>
    <w:p w:rsidR="00153576" w:rsidRDefault="00042199" w:rsidP="00042199">
      <w:pPr>
        <w:ind w:left="1843" w:hanging="425"/>
      </w:pPr>
      <w:bookmarkStart w:id="722" w:name="_Toc338866633"/>
      <w:r>
        <w:t>b)</w:t>
      </w:r>
      <w:r>
        <w:tab/>
      </w:r>
      <w:r w:rsidR="00153576" w:rsidRPr="002E102E">
        <w:t xml:space="preserve">El Sobre Nº 1 se recibirá por el Comité o por una Comisión de Evaluación del Sobre Nº 1 designada por el Comité, y se abrirá en presencia de un Notario Público. Se </w:t>
      </w:r>
      <w:r w:rsidR="002E1237">
        <w:t>formulará</w:t>
      </w:r>
      <w:r w:rsidR="00153576" w:rsidRPr="002E102E">
        <w:t xml:space="preserve"> un acta donde se dejará constancia </w:t>
      </w:r>
      <w:r w:rsidR="009E7627" w:rsidRPr="002E102E">
        <w:t>de la</w:t>
      </w:r>
      <w:r w:rsidR="00153576" w:rsidRPr="002E102E">
        <w:t xml:space="preserve"> presentación del Postor correspondiente y de la cantidad de hojas de la documentación incluida en </w:t>
      </w:r>
      <w:r w:rsidR="00F45FB0" w:rsidRPr="002E102E">
        <w:t>el mencionado Sobre N°1</w:t>
      </w:r>
      <w:r w:rsidR="00153576" w:rsidRPr="002E102E">
        <w:t>.</w:t>
      </w:r>
      <w:bookmarkEnd w:id="722"/>
      <w:r w:rsidR="00153576" w:rsidRPr="002E102E">
        <w:t xml:space="preserve"> </w:t>
      </w:r>
      <w:bookmarkStart w:id="723" w:name="_Toc346087182"/>
      <w:bookmarkStart w:id="724" w:name="_Toc346087516"/>
      <w:bookmarkStart w:id="725" w:name="_Toc346087835"/>
      <w:bookmarkEnd w:id="723"/>
      <w:bookmarkEnd w:id="724"/>
      <w:bookmarkEnd w:id="725"/>
    </w:p>
    <w:p w:rsidR="00CE2842" w:rsidRDefault="00CE2842" w:rsidP="00CE2842">
      <w:pPr>
        <w:ind w:left="1437"/>
      </w:pPr>
    </w:p>
    <w:p w:rsidR="00153576" w:rsidRDefault="00042199" w:rsidP="00042199">
      <w:pPr>
        <w:ind w:left="1843" w:hanging="425"/>
      </w:pPr>
      <w:r>
        <w:t>c)</w:t>
      </w:r>
      <w:r>
        <w:tab/>
      </w:r>
      <w:bookmarkStart w:id="726" w:name="_Toc338866634"/>
      <w:r w:rsidR="00153576" w:rsidRPr="002E102E">
        <w:t>En el acta referida en el párrafo anterior, se dejará constancia de la recepción de los documentos contenidos en el Sobre Nº 1 y de ser el caso las observaciones que formule el Postor.</w:t>
      </w:r>
      <w:bookmarkEnd w:id="726"/>
      <w:r w:rsidR="00153576" w:rsidRPr="002E102E">
        <w:t xml:space="preserve"> </w:t>
      </w:r>
      <w:bookmarkStart w:id="727" w:name="_Toc346087183"/>
      <w:bookmarkStart w:id="728" w:name="_Toc346087517"/>
      <w:bookmarkStart w:id="729" w:name="_Toc346087836"/>
      <w:bookmarkEnd w:id="727"/>
      <w:bookmarkEnd w:id="728"/>
      <w:bookmarkEnd w:id="729"/>
    </w:p>
    <w:p w:rsidR="00970D81" w:rsidRPr="00970D81" w:rsidRDefault="00970D81" w:rsidP="00970D81"/>
    <w:p w:rsidR="00153576" w:rsidRDefault="00042199" w:rsidP="00970D81">
      <w:pPr>
        <w:ind w:left="1843" w:hanging="425"/>
      </w:pPr>
      <w:r>
        <w:t>d)</w:t>
      </w:r>
      <w:r>
        <w:tab/>
      </w:r>
      <w:bookmarkStart w:id="730" w:name="_Toc338866635"/>
      <w:r w:rsidR="00153576" w:rsidRPr="002E102E">
        <w:t xml:space="preserve">En caso de que faltase alguno de los documentos solicitados en el Sobre Nº 1, </w:t>
      </w:r>
      <w:r w:rsidR="00F45FB0" w:rsidRPr="002E102E">
        <w:t>é</w:t>
      </w:r>
      <w:r w:rsidR="00153576" w:rsidRPr="002E102E">
        <w:t xml:space="preserve">ste se devolverá y podrá ser presentado nuevamente </w:t>
      </w:r>
      <w:r w:rsidR="00F45FB0" w:rsidRPr="002E102E">
        <w:t xml:space="preserve">de acuerdo a lo indicado en los párrafos </w:t>
      </w:r>
      <w:r w:rsidR="00EF4995" w:rsidRPr="002E102E">
        <w:t>precedentes</w:t>
      </w:r>
      <w:r w:rsidR="00F45FB0" w:rsidRPr="002E102E">
        <w:t>,</w:t>
      </w:r>
      <w:r w:rsidR="00153576" w:rsidRPr="002E102E">
        <w:t xml:space="preserve"> dejándose constancia en el acta señalada en el párrafo anterior.</w:t>
      </w:r>
      <w:bookmarkStart w:id="731" w:name="_Toc346087184"/>
      <w:bookmarkStart w:id="732" w:name="_Toc346087518"/>
      <w:bookmarkStart w:id="733" w:name="_Toc346087837"/>
      <w:bookmarkEnd w:id="730"/>
      <w:bookmarkEnd w:id="731"/>
      <w:bookmarkEnd w:id="732"/>
      <w:bookmarkEnd w:id="733"/>
    </w:p>
    <w:p w:rsidR="00970D81" w:rsidRPr="00970D81" w:rsidRDefault="00970D81" w:rsidP="00970D81">
      <w:pPr>
        <w:pStyle w:val="Puesto"/>
      </w:pPr>
    </w:p>
    <w:p w:rsidR="00153576" w:rsidRDefault="00042199" w:rsidP="00970D81">
      <w:pPr>
        <w:ind w:left="1843" w:hanging="425"/>
      </w:pPr>
      <w:bookmarkStart w:id="734" w:name="_Toc338866636"/>
      <w:r>
        <w:t>e)</w:t>
      </w:r>
      <w:r>
        <w:tab/>
      </w:r>
      <w:r w:rsidR="00153576" w:rsidRPr="002E102E">
        <w:t>Luego del acto de apertura del Sobre Nº 1, no se brindará al Postor información alguna concerniente a la calificación del mismo, hasta que la decisión del Comité haya sido puesta en conocimiento de dicho Postor.</w:t>
      </w:r>
      <w:bookmarkStart w:id="735" w:name="_Toc346087185"/>
      <w:bookmarkStart w:id="736" w:name="_Toc346087519"/>
      <w:bookmarkStart w:id="737" w:name="_Toc346087838"/>
      <w:bookmarkEnd w:id="734"/>
      <w:bookmarkEnd w:id="735"/>
      <w:bookmarkEnd w:id="736"/>
      <w:bookmarkEnd w:id="737"/>
    </w:p>
    <w:p w:rsidR="00CE2842" w:rsidRDefault="00CE2842" w:rsidP="00CE2842">
      <w:pPr>
        <w:ind w:left="1437"/>
        <w:contextualSpacing/>
      </w:pPr>
    </w:p>
    <w:p w:rsidR="00E379F1" w:rsidRDefault="00992ACD" w:rsidP="00326654">
      <w:pPr>
        <w:pStyle w:val="Ttulo2"/>
      </w:pPr>
      <w:bookmarkStart w:id="738" w:name="_Toc462854118"/>
      <w:r>
        <w:t>E</w:t>
      </w:r>
      <w:r w:rsidRPr="003C7CF5">
        <w:t>valuación</w:t>
      </w:r>
      <w:r w:rsidR="00E379F1" w:rsidRPr="00E379F1">
        <w:t xml:space="preserve"> </w:t>
      </w:r>
      <w:r w:rsidR="00E379F1" w:rsidRPr="00521FBA">
        <w:t>del contenido del Sobre N</w:t>
      </w:r>
      <w:r w:rsidR="00E379F1">
        <w:t>°</w:t>
      </w:r>
      <w:r w:rsidR="00E379F1" w:rsidRPr="00521FBA">
        <w:t xml:space="preserve"> 1</w:t>
      </w:r>
      <w:bookmarkEnd w:id="738"/>
    </w:p>
    <w:p w:rsidR="00CE2842" w:rsidRDefault="00042199" w:rsidP="00042199">
      <w:pPr>
        <w:ind w:left="1843" w:hanging="425"/>
      </w:pPr>
      <w:bookmarkStart w:id="739" w:name="_Toc338866637"/>
      <w:r>
        <w:t>a)</w:t>
      </w:r>
      <w:r>
        <w:tab/>
      </w:r>
      <w:r w:rsidR="00870C7F" w:rsidRPr="00CE2842">
        <w:t>En caso que se constate la existencia de errores subsanables (defectos</w:t>
      </w:r>
      <w:r w:rsidR="002C3A39" w:rsidRPr="00AF7252">
        <w:t xml:space="preserve"> de forma</w:t>
      </w:r>
      <w:r w:rsidR="00870C7F" w:rsidRPr="007F0EE8">
        <w:t xml:space="preserve">, aclaraciones) del Sobre Nº 1, a juicio de la Comisión de Evaluación, ésta instará por escrito al Postor a subsanar o cumplir con lo observado, otorgándole el plazo </w:t>
      </w:r>
      <w:r w:rsidR="00870C7F" w:rsidRPr="007F0EE8">
        <w:lastRenderedPageBreak/>
        <w:t>correspondiente, el cual no podrá exceder</w:t>
      </w:r>
      <w:r w:rsidR="006323D5" w:rsidRPr="00AF7252">
        <w:t xml:space="preserve"> </w:t>
      </w:r>
      <w:r w:rsidR="00153576" w:rsidRPr="00AF7252">
        <w:t xml:space="preserve">el plazo </w:t>
      </w:r>
      <w:r w:rsidR="00651230" w:rsidRPr="00AF7252">
        <w:t xml:space="preserve">máximo </w:t>
      </w:r>
      <w:r w:rsidR="00153576" w:rsidRPr="00AF7252">
        <w:t xml:space="preserve">indicado en el </w:t>
      </w:r>
      <w:bookmarkEnd w:id="739"/>
      <w:r w:rsidR="00870C7F" w:rsidRPr="00AF7252">
        <w:fldChar w:fldCharType="begin"/>
      </w:r>
      <w:r w:rsidR="00875701" w:rsidRPr="00AF7252">
        <w:instrText xml:space="preserve"> REF _Ref358212623 \h </w:instrText>
      </w:r>
      <w:r w:rsidR="00AF7252">
        <w:instrText xml:space="preserve"> \* MERGEFORMAT </w:instrText>
      </w:r>
      <w:r w:rsidR="00870C7F" w:rsidRPr="00AF7252">
        <w:fldChar w:fldCharType="separate"/>
      </w:r>
      <w:r w:rsidR="00527C02" w:rsidRPr="00823630">
        <w:t>ANEXO N° 11</w:t>
      </w:r>
      <w:r w:rsidR="00870C7F" w:rsidRPr="00AF7252">
        <w:fldChar w:fldCharType="end"/>
      </w:r>
      <w:r w:rsidR="00FD12FF" w:rsidRPr="00AF7252">
        <w:t>.</w:t>
      </w:r>
      <w:r w:rsidR="003C7CF5" w:rsidRPr="00AF7252">
        <w:t xml:space="preserve"> </w:t>
      </w:r>
    </w:p>
    <w:p w:rsidR="00CE2842" w:rsidRDefault="00CE2842" w:rsidP="00CE2842">
      <w:pPr>
        <w:ind w:left="1437"/>
      </w:pPr>
    </w:p>
    <w:p w:rsidR="00153576" w:rsidRDefault="00042199" w:rsidP="00042199">
      <w:pPr>
        <w:ind w:left="1843" w:hanging="425"/>
      </w:pPr>
      <w:bookmarkStart w:id="740" w:name="_Toc346087186"/>
      <w:bookmarkStart w:id="741" w:name="_Toc346087520"/>
      <w:bookmarkStart w:id="742" w:name="_Toc346087839"/>
      <w:bookmarkStart w:id="743" w:name="_Toc338866638"/>
      <w:bookmarkEnd w:id="740"/>
      <w:bookmarkEnd w:id="741"/>
      <w:bookmarkEnd w:id="742"/>
      <w:r>
        <w:t>b)</w:t>
      </w:r>
      <w:r>
        <w:tab/>
      </w:r>
      <w:r w:rsidR="00153576" w:rsidRPr="002E102E">
        <w:t xml:space="preserve">Adicionalmente, a fin de facilitar el examen, verificación y comparación de datos y requisitos, la </w:t>
      </w:r>
      <w:r w:rsidR="00F94E03" w:rsidRPr="002E102E">
        <w:t>Comisión de</w:t>
      </w:r>
      <w:r w:rsidR="00153576" w:rsidRPr="002E102E">
        <w:t xml:space="preserve"> Evaluación del Sobre Nº 1 podrá solicitar a cualquier Postor que aclare la información contenida en el Sobre Nº 1, sin que ello implique ninguna modificación de su contenido. La solicitud de aclaración y la respuesta correspondiente se harán por escrito, de acuerdo a lo dispuesto en el párrafo anterior.</w:t>
      </w:r>
      <w:bookmarkStart w:id="744" w:name="_Toc346087187"/>
      <w:bookmarkStart w:id="745" w:name="_Toc346087521"/>
      <w:bookmarkStart w:id="746" w:name="_Toc346087840"/>
      <w:bookmarkEnd w:id="743"/>
      <w:bookmarkEnd w:id="744"/>
      <w:bookmarkEnd w:id="745"/>
      <w:bookmarkEnd w:id="746"/>
    </w:p>
    <w:p w:rsidR="00CE2842" w:rsidRDefault="00CE2842" w:rsidP="00CE2842">
      <w:pPr>
        <w:ind w:left="1437"/>
      </w:pPr>
    </w:p>
    <w:p w:rsidR="00153576" w:rsidRPr="002E102E" w:rsidRDefault="00042199" w:rsidP="00042199">
      <w:pPr>
        <w:ind w:left="1843" w:hanging="425"/>
      </w:pPr>
      <w:bookmarkStart w:id="747" w:name="_Toc338866639"/>
      <w:r>
        <w:t>c)</w:t>
      </w:r>
      <w:r>
        <w:tab/>
      </w:r>
      <w:r w:rsidR="00153576" w:rsidRPr="002E102E">
        <w:t>Dentro del plazo máximo señalado en el Cronograma, el Comité, a propuesta de la Comisión de Evaluación del Sobre Nº 1, emitirá su pronunciamiento, determinando los Postores Precalificados para participar en las siguientes etapas del proceso del Concurso.</w:t>
      </w:r>
      <w:bookmarkStart w:id="748" w:name="_Toc346087188"/>
      <w:bookmarkStart w:id="749" w:name="_Toc346087522"/>
      <w:bookmarkStart w:id="750" w:name="_Toc346087841"/>
      <w:bookmarkEnd w:id="747"/>
      <w:bookmarkEnd w:id="748"/>
      <w:bookmarkEnd w:id="749"/>
      <w:bookmarkEnd w:id="750"/>
    </w:p>
    <w:p w:rsidR="00F02BB3" w:rsidRPr="00CE2842" w:rsidRDefault="00F02BB3" w:rsidP="00CE2842"/>
    <w:p w:rsidR="00153576" w:rsidRDefault="00153576" w:rsidP="00326654">
      <w:pPr>
        <w:pStyle w:val="Ttulo2"/>
      </w:pPr>
      <w:bookmarkStart w:id="751" w:name="_Toc241494969"/>
      <w:bookmarkStart w:id="752" w:name="_Ref241556189"/>
      <w:bookmarkStart w:id="753" w:name="_Toc241576799"/>
      <w:bookmarkStart w:id="754" w:name="_Ref339958030"/>
      <w:bookmarkStart w:id="755" w:name="_Ref339966270"/>
      <w:bookmarkStart w:id="756" w:name="_Toc462854119"/>
      <w:r w:rsidRPr="00521FBA">
        <w:t>Mecanismo de Simplificación</w:t>
      </w:r>
      <w:bookmarkEnd w:id="751"/>
      <w:bookmarkEnd w:id="752"/>
      <w:bookmarkEnd w:id="753"/>
      <w:bookmarkEnd w:id="754"/>
      <w:bookmarkEnd w:id="755"/>
      <w:bookmarkEnd w:id="756"/>
      <w:r>
        <w:t xml:space="preserve"> </w:t>
      </w:r>
      <w:bookmarkStart w:id="757" w:name="_Toc346087189"/>
      <w:bookmarkStart w:id="758" w:name="_Toc346087523"/>
      <w:bookmarkStart w:id="759" w:name="_Toc346087842"/>
      <w:bookmarkEnd w:id="757"/>
      <w:bookmarkEnd w:id="758"/>
      <w:bookmarkEnd w:id="759"/>
    </w:p>
    <w:p w:rsidR="00E379F1" w:rsidRDefault="00153576" w:rsidP="00CE2842">
      <w:pPr>
        <w:keepNext/>
        <w:ind w:left="1418"/>
      </w:pPr>
      <w:r w:rsidRPr="005B0A48">
        <w:t>El</w:t>
      </w:r>
      <w:r w:rsidRPr="000E438D">
        <w:t xml:space="preserve"> Mecanismo de Simplificación en la presentación de la documentación requerida en el Sobre de </w:t>
      </w:r>
      <w:r w:rsidR="00651230" w:rsidRPr="000E438D">
        <w:t>p</w:t>
      </w:r>
      <w:r w:rsidRPr="000E438D">
        <w:t xml:space="preserve">recalificación (Sobre Nº 1), funcionará de acuerdo a las siguientes reglas: </w:t>
      </w:r>
      <w:bookmarkStart w:id="760" w:name="_Toc346087190"/>
      <w:bookmarkStart w:id="761" w:name="_Toc346087524"/>
      <w:bookmarkStart w:id="762" w:name="_Toc346087843"/>
      <w:bookmarkEnd w:id="760"/>
      <w:bookmarkEnd w:id="761"/>
      <w:bookmarkEnd w:id="762"/>
    </w:p>
    <w:p w:rsidR="004478E3" w:rsidRPr="004478E3" w:rsidRDefault="004478E3" w:rsidP="004478E3">
      <w:pPr>
        <w:keepNext/>
      </w:pPr>
    </w:p>
    <w:p w:rsidR="00153576" w:rsidRDefault="00042199" w:rsidP="00042199">
      <w:pPr>
        <w:ind w:left="1843" w:hanging="425"/>
      </w:pPr>
      <w:r>
        <w:t>a)</w:t>
      </w:r>
      <w:r>
        <w:tab/>
      </w:r>
      <w:r w:rsidR="00153576" w:rsidRPr="00B91D91">
        <w:t xml:space="preserve">El </w:t>
      </w:r>
      <w:r w:rsidR="00651230" w:rsidRPr="00B91D91">
        <w:t>P</w:t>
      </w:r>
      <w:r w:rsidR="00153576" w:rsidRPr="00B91D91">
        <w:t>ostor deberá solicitar a</w:t>
      </w:r>
      <w:r w:rsidR="00BA057A" w:rsidRPr="00B91D91">
        <w:t xml:space="preserve"> la Dirección de </w:t>
      </w:r>
      <w:r w:rsidR="00651230" w:rsidRPr="00B91D91">
        <w:t xml:space="preserve">Promoción de Inversiones </w:t>
      </w:r>
      <w:r w:rsidR="00153576" w:rsidRPr="00B91D91">
        <w:t xml:space="preserve">un “Certificado de Vigencia de Documentos de Precalificación / Credenciales”, indicando aquella documentación que hubiere presentado en otro proceso para los efectos de la precalificación o presentación de </w:t>
      </w:r>
      <w:r w:rsidR="00651230" w:rsidRPr="00B91D91">
        <w:t>c</w:t>
      </w:r>
      <w:r w:rsidR="00153576" w:rsidRPr="00B91D91">
        <w:t>redenciales, así como la fecha de presentación de dicha documentación. Este certificado no será expedido respecto de aquella documentación que obrare en poder del Comité con más de dos años de antigüedad.</w:t>
      </w:r>
    </w:p>
    <w:p w:rsidR="00D92C5A" w:rsidRDefault="00D92C5A" w:rsidP="00D92C5A">
      <w:pPr>
        <w:ind w:left="1437"/>
      </w:pPr>
    </w:p>
    <w:p w:rsidR="00153576" w:rsidRDefault="00042199" w:rsidP="00042199">
      <w:pPr>
        <w:ind w:left="1843" w:hanging="425"/>
      </w:pPr>
      <w:r>
        <w:t>b)</w:t>
      </w:r>
      <w:r>
        <w:tab/>
      </w:r>
      <w:r w:rsidR="00153576" w:rsidRPr="00B91D91">
        <w:t xml:space="preserve">Aquel </w:t>
      </w:r>
      <w:r w:rsidR="00135683" w:rsidRPr="00B91D91">
        <w:t>Postor</w:t>
      </w:r>
      <w:r w:rsidR="00153576" w:rsidRPr="00B91D91">
        <w:t xml:space="preserve"> que presentó documentos de precalificación o </w:t>
      </w:r>
      <w:r w:rsidR="00651230" w:rsidRPr="00B91D91">
        <w:t>c</w:t>
      </w:r>
      <w:r w:rsidR="00153576" w:rsidRPr="00B91D91">
        <w:t xml:space="preserve">redenciales en un determinado proceso, solo estará en la obligación de presentar, para los efectos de solicitar su precalificación o presentar las </w:t>
      </w:r>
      <w:r w:rsidR="00651230" w:rsidRPr="00B91D91">
        <w:t>c</w:t>
      </w:r>
      <w:r w:rsidR="00153576" w:rsidRPr="00B91D91">
        <w:t>redenciales en otro proceso: i) el Certificado de Vigencia de Documentos de Precalificación; ii) una declaración jurada señalando que la documentación referida en el “Certificado de Vigencia de Documentos de Precalificación / Credenciales” se mantiene vigente, según el</w:t>
      </w:r>
      <w:r w:rsidR="00875701">
        <w:t xml:space="preserve"> Formulario 4</w:t>
      </w:r>
      <w:r w:rsidR="00153576" w:rsidRPr="00B91D91">
        <w:t xml:space="preserve"> del ANEXO N° 2; iii) aquella documentación nueva o adicional respecto de la que presentó con anterioridad, de conformidad con las exigencias propias de cada una de las Bases;  iv) el Comprobante de Pago del Derecho de Participación y, v) la vigencia de poder del representante legal del Postor y de cada uno de sus integrantes en caso de Consorcio.</w:t>
      </w:r>
    </w:p>
    <w:p w:rsidR="00D92C5A" w:rsidRPr="00B91D91" w:rsidRDefault="00D92C5A" w:rsidP="00D92C5A">
      <w:pPr>
        <w:ind w:left="1437"/>
      </w:pPr>
    </w:p>
    <w:p w:rsidR="00153576" w:rsidRPr="001F1F04" w:rsidRDefault="00153576" w:rsidP="00042199">
      <w:pPr>
        <w:ind w:left="1418"/>
      </w:pPr>
      <w:r w:rsidRPr="001F1F04">
        <w:t>El Comité o la Comisión de Evaluación, según sea el caso, verificará</w:t>
      </w:r>
      <w:r w:rsidR="00651230" w:rsidRPr="001F1F04">
        <w:t>n</w:t>
      </w:r>
      <w:r w:rsidRPr="001F1F04">
        <w:t xml:space="preserve"> la validez de la declaración jurada, así como su aplicabilidad al proceso de precalificación a la cual es sometida, y procederá a efectuar la respectiva evaluación de conformidad con lo dispuesto en las Bases.</w:t>
      </w:r>
      <w:bookmarkStart w:id="763" w:name="_Toc346087193"/>
      <w:bookmarkStart w:id="764" w:name="_Toc346087527"/>
      <w:bookmarkStart w:id="765" w:name="_Toc346087846"/>
      <w:bookmarkEnd w:id="763"/>
      <w:bookmarkEnd w:id="764"/>
      <w:bookmarkEnd w:id="765"/>
    </w:p>
    <w:p w:rsidR="00153576" w:rsidRDefault="00153576" w:rsidP="0006349A"/>
    <w:p w:rsidR="007546D1" w:rsidRDefault="00153576" w:rsidP="00326654">
      <w:pPr>
        <w:pStyle w:val="Ttulo2"/>
      </w:pPr>
      <w:bookmarkStart w:id="766" w:name="_Toc241494970"/>
      <w:bookmarkStart w:id="767" w:name="_Toc241576800"/>
      <w:bookmarkStart w:id="768" w:name="_Toc462854120"/>
      <w:r w:rsidRPr="00A84B29">
        <w:t>Anuncio</w:t>
      </w:r>
      <w:r w:rsidRPr="005B7004">
        <w:t xml:space="preserve"> </w:t>
      </w:r>
      <w:r w:rsidRPr="00A84B29">
        <w:t>de los Postores Precalificados</w:t>
      </w:r>
      <w:bookmarkStart w:id="769" w:name="_Toc346087194"/>
      <w:bookmarkStart w:id="770" w:name="_Toc346087528"/>
      <w:bookmarkStart w:id="771" w:name="_Toc346087847"/>
      <w:bookmarkEnd w:id="766"/>
      <w:bookmarkEnd w:id="767"/>
      <w:bookmarkEnd w:id="768"/>
      <w:bookmarkEnd w:id="769"/>
      <w:bookmarkEnd w:id="770"/>
      <w:bookmarkEnd w:id="771"/>
    </w:p>
    <w:p w:rsidR="00153576" w:rsidRDefault="00E31E0F" w:rsidP="00E31E0F">
      <w:pPr>
        <w:ind w:left="1843" w:hanging="425"/>
      </w:pPr>
      <w:bookmarkStart w:id="772" w:name="_Toc338866642"/>
      <w:r>
        <w:t>a)</w:t>
      </w:r>
      <w:r>
        <w:tab/>
      </w:r>
      <w:r w:rsidR="00153576" w:rsidRPr="005B0A48">
        <w:t>El</w:t>
      </w:r>
      <w:r w:rsidR="00153576" w:rsidRPr="001F1F04">
        <w:t xml:space="preserve"> Comité, dentro del plazo </w:t>
      </w:r>
      <w:r w:rsidR="008E7EB5">
        <w:t xml:space="preserve">para la precalificación, </w:t>
      </w:r>
      <w:r w:rsidR="00153576" w:rsidRPr="001F1F04">
        <w:t>señalado en el</w:t>
      </w:r>
      <w:r w:rsidR="001E57D4" w:rsidRPr="001F1F04">
        <w:t xml:space="preserve"> </w:t>
      </w:r>
      <w:r w:rsidR="00870C7F">
        <w:fldChar w:fldCharType="begin"/>
      </w:r>
      <w:r w:rsidR="00875701">
        <w:instrText xml:space="preserve"> REF _Ref358212658 \h </w:instrText>
      </w:r>
      <w:r w:rsidR="00870C7F">
        <w:fldChar w:fldCharType="separate"/>
      </w:r>
      <w:r w:rsidR="00527C02" w:rsidRPr="00823630">
        <w:t>ANEXO N° 11</w:t>
      </w:r>
      <w:r w:rsidR="00870C7F">
        <w:fldChar w:fldCharType="end"/>
      </w:r>
      <w:r w:rsidR="00153576" w:rsidRPr="001F1F04">
        <w:t xml:space="preserve"> pondrá en conocimiento de cada </w:t>
      </w:r>
      <w:r w:rsidR="00135683" w:rsidRPr="001F1F04">
        <w:t>Postor</w:t>
      </w:r>
      <w:r w:rsidR="00153576" w:rsidRPr="001F1F04">
        <w:t xml:space="preserve">, el resultado de su proceso de </w:t>
      </w:r>
      <w:r w:rsidR="00651230" w:rsidRPr="001F1F04">
        <w:t>p</w:t>
      </w:r>
      <w:r w:rsidR="00BA057A" w:rsidRPr="001F1F04">
        <w:t>recalificación mediante</w:t>
      </w:r>
      <w:r w:rsidR="00153576" w:rsidRPr="001F1F04">
        <w:t xml:space="preserve"> comunicación escrita.</w:t>
      </w:r>
      <w:bookmarkStart w:id="773" w:name="_Toc346087195"/>
      <w:bookmarkStart w:id="774" w:name="_Toc346087529"/>
      <w:bookmarkStart w:id="775" w:name="_Toc346087848"/>
      <w:bookmarkEnd w:id="772"/>
      <w:bookmarkEnd w:id="773"/>
      <w:bookmarkEnd w:id="774"/>
      <w:bookmarkEnd w:id="775"/>
    </w:p>
    <w:p w:rsidR="00D92C5A" w:rsidRPr="00D92C5A" w:rsidRDefault="00D92C5A" w:rsidP="00D92C5A">
      <w:pPr>
        <w:pStyle w:val="Puesto"/>
      </w:pPr>
    </w:p>
    <w:p w:rsidR="00153576" w:rsidRPr="001F1F04" w:rsidRDefault="00E31E0F" w:rsidP="00E31E0F">
      <w:pPr>
        <w:ind w:left="1843" w:hanging="425"/>
      </w:pPr>
      <w:bookmarkStart w:id="776" w:name="_Toc338866643"/>
      <w:r>
        <w:t>b)</w:t>
      </w:r>
      <w:r>
        <w:tab/>
      </w:r>
      <w:r w:rsidR="00153576" w:rsidRPr="001F1F04">
        <w:t>Cualquier Postor Precalificado podrá conformar un Consorcio hasta la fecha prevista en el Cronograma del Concurso. Asimismo, en dicho plazo los Postores Precalificados como Consorcio</w:t>
      </w:r>
      <w:r w:rsidR="00F94E03" w:rsidRPr="001F1F04">
        <w:t>, podrán</w:t>
      </w:r>
      <w:r w:rsidR="00153576" w:rsidRPr="001F1F04">
        <w:t xml:space="preserve"> hacer cambios en su conformación. En cualquiera de los casos </w:t>
      </w:r>
      <w:r w:rsidR="00F94E03" w:rsidRPr="001F1F04">
        <w:t>podrán asociarse</w:t>
      </w:r>
      <w:r w:rsidR="00153576" w:rsidRPr="001F1F04">
        <w:t xml:space="preserve"> con otros Postores Precalificados o con terceros. El nuevo Consorcio </w:t>
      </w:r>
      <w:r w:rsidR="001348C5" w:rsidRPr="001348C5">
        <w:t>en el plazo previsto en el cronograma, deberá cumplir los requisitos de precalificación presentando los documentos que para tal efecto exigen las Bases.</w:t>
      </w:r>
      <w:bookmarkStart w:id="777" w:name="_Toc346087196"/>
      <w:bookmarkStart w:id="778" w:name="_Toc346087530"/>
      <w:bookmarkStart w:id="779" w:name="_Toc346087849"/>
      <w:bookmarkEnd w:id="776"/>
      <w:bookmarkEnd w:id="777"/>
      <w:bookmarkEnd w:id="778"/>
      <w:bookmarkEnd w:id="779"/>
    </w:p>
    <w:p w:rsidR="00153576" w:rsidRPr="001F1F04" w:rsidRDefault="00153576" w:rsidP="00CD4514">
      <w:pPr>
        <w:tabs>
          <w:tab w:val="num" w:pos="851"/>
        </w:tabs>
        <w:ind w:left="1418"/>
      </w:pPr>
      <w:r w:rsidRPr="001F1F04">
        <w:t xml:space="preserve"> </w:t>
      </w:r>
    </w:p>
    <w:p w:rsidR="00153576" w:rsidRDefault="004C6DF3" w:rsidP="004C6DF3">
      <w:pPr>
        <w:ind w:left="1843" w:hanging="425"/>
      </w:pPr>
      <w:bookmarkStart w:id="780" w:name="_Toc338866644"/>
      <w:r>
        <w:t>c)</w:t>
      </w:r>
      <w:r>
        <w:tab/>
      </w:r>
      <w:r w:rsidR="001F1F04" w:rsidRPr="001F1F04">
        <w:t>L</w:t>
      </w:r>
      <w:r w:rsidR="00153576" w:rsidRPr="001F1F04">
        <w:t>os cambios deberán ser puestos a consideración del Comité dentro del plazo indicado, quien se reserva el derecho de aceptar estos cambios.</w:t>
      </w:r>
      <w:bookmarkStart w:id="781" w:name="_Toc346087197"/>
      <w:bookmarkStart w:id="782" w:name="_Toc346087531"/>
      <w:bookmarkStart w:id="783" w:name="_Toc346087850"/>
      <w:bookmarkEnd w:id="780"/>
      <w:bookmarkEnd w:id="781"/>
      <w:bookmarkEnd w:id="782"/>
      <w:bookmarkEnd w:id="783"/>
    </w:p>
    <w:p w:rsidR="000615CD" w:rsidRPr="000615CD" w:rsidRDefault="000615CD" w:rsidP="000615CD">
      <w:pPr>
        <w:pStyle w:val="Puesto"/>
        <w:ind w:left="1701"/>
        <w:jc w:val="both"/>
      </w:pPr>
    </w:p>
    <w:p w:rsidR="0052714F" w:rsidRDefault="008441DF" w:rsidP="000615CD">
      <w:pPr>
        <w:ind w:left="1843" w:hanging="425"/>
      </w:pPr>
      <w:bookmarkStart w:id="784" w:name="_Toc338866645"/>
      <w:r>
        <w:t>d)</w:t>
      </w:r>
      <w:r>
        <w:tab/>
      </w:r>
      <w:r w:rsidR="00153576" w:rsidRPr="001F1F04">
        <w:t xml:space="preserve">En caso, algún integrante de un Postor Precalificado como Consorcio, decidiera retirarse del mismo, deberá comunicarlo al Comité, en el plazo para consorciarse establecido en el Cronograma del Concurso. A tal efecto, el Postor Precalificado deberá presentar a otra persona jurídica para </w:t>
      </w:r>
      <w:r w:rsidR="00AF128C" w:rsidRPr="001F1F04">
        <w:t>remplazarlo</w:t>
      </w:r>
      <w:r w:rsidR="00153576" w:rsidRPr="001F1F04">
        <w:t xml:space="preserve">, sólo </w:t>
      </w:r>
      <w:r w:rsidR="00153576" w:rsidRPr="00B62FC3">
        <w:t>en la medida en</w:t>
      </w:r>
      <w:r w:rsidR="00153576" w:rsidRPr="001F1F04">
        <w:t xml:space="preserve"> que los integrantes que se mantengan en el Postor Precalificado no cumplan con los requisitos</w:t>
      </w:r>
      <w:r w:rsidR="00621949">
        <w:t xml:space="preserve"> de precalificación</w:t>
      </w:r>
      <w:r w:rsidR="0063525B" w:rsidRPr="001F1F04">
        <w:t>;</w:t>
      </w:r>
      <w:r w:rsidR="00153576" w:rsidRPr="001F1F04">
        <w:t xml:space="preserve"> de presentarse el caso, el Postor Precalificado pondrá a consideración del Comité, al nuevo integrante, para su </w:t>
      </w:r>
      <w:r w:rsidR="00621949">
        <w:t>evaluación</w:t>
      </w:r>
      <w:r w:rsidR="00153576" w:rsidRPr="001F1F04">
        <w:t>, dentro del plazo mencionado</w:t>
      </w:r>
      <w:r w:rsidR="006E0E94">
        <w:t>,</w:t>
      </w:r>
      <w:r w:rsidR="00153576" w:rsidRPr="001F1F04">
        <w:t xml:space="preserve"> </w:t>
      </w:r>
      <w:r w:rsidR="006E0E94">
        <w:t>e</w:t>
      </w:r>
      <w:r w:rsidR="00153576" w:rsidRPr="001F1F04">
        <w:t xml:space="preserve">n caso el Postor </w:t>
      </w:r>
      <w:r w:rsidR="00651230" w:rsidRPr="001F1F04">
        <w:t>P</w:t>
      </w:r>
      <w:r w:rsidR="00153576" w:rsidRPr="001F1F04">
        <w:t>recalificado no presente al nuevo integrante</w:t>
      </w:r>
      <w:r w:rsidR="00621949">
        <w:t>,</w:t>
      </w:r>
      <w:r w:rsidR="00153576" w:rsidRPr="001F1F04">
        <w:t xml:space="preserve"> su precalificación quedará sin efecto para el Concurso, lo que será comunicado por el Comité.</w:t>
      </w:r>
      <w:bookmarkStart w:id="785" w:name="_Toc346087198"/>
      <w:bookmarkStart w:id="786" w:name="_Toc346087532"/>
      <w:bookmarkStart w:id="787" w:name="_Toc346087851"/>
      <w:bookmarkEnd w:id="784"/>
      <w:bookmarkEnd w:id="785"/>
      <w:bookmarkEnd w:id="786"/>
      <w:bookmarkEnd w:id="787"/>
    </w:p>
    <w:p w:rsidR="00970D81" w:rsidRPr="00970D81" w:rsidRDefault="00970D81" w:rsidP="00970D81"/>
    <w:p w:rsidR="00153576" w:rsidRPr="001F1F04" w:rsidRDefault="00E31E0F" w:rsidP="00970D81">
      <w:pPr>
        <w:ind w:left="1843" w:hanging="425"/>
      </w:pPr>
      <w:bookmarkStart w:id="788" w:name="_Toc338866646"/>
      <w:r>
        <w:t>e)</w:t>
      </w:r>
      <w:r>
        <w:tab/>
      </w:r>
      <w:r w:rsidR="00153576" w:rsidRPr="001F1F04">
        <w:t xml:space="preserve">La decisión del Comité respecto de la </w:t>
      </w:r>
      <w:r w:rsidR="00651230" w:rsidRPr="001F1F04">
        <w:t>p</w:t>
      </w:r>
      <w:r w:rsidR="00153576" w:rsidRPr="001F1F04">
        <w:t>recalificación será definitiva y no será susceptible de ser impugnada.</w:t>
      </w:r>
      <w:bookmarkStart w:id="789" w:name="_Toc346087199"/>
      <w:bookmarkStart w:id="790" w:name="_Toc346087533"/>
      <w:bookmarkStart w:id="791" w:name="_Toc346087852"/>
      <w:bookmarkEnd w:id="788"/>
      <w:bookmarkEnd w:id="789"/>
      <w:bookmarkEnd w:id="790"/>
      <w:bookmarkEnd w:id="791"/>
    </w:p>
    <w:p w:rsidR="00153576" w:rsidRDefault="00153576" w:rsidP="00B129C6">
      <w:pPr>
        <w:keepNext/>
        <w:keepLines/>
      </w:pPr>
    </w:p>
    <w:p w:rsidR="00153576" w:rsidRDefault="003B3C18" w:rsidP="00C20836">
      <w:pPr>
        <w:pStyle w:val="TDC1"/>
        <w:spacing w:before="0" w:after="0"/>
      </w:pPr>
      <w:bookmarkStart w:id="792" w:name="_Toc241494971"/>
      <w:bookmarkStart w:id="793" w:name="_Toc241576801"/>
      <w:bookmarkStart w:id="794" w:name="_Toc462854121"/>
      <w:r w:rsidRPr="009303B0">
        <w:t xml:space="preserve">Contenido </w:t>
      </w:r>
      <w:r>
        <w:t>d</w:t>
      </w:r>
      <w:r w:rsidRPr="009303B0">
        <w:t xml:space="preserve">e </w:t>
      </w:r>
      <w:r>
        <w:t>l</w:t>
      </w:r>
      <w:r w:rsidRPr="009303B0">
        <w:t xml:space="preserve">os Sobres </w:t>
      </w:r>
      <w:r w:rsidR="00153576" w:rsidRPr="009303B0">
        <w:t>Nº 2 y Nº 3</w:t>
      </w:r>
      <w:bookmarkEnd w:id="792"/>
      <w:bookmarkEnd w:id="793"/>
      <w:bookmarkEnd w:id="794"/>
    </w:p>
    <w:p w:rsidR="00B129C6" w:rsidRPr="00B129C6" w:rsidRDefault="00B129C6" w:rsidP="00C20836">
      <w:pPr>
        <w:keepNext/>
        <w:keepLines/>
      </w:pPr>
    </w:p>
    <w:p w:rsidR="007546D1" w:rsidRDefault="00153576" w:rsidP="00326654">
      <w:pPr>
        <w:pStyle w:val="Ttulo2"/>
      </w:pPr>
      <w:bookmarkStart w:id="795" w:name="_Toc82510106"/>
      <w:bookmarkStart w:id="796" w:name="_Toc131568960"/>
      <w:bookmarkStart w:id="797" w:name="_Ref241465847"/>
      <w:bookmarkStart w:id="798" w:name="_Ref241465992"/>
      <w:bookmarkStart w:id="799" w:name="_Ref241491064"/>
      <w:bookmarkStart w:id="800" w:name="_Ref241491108"/>
      <w:bookmarkStart w:id="801" w:name="_Ref241491143"/>
      <w:bookmarkStart w:id="802" w:name="_Ref241491148"/>
      <w:bookmarkStart w:id="803" w:name="_Ref241491204"/>
      <w:bookmarkStart w:id="804" w:name="_Ref241491237"/>
      <w:bookmarkStart w:id="805" w:name="_Ref241491269"/>
      <w:bookmarkStart w:id="806" w:name="_Ref241491300"/>
      <w:bookmarkStart w:id="807" w:name="_Toc241494972"/>
      <w:bookmarkStart w:id="808" w:name="_Toc241576802"/>
      <w:bookmarkStart w:id="809" w:name="_Ref339966357"/>
      <w:bookmarkStart w:id="810" w:name="_Toc462854122"/>
      <w:r w:rsidRPr="00A84B29">
        <w:t>Contenido del Sobre</w:t>
      </w:r>
      <w:r>
        <w:t xml:space="preserve"> </w:t>
      </w:r>
      <w:r w:rsidRPr="00A84B29">
        <w:t>Nº 2</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006B5C8B">
        <w:t>: Propuesta Técnica</w:t>
      </w:r>
      <w:bookmarkEnd w:id="809"/>
      <w:bookmarkEnd w:id="810"/>
    </w:p>
    <w:p w:rsidR="00153576" w:rsidRDefault="00C20836" w:rsidP="00C20836">
      <w:pPr>
        <w:ind w:left="1843" w:hanging="425"/>
      </w:pPr>
      <w:bookmarkStart w:id="811" w:name="_Toc338866649"/>
      <w:r>
        <w:t>a)</w:t>
      </w:r>
      <w:r>
        <w:tab/>
      </w:r>
      <w:r w:rsidR="00153576" w:rsidRPr="005B0A48">
        <w:t>Los</w:t>
      </w:r>
      <w:r w:rsidR="00153576" w:rsidRPr="00C63900">
        <w:t xml:space="preserve"> documentos a presentarse en el Sobre Nº 2 serán parte integrante del Contrato</w:t>
      </w:r>
      <w:r w:rsidR="00B73D47" w:rsidRPr="00C63900">
        <w:t xml:space="preserve"> de Concesión</w:t>
      </w:r>
      <w:r w:rsidR="00153576" w:rsidRPr="00C63900">
        <w:t>, y por ende, tendrán carácter vinculante.</w:t>
      </w:r>
      <w:bookmarkStart w:id="812" w:name="_Toc346087202"/>
      <w:bookmarkStart w:id="813" w:name="_Toc346087536"/>
      <w:bookmarkStart w:id="814" w:name="_Toc346087855"/>
      <w:bookmarkEnd w:id="811"/>
      <w:bookmarkEnd w:id="812"/>
      <w:bookmarkEnd w:id="813"/>
      <w:bookmarkEnd w:id="814"/>
    </w:p>
    <w:p w:rsidR="00E04613" w:rsidRPr="00C63900" w:rsidRDefault="00E04613" w:rsidP="00E04613">
      <w:pPr>
        <w:ind w:left="1437"/>
      </w:pPr>
    </w:p>
    <w:p w:rsidR="00153576" w:rsidRDefault="00C20836" w:rsidP="00C20836">
      <w:pPr>
        <w:ind w:left="1843" w:hanging="425"/>
      </w:pPr>
      <w:bookmarkStart w:id="815" w:name="_Toc338866650"/>
      <w:r>
        <w:t>b)</w:t>
      </w:r>
      <w:r>
        <w:tab/>
      </w:r>
      <w:r w:rsidR="00153576" w:rsidRPr="00C63900">
        <w:t>En el caso de que faltase alguno de los documentos que a continuación se detallan, el Comité dará por no presentado el Sobre Nº 2. Solo procederá la subsanación de errores o defectos de carácter no sustancial en los documentos que integran el Sobre Nº 2.</w:t>
      </w:r>
      <w:bookmarkStart w:id="816" w:name="_Toc346087203"/>
      <w:bookmarkStart w:id="817" w:name="_Toc346087537"/>
      <w:bookmarkStart w:id="818" w:name="_Toc346087856"/>
      <w:bookmarkEnd w:id="815"/>
      <w:bookmarkEnd w:id="816"/>
      <w:bookmarkEnd w:id="817"/>
      <w:bookmarkEnd w:id="818"/>
    </w:p>
    <w:p w:rsidR="00E04613" w:rsidRPr="00C63900" w:rsidRDefault="00E04613" w:rsidP="00E04613">
      <w:pPr>
        <w:ind w:left="1437"/>
      </w:pPr>
    </w:p>
    <w:p w:rsidR="00153576" w:rsidRPr="00C63900" w:rsidRDefault="00C20836" w:rsidP="00C20836">
      <w:pPr>
        <w:ind w:left="1843" w:hanging="425"/>
      </w:pPr>
      <w:bookmarkStart w:id="819" w:name="_Toc338866651"/>
      <w:bookmarkStart w:id="820" w:name="_Ref405296258"/>
      <w:bookmarkStart w:id="821" w:name="_Ref405296356"/>
      <w:r>
        <w:lastRenderedPageBreak/>
        <w:t>c)</w:t>
      </w:r>
      <w:r>
        <w:tab/>
      </w:r>
      <w:r w:rsidR="00B73D47" w:rsidRPr="00C63900">
        <w:t>El Sobre N° 2 con la Propuesta Técnica deberá contener lo siguiente:</w:t>
      </w:r>
      <w:bookmarkStart w:id="822" w:name="_Toc346087204"/>
      <w:bookmarkStart w:id="823" w:name="_Toc346087538"/>
      <w:bookmarkStart w:id="824" w:name="_Toc346087857"/>
      <w:bookmarkEnd w:id="819"/>
      <w:bookmarkEnd w:id="820"/>
      <w:bookmarkEnd w:id="821"/>
      <w:bookmarkEnd w:id="822"/>
      <w:bookmarkEnd w:id="823"/>
      <w:bookmarkEnd w:id="824"/>
    </w:p>
    <w:p w:rsidR="00B73D47" w:rsidRPr="00B73D47" w:rsidRDefault="00B73D47" w:rsidP="00742573">
      <w:pPr>
        <w:pStyle w:val="Puesto"/>
        <w:ind w:left="851" w:hanging="851"/>
      </w:pPr>
    </w:p>
    <w:p w:rsidR="00153576" w:rsidRPr="00503C8F" w:rsidRDefault="00153576" w:rsidP="007348DF">
      <w:pPr>
        <w:ind w:left="851" w:firstLine="992"/>
        <w:rPr>
          <w:b/>
        </w:rPr>
      </w:pPr>
      <w:bookmarkStart w:id="825" w:name="_Ref339966409"/>
      <w:r w:rsidRPr="00503C8F">
        <w:rPr>
          <w:b/>
        </w:rPr>
        <w:t>Documento Nº 1: Declaraciones Juradas</w:t>
      </w:r>
      <w:bookmarkEnd w:id="825"/>
    </w:p>
    <w:p w:rsidR="00153576" w:rsidRDefault="00153576" w:rsidP="007348DF">
      <w:pPr>
        <w:ind w:left="851" w:firstLine="992"/>
      </w:pPr>
      <w:r>
        <w:t>El Postor deberá presentar las siguientes Declaraciones Juradas:</w:t>
      </w:r>
    </w:p>
    <w:p w:rsidR="00153576" w:rsidRPr="006C41F5" w:rsidRDefault="00153576" w:rsidP="006C41F5"/>
    <w:p w:rsidR="001E2FC0" w:rsidRPr="006C41F5" w:rsidRDefault="00153576" w:rsidP="00E73907">
      <w:pPr>
        <w:numPr>
          <w:ilvl w:val="0"/>
          <w:numId w:val="25"/>
        </w:numPr>
        <w:tabs>
          <w:tab w:val="clear" w:pos="1440"/>
          <w:tab w:val="num" w:pos="2268"/>
        </w:tabs>
        <w:ind w:left="2268" w:hanging="425"/>
      </w:pPr>
      <w:bookmarkStart w:id="826" w:name="_Ref346272885"/>
      <w:r w:rsidRPr="006C41F5">
        <w:t>Declaración Jurada (</w:t>
      </w:r>
      <w:r w:rsidR="004975FB">
        <w:t xml:space="preserve">Formulario 2 </w:t>
      </w:r>
      <w:r w:rsidRPr="006C41F5">
        <w:t xml:space="preserve">del ANEXO N° 5) mediante la cual se deberá consignar que la información, declaraciones, certificación y, en general, toda la información presentada en el Sobre Nº 1 permanece vigente a la fecha y permanecerá de la misma manera hasta la Fecha de </w:t>
      </w:r>
      <w:r w:rsidR="00881792">
        <w:t>Suscripción del Contrato</w:t>
      </w:r>
      <w:r w:rsidRPr="006C41F5">
        <w:t>.</w:t>
      </w:r>
      <w:bookmarkEnd w:id="826"/>
      <w:r w:rsidR="001E2FC0" w:rsidRPr="006C41F5">
        <w:t xml:space="preserve"> </w:t>
      </w:r>
    </w:p>
    <w:p w:rsidR="001E2FC0" w:rsidRPr="006C41F5" w:rsidRDefault="001E2FC0" w:rsidP="00CD4514">
      <w:pPr>
        <w:tabs>
          <w:tab w:val="num" w:pos="1985"/>
        </w:tabs>
        <w:ind w:left="1080" w:hanging="22"/>
      </w:pPr>
    </w:p>
    <w:p w:rsidR="00153576" w:rsidRPr="0073455D" w:rsidRDefault="00153576" w:rsidP="00E73907">
      <w:pPr>
        <w:numPr>
          <w:ilvl w:val="0"/>
          <w:numId w:val="25"/>
        </w:numPr>
        <w:tabs>
          <w:tab w:val="clear" w:pos="1440"/>
          <w:tab w:val="num" w:pos="2268"/>
        </w:tabs>
        <w:ind w:left="2268" w:hanging="425"/>
        <w:rPr>
          <w:szCs w:val="24"/>
        </w:rPr>
      </w:pPr>
      <w:bookmarkStart w:id="827" w:name="_Ref346272918"/>
      <w:r w:rsidRPr="006C41F5">
        <w:t>Declaración Jurada (</w:t>
      </w:r>
      <w:r w:rsidR="004975FB">
        <w:t>Formulario 3</w:t>
      </w:r>
      <w:r w:rsidRPr="006C41F5">
        <w:t xml:space="preserve"> del ANEXO N° 5) de haber realizado el reconocimiento de los Sub Tramos viales objeto de la Concesión</w:t>
      </w:r>
      <w:r w:rsidR="00F94E03" w:rsidRPr="006C41F5">
        <w:t xml:space="preserve">, </w:t>
      </w:r>
      <w:r w:rsidR="009D74CA">
        <w:t>y compromiso de cumplir</w:t>
      </w:r>
      <w:r w:rsidR="00383A81">
        <w:t xml:space="preserve">, </w:t>
      </w:r>
      <w:r w:rsidR="00383A81" w:rsidRPr="0073455D">
        <w:rPr>
          <w:szCs w:val="24"/>
        </w:rPr>
        <w:t xml:space="preserve">con la ejecución de </w:t>
      </w:r>
      <w:r w:rsidR="00ED1BE8" w:rsidRPr="00BE02AE">
        <w:rPr>
          <w:szCs w:val="24"/>
        </w:rPr>
        <w:t xml:space="preserve">la Rehabilitación y Mejoramiento y el Mantenimiento Periódico Inicial de acuerdo </w:t>
      </w:r>
      <w:r w:rsidR="002248A4">
        <w:rPr>
          <w:szCs w:val="24"/>
        </w:rPr>
        <w:t xml:space="preserve">al </w:t>
      </w:r>
      <w:r w:rsidR="002E1237" w:rsidRPr="002E1237">
        <w:rPr>
          <w:szCs w:val="24"/>
        </w:rPr>
        <w:t xml:space="preserve">Estudio Definitivo de Ingeniería e Impacto Ambiental </w:t>
      </w:r>
      <w:r w:rsidR="002E1237">
        <w:rPr>
          <w:szCs w:val="24"/>
        </w:rPr>
        <w:t xml:space="preserve">y </w:t>
      </w:r>
      <w:r w:rsidR="00ED1BE8" w:rsidRPr="00BE02AE">
        <w:rPr>
          <w:szCs w:val="24"/>
        </w:rPr>
        <w:t xml:space="preserve">a los expedientes técnicos formulados por el CONCESIONARIO y aprobados por el CONCEDENTE en su oportunidad. </w:t>
      </w:r>
      <w:bookmarkStart w:id="828" w:name="_Toc346087207"/>
      <w:bookmarkStart w:id="829" w:name="_Toc346087541"/>
      <w:bookmarkStart w:id="830" w:name="_Toc346087860"/>
      <w:bookmarkEnd w:id="827"/>
      <w:bookmarkEnd w:id="828"/>
      <w:bookmarkEnd w:id="829"/>
      <w:bookmarkEnd w:id="830"/>
    </w:p>
    <w:p w:rsidR="00F3361A" w:rsidRPr="00B370C6" w:rsidRDefault="00F3361A" w:rsidP="00CD4514">
      <w:pPr>
        <w:tabs>
          <w:tab w:val="num" w:pos="1985"/>
        </w:tabs>
        <w:ind w:left="491" w:hanging="22"/>
        <w:rPr>
          <w:sz w:val="18"/>
          <w:szCs w:val="24"/>
        </w:rPr>
      </w:pPr>
    </w:p>
    <w:p w:rsidR="00153576" w:rsidRPr="006C41F5" w:rsidRDefault="00153576" w:rsidP="00E73907">
      <w:pPr>
        <w:numPr>
          <w:ilvl w:val="0"/>
          <w:numId w:val="25"/>
        </w:numPr>
        <w:tabs>
          <w:tab w:val="clear" w:pos="1440"/>
          <w:tab w:val="num" w:pos="2268"/>
        </w:tabs>
        <w:ind w:left="2268" w:hanging="425"/>
      </w:pPr>
      <w:bookmarkStart w:id="831" w:name="_Ref346272991"/>
      <w:r w:rsidRPr="006C41F5">
        <w:t>Declaración Jurada (</w:t>
      </w:r>
      <w:r w:rsidR="004975FB">
        <w:t>Formulario 4</w:t>
      </w:r>
      <w:r w:rsidRPr="006C41F5">
        <w:t xml:space="preserve"> del ANEXO N° 5) de asumir el compromiso de cumplir con las recomendaciones de seguridad vial aprobadas por la normativa vigente.</w:t>
      </w:r>
      <w:bookmarkEnd w:id="831"/>
    </w:p>
    <w:p w:rsidR="00797459" w:rsidRPr="00A6641E" w:rsidRDefault="00797459" w:rsidP="00F3361A">
      <w:pPr>
        <w:pStyle w:val="Puesto"/>
        <w:jc w:val="both"/>
      </w:pPr>
    </w:p>
    <w:p w:rsidR="00153576" w:rsidRPr="00503C8F" w:rsidRDefault="00153576" w:rsidP="007348DF">
      <w:pPr>
        <w:ind w:left="1843"/>
        <w:rPr>
          <w:b/>
        </w:rPr>
      </w:pPr>
      <w:bookmarkStart w:id="832" w:name="_Ref339966575"/>
      <w:r w:rsidRPr="00503C8F">
        <w:rPr>
          <w:b/>
        </w:rPr>
        <w:t>Documento Nº 2: Aceptación de las Bases del Concurso y Contrato</w:t>
      </w:r>
      <w:bookmarkEnd w:id="832"/>
      <w:r w:rsidRPr="00503C8F">
        <w:rPr>
          <w:b/>
        </w:rPr>
        <w:t xml:space="preserve"> </w:t>
      </w:r>
    </w:p>
    <w:p w:rsidR="00153576" w:rsidRPr="006C41F5" w:rsidRDefault="00153576" w:rsidP="003A59A3">
      <w:pPr>
        <w:ind w:left="1843"/>
      </w:pPr>
      <w:r w:rsidRPr="006C41F5">
        <w:t>El Postor deberá presentar una Declaración Jurada donde hace constar que conoce las Bases y Circulares y acepta la Versión Final del Contrato que será entregada en la fecha indicada en el</w:t>
      </w:r>
      <w:r w:rsidR="001E57D4" w:rsidRPr="006C41F5">
        <w:t xml:space="preserve">  </w:t>
      </w:r>
      <w:r w:rsidR="00870C7F">
        <w:fldChar w:fldCharType="begin"/>
      </w:r>
      <w:r w:rsidR="004975FB">
        <w:instrText xml:space="preserve"> REF _Ref358212722 \h </w:instrText>
      </w:r>
      <w:r w:rsidR="00870C7F">
        <w:fldChar w:fldCharType="separate"/>
      </w:r>
      <w:r w:rsidR="00527C02" w:rsidRPr="00823630">
        <w:t>ANEXO N° 11</w:t>
      </w:r>
      <w:r w:rsidR="00870C7F">
        <w:fldChar w:fldCharType="end"/>
      </w:r>
      <w:r w:rsidRPr="006C41F5">
        <w:t xml:space="preserve"> y se compromete a que en el caso de ser Adjudicatario, el Contrato de Concesión será firmado por el Concesionario  constituido de acuerdo a lo indicado en el </w:t>
      </w:r>
      <w:r w:rsidR="00B36BF4" w:rsidRPr="006C41F5">
        <w:t>n</w:t>
      </w:r>
      <w:r w:rsidRPr="006C41F5">
        <w:t>umeral</w:t>
      </w:r>
      <w:r w:rsidR="000C3F37">
        <w:t xml:space="preserve"> </w:t>
      </w:r>
      <w:r w:rsidR="00870C7F">
        <w:fldChar w:fldCharType="begin"/>
      </w:r>
      <w:r w:rsidR="00742871">
        <w:instrText xml:space="preserve"> REF _Ref408409292 \r \h </w:instrText>
      </w:r>
      <w:r w:rsidR="00870C7F">
        <w:fldChar w:fldCharType="separate"/>
      </w:r>
      <w:r w:rsidR="00527C02">
        <w:t>12.2</w:t>
      </w:r>
      <w:r w:rsidR="00870C7F">
        <w:fldChar w:fldCharType="end"/>
      </w:r>
      <w:r w:rsidR="00677594">
        <w:t xml:space="preserve">, literal </w:t>
      </w:r>
      <w:r w:rsidR="00677594">
        <w:fldChar w:fldCharType="begin"/>
      </w:r>
      <w:r w:rsidR="00677594">
        <w:instrText xml:space="preserve"> REF _Ref241469381 \r \h </w:instrText>
      </w:r>
      <w:r w:rsidR="00677594">
        <w:fldChar w:fldCharType="separate"/>
      </w:r>
      <w:r w:rsidR="00527C02">
        <w:t>b)</w:t>
      </w:r>
      <w:r w:rsidR="00677594">
        <w:fldChar w:fldCharType="end"/>
      </w:r>
      <w:r w:rsidR="00677594">
        <w:t xml:space="preserve"> xi.</w:t>
      </w:r>
    </w:p>
    <w:p w:rsidR="00153576" w:rsidRPr="006C41F5" w:rsidRDefault="00153576" w:rsidP="00CA0002">
      <w:pPr>
        <w:ind w:left="851"/>
        <w:rPr>
          <w:sz w:val="20"/>
        </w:rPr>
      </w:pPr>
    </w:p>
    <w:p w:rsidR="00153576" w:rsidRPr="006C41F5" w:rsidRDefault="00153576" w:rsidP="003A59A3">
      <w:pPr>
        <w:ind w:left="1843"/>
      </w:pPr>
      <w:r w:rsidRPr="006C41F5">
        <w:t xml:space="preserve">Este documento deberá entregarse según el modelo incluido como </w:t>
      </w:r>
      <w:r w:rsidR="004975FB">
        <w:t>Formulario 5A</w:t>
      </w:r>
      <w:r w:rsidRPr="006C41F5">
        <w:t xml:space="preserve"> del ANEXO N° 5, en caso el Postor no tenga listadas sus acciones en una bolsa de valores o según el </w:t>
      </w:r>
      <w:r w:rsidR="004975FB">
        <w:t>Formulario 5B</w:t>
      </w:r>
      <w:r w:rsidRPr="006C41F5">
        <w:t xml:space="preserve"> del ANEXO N° 5, tratándose de empresas que listen en alguna bolsa de valores, según corresponda.</w:t>
      </w:r>
    </w:p>
    <w:p w:rsidR="00B972BC" w:rsidRPr="00B972BC" w:rsidRDefault="00B972BC" w:rsidP="002D5E09">
      <w:pPr>
        <w:pStyle w:val="Puesto"/>
        <w:ind w:hanging="1077"/>
        <w:jc w:val="both"/>
      </w:pPr>
    </w:p>
    <w:p w:rsidR="00153576" w:rsidRPr="00503C8F" w:rsidRDefault="00153576" w:rsidP="007348DF">
      <w:pPr>
        <w:ind w:left="851" w:firstLine="992"/>
        <w:rPr>
          <w:b/>
        </w:rPr>
      </w:pPr>
      <w:r w:rsidRPr="00503C8F">
        <w:rPr>
          <w:b/>
        </w:rPr>
        <w:t>Documento Nº 3: Contrato de Concesión</w:t>
      </w:r>
    </w:p>
    <w:p w:rsidR="00153576" w:rsidRDefault="00153576" w:rsidP="007348DF">
      <w:pPr>
        <w:ind w:left="1843"/>
      </w:pPr>
      <w:r>
        <w:t xml:space="preserve">Un ejemplar del Contrato de Concesión visado en cada una de sus páginas por el Representante Legal del Postor Precalificado </w:t>
      </w:r>
      <w:r w:rsidR="00C47610" w:rsidRPr="002B560E">
        <w:t>en señal de aceptación de los términos y condiciones del mismo.</w:t>
      </w:r>
    </w:p>
    <w:p w:rsidR="00153576" w:rsidRPr="00B370C6" w:rsidRDefault="00153576" w:rsidP="009303B0">
      <w:pPr>
        <w:rPr>
          <w:sz w:val="22"/>
        </w:rPr>
      </w:pPr>
    </w:p>
    <w:p w:rsidR="00153576" w:rsidRPr="00503C8F" w:rsidRDefault="00153576" w:rsidP="007348DF">
      <w:pPr>
        <w:ind w:left="1843"/>
        <w:rPr>
          <w:b/>
        </w:rPr>
      </w:pPr>
      <w:bookmarkStart w:id="833" w:name="_Ref339966635"/>
      <w:r w:rsidRPr="00503C8F">
        <w:rPr>
          <w:b/>
        </w:rPr>
        <w:t>Documento Nº 4: Garantía de Validez, Vigencia y Seriedad de la Oferta</w:t>
      </w:r>
      <w:bookmarkEnd w:id="833"/>
    </w:p>
    <w:p w:rsidR="00153576" w:rsidRDefault="00153576" w:rsidP="007348DF">
      <w:pPr>
        <w:ind w:left="1843"/>
      </w:pPr>
      <w:r>
        <w:t xml:space="preserve">El Postor deberá garantizar la validez, vigencia y seriedad de la </w:t>
      </w:r>
      <w:r w:rsidR="009E7627">
        <w:t>Oferta Técnica</w:t>
      </w:r>
      <w:r>
        <w:t xml:space="preserve"> y Económica, debiendo presentar una garantía en </w:t>
      </w:r>
      <w:r>
        <w:lastRenderedPageBreak/>
        <w:t xml:space="preserve">los términos indicados en el </w:t>
      </w:r>
      <w:r w:rsidR="00B36BF4">
        <w:t>n</w:t>
      </w:r>
      <w:r>
        <w:t>umeral</w:t>
      </w:r>
      <w:r w:rsidR="00742871">
        <w:t xml:space="preserve"> </w:t>
      </w:r>
      <w:r w:rsidR="00870C7F">
        <w:fldChar w:fldCharType="begin"/>
      </w:r>
      <w:r w:rsidR="00742871">
        <w:instrText xml:space="preserve"> REF _Ref241469839 \r \h </w:instrText>
      </w:r>
      <w:r w:rsidR="00870C7F">
        <w:fldChar w:fldCharType="separate"/>
      </w:r>
      <w:r w:rsidR="00527C02">
        <w:t>2.38</w:t>
      </w:r>
      <w:r w:rsidR="00870C7F">
        <w:fldChar w:fldCharType="end"/>
      </w:r>
      <w:r>
        <w:t xml:space="preserve"> y de acuerdo al modelo indicado en el </w:t>
      </w:r>
      <w:r w:rsidR="004975FB">
        <w:t>Formulario 1</w:t>
      </w:r>
      <w:r>
        <w:t xml:space="preserve"> del ANEXO N° 5 de las Bases. </w:t>
      </w:r>
    </w:p>
    <w:p w:rsidR="004A22A6" w:rsidRPr="00E566CF" w:rsidRDefault="004A22A6" w:rsidP="00115CAB"/>
    <w:p w:rsidR="00153576" w:rsidRPr="00B4782F" w:rsidRDefault="00153576" w:rsidP="00326654">
      <w:pPr>
        <w:pStyle w:val="Ttulo2"/>
      </w:pPr>
      <w:bookmarkStart w:id="834" w:name="_Ref241465777"/>
      <w:bookmarkStart w:id="835" w:name="_Ref241467115"/>
      <w:bookmarkStart w:id="836" w:name="_Toc241494973"/>
      <w:bookmarkStart w:id="837" w:name="_Toc241576803"/>
      <w:bookmarkStart w:id="838" w:name="_Ref306302469"/>
      <w:bookmarkStart w:id="839" w:name="_Toc462854123"/>
      <w:r w:rsidRPr="00BE02AE">
        <w:t>Contenido</w:t>
      </w:r>
      <w:r w:rsidRPr="00B4782F">
        <w:t xml:space="preserve"> del Sobre Nº 3</w:t>
      </w:r>
      <w:bookmarkEnd w:id="834"/>
      <w:bookmarkEnd w:id="835"/>
      <w:bookmarkEnd w:id="836"/>
      <w:bookmarkEnd w:id="837"/>
      <w:r w:rsidR="00554CEC" w:rsidRPr="00B4782F">
        <w:t>: Propuesta</w:t>
      </w:r>
      <w:r w:rsidRPr="00B4782F">
        <w:t xml:space="preserve"> Económica</w:t>
      </w:r>
      <w:bookmarkEnd w:id="838"/>
      <w:bookmarkEnd w:id="839"/>
    </w:p>
    <w:p w:rsidR="00153576" w:rsidRDefault="00E5598A" w:rsidP="00E5598A">
      <w:pPr>
        <w:ind w:left="1843" w:hanging="425"/>
      </w:pPr>
      <w:bookmarkStart w:id="840" w:name="_Toc338866653"/>
      <w:r>
        <w:t>a)</w:t>
      </w:r>
      <w:r>
        <w:tab/>
      </w:r>
      <w:r w:rsidR="00B73D47" w:rsidRPr="00B4782F">
        <w:t>Los documentos</w:t>
      </w:r>
      <w:r w:rsidR="00B73D47" w:rsidRPr="00FD0C94">
        <w:t xml:space="preserve"> a presentarse en el Sobre Nº 3 </w:t>
      </w:r>
      <w:r w:rsidR="00153576" w:rsidRPr="00FD0C94">
        <w:t>será</w:t>
      </w:r>
      <w:r w:rsidR="00B73D47" w:rsidRPr="00FD0C94">
        <w:t>n</w:t>
      </w:r>
      <w:r w:rsidR="00153576" w:rsidRPr="00FD0C94">
        <w:t xml:space="preserve"> parte integrante del Contrato de Concesión, al cual se incorporará automáticamente y tendrá carácter vinculante.</w:t>
      </w:r>
      <w:bookmarkStart w:id="841" w:name="_Toc346087213"/>
      <w:bookmarkStart w:id="842" w:name="_Toc346087547"/>
      <w:bookmarkStart w:id="843" w:name="_Toc346087866"/>
      <w:bookmarkEnd w:id="840"/>
      <w:bookmarkEnd w:id="841"/>
      <w:bookmarkEnd w:id="842"/>
      <w:bookmarkEnd w:id="843"/>
    </w:p>
    <w:p w:rsidR="00B370C6" w:rsidRPr="00B370C6" w:rsidRDefault="00B370C6" w:rsidP="00B370C6">
      <w:pPr>
        <w:ind w:left="1437"/>
        <w:rPr>
          <w:sz w:val="20"/>
        </w:rPr>
      </w:pPr>
    </w:p>
    <w:p w:rsidR="008C1598" w:rsidRDefault="00E5598A" w:rsidP="00E5598A">
      <w:pPr>
        <w:ind w:left="1843" w:hanging="425"/>
      </w:pPr>
      <w:bookmarkStart w:id="844" w:name="_Toc338866654"/>
      <w:r>
        <w:t>b)</w:t>
      </w:r>
      <w:r>
        <w:tab/>
      </w:r>
      <w:r w:rsidR="00284B82" w:rsidRPr="00FD0C94">
        <w:t>El Comité comunicará oportunamente, por medio de una Circular, el P</w:t>
      </w:r>
      <w:r w:rsidR="004975FB">
        <w:t>RM</w:t>
      </w:r>
      <w:r w:rsidR="00CD3A88">
        <w:t>, PAMPI</w:t>
      </w:r>
      <w:r w:rsidR="00284B82" w:rsidRPr="00FD0C94">
        <w:t xml:space="preserve"> y PAMO </w:t>
      </w:r>
      <w:r w:rsidR="008D43C5">
        <w:t>referenciales</w:t>
      </w:r>
      <w:r w:rsidR="00284B82" w:rsidRPr="00FD0C94">
        <w:t xml:space="preserve"> que </w:t>
      </w:r>
      <w:r w:rsidR="009D3745" w:rsidRPr="00FD0C94">
        <w:t>deberán</w:t>
      </w:r>
      <w:r w:rsidR="00284B82" w:rsidRPr="00FD0C94">
        <w:t xml:space="preserve"> ser </w:t>
      </w:r>
      <w:r w:rsidR="004156EE" w:rsidRPr="00FD0C94">
        <w:t>considerados</w:t>
      </w:r>
      <w:r w:rsidR="00284B82" w:rsidRPr="00FD0C94">
        <w:t xml:space="preserve"> </w:t>
      </w:r>
      <w:r w:rsidR="009D3745" w:rsidRPr="00FD0C94">
        <w:t xml:space="preserve">como Factor de Competencia </w:t>
      </w:r>
      <w:r w:rsidR="00284B82" w:rsidRPr="00FD0C94">
        <w:t xml:space="preserve">por los Postores </w:t>
      </w:r>
      <w:r w:rsidR="004156EE" w:rsidRPr="00FD0C94">
        <w:t xml:space="preserve">Precalificados </w:t>
      </w:r>
      <w:r w:rsidR="00284B82" w:rsidRPr="00FD0C94">
        <w:t>en su Propuesta Económica.</w:t>
      </w:r>
      <w:bookmarkStart w:id="845" w:name="_Toc346087214"/>
      <w:bookmarkStart w:id="846" w:name="_Toc346087548"/>
      <w:bookmarkStart w:id="847" w:name="_Toc346087867"/>
      <w:bookmarkEnd w:id="844"/>
      <w:bookmarkEnd w:id="845"/>
      <w:bookmarkEnd w:id="846"/>
      <w:bookmarkEnd w:id="847"/>
    </w:p>
    <w:p w:rsidR="00B370C6" w:rsidRDefault="00B370C6" w:rsidP="00B370C6">
      <w:pPr>
        <w:ind w:left="1437"/>
      </w:pPr>
    </w:p>
    <w:p w:rsidR="00893528" w:rsidRPr="0075725F" w:rsidRDefault="00E5598A" w:rsidP="00E5598A">
      <w:pPr>
        <w:ind w:left="1843" w:hanging="425"/>
      </w:pPr>
      <w:r w:rsidRPr="0075725F">
        <w:t>c)</w:t>
      </w:r>
      <w:r w:rsidRPr="0075725F">
        <w:tab/>
      </w:r>
      <w:r w:rsidR="00870C7F" w:rsidRPr="00115CAB">
        <w:t xml:space="preserve">Los montos a consignar por los Postores en su Propuesta Económica del </w:t>
      </w:r>
      <w:r w:rsidR="00C61FA4">
        <w:t>ANEXO</w:t>
      </w:r>
      <w:r w:rsidR="00C61FA4" w:rsidRPr="00115CAB">
        <w:t xml:space="preserve"> </w:t>
      </w:r>
      <w:r w:rsidR="00870C7F" w:rsidRPr="00115CAB">
        <w:t xml:space="preserve">N° 6, deberán ser en números enteros y estar dentro </w:t>
      </w:r>
      <w:r w:rsidR="00870C7F" w:rsidRPr="007220B1">
        <w:t xml:space="preserve">de las referencias establecidas por el Comité para las </w:t>
      </w:r>
      <w:r w:rsidR="00870C7F" w:rsidRPr="00115CAB">
        <w:t>ofertas de PRM, PAMPI y PAMO. En caso contrario, no se considerará la Propuesta Económica como válida.</w:t>
      </w:r>
      <w:bookmarkStart w:id="848" w:name="_Toc338866655"/>
    </w:p>
    <w:p w:rsidR="00B370C6" w:rsidRPr="00115CAB" w:rsidRDefault="00B370C6" w:rsidP="00E5598A">
      <w:pPr>
        <w:ind w:left="1437"/>
      </w:pPr>
    </w:p>
    <w:p w:rsidR="00153576" w:rsidRPr="00D63E74" w:rsidRDefault="00E5598A" w:rsidP="00970D81">
      <w:pPr>
        <w:ind w:left="1843" w:hanging="425"/>
        <w:rPr>
          <w:sz w:val="28"/>
          <w:szCs w:val="20"/>
        </w:rPr>
      </w:pPr>
      <w:r>
        <w:t>d)</w:t>
      </w:r>
      <w:r>
        <w:tab/>
      </w:r>
      <w:r w:rsidR="004156EE" w:rsidRPr="00FD0C94">
        <w:t>E</w:t>
      </w:r>
      <w:r w:rsidR="008372D3" w:rsidRPr="00D63E74">
        <w:rPr>
          <w:szCs w:val="20"/>
        </w:rPr>
        <w:t xml:space="preserve">l Sobre N° 3 </w:t>
      </w:r>
      <w:r w:rsidR="004156EE" w:rsidRPr="00FD0C94">
        <w:t>con la</w:t>
      </w:r>
      <w:r w:rsidR="008372D3" w:rsidRPr="00D63E74">
        <w:rPr>
          <w:szCs w:val="20"/>
        </w:rPr>
        <w:t xml:space="preserve"> Oferta Económica </w:t>
      </w:r>
      <w:r w:rsidR="00B73D47" w:rsidRPr="00FD0C94">
        <w:t xml:space="preserve">será presentada según el </w:t>
      </w:r>
      <w:r w:rsidR="004975FB">
        <w:t>Formulario 1</w:t>
      </w:r>
      <w:r w:rsidR="00B73D47" w:rsidRPr="00FD0C94">
        <w:t xml:space="preserve"> del ANEXO N° 6, expresando su oferta, y </w:t>
      </w:r>
      <w:r w:rsidR="004156EE" w:rsidRPr="00FD0C94">
        <w:t xml:space="preserve">deberá contener </w:t>
      </w:r>
      <w:r w:rsidR="00844D27" w:rsidRPr="00FD0C94">
        <w:t>l</w:t>
      </w:r>
      <w:r w:rsidR="004156EE" w:rsidRPr="00FD0C94">
        <w:t>o siguiente:</w:t>
      </w:r>
      <w:bookmarkEnd w:id="848"/>
    </w:p>
    <w:p w:rsidR="008372D3" w:rsidRPr="00D63E74" w:rsidRDefault="008372D3" w:rsidP="00E73907">
      <w:pPr>
        <w:numPr>
          <w:ilvl w:val="0"/>
          <w:numId w:val="26"/>
        </w:numPr>
        <w:tabs>
          <w:tab w:val="clear" w:pos="1440"/>
        </w:tabs>
        <w:ind w:left="2268" w:hanging="425"/>
        <w:rPr>
          <w:iCs/>
        </w:rPr>
      </w:pPr>
      <w:r w:rsidRPr="00CE33E9">
        <w:t xml:space="preserve">Pago por </w:t>
      </w:r>
      <w:r w:rsidR="00ED1BE8" w:rsidRPr="0076698E">
        <w:t xml:space="preserve">Rehabilitación y Mejoramiento (PRM): </w:t>
      </w:r>
      <w:r w:rsidRPr="00CE33E9">
        <w:t xml:space="preserve">Oferta económica presentada por el Postor por pago </w:t>
      </w:r>
      <w:r w:rsidR="00844D27" w:rsidRPr="00CE33E9">
        <w:t xml:space="preserve">del concepto </w:t>
      </w:r>
      <w:r w:rsidRPr="00CE33E9">
        <w:t>al que se refiere el</w:t>
      </w:r>
      <w:r w:rsidRPr="00CE33E9">
        <w:rPr>
          <w:iCs/>
        </w:rPr>
        <w:t xml:space="preserve"> </w:t>
      </w:r>
      <w:r w:rsidRPr="00CE33E9">
        <w:rPr>
          <w:bCs/>
          <w:iCs/>
        </w:rPr>
        <w:t>Numeral</w:t>
      </w:r>
      <w:r w:rsidR="00ED1BE8">
        <w:rPr>
          <w:bCs/>
          <w:iCs/>
        </w:rPr>
        <w:t xml:space="preserve"> </w:t>
      </w:r>
      <w:r w:rsidR="00870C7F">
        <w:rPr>
          <w:bCs/>
          <w:iCs/>
        </w:rPr>
        <w:fldChar w:fldCharType="begin"/>
      </w:r>
      <w:r w:rsidR="00EA65D4">
        <w:rPr>
          <w:bCs/>
          <w:iCs/>
        </w:rPr>
        <w:instrText xml:space="preserve"> REF _Ref358212922 \r \h </w:instrText>
      </w:r>
      <w:r w:rsidR="00870C7F">
        <w:rPr>
          <w:bCs/>
          <w:iCs/>
        </w:rPr>
      </w:r>
      <w:r w:rsidR="00870C7F">
        <w:rPr>
          <w:bCs/>
          <w:iCs/>
        </w:rPr>
        <w:fldChar w:fldCharType="separate"/>
      </w:r>
      <w:r w:rsidR="00527C02">
        <w:rPr>
          <w:bCs/>
          <w:iCs/>
        </w:rPr>
        <w:t>2.55</w:t>
      </w:r>
      <w:r w:rsidR="00870C7F">
        <w:rPr>
          <w:bCs/>
          <w:iCs/>
        </w:rPr>
        <w:fldChar w:fldCharType="end"/>
      </w:r>
    </w:p>
    <w:p w:rsidR="00AB5FFF" w:rsidRDefault="00AB5FFF" w:rsidP="007D31C7">
      <w:pPr>
        <w:ind w:left="1985" w:hanging="567"/>
        <w:rPr>
          <w:iCs/>
        </w:rPr>
      </w:pPr>
    </w:p>
    <w:p w:rsidR="00AB5FFF" w:rsidRPr="00E106C8" w:rsidRDefault="009C1FF7" w:rsidP="00E73907">
      <w:pPr>
        <w:numPr>
          <w:ilvl w:val="0"/>
          <w:numId w:val="26"/>
        </w:numPr>
        <w:tabs>
          <w:tab w:val="clear" w:pos="1440"/>
        </w:tabs>
        <w:ind w:left="2268" w:hanging="425"/>
      </w:pPr>
      <w:r>
        <w:t xml:space="preserve">Pago </w:t>
      </w:r>
      <w:r w:rsidR="00CD3A88">
        <w:t xml:space="preserve">Anual </w:t>
      </w:r>
      <w:r>
        <w:t>por Mantenimiento Periódico Inicial</w:t>
      </w:r>
      <w:r w:rsidR="00CD3A88">
        <w:t xml:space="preserve"> (PAMPI)</w:t>
      </w:r>
      <w:r>
        <w:t xml:space="preserve">: </w:t>
      </w:r>
      <w:r w:rsidR="00AB5FFF" w:rsidRPr="00E106C8">
        <w:t>Oferta presentada por el Postor por pago del concepto a que se refiere el Numeral</w:t>
      </w:r>
      <w:r w:rsidR="00EA65D4">
        <w:t xml:space="preserve"> </w:t>
      </w:r>
      <w:r w:rsidR="00870C7F">
        <w:fldChar w:fldCharType="begin"/>
      </w:r>
      <w:r w:rsidR="00EA65D4">
        <w:instrText xml:space="preserve"> REF _Ref346281438 \r \h </w:instrText>
      </w:r>
      <w:r w:rsidR="00870C7F">
        <w:fldChar w:fldCharType="separate"/>
      </w:r>
      <w:r w:rsidR="00527C02">
        <w:t>2.52</w:t>
      </w:r>
      <w:r w:rsidR="00870C7F">
        <w:fldChar w:fldCharType="end"/>
      </w:r>
      <w:r w:rsidR="00EA65D4">
        <w:t>.</w:t>
      </w:r>
    </w:p>
    <w:p w:rsidR="00AB5FFF" w:rsidRPr="00AB5FFF" w:rsidRDefault="00AB5FFF" w:rsidP="007D31C7">
      <w:pPr>
        <w:pStyle w:val="Puesto"/>
        <w:ind w:left="1985" w:hanging="567"/>
        <w:jc w:val="both"/>
      </w:pPr>
    </w:p>
    <w:p w:rsidR="008372D3" w:rsidRDefault="008372D3" w:rsidP="00E73907">
      <w:pPr>
        <w:numPr>
          <w:ilvl w:val="0"/>
          <w:numId w:val="26"/>
        </w:numPr>
        <w:tabs>
          <w:tab w:val="clear" w:pos="1440"/>
        </w:tabs>
        <w:ind w:left="2268" w:hanging="425"/>
      </w:pPr>
      <w:r w:rsidRPr="00654C28">
        <w:t xml:space="preserve">Pago Anual por Mantenimiento y Operación (PAMO): Oferta </w:t>
      </w:r>
      <w:r w:rsidRPr="00CE33E9">
        <w:t>Económica presentada por el Postor por concepto del pago a que se refiere el Numeral</w:t>
      </w:r>
      <w:r w:rsidR="00EA65D4">
        <w:t xml:space="preserve"> </w:t>
      </w:r>
      <w:r w:rsidR="00870C7F">
        <w:fldChar w:fldCharType="begin"/>
      </w:r>
      <w:r w:rsidR="00EA65D4">
        <w:instrText xml:space="preserve"> REF _Ref339438472 \r \h </w:instrText>
      </w:r>
      <w:r w:rsidR="00870C7F">
        <w:fldChar w:fldCharType="separate"/>
      </w:r>
      <w:r w:rsidR="00527C02">
        <w:t>2.53</w:t>
      </w:r>
      <w:r w:rsidR="00870C7F">
        <w:fldChar w:fldCharType="end"/>
      </w:r>
      <w:r w:rsidR="00EA65D4">
        <w:t>.</w:t>
      </w:r>
    </w:p>
    <w:p w:rsidR="00970D81" w:rsidRPr="00970D81" w:rsidRDefault="00970D81" w:rsidP="00970D81"/>
    <w:p w:rsidR="004A22A6" w:rsidRDefault="00970D81" w:rsidP="00970D81">
      <w:pPr>
        <w:ind w:left="1843" w:hanging="425"/>
      </w:pPr>
      <w:r>
        <w:t>e)</w:t>
      </w:r>
      <w:r>
        <w:tab/>
      </w:r>
      <w:r w:rsidR="000B0129">
        <w:t xml:space="preserve">En caso de empate los Postores Precalificados presentarán el Formulario 2 del </w:t>
      </w:r>
      <w:r w:rsidR="000B0129" w:rsidRPr="00FD0C94">
        <w:t>ANEXO N° 6</w:t>
      </w:r>
      <w:r w:rsidR="000B0129">
        <w:t xml:space="preserve"> de conformidad con lo dispuesto en el numeral </w:t>
      </w:r>
      <w:r w:rsidR="00EA65D4">
        <w:t>14.2</w:t>
      </w:r>
      <w:r w:rsidR="000B0129">
        <w:t xml:space="preserve"> de las Bases.</w:t>
      </w:r>
    </w:p>
    <w:p w:rsidR="00970D81" w:rsidRPr="00970D81" w:rsidRDefault="00970D81" w:rsidP="00970D81"/>
    <w:p w:rsidR="00970D81" w:rsidRDefault="00354B0A" w:rsidP="00970D81">
      <w:pPr>
        <w:ind w:left="1843" w:hanging="425"/>
      </w:pPr>
      <w:r>
        <w:t>f)</w:t>
      </w:r>
      <w:r>
        <w:tab/>
      </w:r>
      <w:bookmarkStart w:id="849" w:name="_Toc338866656"/>
      <w:r w:rsidR="00153576" w:rsidRPr="00CC38A2">
        <w:t>La Propuesta Económica deberá estar vigente</w:t>
      </w:r>
      <w:r w:rsidR="001426B0" w:rsidRPr="00CC38A2">
        <w:t xml:space="preserve">, como mínimo, </w:t>
      </w:r>
      <w:r w:rsidR="00153576" w:rsidRPr="00CC38A2">
        <w:t xml:space="preserve">hasta </w:t>
      </w:r>
      <w:r w:rsidR="00BF1D4C" w:rsidRPr="00CC38A2">
        <w:t xml:space="preserve">ciento veinte </w:t>
      </w:r>
      <w:r w:rsidR="00153576" w:rsidRPr="00CC38A2">
        <w:t xml:space="preserve"> (</w:t>
      </w:r>
      <w:r w:rsidR="00554CEC" w:rsidRPr="00CC38A2">
        <w:t>120</w:t>
      </w:r>
      <w:r w:rsidR="00153576" w:rsidRPr="00CC38A2">
        <w:t xml:space="preserve">) Días </w:t>
      </w:r>
      <w:r w:rsidR="003841BC" w:rsidRPr="00CC38A2">
        <w:t xml:space="preserve">Calendario </w:t>
      </w:r>
      <w:r w:rsidR="00153576" w:rsidRPr="00CC38A2">
        <w:t xml:space="preserve">posteriores a la </w:t>
      </w:r>
      <w:r w:rsidR="003841BC" w:rsidRPr="00CC38A2">
        <w:t>f</w:t>
      </w:r>
      <w:r w:rsidR="00153576" w:rsidRPr="00CC38A2">
        <w:t xml:space="preserve">echa de </w:t>
      </w:r>
      <w:r w:rsidR="003841BC" w:rsidRPr="00CC38A2">
        <w:t>presentación de Sobres N° 2 y N° 3</w:t>
      </w:r>
      <w:r w:rsidR="00153576" w:rsidRPr="00CC38A2">
        <w:t xml:space="preserve">. No se aceptarán Propuestas Económicas que </w:t>
      </w:r>
      <w:r w:rsidR="00F94E03" w:rsidRPr="00CC38A2">
        <w:t>tengan una</w:t>
      </w:r>
      <w:r w:rsidR="00153576" w:rsidRPr="00CC38A2">
        <w:t xml:space="preserve"> vigencia menor a la exigida.</w:t>
      </w:r>
      <w:bookmarkEnd w:id="849"/>
    </w:p>
    <w:p w:rsidR="00153576" w:rsidRPr="00CC38A2" w:rsidRDefault="00570CEF" w:rsidP="00970D81">
      <w:r w:rsidRPr="00D63E74">
        <w:rPr>
          <w:rStyle w:val="Refdenotaalpie"/>
          <w:rFonts w:cs="Arial"/>
        </w:rPr>
        <w:t xml:space="preserve"> </w:t>
      </w:r>
      <w:bookmarkStart w:id="850" w:name="_Toc346087219"/>
      <w:bookmarkStart w:id="851" w:name="_Toc346087553"/>
      <w:bookmarkStart w:id="852" w:name="_Toc346087872"/>
      <w:bookmarkEnd w:id="850"/>
      <w:bookmarkEnd w:id="851"/>
      <w:bookmarkEnd w:id="852"/>
    </w:p>
    <w:p w:rsidR="00153576" w:rsidRPr="0045496A" w:rsidRDefault="00354B0A" w:rsidP="00970D81">
      <w:pPr>
        <w:ind w:left="1843" w:hanging="425"/>
      </w:pPr>
      <w:bookmarkStart w:id="853" w:name="_Toc338866657"/>
      <w:r>
        <w:t>g)</w:t>
      </w:r>
      <w:r>
        <w:tab/>
      </w:r>
      <w:r w:rsidR="00153576" w:rsidRPr="00372F3B">
        <w:t>A los efectos de este Concurso, la presentación del Sobre Nº 3 constituye una Propuesta Económica irrevocable, con el sometimiento del Postor Precalificado</w:t>
      </w:r>
      <w:r w:rsidR="00654C28" w:rsidRPr="00372F3B">
        <w:t xml:space="preserve"> que la presenta,</w:t>
      </w:r>
      <w:r w:rsidR="00153576" w:rsidRPr="00372F3B">
        <w:t xml:space="preserve"> </w:t>
      </w:r>
      <w:r w:rsidR="00654C28" w:rsidRPr="00372F3B">
        <w:t xml:space="preserve">sin excepción, </w:t>
      </w:r>
      <w:r w:rsidR="00153576" w:rsidRPr="00372F3B">
        <w:t>a todos los términos y condiciones</w:t>
      </w:r>
      <w:r w:rsidR="00654C28" w:rsidRPr="00372F3B">
        <w:t xml:space="preserve"> </w:t>
      </w:r>
      <w:r w:rsidR="00153576" w:rsidRPr="00372F3B">
        <w:t xml:space="preserve">del </w:t>
      </w:r>
      <w:r w:rsidR="00153576" w:rsidRPr="0045496A">
        <w:rPr>
          <w:szCs w:val="20"/>
        </w:rPr>
        <w:t>Contrato.</w:t>
      </w:r>
      <w:bookmarkStart w:id="854" w:name="_Toc346087220"/>
      <w:bookmarkStart w:id="855" w:name="_Toc346087554"/>
      <w:bookmarkStart w:id="856" w:name="_Toc346087873"/>
      <w:bookmarkEnd w:id="853"/>
      <w:bookmarkEnd w:id="854"/>
      <w:bookmarkEnd w:id="855"/>
      <w:bookmarkEnd w:id="856"/>
    </w:p>
    <w:p w:rsidR="00721862" w:rsidRPr="00BE02AE" w:rsidRDefault="00721862" w:rsidP="00721862">
      <w:pPr>
        <w:ind w:left="720" w:hanging="720"/>
        <w:rPr>
          <w:b/>
          <w:iCs/>
          <w:sz w:val="22"/>
        </w:rPr>
      </w:pPr>
    </w:p>
    <w:p w:rsidR="00153576" w:rsidRDefault="00153576" w:rsidP="001156A7">
      <w:pPr>
        <w:pStyle w:val="TDC1"/>
      </w:pPr>
      <w:bookmarkStart w:id="857" w:name="_Toc241494974"/>
      <w:bookmarkStart w:id="858" w:name="_Toc241576804"/>
      <w:bookmarkStart w:id="859" w:name="_Toc462854124"/>
      <w:r w:rsidRPr="00160259">
        <w:lastRenderedPageBreak/>
        <w:t>ACTOS DE RECEPCIÓN DE LOS SOBRES Nº 2 Y Nº 3 Y APERTURA DEL SOBRE Nº 2.</w:t>
      </w:r>
      <w:bookmarkEnd w:id="857"/>
      <w:bookmarkEnd w:id="858"/>
      <w:bookmarkEnd w:id="859"/>
    </w:p>
    <w:p w:rsidR="007546D1" w:rsidRDefault="00153576" w:rsidP="00326654">
      <w:pPr>
        <w:pStyle w:val="Ttulo2"/>
      </w:pPr>
      <w:bookmarkStart w:id="860" w:name="_Toc241494975"/>
      <w:bookmarkStart w:id="861" w:name="_Toc462854125"/>
      <w:bookmarkStart w:id="862" w:name="_Toc241576805"/>
      <w:r w:rsidRPr="0038521F">
        <w:t>Acto</w:t>
      </w:r>
      <w:r>
        <w:t xml:space="preserve"> </w:t>
      </w:r>
      <w:r w:rsidR="00F94E03" w:rsidRPr="0038521F">
        <w:t>de presentación</w:t>
      </w:r>
      <w:r w:rsidRPr="0038521F">
        <w:t xml:space="preserve"> </w:t>
      </w:r>
      <w:r w:rsidR="00F94E03" w:rsidRPr="0038521F">
        <w:t>de los Sobres</w:t>
      </w:r>
      <w:r w:rsidRPr="0038521F">
        <w:t xml:space="preserve"> Nº 2 y </w:t>
      </w:r>
      <w:r w:rsidR="00462119">
        <w:t xml:space="preserve">N° </w:t>
      </w:r>
      <w:r w:rsidRPr="0038521F">
        <w:t>3 y Apertura del Sobre</w:t>
      </w:r>
      <w:r w:rsidRPr="00813ABA">
        <w:t xml:space="preserve"> </w:t>
      </w:r>
      <w:r w:rsidRPr="0038521F">
        <w:t>N</w:t>
      </w:r>
      <w:bookmarkEnd w:id="860"/>
      <w:r w:rsidR="00F94E03" w:rsidRPr="0038521F">
        <w:t>º 2</w:t>
      </w:r>
      <w:bookmarkEnd w:id="861"/>
      <w:r w:rsidR="000076B5">
        <w:t xml:space="preserve"> </w:t>
      </w:r>
      <w:bookmarkEnd w:id="862"/>
    </w:p>
    <w:p w:rsidR="00153576" w:rsidRPr="00E56D56" w:rsidRDefault="00153576" w:rsidP="00E73907">
      <w:pPr>
        <w:numPr>
          <w:ilvl w:val="0"/>
          <w:numId w:val="28"/>
        </w:numPr>
        <w:tabs>
          <w:tab w:val="clear" w:pos="1440"/>
          <w:tab w:val="num" w:pos="1843"/>
        </w:tabs>
        <w:ind w:left="1843" w:hanging="425"/>
      </w:pPr>
      <w:bookmarkStart w:id="863" w:name="_Toc346087223"/>
      <w:bookmarkStart w:id="864" w:name="_Toc346087557"/>
      <w:bookmarkStart w:id="865" w:name="_Toc346087876"/>
      <w:bookmarkStart w:id="866" w:name="_Toc346087224"/>
      <w:bookmarkStart w:id="867" w:name="_Toc346087558"/>
      <w:bookmarkStart w:id="868" w:name="_Toc346087877"/>
      <w:bookmarkStart w:id="869" w:name="_Toc338866660"/>
      <w:bookmarkEnd w:id="863"/>
      <w:bookmarkEnd w:id="864"/>
      <w:bookmarkEnd w:id="865"/>
      <w:bookmarkEnd w:id="866"/>
      <w:bookmarkEnd w:id="867"/>
      <w:bookmarkEnd w:id="868"/>
      <w:r w:rsidRPr="00B71FFD">
        <w:t>La</w:t>
      </w:r>
      <w:r w:rsidRPr="00E56D56">
        <w:t xml:space="preserve"> presentación de los Sobre Nº 2 y Nº 3 deberá realizarse de acuerdo a las reglas generales previstas en el </w:t>
      </w:r>
      <w:r w:rsidR="00B36BF4" w:rsidRPr="00E56D56">
        <w:t>n</w:t>
      </w:r>
      <w:r w:rsidRPr="00E56D56">
        <w:t xml:space="preserve">umeral </w:t>
      </w:r>
      <w:r w:rsidR="00633281">
        <w:fldChar w:fldCharType="begin"/>
      </w:r>
      <w:r w:rsidR="00633281">
        <w:instrText xml:space="preserve"> REF _Ref241469868 \r \h  \* MERGEFORMAT </w:instrText>
      </w:r>
      <w:r w:rsidR="00633281">
        <w:fldChar w:fldCharType="separate"/>
      </w:r>
      <w:r w:rsidR="00527C02">
        <w:t>11</w:t>
      </w:r>
      <w:r w:rsidR="00633281">
        <w:fldChar w:fldCharType="end"/>
      </w:r>
      <w:r w:rsidRPr="00E56D56">
        <w:t xml:space="preserve"> de estas Bases. Sin perjuicio de ello, el Comité otorgará treinta (30) minutos de tolerancia para su presentación. En caso que todos los Postores Precalificados se encontrasen presentes ante el Presidente del Comité o la persona que lo sustituya, antes de transcurrido el plazo de tolerancia, el Comité podrá dar inicio al acto.</w:t>
      </w:r>
      <w:bookmarkStart w:id="870" w:name="_Toc346087225"/>
      <w:bookmarkStart w:id="871" w:name="_Toc346087559"/>
      <w:bookmarkStart w:id="872" w:name="_Toc346087878"/>
      <w:bookmarkEnd w:id="869"/>
      <w:bookmarkEnd w:id="870"/>
      <w:bookmarkEnd w:id="871"/>
      <w:bookmarkEnd w:id="872"/>
    </w:p>
    <w:p w:rsidR="00153576" w:rsidRPr="00E56D56" w:rsidRDefault="00153576" w:rsidP="007D31C7">
      <w:pPr>
        <w:tabs>
          <w:tab w:val="num" w:pos="851"/>
          <w:tab w:val="num" w:pos="1843"/>
        </w:tabs>
        <w:ind w:left="851" w:hanging="22"/>
      </w:pPr>
      <w:r w:rsidRPr="00E56D56">
        <w:t xml:space="preserve"> </w:t>
      </w:r>
    </w:p>
    <w:p w:rsidR="00153576" w:rsidRDefault="00153576" w:rsidP="00E73907">
      <w:pPr>
        <w:numPr>
          <w:ilvl w:val="0"/>
          <w:numId w:val="28"/>
        </w:numPr>
        <w:tabs>
          <w:tab w:val="clear" w:pos="1440"/>
          <w:tab w:val="num" w:pos="1843"/>
        </w:tabs>
        <w:ind w:left="1843" w:hanging="425"/>
      </w:pPr>
      <w:bookmarkStart w:id="873" w:name="_Toc338866661"/>
      <w:r w:rsidRPr="00E56D56">
        <w:t>El Presidente del Comité o la persona que lo sustituya, recibirá los Sobres Nº 2 y Nº 3, ante la presencia de Notario, quien en cada caso, procederá a la apertura del Sobre Nº 2, en el orden en que fueron presentados por los Postores Precalificados.</w:t>
      </w:r>
      <w:bookmarkStart w:id="874" w:name="_Toc346087226"/>
      <w:bookmarkStart w:id="875" w:name="_Toc346087560"/>
      <w:bookmarkStart w:id="876" w:name="_Toc346087879"/>
      <w:bookmarkEnd w:id="873"/>
      <w:bookmarkEnd w:id="874"/>
      <w:bookmarkEnd w:id="875"/>
      <w:bookmarkEnd w:id="876"/>
    </w:p>
    <w:p w:rsidR="001119A0" w:rsidRPr="001119A0" w:rsidRDefault="001119A0" w:rsidP="001119A0"/>
    <w:p w:rsidR="00153576" w:rsidRDefault="00153576" w:rsidP="00E73907">
      <w:pPr>
        <w:numPr>
          <w:ilvl w:val="0"/>
          <w:numId w:val="28"/>
        </w:numPr>
        <w:tabs>
          <w:tab w:val="clear" w:pos="1440"/>
          <w:tab w:val="num" w:pos="1843"/>
        </w:tabs>
        <w:ind w:left="1843" w:hanging="425"/>
      </w:pPr>
      <w:bookmarkStart w:id="877" w:name="_Toc338866662"/>
      <w:r w:rsidRPr="00E56D56">
        <w:t xml:space="preserve">Abierto el Sobre Nº 2, el Notario rubricará y sellará todas las páginas de los documentos contenidos en éstos y entregará los mismos al Comité, para su posterior evaluación, la cual se efectuará conforme a lo establecido en el </w:t>
      </w:r>
      <w:r w:rsidR="00B36BF4" w:rsidRPr="00E56D56">
        <w:t>n</w:t>
      </w:r>
      <w:r w:rsidRPr="00E56D56">
        <w:t xml:space="preserve">umeral </w:t>
      </w:r>
      <w:bookmarkStart w:id="878" w:name="_Toc346087227"/>
      <w:bookmarkStart w:id="879" w:name="_Toc346087561"/>
      <w:bookmarkStart w:id="880" w:name="_Toc346087880"/>
      <w:bookmarkEnd w:id="877"/>
      <w:bookmarkEnd w:id="878"/>
      <w:bookmarkEnd w:id="879"/>
      <w:bookmarkEnd w:id="880"/>
      <w:r w:rsidR="00870C7F">
        <w:fldChar w:fldCharType="begin"/>
      </w:r>
      <w:r w:rsidR="00EA65D4">
        <w:instrText xml:space="preserve"> REF _Ref241469888 \r \h </w:instrText>
      </w:r>
      <w:r w:rsidR="00870C7F">
        <w:fldChar w:fldCharType="separate"/>
      </w:r>
      <w:r w:rsidR="00527C02">
        <w:t>15.2</w:t>
      </w:r>
      <w:r w:rsidR="00870C7F">
        <w:fldChar w:fldCharType="end"/>
      </w:r>
      <w:r w:rsidR="00EA65D4">
        <w:t>.</w:t>
      </w:r>
    </w:p>
    <w:p w:rsidR="00153576" w:rsidRPr="00E56D56" w:rsidRDefault="00153576" w:rsidP="007D31C7">
      <w:pPr>
        <w:tabs>
          <w:tab w:val="num" w:pos="851"/>
          <w:tab w:val="num" w:pos="1985"/>
        </w:tabs>
        <w:ind w:left="851" w:hanging="22"/>
      </w:pPr>
    </w:p>
    <w:p w:rsidR="00153576" w:rsidRPr="00E56D56" w:rsidRDefault="00153576" w:rsidP="00E73907">
      <w:pPr>
        <w:numPr>
          <w:ilvl w:val="0"/>
          <w:numId w:val="28"/>
        </w:numPr>
        <w:tabs>
          <w:tab w:val="clear" w:pos="1440"/>
          <w:tab w:val="num" w:pos="1843"/>
        </w:tabs>
        <w:ind w:left="1843" w:hanging="425"/>
      </w:pPr>
      <w:bookmarkStart w:id="881" w:name="_Toc338866663"/>
      <w:r w:rsidRPr="00E56D56">
        <w:t>El Sobre Nº 3 sin abrir, permanecerá en custodia del Notario Público, hasta la fecha de apertura del Sobre Nº 3, prevista en el Cronograma (</w:t>
      </w:r>
      <w:r w:rsidR="00870C7F">
        <w:fldChar w:fldCharType="begin"/>
      </w:r>
      <w:r w:rsidR="004975FB">
        <w:instrText xml:space="preserve"> REF _Ref358213009 \h </w:instrText>
      </w:r>
      <w:r w:rsidR="00870C7F">
        <w:fldChar w:fldCharType="separate"/>
      </w:r>
      <w:r w:rsidR="00527C02" w:rsidRPr="00823630">
        <w:t>ANEXO N° 11</w:t>
      </w:r>
      <w:r w:rsidR="00870C7F">
        <w:fldChar w:fldCharType="end"/>
      </w:r>
      <w:r w:rsidRPr="00E56D56">
        <w:t>).</w:t>
      </w:r>
      <w:bookmarkStart w:id="882" w:name="_Toc346087228"/>
      <w:bookmarkStart w:id="883" w:name="_Toc346087562"/>
      <w:bookmarkStart w:id="884" w:name="_Toc346087881"/>
      <w:bookmarkEnd w:id="881"/>
      <w:bookmarkEnd w:id="882"/>
      <w:bookmarkEnd w:id="883"/>
      <w:bookmarkEnd w:id="884"/>
    </w:p>
    <w:p w:rsidR="00153576" w:rsidRPr="00E56D56" w:rsidRDefault="00153576" w:rsidP="00E56D56">
      <w:pPr>
        <w:tabs>
          <w:tab w:val="num" w:pos="851"/>
        </w:tabs>
        <w:ind w:left="851" w:hanging="851"/>
      </w:pPr>
    </w:p>
    <w:p w:rsidR="00153576" w:rsidRPr="00E56D56" w:rsidRDefault="00153576" w:rsidP="00E73907">
      <w:pPr>
        <w:numPr>
          <w:ilvl w:val="0"/>
          <w:numId w:val="28"/>
        </w:numPr>
        <w:tabs>
          <w:tab w:val="clear" w:pos="1440"/>
          <w:tab w:val="num" w:pos="1843"/>
        </w:tabs>
        <w:ind w:left="1843" w:hanging="425"/>
      </w:pPr>
      <w:bookmarkStart w:id="885" w:name="_Toc338866664"/>
      <w:r w:rsidRPr="00E56D56">
        <w:t>El Notario Público levantará un acta, en la cual se deje constancia de la recepción de los Sobres Nº 2 y Nº 3 y apertura del Sobre Nº 2, la misma que será firmada por los miembros del Comité y los Postores que así lo deseen hacer.</w:t>
      </w:r>
      <w:bookmarkStart w:id="886" w:name="_Toc346087229"/>
      <w:bookmarkStart w:id="887" w:name="_Toc346087563"/>
      <w:bookmarkStart w:id="888" w:name="_Toc346087882"/>
      <w:bookmarkEnd w:id="885"/>
      <w:bookmarkEnd w:id="886"/>
      <w:bookmarkEnd w:id="887"/>
      <w:bookmarkEnd w:id="888"/>
    </w:p>
    <w:p w:rsidR="00153576" w:rsidRPr="00160259" w:rsidRDefault="00153576" w:rsidP="00160259"/>
    <w:p w:rsidR="007546D1" w:rsidRPr="00CD3DDA" w:rsidRDefault="00153576" w:rsidP="00326654">
      <w:pPr>
        <w:pStyle w:val="Ttulo2"/>
      </w:pPr>
      <w:bookmarkStart w:id="889" w:name="_Ref241469888"/>
      <w:bookmarkStart w:id="890" w:name="_Toc241494976"/>
      <w:bookmarkStart w:id="891" w:name="_Toc241576806"/>
      <w:bookmarkStart w:id="892" w:name="_Toc462854126"/>
      <w:r w:rsidRPr="00CD3DDA">
        <w:t xml:space="preserve">Evaluación del contenido del Sobre </w:t>
      </w:r>
      <w:r w:rsidRPr="00194164">
        <w:t>Nº 2</w:t>
      </w:r>
      <w:bookmarkEnd w:id="889"/>
      <w:bookmarkEnd w:id="890"/>
      <w:bookmarkEnd w:id="891"/>
      <w:bookmarkEnd w:id="892"/>
    </w:p>
    <w:p w:rsidR="00153576" w:rsidRPr="006F4ED4" w:rsidRDefault="00153576" w:rsidP="00E73907">
      <w:pPr>
        <w:numPr>
          <w:ilvl w:val="0"/>
          <w:numId w:val="29"/>
        </w:numPr>
        <w:tabs>
          <w:tab w:val="clear" w:pos="1440"/>
          <w:tab w:val="num" w:pos="1843"/>
        </w:tabs>
        <w:ind w:left="1843" w:hanging="425"/>
      </w:pPr>
      <w:bookmarkStart w:id="893" w:name="_Toc346087231"/>
      <w:bookmarkStart w:id="894" w:name="_Toc346087565"/>
      <w:bookmarkStart w:id="895" w:name="_Toc346087884"/>
      <w:bookmarkStart w:id="896" w:name="_Toc338866666"/>
      <w:bookmarkEnd w:id="893"/>
      <w:bookmarkEnd w:id="894"/>
      <w:bookmarkEnd w:id="895"/>
      <w:r w:rsidRPr="003E6128">
        <w:t>Los</w:t>
      </w:r>
      <w:r w:rsidRPr="006F4ED4">
        <w:t xml:space="preserve"> documentos contenidos en el Sobre Nº 2 serán analizados por el Comité, o por una Comisión de Evaluación de </w:t>
      </w:r>
      <w:r w:rsidR="00F94E03" w:rsidRPr="006F4ED4">
        <w:t>Sobres N</w:t>
      </w:r>
      <w:r w:rsidRPr="006F4ED4">
        <w:t xml:space="preserve">º </w:t>
      </w:r>
      <w:r w:rsidR="00F94E03" w:rsidRPr="006F4ED4">
        <w:t>2 que</w:t>
      </w:r>
      <w:r w:rsidRPr="006F4ED4">
        <w:t xml:space="preserve"> se designe. El Comité, se pronunciará sobre los documentos presentad</w:t>
      </w:r>
      <w:r w:rsidR="00003897" w:rsidRPr="006F4ED4">
        <w:t>o</w:t>
      </w:r>
      <w:r w:rsidRPr="006F4ED4">
        <w:t>s por los Postores.</w:t>
      </w:r>
      <w:bookmarkEnd w:id="896"/>
      <w:r w:rsidRPr="006F4ED4">
        <w:t xml:space="preserve"> </w:t>
      </w:r>
      <w:bookmarkStart w:id="897" w:name="_Toc346087232"/>
      <w:bookmarkStart w:id="898" w:name="_Toc346087566"/>
      <w:bookmarkStart w:id="899" w:name="_Toc346087885"/>
      <w:bookmarkEnd w:id="897"/>
      <w:bookmarkEnd w:id="898"/>
      <w:bookmarkEnd w:id="899"/>
    </w:p>
    <w:p w:rsidR="00153576" w:rsidRPr="006F4ED4" w:rsidRDefault="00153576" w:rsidP="007D31C7">
      <w:pPr>
        <w:tabs>
          <w:tab w:val="num" w:pos="851"/>
          <w:tab w:val="num" w:pos="1985"/>
        </w:tabs>
        <w:ind w:left="851" w:hanging="22"/>
        <w:rPr>
          <w:szCs w:val="24"/>
        </w:rPr>
      </w:pPr>
    </w:p>
    <w:p w:rsidR="00153576" w:rsidRPr="00CB7E25" w:rsidRDefault="006F4ED4" w:rsidP="00E73907">
      <w:pPr>
        <w:numPr>
          <w:ilvl w:val="0"/>
          <w:numId w:val="29"/>
        </w:numPr>
        <w:tabs>
          <w:tab w:val="clear" w:pos="1440"/>
          <w:tab w:val="num" w:pos="1843"/>
        </w:tabs>
        <w:ind w:left="1843" w:hanging="425"/>
      </w:pPr>
      <w:bookmarkStart w:id="900" w:name="_Toc338866667"/>
      <w:r w:rsidRPr="006F4ED4">
        <w:t>S</w:t>
      </w:r>
      <w:r w:rsidR="000F2201" w:rsidRPr="006F4ED4">
        <w:t xml:space="preserve">i el Comité o la Comisión de Evaluación de Sobres Nº 2 </w:t>
      </w:r>
      <w:r w:rsidR="00E106C8" w:rsidRPr="006F4ED4">
        <w:t>determinasen</w:t>
      </w:r>
      <w:r w:rsidR="000F2201" w:rsidRPr="006F4ED4">
        <w:t xml:space="preserve"> que existiera algún defecto por subsanar, no sustancial, respecto de cualquiera de los documentos contenidos en </w:t>
      </w:r>
      <w:r w:rsidR="000F2201" w:rsidRPr="00E106C8">
        <w:t>el Sobre Nº 2, se procederá a comunicar al Postor Precalificado</w:t>
      </w:r>
      <w:r w:rsidR="00467CC0" w:rsidRPr="00E106C8">
        <w:t xml:space="preserve">, el </w:t>
      </w:r>
      <w:r w:rsidR="00467CC0" w:rsidRPr="00CB7E25">
        <w:t xml:space="preserve">cual, </w:t>
      </w:r>
      <w:r w:rsidR="000F2201" w:rsidRPr="00CB7E25">
        <w:t xml:space="preserve">en el plazo que se </w:t>
      </w:r>
      <w:r w:rsidR="00467CC0" w:rsidRPr="00CB7E25">
        <w:t xml:space="preserve">le </w:t>
      </w:r>
      <w:r w:rsidR="000F2201" w:rsidRPr="00CB7E25">
        <w:t xml:space="preserve">otorgue, subsane los defectos incurridos. En ningún caso se considerará como defecto subsanable la no presentación de </w:t>
      </w:r>
      <w:r w:rsidR="006D175B" w:rsidRPr="007702A7">
        <w:t>cualquiera</w:t>
      </w:r>
      <w:r w:rsidR="000F2201" w:rsidRPr="007702A7">
        <w:t xml:space="preserve"> de los documentos que deben estar contenidos en el Sobre Nº 2.</w:t>
      </w:r>
      <w:bookmarkStart w:id="901" w:name="_Toc346087233"/>
      <w:bookmarkStart w:id="902" w:name="_Toc346087567"/>
      <w:bookmarkStart w:id="903" w:name="_Toc346087886"/>
      <w:bookmarkEnd w:id="900"/>
      <w:bookmarkEnd w:id="901"/>
      <w:bookmarkEnd w:id="902"/>
      <w:bookmarkEnd w:id="903"/>
    </w:p>
    <w:p w:rsidR="000367BF" w:rsidRDefault="000367BF" w:rsidP="000367BF">
      <w:pPr>
        <w:ind w:left="851"/>
      </w:pPr>
      <w:bookmarkStart w:id="904" w:name="_Toc338866668"/>
    </w:p>
    <w:p w:rsidR="00153576" w:rsidRPr="006F4ED4" w:rsidRDefault="00153576" w:rsidP="00E73907">
      <w:pPr>
        <w:numPr>
          <w:ilvl w:val="0"/>
          <w:numId w:val="29"/>
        </w:numPr>
        <w:tabs>
          <w:tab w:val="clear" w:pos="1440"/>
          <w:tab w:val="num" w:pos="1843"/>
        </w:tabs>
        <w:ind w:left="1843" w:hanging="425"/>
      </w:pPr>
      <w:r w:rsidRPr="006F4ED4">
        <w:t>Se considerará inválido cualquier documento del Sobre N° 2 que se presente en forma condicionada.</w:t>
      </w:r>
      <w:bookmarkStart w:id="905" w:name="_Toc346087234"/>
      <w:bookmarkStart w:id="906" w:name="_Toc346087568"/>
      <w:bookmarkStart w:id="907" w:name="_Toc346087887"/>
      <w:bookmarkEnd w:id="904"/>
      <w:bookmarkEnd w:id="905"/>
      <w:bookmarkEnd w:id="906"/>
      <w:bookmarkEnd w:id="907"/>
    </w:p>
    <w:p w:rsidR="000367BF" w:rsidRDefault="000367BF" w:rsidP="000367BF">
      <w:pPr>
        <w:ind w:left="0"/>
      </w:pPr>
      <w:bookmarkStart w:id="908" w:name="_Toc338866669"/>
    </w:p>
    <w:p w:rsidR="0092275D" w:rsidRPr="006F4ED4" w:rsidRDefault="0092275D" w:rsidP="00E73907">
      <w:pPr>
        <w:numPr>
          <w:ilvl w:val="0"/>
          <w:numId w:val="29"/>
        </w:numPr>
        <w:tabs>
          <w:tab w:val="clear" w:pos="1440"/>
          <w:tab w:val="num" w:pos="1843"/>
        </w:tabs>
        <w:ind w:left="1843" w:hanging="425"/>
      </w:pPr>
      <w:r w:rsidRPr="006F4ED4">
        <w:lastRenderedPageBreak/>
        <w:t xml:space="preserve">Los resultados de la evaluación de los Sobres Nº 2 serán consignados en un acta de evaluación que será firmada por los miembros de la Comisión de Evaluación de Sobres N° 2 y </w:t>
      </w:r>
      <w:r w:rsidR="004156EE" w:rsidRPr="006F4ED4">
        <w:t>elevad</w:t>
      </w:r>
      <w:r w:rsidR="0023405B" w:rsidRPr="006F4ED4">
        <w:t>a</w:t>
      </w:r>
      <w:r w:rsidR="004156EE" w:rsidRPr="006F4ED4">
        <w:t xml:space="preserve"> al </w:t>
      </w:r>
      <w:r w:rsidRPr="006F4ED4">
        <w:t xml:space="preserve">Comité de PROINVERSIÓN, </w:t>
      </w:r>
      <w:r w:rsidR="004156EE" w:rsidRPr="006F4ED4">
        <w:t xml:space="preserve">quien </w:t>
      </w:r>
      <w:r w:rsidR="0023405B" w:rsidRPr="006F4ED4">
        <w:t xml:space="preserve">previa evaluación </w:t>
      </w:r>
      <w:r w:rsidRPr="006F4ED4">
        <w:t>declar</w:t>
      </w:r>
      <w:r w:rsidR="0023405B" w:rsidRPr="006F4ED4">
        <w:t xml:space="preserve">ará aceptados o no aceptados los </w:t>
      </w:r>
      <w:r w:rsidRPr="006F4ED4">
        <w:t>Sobres N° 2.</w:t>
      </w:r>
      <w:bookmarkEnd w:id="908"/>
      <w:r w:rsidRPr="006F4ED4">
        <w:t xml:space="preserve">  </w:t>
      </w:r>
      <w:bookmarkStart w:id="909" w:name="_Toc346087235"/>
      <w:bookmarkStart w:id="910" w:name="_Toc346087569"/>
      <w:bookmarkStart w:id="911" w:name="_Toc346087888"/>
      <w:bookmarkEnd w:id="909"/>
      <w:bookmarkEnd w:id="910"/>
      <w:bookmarkEnd w:id="911"/>
    </w:p>
    <w:p w:rsidR="000367BF" w:rsidRDefault="000367BF" w:rsidP="000367BF">
      <w:pPr>
        <w:ind w:left="851"/>
      </w:pPr>
      <w:bookmarkStart w:id="912" w:name="_Toc338866670"/>
    </w:p>
    <w:p w:rsidR="0092275D" w:rsidRPr="006F4ED4" w:rsidRDefault="0023405B" w:rsidP="00E73907">
      <w:pPr>
        <w:numPr>
          <w:ilvl w:val="0"/>
          <w:numId w:val="29"/>
        </w:numPr>
        <w:tabs>
          <w:tab w:val="clear" w:pos="1440"/>
          <w:tab w:val="num" w:pos="1843"/>
        </w:tabs>
        <w:ind w:left="1843" w:hanging="425"/>
      </w:pPr>
      <w:r w:rsidRPr="006F4ED4">
        <w:t>El</w:t>
      </w:r>
      <w:r w:rsidR="0092275D" w:rsidRPr="006F4ED4">
        <w:t xml:space="preserve"> resultado de la evaluación de los Sobres Nº 2 se dará a conocer </w:t>
      </w:r>
      <w:r w:rsidR="00C94AF1" w:rsidRPr="006F4ED4">
        <w:t xml:space="preserve">a los Postores Precalificados de acuerdo a lo indicado en el numeral </w:t>
      </w:r>
      <w:r w:rsidR="00870C7F">
        <w:fldChar w:fldCharType="begin"/>
      </w:r>
      <w:r w:rsidR="00EA65D4">
        <w:instrText xml:space="preserve"> REF _Ref339438736 \r \h </w:instrText>
      </w:r>
      <w:r w:rsidR="00870C7F">
        <w:fldChar w:fldCharType="separate"/>
      </w:r>
      <w:r w:rsidR="00527C02">
        <w:t>16.1</w:t>
      </w:r>
      <w:r w:rsidR="00870C7F">
        <w:fldChar w:fldCharType="end"/>
      </w:r>
      <w:r w:rsidR="00C94AF1" w:rsidRPr="006F4ED4">
        <w:t xml:space="preserve"> de las Bases</w:t>
      </w:r>
      <w:r w:rsidR="0092275D" w:rsidRPr="006F4ED4">
        <w:t>.</w:t>
      </w:r>
      <w:bookmarkStart w:id="913" w:name="_Toc346087236"/>
      <w:bookmarkStart w:id="914" w:name="_Toc346087570"/>
      <w:bookmarkStart w:id="915" w:name="_Toc346087889"/>
      <w:bookmarkEnd w:id="912"/>
      <w:bookmarkEnd w:id="913"/>
      <w:bookmarkEnd w:id="914"/>
      <w:bookmarkEnd w:id="915"/>
    </w:p>
    <w:p w:rsidR="0092275D" w:rsidRPr="006F4ED4" w:rsidRDefault="0092275D" w:rsidP="000367BF">
      <w:pPr>
        <w:pStyle w:val="Puesto"/>
        <w:ind w:left="851"/>
        <w:jc w:val="both"/>
        <w:rPr>
          <w:szCs w:val="24"/>
        </w:rPr>
      </w:pPr>
    </w:p>
    <w:p w:rsidR="00153576" w:rsidRPr="006F4ED4" w:rsidRDefault="00153576" w:rsidP="00E73907">
      <w:pPr>
        <w:numPr>
          <w:ilvl w:val="0"/>
          <w:numId w:val="29"/>
        </w:numPr>
        <w:tabs>
          <w:tab w:val="clear" w:pos="1440"/>
          <w:tab w:val="num" w:pos="1843"/>
        </w:tabs>
        <w:ind w:left="1843" w:hanging="425"/>
      </w:pPr>
      <w:bookmarkStart w:id="916" w:name="_Toc338866671"/>
      <w:r w:rsidRPr="006F4ED4">
        <w:t>La decisión del Comité sobre los resultados de la calificación de los Sobres Nº 2 tiene el carácter de definitiva y no dará lugar a reclamo ni impugnación alguna por los Postores.</w:t>
      </w:r>
      <w:bookmarkEnd w:id="916"/>
      <w:r w:rsidRPr="006F4ED4">
        <w:t xml:space="preserve">   </w:t>
      </w:r>
      <w:bookmarkStart w:id="917" w:name="_Toc346087237"/>
      <w:bookmarkStart w:id="918" w:name="_Toc346087571"/>
      <w:bookmarkStart w:id="919" w:name="_Toc346087890"/>
      <w:bookmarkEnd w:id="917"/>
      <w:bookmarkEnd w:id="918"/>
      <w:bookmarkEnd w:id="919"/>
    </w:p>
    <w:p w:rsidR="00153576" w:rsidRPr="006F4ED4" w:rsidRDefault="00153576" w:rsidP="000367BF">
      <w:pPr>
        <w:ind w:left="851"/>
        <w:rPr>
          <w:szCs w:val="24"/>
        </w:rPr>
      </w:pPr>
    </w:p>
    <w:p w:rsidR="00153576" w:rsidRPr="006F4ED4" w:rsidRDefault="00153576" w:rsidP="00E73907">
      <w:pPr>
        <w:numPr>
          <w:ilvl w:val="0"/>
          <w:numId w:val="29"/>
        </w:numPr>
        <w:tabs>
          <w:tab w:val="clear" w:pos="1440"/>
          <w:tab w:val="num" w:pos="1843"/>
        </w:tabs>
        <w:ind w:left="1843" w:hanging="425"/>
      </w:pPr>
      <w:bookmarkStart w:id="920" w:name="_Toc338866672"/>
      <w:r w:rsidRPr="006F4ED4">
        <w:t xml:space="preserve">Sólo los Postores cuyos Sobres Nº 2 hayan sido </w:t>
      </w:r>
      <w:r w:rsidR="0023405B" w:rsidRPr="006F4ED4">
        <w:t xml:space="preserve">aceptados </w:t>
      </w:r>
      <w:r w:rsidRPr="006F4ED4">
        <w:t xml:space="preserve"> por el Comité, pasarán a la etapa siguiente del Concurso, que es la apertura del Sobre Nº 3. </w:t>
      </w:r>
      <w:bookmarkStart w:id="921" w:name="_Toc346087238"/>
      <w:bookmarkStart w:id="922" w:name="_Toc346087572"/>
      <w:bookmarkStart w:id="923" w:name="_Toc346087891"/>
      <w:bookmarkEnd w:id="920"/>
      <w:bookmarkEnd w:id="921"/>
      <w:bookmarkEnd w:id="922"/>
      <w:bookmarkEnd w:id="923"/>
    </w:p>
    <w:p w:rsidR="001A47A4" w:rsidRDefault="001A47A4" w:rsidP="001A47A4">
      <w:pPr>
        <w:pStyle w:val="Puesto"/>
      </w:pPr>
    </w:p>
    <w:p w:rsidR="00A75C62" w:rsidRPr="001A47A4" w:rsidRDefault="00A75C62" w:rsidP="001A47A4">
      <w:pPr>
        <w:pStyle w:val="Puesto"/>
      </w:pPr>
    </w:p>
    <w:p w:rsidR="00153576" w:rsidRPr="00385127" w:rsidRDefault="00153576" w:rsidP="001E501A">
      <w:pPr>
        <w:pStyle w:val="TDC1"/>
        <w:ind w:left="426"/>
      </w:pPr>
      <w:bookmarkStart w:id="924" w:name="_Toc241494977"/>
      <w:bookmarkStart w:id="925" w:name="_Toc241576807"/>
      <w:bookmarkStart w:id="926" w:name="_Toc462854127"/>
      <w:r w:rsidRPr="00385127">
        <w:t>APERTURA DEL SOBRE Nº 3 Y ADJUDICACIÓN DE LA BUENA PRO</w:t>
      </w:r>
      <w:bookmarkEnd w:id="924"/>
      <w:bookmarkEnd w:id="925"/>
      <w:bookmarkEnd w:id="926"/>
    </w:p>
    <w:p w:rsidR="007546D1" w:rsidRPr="00CD3DDA" w:rsidRDefault="00153576" w:rsidP="00326654">
      <w:pPr>
        <w:pStyle w:val="Ttulo2"/>
      </w:pPr>
      <w:bookmarkStart w:id="927" w:name="_Ref339438736"/>
      <w:bookmarkStart w:id="928" w:name="_Toc462854128"/>
      <w:bookmarkStart w:id="929" w:name="_Toc131568965"/>
      <w:bookmarkStart w:id="930" w:name="_Ref241469946"/>
      <w:bookmarkStart w:id="931" w:name="_Toc241494978"/>
      <w:bookmarkStart w:id="932" w:name="_Toc241576808"/>
      <w:bookmarkStart w:id="933" w:name="_Toc82510112"/>
      <w:r w:rsidRPr="00CD3DDA">
        <w:t xml:space="preserve">Apertura del Sobre </w:t>
      </w:r>
      <w:r w:rsidR="00462119" w:rsidRPr="00CD3DDA">
        <w:t>N</w:t>
      </w:r>
      <w:r w:rsidR="00462119">
        <w:t>°</w:t>
      </w:r>
      <w:r w:rsidRPr="00CD3DDA">
        <w:t xml:space="preserve"> 3</w:t>
      </w:r>
      <w:bookmarkEnd w:id="927"/>
      <w:bookmarkEnd w:id="928"/>
      <w:r w:rsidRPr="00CD3DDA">
        <w:t xml:space="preserve"> </w:t>
      </w:r>
      <w:bookmarkEnd w:id="929"/>
      <w:bookmarkEnd w:id="930"/>
      <w:bookmarkEnd w:id="931"/>
      <w:bookmarkEnd w:id="932"/>
      <w:r w:rsidRPr="00CD3DDA">
        <w:t xml:space="preserve"> </w:t>
      </w:r>
      <w:bookmarkEnd w:id="933"/>
    </w:p>
    <w:p w:rsidR="00153576" w:rsidRPr="000A308B" w:rsidRDefault="00153576" w:rsidP="00E73907">
      <w:pPr>
        <w:numPr>
          <w:ilvl w:val="0"/>
          <w:numId w:val="30"/>
        </w:numPr>
        <w:tabs>
          <w:tab w:val="clear" w:pos="1440"/>
          <w:tab w:val="num" w:pos="1843"/>
        </w:tabs>
        <w:ind w:left="1843" w:hanging="425"/>
      </w:pPr>
      <w:bookmarkStart w:id="934" w:name="_Toc346087241"/>
      <w:bookmarkStart w:id="935" w:name="_Toc346087575"/>
      <w:bookmarkStart w:id="936" w:name="_Toc346087894"/>
      <w:bookmarkStart w:id="937" w:name="_Toc346087242"/>
      <w:bookmarkStart w:id="938" w:name="_Toc346087576"/>
      <w:bookmarkStart w:id="939" w:name="_Toc346087895"/>
      <w:bookmarkStart w:id="940" w:name="_Toc338866675"/>
      <w:bookmarkEnd w:id="934"/>
      <w:bookmarkEnd w:id="935"/>
      <w:bookmarkEnd w:id="936"/>
      <w:bookmarkEnd w:id="937"/>
      <w:bookmarkEnd w:id="938"/>
      <w:bookmarkEnd w:id="939"/>
      <w:r w:rsidRPr="002A4964">
        <w:t>En pr</w:t>
      </w:r>
      <w:r w:rsidRPr="000A308B">
        <w:t>esencia de Notario Público, en el lugar y hora señalados, el Presidente del Comité o su representante dará</w:t>
      </w:r>
      <w:r w:rsidR="007D53F1" w:rsidRPr="000A308B">
        <w:t>n</w:t>
      </w:r>
      <w:r w:rsidRPr="000A308B">
        <w:t xml:space="preserve"> inicio al acto de Apertura del Sobre Nº 3 y Adjudicación de la Buena Pro, comunicando a los asistentes a dicho acto los resultados de la evaluación de los Sobres Nº 2.</w:t>
      </w:r>
      <w:bookmarkEnd w:id="940"/>
      <w:r w:rsidRPr="000A308B">
        <w:t xml:space="preserve"> </w:t>
      </w:r>
      <w:bookmarkStart w:id="941" w:name="_Toc346087243"/>
      <w:bookmarkStart w:id="942" w:name="_Toc346087577"/>
      <w:bookmarkStart w:id="943" w:name="_Toc346087896"/>
      <w:bookmarkEnd w:id="941"/>
      <w:bookmarkEnd w:id="942"/>
      <w:bookmarkEnd w:id="943"/>
    </w:p>
    <w:p w:rsidR="00407673" w:rsidRPr="000A308B" w:rsidRDefault="00407673" w:rsidP="007702A7"/>
    <w:p w:rsidR="005B59DD" w:rsidRDefault="000A308B" w:rsidP="00E73907">
      <w:pPr>
        <w:numPr>
          <w:ilvl w:val="0"/>
          <w:numId w:val="30"/>
        </w:numPr>
        <w:tabs>
          <w:tab w:val="clear" w:pos="1440"/>
          <w:tab w:val="num" w:pos="1843"/>
        </w:tabs>
        <w:ind w:left="1843" w:hanging="425"/>
      </w:pPr>
      <w:bookmarkStart w:id="944" w:name="_Toc338866676"/>
      <w:r w:rsidRPr="000A308B">
        <w:t>E</w:t>
      </w:r>
      <w:r w:rsidR="00153576" w:rsidRPr="000A308B">
        <w:t xml:space="preserve">l Notario Público procederá a la apertura del paquete lacrado de los Sobres N° 3 (tenidos en custodia) previa verificación por los </w:t>
      </w:r>
      <w:r w:rsidR="007D53F1" w:rsidRPr="000A308B">
        <w:t>R</w:t>
      </w:r>
      <w:r w:rsidR="00153576" w:rsidRPr="000A308B">
        <w:t xml:space="preserve">epresentantes </w:t>
      </w:r>
      <w:r w:rsidR="007D53F1" w:rsidRPr="000A308B">
        <w:t>L</w:t>
      </w:r>
      <w:r w:rsidR="00153576" w:rsidRPr="000A308B">
        <w:t xml:space="preserve">egales de los </w:t>
      </w:r>
      <w:r w:rsidR="007D53F1" w:rsidRPr="000A308B">
        <w:t>P</w:t>
      </w:r>
      <w:r w:rsidR="00153576" w:rsidRPr="000A308B">
        <w:t>ostores que así deseen hacerlo.</w:t>
      </w:r>
      <w:bookmarkStart w:id="945" w:name="_Toc346087244"/>
      <w:bookmarkStart w:id="946" w:name="_Toc346087578"/>
      <w:bookmarkStart w:id="947" w:name="_Toc346087897"/>
      <w:bookmarkEnd w:id="944"/>
      <w:bookmarkEnd w:id="945"/>
      <w:bookmarkEnd w:id="946"/>
      <w:bookmarkEnd w:id="947"/>
    </w:p>
    <w:p w:rsidR="00153576" w:rsidRPr="005B59DD" w:rsidRDefault="00153576" w:rsidP="007D31C7">
      <w:pPr>
        <w:tabs>
          <w:tab w:val="num" w:pos="1843"/>
        </w:tabs>
        <w:ind w:left="1843" w:hanging="425"/>
      </w:pPr>
      <w:r w:rsidRPr="005B59DD">
        <w:t xml:space="preserve"> </w:t>
      </w:r>
    </w:p>
    <w:p w:rsidR="00153576" w:rsidRPr="000A308B" w:rsidRDefault="00254601" w:rsidP="00E73907">
      <w:pPr>
        <w:numPr>
          <w:ilvl w:val="0"/>
          <w:numId w:val="30"/>
        </w:numPr>
        <w:tabs>
          <w:tab w:val="clear" w:pos="1440"/>
          <w:tab w:val="num" w:pos="1843"/>
        </w:tabs>
        <w:ind w:left="1843" w:hanging="425"/>
      </w:pPr>
      <w:r w:rsidRPr="00514E2B">
        <w:t>El Presidente del Comité o su representante efe</w:t>
      </w:r>
      <w:r w:rsidRPr="00A0553B">
        <w:t xml:space="preserve">ctuará la devolución de los </w:t>
      </w:r>
      <w:r w:rsidRPr="00E106C8">
        <w:t>Sobres Nº</w:t>
      </w:r>
      <w:r w:rsidRPr="00514E2B">
        <w:t xml:space="preserve"> 3</w:t>
      </w:r>
      <w:r w:rsidRPr="00A0553B">
        <w:t xml:space="preserve"> </w:t>
      </w:r>
      <w:r w:rsidR="00514E2B" w:rsidRPr="00A0553B">
        <w:t xml:space="preserve"> sin abrirlos, </w:t>
      </w:r>
      <w:r w:rsidRPr="00A0553B">
        <w:t>de los Postores Precalificados cuyo Sobres Nº 2 no hayan sido</w:t>
      </w:r>
      <w:r w:rsidRPr="000A308B">
        <w:t xml:space="preserve"> declarados aceptados.</w:t>
      </w:r>
      <w:bookmarkStart w:id="948" w:name="_Toc346087245"/>
      <w:bookmarkStart w:id="949" w:name="_Toc346087579"/>
      <w:bookmarkStart w:id="950" w:name="_Toc346087898"/>
      <w:bookmarkEnd w:id="948"/>
      <w:bookmarkEnd w:id="949"/>
      <w:bookmarkEnd w:id="950"/>
    </w:p>
    <w:p w:rsidR="00254601" w:rsidRPr="000A308B" w:rsidRDefault="00254601" w:rsidP="00E66926">
      <w:pPr>
        <w:pStyle w:val="Puesto"/>
        <w:ind w:left="851"/>
        <w:jc w:val="both"/>
      </w:pPr>
    </w:p>
    <w:p w:rsidR="00153576" w:rsidRPr="000A308B" w:rsidRDefault="00153576" w:rsidP="00E73907">
      <w:pPr>
        <w:numPr>
          <w:ilvl w:val="0"/>
          <w:numId w:val="30"/>
        </w:numPr>
        <w:tabs>
          <w:tab w:val="clear" w:pos="1440"/>
          <w:tab w:val="num" w:pos="1843"/>
        </w:tabs>
        <w:ind w:left="1843" w:hanging="425"/>
      </w:pPr>
      <w:bookmarkStart w:id="951" w:name="_Toc338866678"/>
      <w:r w:rsidRPr="000A308B">
        <w:t xml:space="preserve">Luego, el Notario </w:t>
      </w:r>
      <w:r w:rsidR="00F94E03" w:rsidRPr="000A308B">
        <w:t>Público procederá</w:t>
      </w:r>
      <w:r w:rsidRPr="000A308B">
        <w:t xml:space="preserve"> a abrir los Sobres Nº 3 de los Postores Precalificados cuyos Sobres Nº 2 hayan sido </w:t>
      </w:r>
      <w:r w:rsidR="00070742" w:rsidRPr="000A308B">
        <w:t xml:space="preserve">declarados </w:t>
      </w:r>
      <w:r w:rsidR="005A40AA" w:rsidRPr="000A308B">
        <w:t>aceptados</w:t>
      </w:r>
      <w:r w:rsidR="0024355A" w:rsidRPr="000A308B">
        <w:t xml:space="preserve"> </w:t>
      </w:r>
      <w:r w:rsidRPr="000A308B">
        <w:t xml:space="preserve">y el Presidente del Comité o su representante dará lectura a su contenido, verificando que las </w:t>
      </w:r>
      <w:r w:rsidR="007D53F1" w:rsidRPr="000A308B">
        <w:t>p</w:t>
      </w:r>
      <w:r w:rsidRPr="000A308B">
        <w:t>ropuestas se ajusten a lo establecido en las Bases.</w:t>
      </w:r>
      <w:bookmarkStart w:id="952" w:name="_Toc346087246"/>
      <w:bookmarkStart w:id="953" w:name="_Toc346087580"/>
      <w:bookmarkStart w:id="954" w:name="_Toc346087899"/>
      <w:bookmarkEnd w:id="951"/>
      <w:bookmarkEnd w:id="952"/>
      <w:bookmarkEnd w:id="953"/>
      <w:bookmarkEnd w:id="954"/>
    </w:p>
    <w:p w:rsidR="00153576" w:rsidRPr="007702A7" w:rsidRDefault="00153576" w:rsidP="007D31C7">
      <w:pPr>
        <w:tabs>
          <w:tab w:val="num" w:pos="1843"/>
        </w:tabs>
        <w:ind w:left="1843" w:hanging="425"/>
      </w:pPr>
    </w:p>
    <w:p w:rsidR="00153576" w:rsidRPr="000A308B" w:rsidRDefault="00153576" w:rsidP="00E73907">
      <w:pPr>
        <w:numPr>
          <w:ilvl w:val="0"/>
          <w:numId w:val="30"/>
        </w:numPr>
        <w:tabs>
          <w:tab w:val="clear" w:pos="1440"/>
          <w:tab w:val="num" w:pos="1843"/>
        </w:tabs>
        <w:ind w:left="1843" w:hanging="425"/>
      </w:pPr>
      <w:bookmarkStart w:id="955" w:name="_Toc338866679"/>
      <w:r w:rsidRPr="000A308B">
        <w:t>Si alguna de las Propuestas Económicas contenidas en el Sobre Nº 3, no cumpliese con los requisitos establecidos por estas Bases, dicha Propuesta Económica no será considerada por el Comité como una Propuesta Económica válida.</w:t>
      </w:r>
      <w:bookmarkStart w:id="956" w:name="_Toc346087247"/>
      <w:bookmarkStart w:id="957" w:name="_Toc346087581"/>
      <w:bookmarkStart w:id="958" w:name="_Toc346087900"/>
      <w:bookmarkEnd w:id="955"/>
      <w:bookmarkEnd w:id="956"/>
      <w:bookmarkEnd w:id="957"/>
      <w:bookmarkEnd w:id="958"/>
    </w:p>
    <w:p w:rsidR="001E2FC0" w:rsidRPr="000A308B" w:rsidRDefault="001E2FC0" w:rsidP="000A308B">
      <w:pPr>
        <w:ind w:left="851" w:hanging="851"/>
      </w:pPr>
    </w:p>
    <w:p w:rsidR="00153576" w:rsidRPr="000A308B" w:rsidRDefault="001E2FC0" w:rsidP="00E73907">
      <w:pPr>
        <w:numPr>
          <w:ilvl w:val="0"/>
          <w:numId w:val="30"/>
        </w:numPr>
        <w:tabs>
          <w:tab w:val="clear" w:pos="1440"/>
          <w:tab w:val="num" w:pos="1843"/>
        </w:tabs>
        <w:ind w:left="1843" w:hanging="425"/>
      </w:pPr>
      <w:bookmarkStart w:id="959" w:name="_Toc338866680"/>
      <w:r w:rsidRPr="000A308B">
        <w:t>Se considerará inválido cualquier documento del Sobre N° 3 que se presente en forma condicionada.</w:t>
      </w:r>
      <w:bookmarkStart w:id="960" w:name="_Toc346087248"/>
      <w:bookmarkStart w:id="961" w:name="_Toc346087582"/>
      <w:bookmarkStart w:id="962" w:name="_Toc346087901"/>
      <w:bookmarkEnd w:id="959"/>
      <w:bookmarkEnd w:id="960"/>
      <w:bookmarkEnd w:id="961"/>
      <w:bookmarkEnd w:id="962"/>
    </w:p>
    <w:p w:rsidR="001E2FC0" w:rsidRPr="000A308B" w:rsidRDefault="001E2FC0" w:rsidP="001227DE">
      <w:pPr>
        <w:tabs>
          <w:tab w:val="num" w:pos="1843"/>
        </w:tabs>
        <w:ind w:left="1843" w:hanging="425"/>
      </w:pPr>
    </w:p>
    <w:p w:rsidR="00153576" w:rsidRPr="000A308B" w:rsidRDefault="00153576" w:rsidP="00E73907">
      <w:pPr>
        <w:numPr>
          <w:ilvl w:val="0"/>
          <w:numId w:val="30"/>
        </w:numPr>
        <w:tabs>
          <w:tab w:val="clear" w:pos="1440"/>
          <w:tab w:val="num" w:pos="1843"/>
        </w:tabs>
        <w:ind w:left="1843" w:hanging="425"/>
      </w:pPr>
      <w:bookmarkStart w:id="963" w:name="_Toc338866681"/>
      <w:r w:rsidRPr="000A308B">
        <w:lastRenderedPageBreak/>
        <w:t xml:space="preserve">Acto seguido, el Presidente del Comité o su representante anunciará aquellas Propuestas Económicas válidas presentadas de acuerdo a lo establecido en el </w:t>
      </w:r>
      <w:r w:rsidR="004975FB">
        <w:t>Formulario 1</w:t>
      </w:r>
      <w:r w:rsidRPr="000A308B">
        <w:t xml:space="preserve"> del ANEXO N° 6, ó según sea el caso de las Propuestas Económicas válidas presentadas en </w:t>
      </w:r>
      <w:r w:rsidR="00DF4C94" w:rsidRPr="000A308B">
        <w:t>e</w:t>
      </w:r>
      <w:r w:rsidRPr="000A308B">
        <w:t>l</w:t>
      </w:r>
      <w:r w:rsidR="00C01E5D">
        <w:t xml:space="preserve"> Formulario 2</w:t>
      </w:r>
      <w:r w:rsidRPr="000A308B">
        <w:t xml:space="preserve"> del ANEXO N° 6.</w:t>
      </w:r>
      <w:bookmarkStart w:id="964" w:name="_Toc346087249"/>
      <w:bookmarkStart w:id="965" w:name="_Toc346087583"/>
      <w:bookmarkStart w:id="966" w:name="_Toc346087902"/>
      <w:bookmarkEnd w:id="963"/>
      <w:bookmarkEnd w:id="964"/>
      <w:bookmarkEnd w:id="965"/>
      <w:bookmarkEnd w:id="966"/>
    </w:p>
    <w:p w:rsidR="00C56477" w:rsidRDefault="00C56477" w:rsidP="00C56477"/>
    <w:p w:rsidR="00E66926" w:rsidRPr="00F77720" w:rsidRDefault="00E66926">
      <w:pPr>
        <w:pStyle w:val="Ttulo2"/>
      </w:pPr>
      <w:bookmarkStart w:id="967" w:name="_Toc346087251"/>
      <w:bookmarkStart w:id="968" w:name="_Toc346087585"/>
      <w:bookmarkStart w:id="969" w:name="_Toc346087904"/>
      <w:bookmarkStart w:id="970" w:name="_Ref346120349"/>
      <w:bookmarkStart w:id="971" w:name="_Toc462854129"/>
      <w:bookmarkStart w:id="972" w:name="_Toc338866683"/>
      <w:bookmarkEnd w:id="967"/>
      <w:bookmarkEnd w:id="968"/>
      <w:bookmarkEnd w:id="969"/>
      <w:r w:rsidRPr="00F77720">
        <w:t>Evaluación del Sobre N° 3</w:t>
      </w:r>
      <w:bookmarkEnd w:id="970"/>
      <w:bookmarkEnd w:id="971"/>
      <w:r w:rsidR="00C51CE0" w:rsidRPr="00F77720">
        <w:t xml:space="preserve"> </w:t>
      </w:r>
    </w:p>
    <w:p w:rsidR="002939CF" w:rsidRDefault="00133BFF" w:rsidP="00E73907">
      <w:pPr>
        <w:numPr>
          <w:ilvl w:val="0"/>
          <w:numId w:val="49"/>
        </w:numPr>
        <w:tabs>
          <w:tab w:val="clear" w:pos="1440"/>
          <w:tab w:val="num" w:pos="1843"/>
        </w:tabs>
        <w:ind w:left="1843" w:hanging="425"/>
      </w:pPr>
      <w:r w:rsidRPr="00F77720">
        <w:t>E</w:t>
      </w:r>
      <w:r w:rsidR="00C56477" w:rsidRPr="00F77720">
        <w:t>l Comité evaluar</w:t>
      </w:r>
      <w:r w:rsidRPr="00F77720">
        <w:t>á</w:t>
      </w:r>
      <w:r w:rsidR="00C56477" w:rsidRPr="00F77720">
        <w:t xml:space="preserve"> las Propuestas Económicas de los Postores </w:t>
      </w:r>
      <w:r w:rsidR="000D7ABD" w:rsidRPr="00F77720">
        <w:t>de la siguiente</w:t>
      </w:r>
      <w:r w:rsidR="000D7ABD" w:rsidRPr="00B4782F">
        <w:t xml:space="preserve"> manera:</w:t>
      </w:r>
      <w:r w:rsidR="00326654">
        <w:rPr>
          <w:rStyle w:val="Refdenotaalpie"/>
        </w:rPr>
        <w:footnoteReference w:id="23"/>
      </w:r>
    </w:p>
    <w:p w:rsidR="00CD3A88" w:rsidRDefault="00CD3A88" w:rsidP="00BE02AE">
      <w:pPr>
        <w:pStyle w:val="Puesto"/>
        <w:jc w:val="both"/>
        <w:rPr>
          <w:b w:val="0"/>
        </w:rPr>
      </w:pPr>
    </w:p>
    <w:p w:rsidR="003947F9" w:rsidRPr="00F77720" w:rsidRDefault="003947F9" w:rsidP="00F77720">
      <w:pPr>
        <w:pStyle w:val="Puesto"/>
        <w:ind w:left="1843"/>
        <w:jc w:val="both"/>
        <w:rPr>
          <w:b w:val="0"/>
          <w:color w:val="auto"/>
        </w:rPr>
      </w:pPr>
      <w:r w:rsidRPr="00F77720">
        <w:rPr>
          <w:b w:val="0"/>
          <w:color w:val="auto"/>
        </w:rPr>
        <w:t>PE=(PRM × A)+(PAMPI × B)+(PAMO × C)</w:t>
      </w:r>
    </w:p>
    <w:p w:rsidR="003947F9" w:rsidRPr="00F77720" w:rsidRDefault="003947F9" w:rsidP="00F77720">
      <w:pPr>
        <w:pStyle w:val="Puesto"/>
        <w:ind w:left="1843"/>
        <w:jc w:val="both"/>
        <w:rPr>
          <w:b w:val="0"/>
          <w:color w:val="auto"/>
        </w:rPr>
      </w:pPr>
    </w:p>
    <w:p w:rsidR="003947F9" w:rsidRPr="00F77720" w:rsidRDefault="003947F9" w:rsidP="00F77720">
      <w:pPr>
        <w:pStyle w:val="Puesto"/>
        <w:ind w:left="1843"/>
        <w:jc w:val="both"/>
        <w:rPr>
          <w:b w:val="0"/>
          <w:color w:val="auto"/>
        </w:rPr>
      </w:pPr>
      <w:r w:rsidRPr="00F77720">
        <w:rPr>
          <w:b w:val="0"/>
          <w:color w:val="auto"/>
        </w:rPr>
        <w:t>En donde:</w:t>
      </w:r>
    </w:p>
    <w:p w:rsidR="003947F9" w:rsidRPr="00F77720" w:rsidRDefault="003947F9" w:rsidP="00F77720">
      <w:pPr>
        <w:pStyle w:val="Puesto"/>
        <w:ind w:left="1843"/>
        <w:jc w:val="both"/>
        <w:rPr>
          <w:b w:val="0"/>
          <w:color w:val="auto"/>
        </w:rPr>
      </w:pPr>
    </w:p>
    <w:p w:rsidR="003947F9" w:rsidRPr="00F77720" w:rsidRDefault="003947F9" w:rsidP="00F77720">
      <w:pPr>
        <w:pStyle w:val="Puesto"/>
        <w:ind w:left="1843"/>
        <w:jc w:val="both"/>
        <w:rPr>
          <w:b w:val="0"/>
          <w:color w:val="auto"/>
        </w:rPr>
      </w:pPr>
      <w:r w:rsidRPr="00F77720">
        <w:rPr>
          <w:b w:val="0"/>
          <w:color w:val="auto"/>
        </w:rPr>
        <w:t>PE:</w:t>
      </w:r>
      <w:r w:rsidRPr="00F77720">
        <w:rPr>
          <w:b w:val="0"/>
          <w:color w:val="auto"/>
        </w:rPr>
        <w:tab/>
        <w:t>Propuesta económica</w:t>
      </w:r>
    </w:p>
    <w:p w:rsidR="003947F9" w:rsidRPr="00F77720" w:rsidRDefault="003947F9" w:rsidP="00F77720">
      <w:pPr>
        <w:pStyle w:val="Puesto"/>
        <w:ind w:left="1843"/>
        <w:jc w:val="both"/>
        <w:rPr>
          <w:b w:val="0"/>
          <w:color w:val="auto"/>
        </w:rPr>
      </w:pPr>
      <w:r w:rsidRPr="00F77720">
        <w:rPr>
          <w:b w:val="0"/>
          <w:color w:val="auto"/>
        </w:rPr>
        <w:t xml:space="preserve">PRM: </w:t>
      </w:r>
      <w:r w:rsidRPr="00F77720">
        <w:rPr>
          <w:b w:val="0"/>
          <w:color w:val="auto"/>
        </w:rPr>
        <w:tab/>
        <w:t>Pago por Rehabilitación y Mejoramiento</w:t>
      </w:r>
    </w:p>
    <w:p w:rsidR="003947F9" w:rsidRPr="00F77720" w:rsidRDefault="003947F9" w:rsidP="00F77720">
      <w:pPr>
        <w:pStyle w:val="Puesto"/>
        <w:ind w:left="1843"/>
        <w:jc w:val="both"/>
        <w:rPr>
          <w:b w:val="0"/>
          <w:color w:val="auto"/>
        </w:rPr>
      </w:pPr>
      <w:r w:rsidRPr="00F77720">
        <w:rPr>
          <w:b w:val="0"/>
          <w:color w:val="auto"/>
        </w:rPr>
        <w:t xml:space="preserve">PAMO: </w:t>
      </w:r>
      <w:r w:rsidRPr="00F77720">
        <w:rPr>
          <w:b w:val="0"/>
          <w:color w:val="auto"/>
        </w:rPr>
        <w:tab/>
        <w:t>Pago Anual por Mantenimiento y Operación</w:t>
      </w:r>
    </w:p>
    <w:p w:rsidR="003947F9" w:rsidRPr="00F77720" w:rsidRDefault="003947F9" w:rsidP="00F77720">
      <w:pPr>
        <w:pStyle w:val="Puesto"/>
        <w:ind w:left="1843"/>
        <w:jc w:val="both"/>
        <w:rPr>
          <w:b w:val="0"/>
          <w:color w:val="auto"/>
        </w:rPr>
      </w:pPr>
      <w:r w:rsidRPr="00F77720">
        <w:rPr>
          <w:b w:val="0"/>
          <w:color w:val="auto"/>
        </w:rPr>
        <w:t>PAMPI:</w:t>
      </w:r>
      <w:r w:rsidR="00F77720">
        <w:rPr>
          <w:b w:val="0"/>
          <w:color w:val="auto"/>
        </w:rPr>
        <w:tab/>
      </w:r>
      <w:r w:rsidRPr="00F77720">
        <w:rPr>
          <w:b w:val="0"/>
          <w:color w:val="auto"/>
        </w:rPr>
        <w:t>Pago Anual por Mantenimiento Periódico Inicial</w:t>
      </w:r>
    </w:p>
    <w:p w:rsidR="00AA4109" w:rsidRPr="00F77720" w:rsidRDefault="003947F9" w:rsidP="00F77720">
      <w:pPr>
        <w:pStyle w:val="Puesto"/>
        <w:ind w:left="2835" w:hanging="992"/>
        <w:jc w:val="both"/>
        <w:rPr>
          <w:b w:val="0"/>
          <w:color w:val="auto"/>
        </w:rPr>
      </w:pPr>
      <w:r w:rsidRPr="00F77720">
        <w:rPr>
          <w:b w:val="0"/>
          <w:color w:val="auto"/>
        </w:rPr>
        <w:t>A, B, C:</w:t>
      </w:r>
      <w:r w:rsidRPr="00F77720">
        <w:rPr>
          <w:b w:val="0"/>
          <w:color w:val="auto"/>
        </w:rPr>
        <w:tab/>
        <w:t>Factor de ponderación para el PRM, PAMPI y PAMO respectivamente</w:t>
      </w:r>
    </w:p>
    <w:p w:rsidR="00AA4109" w:rsidRDefault="00AA4109" w:rsidP="00BE02AE">
      <w:pPr>
        <w:pStyle w:val="Puesto"/>
        <w:jc w:val="both"/>
        <w:rPr>
          <w:b w:val="0"/>
        </w:rPr>
      </w:pPr>
    </w:p>
    <w:p w:rsidR="00153576" w:rsidRDefault="00153576" w:rsidP="00E73907">
      <w:pPr>
        <w:numPr>
          <w:ilvl w:val="0"/>
          <w:numId w:val="49"/>
        </w:numPr>
        <w:tabs>
          <w:tab w:val="clear" w:pos="1440"/>
          <w:tab w:val="num" w:pos="1843"/>
        </w:tabs>
        <w:ind w:left="1843" w:hanging="425"/>
      </w:pPr>
      <w:bookmarkStart w:id="973" w:name="_Ref241465660"/>
      <w:bookmarkStart w:id="974" w:name="_Toc241494980"/>
      <w:bookmarkStart w:id="975" w:name="_Toc241576810"/>
      <w:bookmarkEnd w:id="972"/>
      <w:r w:rsidRPr="00EA0960">
        <w:t>Empate de Propuestas</w:t>
      </w:r>
      <w:r w:rsidRPr="00CB4CE5">
        <w:t xml:space="preserve"> </w:t>
      </w:r>
      <w:r w:rsidRPr="00EA0960">
        <w:t>Económicas</w:t>
      </w:r>
      <w:bookmarkEnd w:id="973"/>
      <w:bookmarkEnd w:id="974"/>
      <w:bookmarkEnd w:id="975"/>
    </w:p>
    <w:p w:rsidR="00842497" w:rsidRPr="0099663D" w:rsidRDefault="00737597" w:rsidP="00737597">
      <w:pPr>
        <w:ind w:left="2268" w:hanging="425"/>
      </w:pPr>
      <w:bookmarkStart w:id="976" w:name="_Toc346087253"/>
      <w:bookmarkStart w:id="977" w:name="_Toc346087587"/>
      <w:bookmarkStart w:id="978" w:name="_Toc346087906"/>
      <w:bookmarkStart w:id="979" w:name="_Toc338866687"/>
      <w:bookmarkEnd w:id="976"/>
      <w:bookmarkEnd w:id="977"/>
      <w:bookmarkEnd w:id="978"/>
      <w:r>
        <w:t>i.</w:t>
      </w:r>
      <w:r>
        <w:tab/>
      </w:r>
      <w:r w:rsidR="00C812CB" w:rsidRPr="00C560DC">
        <w:t xml:space="preserve">En el supuesto de empate </w:t>
      </w:r>
      <w:r w:rsidR="007330CD" w:rsidRPr="00C560DC">
        <w:t xml:space="preserve">luego de la evaluación indicada en el </w:t>
      </w:r>
      <w:r w:rsidR="0073755E" w:rsidRPr="00C560DC">
        <w:t>n</w:t>
      </w:r>
      <w:r w:rsidR="007330CD" w:rsidRPr="00C560DC">
        <w:t xml:space="preserve">umeral anterior, </w:t>
      </w:r>
      <w:r w:rsidR="00C812CB" w:rsidRPr="00C560DC">
        <w:t>los Postores</w:t>
      </w:r>
      <w:r w:rsidR="0045298D" w:rsidRPr="00C560DC">
        <w:t xml:space="preserve"> Precalificados</w:t>
      </w:r>
      <w:r w:rsidR="00C812CB" w:rsidRPr="00C560DC">
        <w:t xml:space="preserve"> que empataron tendrán un plazo de hasta </w:t>
      </w:r>
      <w:r w:rsidR="001F6051" w:rsidRPr="00C560DC">
        <w:t>una</w:t>
      </w:r>
      <w:r w:rsidR="00C812CB" w:rsidRPr="00C560DC">
        <w:t xml:space="preserve"> (0</w:t>
      </w:r>
      <w:r w:rsidR="001F6051" w:rsidRPr="00C560DC">
        <w:t>1</w:t>
      </w:r>
      <w:r w:rsidR="00C812CB" w:rsidRPr="00C560DC">
        <w:t xml:space="preserve">) hora para presentar una nueva Propuesta Económica, </w:t>
      </w:r>
      <w:r w:rsidR="00842497" w:rsidRPr="00C560DC">
        <w:t xml:space="preserve">de acuerdo al </w:t>
      </w:r>
      <w:r w:rsidR="00C01E5D" w:rsidRPr="00C560DC">
        <w:t>Formulario 2</w:t>
      </w:r>
      <w:r w:rsidR="00667C38" w:rsidRPr="00C560DC">
        <w:t xml:space="preserve"> </w:t>
      </w:r>
      <w:r w:rsidR="00842497" w:rsidRPr="00C560DC">
        <w:t xml:space="preserve">del ANEXO N° 6, </w:t>
      </w:r>
      <w:r w:rsidR="00C812CB" w:rsidRPr="00C560DC">
        <w:t xml:space="preserve">la que </w:t>
      </w:r>
      <w:r w:rsidR="00C812CB" w:rsidRPr="0099663D">
        <w:t xml:space="preserve">deberá ser </w:t>
      </w:r>
      <w:r w:rsidR="00134D01" w:rsidRPr="0099663D">
        <w:t>mejor</w:t>
      </w:r>
      <w:r w:rsidR="00C812CB" w:rsidRPr="0099663D">
        <w:t xml:space="preserve"> a la inicialmente presentada</w:t>
      </w:r>
      <w:r w:rsidR="00566696" w:rsidRPr="0099663D">
        <w:t>, caso contrario se considerará como propuesta no válida</w:t>
      </w:r>
      <w:r w:rsidR="00C812CB" w:rsidRPr="0099663D">
        <w:t>.</w:t>
      </w:r>
      <w:bookmarkEnd w:id="979"/>
      <w:r w:rsidR="00C812CB" w:rsidRPr="0099663D">
        <w:t xml:space="preserve"> </w:t>
      </w:r>
      <w:bookmarkStart w:id="980" w:name="_Toc346087254"/>
      <w:bookmarkStart w:id="981" w:name="_Toc346087588"/>
      <w:bookmarkStart w:id="982" w:name="_Toc346087907"/>
      <w:bookmarkEnd w:id="980"/>
      <w:bookmarkEnd w:id="981"/>
      <w:bookmarkEnd w:id="982"/>
    </w:p>
    <w:p w:rsidR="00E66926" w:rsidRPr="0099663D" w:rsidRDefault="00E66926" w:rsidP="00E66926">
      <w:pPr>
        <w:pStyle w:val="Puesto"/>
        <w:ind w:left="851"/>
        <w:jc w:val="both"/>
      </w:pPr>
    </w:p>
    <w:p w:rsidR="00C812CB" w:rsidRPr="00BB4D84" w:rsidRDefault="00BB4D84" w:rsidP="00BB4D84">
      <w:pPr>
        <w:ind w:left="2268" w:hanging="425"/>
      </w:pPr>
      <w:bookmarkStart w:id="983" w:name="_Toc338866688"/>
      <w:r>
        <w:t>ii.</w:t>
      </w:r>
      <w:r>
        <w:tab/>
      </w:r>
      <w:r w:rsidR="00C812CB" w:rsidRPr="00BB4D84">
        <w:t xml:space="preserve">En caso de nuevo empate, se decidirá por sorteo, </w:t>
      </w:r>
      <w:r w:rsidR="00842497" w:rsidRPr="00BB4D84">
        <w:t>dirigido por el Notario Público y en el mismo acto, empleando para tal efecto una urna con bolos numerados del 1 al 30. El ganador del sorteo será el Postor Precalificado que saque el bolo con el número mayor</w:t>
      </w:r>
      <w:r w:rsidR="00C812CB" w:rsidRPr="00BB4D84">
        <w:t>.</w:t>
      </w:r>
      <w:bookmarkStart w:id="984" w:name="_Toc346087255"/>
      <w:bookmarkStart w:id="985" w:name="_Toc346087589"/>
      <w:bookmarkStart w:id="986" w:name="_Toc346087908"/>
      <w:bookmarkEnd w:id="983"/>
      <w:bookmarkEnd w:id="984"/>
      <w:bookmarkEnd w:id="985"/>
      <w:bookmarkEnd w:id="986"/>
    </w:p>
    <w:p w:rsidR="00C812CB" w:rsidRPr="00A94C3F" w:rsidRDefault="00C812CB" w:rsidP="00E66926">
      <w:pPr>
        <w:ind w:left="851"/>
      </w:pPr>
    </w:p>
    <w:p w:rsidR="00C812CB" w:rsidRPr="00150930" w:rsidRDefault="00BB4D84" w:rsidP="00BB4D84">
      <w:pPr>
        <w:ind w:left="2268" w:hanging="425"/>
      </w:pPr>
      <w:bookmarkStart w:id="987" w:name="_Toc338866689"/>
      <w:r>
        <w:t>iii.</w:t>
      </w:r>
      <w:r>
        <w:tab/>
      </w:r>
      <w:r w:rsidR="00C812CB" w:rsidRPr="00B93159">
        <w:t xml:space="preserve">En cualquier caso de presentación de nuevas Propuestas, se aplicará la fórmula </w:t>
      </w:r>
      <w:r w:rsidR="00C812CB" w:rsidRPr="0075725F">
        <w:t xml:space="preserve">señalada en el Numeral </w:t>
      </w:r>
      <w:bookmarkStart w:id="988" w:name="_Toc346087256"/>
      <w:bookmarkStart w:id="989" w:name="_Toc346087590"/>
      <w:bookmarkStart w:id="990" w:name="_Toc346087909"/>
      <w:bookmarkEnd w:id="987"/>
      <w:bookmarkEnd w:id="988"/>
      <w:bookmarkEnd w:id="989"/>
      <w:bookmarkEnd w:id="990"/>
      <w:r w:rsidR="0075725F" w:rsidRPr="0075725F">
        <w:t>16.1</w:t>
      </w:r>
      <w:r w:rsidR="007330CD" w:rsidRPr="0075725F">
        <w:t>.</w:t>
      </w:r>
    </w:p>
    <w:p w:rsidR="00C812CB" w:rsidRPr="00A94C3F" w:rsidRDefault="00C812CB" w:rsidP="00E66926">
      <w:pPr>
        <w:ind w:left="851"/>
      </w:pPr>
    </w:p>
    <w:p w:rsidR="00C812CB" w:rsidRPr="00A94C3F" w:rsidRDefault="00BB4D84" w:rsidP="00BB4D84">
      <w:pPr>
        <w:ind w:left="2268" w:hanging="425"/>
      </w:pPr>
      <w:bookmarkStart w:id="991" w:name="_Toc338866690"/>
      <w:r>
        <w:t>iv.</w:t>
      </w:r>
      <w:r>
        <w:tab/>
      </w:r>
      <w:r w:rsidR="00C812CB" w:rsidRPr="00B93159">
        <w:t xml:space="preserve">El Postor </w:t>
      </w:r>
      <w:r w:rsidR="0045298D" w:rsidRPr="00B93159">
        <w:t xml:space="preserve">Precalificado </w:t>
      </w:r>
      <w:r w:rsidR="00C812CB" w:rsidRPr="00B93159">
        <w:t xml:space="preserve">que presente una nueva Propuesta Económica deberá hacerlo mediante la entrega de un nuevo Sobre Nº 3 de acuerdo al </w:t>
      </w:r>
      <w:r w:rsidR="00C01E5D" w:rsidRPr="00B93159">
        <w:t>Formulario 2</w:t>
      </w:r>
      <w:r w:rsidR="0037372D" w:rsidRPr="00B93159">
        <w:t xml:space="preserve"> </w:t>
      </w:r>
      <w:r w:rsidR="00C61FA4">
        <w:t>ANEXO</w:t>
      </w:r>
      <w:r w:rsidR="00C61FA4" w:rsidRPr="00B93159">
        <w:t xml:space="preserve"> </w:t>
      </w:r>
      <w:r w:rsidR="00C812CB" w:rsidRPr="00B93159">
        <w:t>Nº 6</w:t>
      </w:r>
      <w:r w:rsidR="00842497" w:rsidRPr="00B93159">
        <w:t>.</w:t>
      </w:r>
      <w:r w:rsidR="00C812CB" w:rsidRPr="00B93159">
        <w:t xml:space="preserve"> </w:t>
      </w:r>
      <w:r w:rsidR="00842497" w:rsidRPr="00B93159">
        <w:t>Los formularios presentados deberán estar debidamente suscritos por el Representante Legal del Postor Precalificado</w:t>
      </w:r>
      <w:bookmarkStart w:id="992" w:name="_Toc346087257"/>
      <w:bookmarkStart w:id="993" w:name="_Toc346087591"/>
      <w:bookmarkStart w:id="994" w:name="_Toc346087910"/>
      <w:bookmarkEnd w:id="991"/>
      <w:bookmarkEnd w:id="992"/>
      <w:bookmarkEnd w:id="993"/>
      <w:bookmarkEnd w:id="994"/>
      <w:r w:rsidR="0073755E" w:rsidRPr="00B93159">
        <w:t>.</w:t>
      </w:r>
    </w:p>
    <w:p w:rsidR="00842497" w:rsidRPr="00A94C3F" w:rsidRDefault="00842497" w:rsidP="00A94C3F">
      <w:pPr>
        <w:tabs>
          <w:tab w:val="num" w:pos="851"/>
        </w:tabs>
        <w:ind w:left="851" w:hanging="851"/>
      </w:pPr>
    </w:p>
    <w:p w:rsidR="00C812CB" w:rsidRPr="00A94C3F" w:rsidRDefault="00BB4D84" w:rsidP="00BB4D84">
      <w:pPr>
        <w:ind w:left="2268" w:hanging="425"/>
      </w:pPr>
      <w:bookmarkStart w:id="995" w:name="_Toc338866691"/>
      <w:r>
        <w:t>v.</w:t>
      </w:r>
      <w:r>
        <w:tab/>
      </w:r>
      <w:r w:rsidR="00842497" w:rsidRPr="00B93159">
        <w:t xml:space="preserve">En caso que </w:t>
      </w:r>
      <w:r w:rsidR="0045298D" w:rsidRPr="00B93159">
        <w:t xml:space="preserve">el o los </w:t>
      </w:r>
      <w:r w:rsidR="00842497" w:rsidRPr="00B93159">
        <w:t>Postor</w:t>
      </w:r>
      <w:r w:rsidR="006A4D66" w:rsidRPr="00B93159">
        <w:t>es</w:t>
      </w:r>
      <w:r w:rsidR="00842497" w:rsidRPr="00B93159">
        <w:t xml:space="preserve"> </w:t>
      </w:r>
      <w:r w:rsidR="0045298D" w:rsidRPr="00B93159">
        <w:t xml:space="preserve">Precalificados </w:t>
      </w:r>
      <w:r w:rsidR="00842497" w:rsidRPr="00B93159">
        <w:t>no presente</w:t>
      </w:r>
      <w:r w:rsidR="0045298D" w:rsidRPr="00B93159">
        <w:t>n</w:t>
      </w:r>
      <w:r w:rsidR="00842497" w:rsidRPr="00B93159">
        <w:t xml:space="preserve"> una nueva Propuesta Económica, </w:t>
      </w:r>
      <w:r w:rsidR="00566696">
        <w:t xml:space="preserve">o ésta no sea válida, </w:t>
      </w:r>
      <w:r w:rsidR="00842497" w:rsidRPr="00B93159">
        <w:t xml:space="preserve">se </w:t>
      </w:r>
      <w:r w:rsidR="00842497" w:rsidRPr="00B93159">
        <w:lastRenderedPageBreak/>
        <w:t>considerará como válida la Propuesta Económica anteriormente</w:t>
      </w:r>
      <w:r w:rsidR="00842497" w:rsidRPr="00A94C3F">
        <w:t xml:space="preserve"> </w:t>
      </w:r>
      <w:r w:rsidR="00842497" w:rsidRPr="00B93159">
        <w:t>presentada.</w:t>
      </w:r>
      <w:bookmarkStart w:id="996" w:name="_Toc346087258"/>
      <w:bookmarkStart w:id="997" w:name="_Toc346087592"/>
      <w:bookmarkStart w:id="998" w:name="_Toc346087911"/>
      <w:bookmarkEnd w:id="995"/>
      <w:bookmarkEnd w:id="996"/>
      <w:bookmarkEnd w:id="997"/>
      <w:bookmarkEnd w:id="998"/>
    </w:p>
    <w:p w:rsidR="004A22A6" w:rsidRPr="00F24BF3" w:rsidRDefault="004A22A6" w:rsidP="00F24BF3">
      <w:pPr>
        <w:pStyle w:val="Puesto"/>
        <w:ind w:left="1418"/>
        <w:jc w:val="both"/>
        <w:rPr>
          <w:b w:val="0"/>
        </w:rPr>
      </w:pPr>
    </w:p>
    <w:p w:rsidR="00D51618" w:rsidRPr="00B4782F" w:rsidRDefault="00D51618" w:rsidP="00326654">
      <w:pPr>
        <w:pStyle w:val="Ttulo2"/>
      </w:pPr>
      <w:bookmarkStart w:id="999" w:name="_Ref339968400"/>
      <w:bookmarkStart w:id="1000" w:name="_Toc462854130"/>
      <w:r w:rsidRPr="003F058A">
        <w:t>Adjudi</w:t>
      </w:r>
      <w:r w:rsidRPr="00B4782F">
        <w:t>cación de la Buena Pro</w:t>
      </w:r>
      <w:bookmarkEnd w:id="999"/>
      <w:bookmarkEnd w:id="1000"/>
    </w:p>
    <w:p w:rsidR="00D51618" w:rsidRDefault="00AA4109" w:rsidP="00AA4109">
      <w:pPr>
        <w:tabs>
          <w:tab w:val="left" w:pos="4111"/>
        </w:tabs>
        <w:ind w:left="1418"/>
      </w:pPr>
      <w:r w:rsidRPr="00AA4109">
        <w:t xml:space="preserve">Es la declaración que efectuará el Comité determinando cuál de los Postores ha presentado la mejor Propuesta en los términos y condiciones establecidos en </w:t>
      </w:r>
      <w:r>
        <w:t>estas</w:t>
      </w:r>
      <w:r w:rsidRPr="00AA4109">
        <w:t xml:space="preserve"> Bases y que ha resultado ganador de la Concesión</w:t>
      </w:r>
      <w:r w:rsidR="00D51618" w:rsidRPr="00B4782F">
        <w:t xml:space="preserve"> de acuerdo a</w:t>
      </w:r>
      <w:r w:rsidR="007330CD" w:rsidRPr="00B4782F">
        <w:t xml:space="preserve">l resultado obtenido luego de la evaluación </w:t>
      </w:r>
      <w:r w:rsidR="00AF7657" w:rsidRPr="00B4782F">
        <w:t>especificad</w:t>
      </w:r>
      <w:r w:rsidR="009A455D" w:rsidRPr="00B4782F">
        <w:t>a</w:t>
      </w:r>
      <w:r w:rsidR="00AF7657" w:rsidRPr="00B4782F">
        <w:t xml:space="preserve"> </w:t>
      </w:r>
      <w:r w:rsidR="00D51618" w:rsidRPr="00B4782F">
        <w:t xml:space="preserve">en el Numeral </w:t>
      </w:r>
      <w:r w:rsidR="00633281">
        <w:fldChar w:fldCharType="begin"/>
      </w:r>
      <w:r w:rsidR="00633281">
        <w:instrText xml:space="preserve"> REF _Ref346120349 \r \h  \* MERGEFORMAT </w:instrText>
      </w:r>
      <w:r w:rsidR="00633281">
        <w:fldChar w:fldCharType="separate"/>
      </w:r>
      <w:r w:rsidR="00527C02">
        <w:t>16.2</w:t>
      </w:r>
      <w:r w:rsidR="00633281">
        <w:fldChar w:fldCharType="end"/>
      </w:r>
      <w:r w:rsidR="00D51618" w:rsidRPr="00B4782F">
        <w:t>.</w:t>
      </w:r>
      <w:r w:rsidR="00D51618">
        <w:t xml:space="preserve"> </w:t>
      </w:r>
    </w:p>
    <w:p w:rsidR="004A7439" w:rsidRPr="003F058A" w:rsidRDefault="004A7439" w:rsidP="003F058A">
      <w:pPr>
        <w:pStyle w:val="Puesto"/>
        <w:ind w:left="851"/>
        <w:jc w:val="both"/>
        <w:rPr>
          <w:b w:val="0"/>
        </w:rPr>
      </w:pPr>
    </w:p>
    <w:p w:rsidR="00153576" w:rsidRDefault="00153576" w:rsidP="00326654">
      <w:pPr>
        <w:pStyle w:val="Ttulo2"/>
      </w:pPr>
      <w:bookmarkStart w:id="1001" w:name="_Toc241494981"/>
      <w:bookmarkStart w:id="1002" w:name="_Toc241576811"/>
      <w:bookmarkStart w:id="1003" w:name="_Toc462854131"/>
      <w:r w:rsidRPr="00BC6695">
        <w:t>Levantamiento de</w:t>
      </w:r>
      <w:r w:rsidRPr="00CB4CE5">
        <w:t xml:space="preserve"> </w:t>
      </w:r>
      <w:r w:rsidRPr="00BC6695">
        <w:t>Acta</w:t>
      </w:r>
      <w:bookmarkEnd w:id="1001"/>
      <w:bookmarkEnd w:id="1002"/>
      <w:bookmarkEnd w:id="1003"/>
    </w:p>
    <w:p w:rsidR="00153576" w:rsidRDefault="00153576" w:rsidP="00B93159">
      <w:pPr>
        <w:ind w:left="1418"/>
      </w:pPr>
      <w:r w:rsidRPr="00CB4CE5">
        <w:t xml:space="preserve">Concluido el procedimiento de </w:t>
      </w:r>
      <w:r w:rsidR="007D53F1">
        <w:t>A</w:t>
      </w:r>
      <w:r w:rsidRPr="00CB4CE5">
        <w:t xml:space="preserve">djudicación de la Buena Pro, el Notario Público levantará </w:t>
      </w:r>
      <w:r w:rsidR="008709D3">
        <w:t xml:space="preserve">el </w:t>
      </w:r>
      <w:r w:rsidR="00B66957">
        <w:t>a</w:t>
      </w:r>
      <w:r w:rsidR="007D53F1" w:rsidRPr="007D53F1">
        <w:t xml:space="preserve">cta de </w:t>
      </w:r>
      <w:r w:rsidR="00B66957">
        <w:t>a</w:t>
      </w:r>
      <w:r w:rsidR="007D53F1" w:rsidRPr="007D53F1">
        <w:t>pertura de Sobre N° 3 y Adjudicación de Buena Pro</w:t>
      </w:r>
      <w:r w:rsidR="008709D3">
        <w:t xml:space="preserve">, </w:t>
      </w:r>
      <w:r w:rsidRPr="00CB4CE5">
        <w:t xml:space="preserve">la misma que entre otros deberá contener </w:t>
      </w:r>
      <w:r>
        <w:t xml:space="preserve">la(s) Propuesta(s) Económica(s) de los </w:t>
      </w:r>
      <w:r w:rsidR="00135683">
        <w:t>Postor</w:t>
      </w:r>
      <w:r>
        <w:t xml:space="preserve">es </w:t>
      </w:r>
      <w:r w:rsidRPr="00CB4CE5">
        <w:t>que participaron en este evento</w:t>
      </w:r>
      <w:r>
        <w:t xml:space="preserve"> y el resultado final obtenido, expresado en orden </w:t>
      </w:r>
      <w:r w:rsidRPr="00074131">
        <w:t>descendente a</w:t>
      </w:r>
      <w:r>
        <w:t xml:space="preserve"> partir de la mejor oferta económica. El acta </w:t>
      </w:r>
      <w:r w:rsidRPr="00CB4CE5">
        <w:t>deberá ser suscrita por los miembros del Comité</w:t>
      </w:r>
      <w:r>
        <w:t xml:space="preserve"> o su representante</w:t>
      </w:r>
      <w:r w:rsidRPr="00CB4CE5">
        <w:t>, el Adjudicatario y por los demás Postores Precalificados que deseen hacerlo.</w:t>
      </w:r>
    </w:p>
    <w:p w:rsidR="00325629" w:rsidRPr="00A6641E" w:rsidRDefault="00325629" w:rsidP="00EE6740">
      <w:pPr>
        <w:pStyle w:val="Puesto"/>
        <w:ind w:left="851" w:hanging="851"/>
        <w:rPr>
          <w:sz w:val="18"/>
        </w:rPr>
      </w:pPr>
    </w:p>
    <w:p w:rsidR="00153576" w:rsidRPr="003C3904" w:rsidRDefault="00325629" w:rsidP="00326654">
      <w:pPr>
        <w:pStyle w:val="Ttulo2"/>
      </w:pPr>
      <w:bookmarkStart w:id="1004" w:name="_Ref405296525"/>
      <w:bookmarkStart w:id="1005" w:name="_Toc462854132"/>
      <w:bookmarkStart w:id="1006" w:name="_Toc241494982"/>
      <w:bookmarkStart w:id="1007" w:name="_Toc241576812"/>
      <w:r w:rsidRPr="00BC6695">
        <w:t>Impugnación</w:t>
      </w:r>
      <w:bookmarkEnd w:id="1004"/>
      <w:bookmarkEnd w:id="1005"/>
    </w:p>
    <w:p w:rsidR="00153576" w:rsidRDefault="00153576" w:rsidP="00E73907">
      <w:pPr>
        <w:numPr>
          <w:ilvl w:val="0"/>
          <w:numId w:val="50"/>
        </w:numPr>
        <w:tabs>
          <w:tab w:val="clear" w:pos="1440"/>
          <w:tab w:val="num" w:pos="1843"/>
        </w:tabs>
        <w:ind w:hanging="22"/>
      </w:pPr>
      <w:bookmarkStart w:id="1008" w:name="_Ref241470038"/>
      <w:bookmarkStart w:id="1009" w:name="_Toc241494983"/>
      <w:bookmarkStart w:id="1010" w:name="_Toc241576813"/>
      <w:bookmarkEnd w:id="1006"/>
      <w:bookmarkEnd w:id="1007"/>
      <w:r w:rsidRPr="00BC6695">
        <w:t>Procedimiento de Impugnación</w:t>
      </w:r>
      <w:bookmarkEnd w:id="1008"/>
      <w:bookmarkEnd w:id="1009"/>
      <w:bookmarkEnd w:id="1010"/>
    </w:p>
    <w:p w:rsidR="00153576" w:rsidRPr="00D814E8" w:rsidRDefault="00153576" w:rsidP="00D814E8">
      <w:pPr>
        <w:ind w:left="1843"/>
        <w:rPr>
          <w:sz w:val="22"/>
        </w:rPr>
      </w:pPr>
      <w:bookmarkStart w:id="1011" w:name="_Ref242672254"/>
      <w:r w:rsidRPr="00B93159">
        <w:t>Cualquier Postor Precalificado cuyo Sobre Nº 2 haya sido aprobado por el Comité y haya presentado Propuesta Económica válida, podrá interponer un recurso de impugnación ante el Comité contra la Adjudicación de la Buena Pro. Dicha impugnación deberá constar como una observación en el acta de apertura del Sobre Nº 3, y ser debidamente sustentada, por escrito, dentro del plazo máximo de ocho (8) Días siguientes a la Adjudicación de la Buena Pro. El Comité resolverá dicha impugnación dentro del plazo máximo de diez</w:t>
      </w:r>
      <w:r>
        <w:t xml:space="preserve"> </w:t>
      </w:r>
      <w:r w:rsidRPr="00B93159">
        <w:t>(10) Días, contado</w:t>
      </w:r>
      <w:r w:rsidR="00A048AD" w:rsidRPr="00B93159">
        <w:t>s</w:t>
      </w:r>
      <w:r w:rsidRPr="00B93159">
        <w:t xml:space="preserve"> a partir del día de presentación de la impugnación</w:t>
      </w:r>
      <w:bookmarkEnd w:id="1011"/>
      <w:r w:rsidR="009E7627" w:rsidRPr="00D814E8">
        <w:rPr>
          <w:sz w:val="22"/>
        </w:rPr>
        <w:t>.</w:t>
      </w:r>
      <w:r w:rsidR="00A6641E" w:rsidRPr="00D814E8">
        <w:rPr>
          <w:sz w:val="22"/>
        </w:rPr>
        <w:t xml:space="preserve"> </w:t>
      </w:r>
    </w:p>
    <w:p w:rsidR="00A6641E" w:rsidRPr="00A6641E" w:rsidRDefault="00A6641E" w:rsidP="007A37BC">
      <w:pPr>
        <w:ind w:left="851" w:hanging="567"/>
        <w:rPr>
          <w:sz w:val="20"/>
        </w:rPr>
      </w:pPr>
    </w:p>
    <w:p w:rsidR="00153576" w:rsidRPr="00115CAB" w:rsidRDefault="00153576" w:rsidP="00E73907">
      <w:pPr>
        <w:numPr>
          <w:ilvl w:val="0"/>
          <w:numId w:val="50"/>
        </w:numPr>
        <w:tabs>
          <w:tab w:val="clear" w:pos="1440"/>
          <w:tab w:val="num" w:pos="1843"/>
        </w:tabs>
        <w:ind w:left="1843" w:hanging="425"/>
      </w:pPr>
      <w:r w:rsidRPr="00B93159">
        <w:t xml:space="preserve">Contra la resolución del Comité, el Postor Precalificado afectado podrá interponer recurso de apelación ante el Consejo Directivo de PROINVERSIÓN dentro del plazo de los tres (03) Días siguientes al cargo de su recepción. La apelación también podrá ser interpuesta contra la resolución ficta de denegatoria de impugnación en el caso que, vencido el plazo de diez (10) Días para que el Comité resuelva </w:t>
      </w:r>
      <w:r w:rsidRPr="00115CAB">
        <w:t>la impugnación presentada, éste no hubiera emitido la correspondiente resolución. En este último caso, el plazo para interponer la apelación se computará a partir del día siguiente al del vencimiento del indicado plazo de diez (10) Días.</w:t>
      </w:r>
    </w:p>
    <w:p w:rsidR="00A6641E" w:rsidRPr="00115CAB" w:rsidRDefault="00A6641E" w:rsidP="00C96C82">
      <w:pPr>
        <w:rPr>
          <w:sz w:val="18"/>
        </w:rPr>
      </w:pPr>
    </w:p>
    <w:p w:rsidR="00153576" w:rsidRPr="00115CAB" w:rsidRDefault="00153576" w:rsidP="00E73907">
      <w:pPr>
        <w:numPr>
          <w:ilvl w:val="0"/>
          <w:numId w:val="50"/>
        </w:numPr>
        <w:tabs>
          <w:tab w:val="clear" w:pos="1440"/>
          <w:tab w:val="num" w:pos="1843"/>
        </w:tabs>
        <w:ind w:left="1843" w:hanging="425"/>
      </w:pPr>
      <w:r w:rsidRPr="00115CAB">
        <w:t>La apelación interpuesta contra la resolución expresa o ficta del Comité será resuelta por el Consejo Directivo de PROINVERSIÓN dentro del plazo de treinta (30) Días contados a partir de su interposición. La resolución en segunda y última instancia será final e inapelable.</w:t>
      </w:r>
    </w:p>
    <w:p w:rsidR="00A6641E" w:rsidRPr="0079087D" w:rsidRDefault="00A6641E" w:rsidP="00AE782E">
      <w:pPr>
        <w:ind w:hanging="425"/>
        <w:rPr>
          <w:sz w:val="12"/>
        </w:rPr>
      </w:pPr>
    </w:p>
    <w:p w:rsidR="00153576" w:rsidRPr="00115CAB" w:rsidRDefault="00153576" w:rsidP="00E73907">
      <w:pPr>
        <w:numPr>
          <w:ilvl w:val="0"/>
          <w:numId w:val="50"/>
        </w:numPr>
        <w:tabs>
          <w:tab w:val="clear" w:pos="1440"/>
          <w:tab w:val="num" w:pos="1843"/>
        </w:tabs>
        <w:ind w:left="1843" w:hanging="425"/>
      </w:pPr>
      <w:r w:rsidRPr="00115CAB">
        <w:lastRenderedPageBreak/>
        <w:t>Cualquier gasto del Postor Precalificado recurrente, que pudiera derivarse del proceso de impugnación de la Adjudicación de la Buena Pro, será de cuenta exclusiva del Postor.</w:t>
      </w:r>
    </w:p>
    <w:p w:rsidR="00153576" w:rsidRPr="00115CAB" w:rsidRDefault="00153576" w:rsidP="003D7527">
      <w:pPr>
        <w:ind w:left="993" w:hanging="993"/>
      </w:pPr>
    </w:p>
    <w:p w:rsidR="00153576" w:rsidRPr="00C01E5D" w:rsidRDefault="00153576" w:rsidP="00E73907">
      <w:pPr>
        <w:numPr>
          <w:ilvl w:val="0"/>
          <w:numId w:val="50"/>
        </w:numPr>
        <w:tabs>
          <w:tab w:val="clear" w:pos="1440"/>
          <w:tab w:val="num" w:pos="1843"/>
        </w:tabs>
        <w:ind w:left="1843" w:hanging="425"/>
      </w:pPr>
      <w:bookmarkStart w:id="1012" w:name="_Ref241469992"/>
      <w:bookmarkStart w:id="1013" w:name="_Toc241494984"/>
      <w:bookmarkStart w:id="1014" w:name="_Toc241576814"/>
      <w:r w:rsidRPr="00C01E5D">
        <w:t>Garantía de Impugnación</w:t>
      </w:r>
      <w:bookmarkEnd w:id="1012"/>
      <w:bookmarkEnd w:id="1013"/>
      <w:bookmarkEnd w:id="1014"/>
    </w:p>
    <w:p w:rsidR="00153576" w:rsidRPr="00B93159" w:rsidRDefault="00D814E8" w:rsidP="00D814E8">
      <w:pPr>
        <w:ind w:left="2268" w:hanging="425"/>
      </w:pPr>
      <w:bookmarkStart w:id="1015" w:name="_Ref241566773"/>
      <w:r>
        <w:t>i.</w:t>
      </w:r>
      <w:r>
        <w:tab/>
      </w:r>
      <w:r w:rsidR="00153576" w:rsidRPr="00B93159">
        <w:t xml:space="preserve">Ninguna impugnación se considerará válidamente interpuesta y carecerá de todo efecto a menos que, dentro de los tres (03) Días siguientes a la fecha de la Adjudicación de la Buena Pro, el Postor impugnante entregue al Comité una fianza bancaria solidaria, irrevocable, incondicional, sin beneficio de excusión, ni división y de realización automática, de acuerdo al </w:t>
      </w:r>
      <w:r w:rsidR="00C01E5D" w:rsidRPr="00B93159">
        <w:t>Formulario 3</w:t>
      </w:r>
      <w:r w:rsidR="00153576" w:rsidRPr="00B93159">
        <w:t xml:space="preserve">  del ANEXO N° 6, a favor de PROINVERSIÓN. Dicha fianza bancaria deberá ser emitida por una Empresa Bancaria, según lo </w:t>
      </w:r>
      <w:r w:rsidR="004B00CF" w:rsidRPr="00B93159">
        <w:t xml:space="preserve">detallado en el </w:t>
      </w:r>
      <w:r w:rsidR="00633281">
        <w:fldChar w:fldCharType="begin"/>
      </w:r>
      <w:r w:rsidR="00633281">
        <w:instrText xml:space="preserve"> REF _Ref241771746 \h  \* MERGEFORMAT </w:instrText>
      </w:r>
      <w:r w:rsidR="00633281">
        <w:fldChar w:fldCharType="separate"/>
      </w:r>
      <w:r w:rsidR="00527C02" w:rsidRPr="007F3F78">
        <w:t>Listado 1</w:t>
      </w:r>
      <w:r w:rsidR="00633281">
        <w:fldChar w:fldCharType="end"/>
      </w:r>
      <w:r w:rsidR="004B00CF" w:rsidRPr="00B93159">
        <w:t xml:space="preserve"> del </w:t>
      </w:r>
      <w:r w:rsidR="004B00CF" w:rsidRPr="00E57AB1">
        <w:t>ANEXO N° 1, y su monto será el equivalente a</w:t>
      </w:r>
      <w:r w:rsidR="004E7BA7" w:rsidRPr="00E57AB1">
        <w:t>l</w:t>
      </w:r>
      <w:r w:rsidR="004B00CF" w:rsidRPr="00E57AB1">
        <w:t xml:space="preserve"> </w:t>
      </w:r>
      <w:r w:rsidR="004E7BA7" w:rsidRPr="00E57AB1">
        <w:t xml:space="preserve">uno </w:t>
      </w:r>
      <w:r w:rsidR="002D5195" w:rsidRPr="00E57AB1">
        <w:t>por ciento</w:t>
      </w:r>
      <w:r w:rsidR="004E7BA7" w:rsidRPr="00E57AB1">
        <w:t xml:space="preserve"> (1%) de</w:t>
      </w:r>
      <w:r w:rsidR="003734EC" w:rsidRPr="00E57AB1">
        <w:t xml:space="preserve"> </w:t>
      </w:r>
      <w:r w:rsidR="004E7BA7" w:rsidRPr="00E57AB1">
        <w:t>l</w:t>
      </w:r>
      <w:r w:rsidR="003734EC" w:rsidRPr="00E57AB1">
        <w:t>a suma de los</w:t>
      </w:r>
      <w:r w:rsidR="004E7BA7" w:rsidRPr="00E57AB1">
        <w:t xml:space="preserve"> monto</w:t>
      </w:r>
      <w:r w:rsidR="003734EC" w:rsidRPr="00E57AB1">
        <w:t>s</w:t>
      </w:r>
      <w:r w:rsidR="004E7BA7" w:rsidRPr="00E57AB1">
        <w:t xml:space="preserve"> de la </w:t>
      </w:r>
      <w:r w:rsidR="00BE24D4" w:rsidRPr="00E57AB1">
        <w:t xml:space="preserve">Rehabilitación y Mejoramiento y del Mantenimiento Periódico Inicial </w:t>
      </w:r>
      <w:r w:rsidR="003F2707" w:rsidRPr="00E57AB1">
        <w:t xml:space="preserve">referenciales </w:t>
      </w:r>
      <w:r w:rsidR="004E7BA7" w:rsidRPr="00E57AB1">
        <w:t>del proyecto</w:t>
      </w:r>
      <w:r w:rsidR="00134D01" w:rsidRPr="00E57AB1">
        <w:t>.</w:t>
      </w:r>
      <w:bookmarkEnd w:id="1015"/>
    </w:p>
    <w:p w:rsidR="00153576" w:rsidRPr="0079087D" w:rsidRDefault="00153576" w:rsidP="003D7527">
      <w:pPr>
        <w:ind w:left="993" w:hanging="993"/>
        <w:rPr>
          <w:bCs/>
          <w:sz w:val="20"/>
        </w:rPr>
      </w:pPr>
    </w:p>
    <w:p w:rsidR="00153576" w:rsidRDefault="00D814E8" w:rsidP="00D814E8">
      <w:pPr>
        <w:ind w:left="2268" w:hanging="425"/>
      </w:pPr>
      <w:r w:rsidRPr="00115CAB">
        <w:rPr>
          <w:sz w:val="20"/>
        </w:rPr>
        <w:t>ii.</w:t>
      </w:r>
      <w:r w:rsidRPr="00115CAB">
        <w:rPr>
          <w:sz w:val="20"/>
        </w:rPr>
        <w:tab/>
      </w:r>
      <w:r w:rsidR="00153576" w:rsidRPr="00115CAB">
        <w:t xml:space="preserve">Dicha garantía </w:t>
      </w:r>
      <w:r w:rsidR="00115CAB" w:rsidRPr="00115CAB">
        <w:t>de impugnación será ejecutada por PROINVERSIÓN, en caso la Resolución correspondiente declare infundado o improcedente el recurso de impugnación presentado por el Postor; asimismo, en caso que contra dicha Resolución, el Postor no presente el respectivo recurso de apelación dentro del plazo establecido en el numeral 16.5 b), quedará consentida la adjudicación de la Buena Pro otorgada por el Comité. En caso la impugnación o el recurso de apelación interpuesto se declare fundado, se devolverá la garantía de impugnación al Postor respectivo, no generando intereses a su favor.</w:t>
      </w:r>
    </w:p>
    <w:p w:rsidR="00115CAB" w:rsidRPr="00115CAB" w:rsidRDefault="00115CAB" w:rsidP="00115CAB"/>
    <w:p w:rsidR="00153576" w:rsidRPr="009019B7" w:rsidRDefault="00487F79" w:rsidP="00487F79">
      <w:pPr>
        <w:ind w:left="2268" w:hanging="425"/>
        <w:rPr>
          <w:b/>
        </w:rPr>
      </w:pPr>
      <w:r>
        <w:t>iii.</w:t>
      </w:r>
      <w:r>
        <w:tab/>
      </w:r>
      <w:r w:rsidR="00153576" w:rsidRPr="00B93159">
        <w:t xml:space="preserve">La vigencia de la garantía de impugnación a que se refiere este </w:t>
      </w:r>
      <w:r w:rsidR="00B36BF4" w:rsidRPr="00B93159">
        <w:t>n</w:t>
      </w:r>
      <w:r w:rsidR="00153576" w:rsidRPr="00B93159">
        <w:t>umeral será desde el día que se presente dicha garantía hasta (60) Días posteriores a dicha fecha.</w:t>
      </w:r>
    </w:p>
    <w:p w:rsidR="00153576" w:rsidRPr="00152C56" w:rsidRDefault="00153576" w:rsidP="003D7527">
      <w:pPr>
        <w:ind w:left="993" w:hanging="993"/>
      </w:pPr>
    </w:p>
    <w:p w:rsidR="00F02BB3" w:rsidRDefault="00153576" w:rsidP="00326654">
      <w:pPr>
        <w:pStyle w:val="Ttulo2"/>
      </w:pPr>
      <w:bookmarkStart w:id="1016" w:name="_Toc241494985"/>
      <w:bookmarkStart w:id="1017" w:name="_Toc241576815"/>
      <w:bookmarkStart w:id="1018" w:name="_Toc462854133"/>
      <w:r w:rsidRPr="00654C0F">
        <w:t>Concurso Desierto</w:t>
      </w:r>
      <w:bookmarkEnd w:id="1016"/>
      <w:bookmarkEnd w:id="1017"/>
      <w:bookmarkEnd w:id="1018"/>
    </w:p>
    <w:p w:rsidR="00153576" w:rsidRPr="00C00417" w:rsidRDefault="00153576" w:rsidP="00B93159">
      <w:pPr>
        <w:ind w:left="1418"/>
      </w:pPr>
      <w:r w:rsidRPr="00C00417">
        <w:t>Si no se hubiese recibido como mínimo dos (02) Propuestas Técnicas y Económicas válidas que cumplan con las indicaciones previstas en estas Bases, el Concurso será declarado desierto por el Comité, el cual podrá convocar a un nuevo Concurso en una nueva fecha, a su sola discreción. Esta decisión no es impugnable.</w:t>
      </w:r>
    </w:p>
    <w:p w:rsidR="00153576" w:rsidRDefault="00153576" w:rsidP="00CA0790">
      <w:pPr>
        <w:ind w:left="993" w:hanging="993"/>
      </w:pPr>
    </w:p>
    <w:p w:rsidR="005E5C00" w:rsidRDefault="005E5C00" w:rsidP="00E04613">
      <w:pPr>
        <w:pStyle w:val="TDC1"/>
        <w:spacing w:before="0" w:after="0"/>
        <w:contextualSpacing/>
      </w:pPr>
      <w:bookmarkStart w:id="1019" w:name="_Toc462854134"/>
      <w:r w:rsidRPr="005E5C00">
        <w:t>ACCIONES ANTES</w:t>
      </w:r>
      <w:r>
        <w:t xml:space="preserve"> DE LA FECHA DE SUSCRIPCIÓN DEL CONTRATO</w:t>
      </w:r>
      <w:bookmarkEnd w:id="1019"/>
    </w:p>
    <w:p w:rsidR="00E04613" w:rsidRPr="00E04613" w:rsidRDefault="00E04613" w:rsidP="00E04613">
      <w:pPr>
        <w:contextualSpacing/>
      </w:pPr>
    </w:p>
    <w:p w:rsidR="007546D1" w:rsidRPr="004E7BA7" w:rsidRDefault="009C5F7F" w:rsidP="00326654">
      <w:pPr>
        <w:pStyle w:val="Ttulo2"/>
      </w:pPr>
      <w:bookmarkStart w:id="1020" w:name="_Ref241470083"/>
      <w:bookmarkStart w:id="1021" w:name="_Ref241470159"/>
      <w:bookmarkStart w:id="1022" w:name="_Ref241490844"/>
      <w:bookmarkStart w:id="1023" w:name="_Toc241494988"/>
      <w:bookmarkStart w:id="1024" w:name="_Toc241576818"/>
      <w:bookmarkStart w:id="1025" w:name="_Toc462854135"/>
      <w:r w:rsidRPr="00901939">
        <w:t>E</w:t>
      </w:r>
      <w:r w:rsidR="00153576" w:rsidRPr="00901939">
        <w:t>xperiencia del Constructor</w:t>
      </w:r>
      <w:bookmarkEnd w:id="1020"/>
      <w:bookmarkEnd w:id="1021"/>
      <w:bookmarkEnd w:id="1022"/>
      <w:bookmarkEnd w:id="1023"/>
      <w:bookmarkEnd w:id="1024"/>
      <w:bookmarkEnd w:id="1025"/>
      <w:r w:rsidR="00153576" w:rsidRPr="00901939">
        <w:t xml:space="preserve"> </w:t>
      </w:r>
    </w:p>
    <w:p w:rsidR="0079087D" w:rsidRDefault="0079087D" w:rsidP="0079087D">
      <w:pPr>
        <w:ind w:left="1843" w:hanging="425"/>
      </w:pPr>
      <w:r>
        <w:t>a)</w:t>
      </w:r>
      <w:r>
        <w:tab/>
      </w:r>
      <w:r w:rsidR="00153576" w:rsidRPr="00901939">
        <w:t>No será necesario acreditar la experiencia del Constructor para ser declarado como Postor Precalificado.</w:t>
      </w:r>
      <w:bookmarkStart w:id="1026" w:name="_Toc346087268"/>
      <w:bookmarkStart w:id="1027" w:name="_Toc346087602"/>
      <w:bookmarkStart w:id="1028" w:name="_Toc346087921"/>
      <w:bookmarkStart w:id="1029" w:name="_Toc346087269"/>
      <w:bookmarkStart w:id="1030" w:name="_Toc346087603"/>
      <w:bookmarkStart w:id="1031" w:name="_Toc346087922"/>
      <w:bookmarkStart w:id="1032" w:name="_Toc338866701"/>
      <w:bookmarkEnd w:id="1026"/>
      <w:bookmarkEnd w:id="1027"/>
      <w:bookmarkEnd w:id="1028"/>
      <w:bookmarkEnd w:id="1029"/>
      <w:bookmarkEnd w:id="1030"/>
      <w:bookmarkEnd w:id="1031"/>
    </w:p>
    <w:p w:rsidR="0079087D" w:rsidRPr="0079087D" w:rsidRDefault="0079087D" w:rsidP="0079087D"/>
    <w:p w:rsidR="00153576" w:rsidRDefault="0079087D" w:rsidP="0079087D">
      <w:pPr>
        <w:ind w:left="1843" w:hanging="425"/>
      </w:pPr>
      <w:r>
        <w:t>b)</w:t>
      </w:r>
      <w:r>
        <w:tab/>
      </w:r>
      <w:r w:rsidR="00153576" w:rsidRPr="009C5F7F">
        <w:t xml:space="preserve">La acreditación de la experiencia del Constructor, se realizará desde la fecha de adjudicación de la Buena Pro hasta 30 Días Calendario posteriores a dicha fecha. La evaluación </w:t>
      </w:r>
      <w:r w:rsidR="00153576" w:rsidRPr="009C5F7F">
        <w:lastRenderedPageBreak/>
        <w:t>correspondiente estará a cargo de la Comisión de Evaluación de Sobre Nº 1.</w:t>
      </w:r>
      <w:bookmarkEnd w:id="1032"/>
    </w:p>
    <w:p w:rsidR="0014298A" w:rsidRPr="009C5F7F" w:rsidRDefault="0014298A" w:rsidP="0014298A">
      <w:pPr>
        <w:ind w:left="1437"/>
      </w:pPr>
    </w:p>
    <w:p w:rsidR="00153576" w:rsidRPr="003E3B66" w:rsidRDefault="0079087D" w:rsidP="0079087D">
      <w:pPr>
        <w:ind w:left="1843" w:hanging="425"/>
      </w:pPr>
      <w:r>
        <w:t>c)</w:t>
      </w:r>
      <w:r>
        <w:tab/>
      </w:r>
      <w:r w:rsidR="000C4697">
        <w:t>Requisitos</w:t>
      </w:r>
    </w:p>
    <w:p w:rsidR="00681FEC" w:rsidRDefault="00641BF7" w:rsidP="00641BF7">
      <w:pPr>
        <w:ind w:left="2410" w:hanging="567"/>
      </w:pPr>
      <w:bookmarkStart w:id="1033" w:name="_Toc346087271"/>
      <w:bookmarkStart w:id="1034" w:name="_Toc346087605"/>
      <w:bookmarkStart w:id="1035" w:name="_Toc346087924"/>
      <w:bookmarkStart w:id="1036" w:name="_Toc338866702"/>
      <w:bookmarkEnd w:id="1033"/>
      <w:bookmarkEnd w:id="1034"/>
      <w:bookmarkEnd w:id="1035"/>
      <w:r>
        <w:t>i.</w:t>
      </w:r>
      <w:r>
        <w:tab/>
      </w:r>
      <w:r w:rsidR="009C5F7F" w:rsidRPr="00205EA5">
        <w:t>E</w:t>
      </w:r>
      <w:r w:rsidR="00153576" w:rsidRPr="00205EA5">
        <w:t xml:space="preserve">l Constructor deberá acreditar que ha ejecutado, en los últimos quince (15) años, como mínimo </w:t>
      </w:r>
      <w:r w:rsidR="004B00CF" w:rsidRPr="00205EA5">
        <w:t>100</w:t>
      </w:r>
      <w:r w:rsidR="00B639C8" w:rsidRPr="00205EA5">
        <w:t xml:space="preserve"> </w:t>
      </w:r>
      <w:r w:rsidR="00153576" w:rsidRPr="00205EA5">
        <w:t xml:space="preserve"> km, entre “</w:t>
      </w:r>
      <w:r w:rsidR="00551B3A" w:rsidRPr="00205EA5">
        <w:t>o</w:t>
      </w:r>
      <w:r w:rsidR="00153576" w:rsidRPr="00205EA5">
        <w:t xml:space="preserve">bras viales </w:t>
      </w:r>
      <w:r w:rsidR="00551B3A" w:rsidRPr="00205EA5">
        <w:t>n</w:t>
      </w:r>
      <w:r w:rsidR="00153576" w:rsidRPr="00205EA5">
        <w:t>uevas”, de “</w:t>
      </w:r>
      <w:r w:rsidR="00BF463C" w:rsidRPr="00205EA5">
        <w:t>r</w:t>
      </w:r>
      <w:r w:rsidR="00153576" w:rsidRPr="00205EA5">
        <w:t>ehabilitación”, y</w:t>
      </w:r>
      <w:r w:rsidR="00BA73D7" w:rsidRPr="00205EA5">
        <w:t>/o</w:t>
      </w:r>
      <w:r w:rsidR="00153576" w:rsidRPr="00205EA5">
        <w:t xml:space="preserve">  “</w:t>
      </w:r>
      <w:r w:rsidR="00BF463C" w:rsidRPr="00205EA5">
        <w:t>m</w:t>
      </w:r>
      <w:r w:rsidR="00153576" w:rsidRPr="00205EA5">
        <w:t>ejoramiento”, pudiendo acumular la extensión de los dos sentidos de la vía, sólo en caso de tratarse de calzadas diferentes (autopista).</w:t>
      </w:r>
      <w:bookmarkStart w:id="1037" w:name="_Toc346087272"/>
      <w:bookmarkStart w:id="1038" w:name="_Toc346087606"/>
      <w:bookmarkStart w:id="1039" w:name="_Toc346087925"/>
      <w:bookmarkEnd w:id="1037"/>
      <w:bookmarkEnd w:id="1038"/>
      <w:bookmarkEnd w:id="1039"/>
      <w:r w:rsidR="00681FEC">
        <w:t xml:space="preserve"> </w:t>
      </w:r>
    </w:p>
    <w:p w:rsidR="0014298A" w:rsidRPr="0014298A" w:rsidRDefault="0014298A" w:rsidP="0014298A"/>
    <w:p w:rsidR="00541C58" w:rsidRDefault="00641BF7" w:rsidP="00641BF7">
      <w:pPr>
        <w:ind w:left="2410" w:hanging="567"/>
      </w:pPr>
      <w:bookmarkStart w:id="1040" w:name="_Toc346100768"/>
      <w:bookmarkStart w:id="1041" w:name="_Toc346101002"/>
      <w:bookmarkStart w:id="1042" w:name="_Toc346101261"/>
      <w:bookmarkStart w:id="1043" w:name="_Toc346101468"/>
      <w:bookmarkStart w:id="1044" w:name="_Toc346101678"/>
      <w:bookmarkStart w:id="1045" w:name="_Toc346101887"/>
      <w:bookmarkStart w:id="1046" w:name="_Toc346102100"/>
      <w:bookmarkStart w:id="1047" w:name="_Toc346102319"/>
      <w:bookmarkStart w:id="1048" w:name="_Toc346102568"/>
      <w:bookmarkStart w:id="1049" w:name="_Toc346102855"/>
      <w:bookmarkStart w:id="1050" w:name="_Toc346117782"/>
      <w:bookmarkStart w:id="1051" w:name="_Toc346118068"/>
      <w:bookmarkStart w:id="1052" w:name="_Toc346121984"/>
      <w:bookmarkEnd w:id="1040"/>
      <w:bookmarkEnd w:id="1041"/>
      <w:bookmarkEnd w:id="1042"/>
      <w:bookmarkEnd w:id="1043"/>
      <w:bookmarkEnd w:id="1044"/>
      <w:bookmarkEnd w:id="1045"/>
      <w:bookmarkEnd w:id="1046"/>
      <w:bookmarkEnd w:id="1047"/>
      <w:bookmarkEnd w:id="1048"/>
      <w:bookmarkEnd w:id="1049"/>
      <w:bookmarkEnd w:id="1050"/>
      <w:bookmarkEnd w:id="1051"/>
      <w:bookmarkEnd w:id="1052"/>
      <w:r>
        <w:t>ii.</w:t>
      </w:r>
      <w:r>
        <w:tab/>
      </w:r>
      <w:bookmarkStart w:id="1053" w:name="_Toc338866703"/>
      <w:r w:rsidR="00541C58" w:rsidRPr="00205EA5">
        <w:t xml:space="preserve">De la longitud total de acreditación exigida al Constructor en el </w:t>
      </w:r>
      <w:r w:rsidR="00541C58">
        <w:t>párrafo anterior</w:t>
      </w:r>
      <w:r w:rsidR="00541C58" w:rsidRPr="00205EA5">
        <w:t>, este deberá haber ejecutado como mínimo el 10% en alturas superiores a 2,400 msnm.</w:t>
      </w:r>
      <w:bookmarkEnd w:id="1053"/>
    </w:p>
    <w:p w:rsidR="00541C58" w:rsidRDefault="00541C58" w:rsidP="00641BF7">
      <w:pPr>
        <w:ind w:left="2410" w:hanging="567"/>
      </w:pPr>
    </w:p>
    <w:p w:rsidR="00153576" w:rsidRDefault="00541C58" w:rsidP="00541C58">
      <w:pPr>
        <w:ind w:left="2410" w:hanging="567"/>
      </w:pPr>
      <w:r>
        <w:t>iii.</w:t>
      </w:r>
      <w:r>
        <w:tab/>
      </w:r>
      <w:r w:rsidR="00153576" w:rsidRPr="00205EA5">
        <w:t xml:space="preserve">En el caso de acreditar su experiencia con </w:t>
      </w:r>
      <w:r w:rsidR="00551B3A" w:rsidRPr="00205EA5">
        <w:t>o</w:t>
      </w:r>
      <w:r w:rsidR="00153576" w:rsidRPr="00205EA5">
        <w:t xml:space="preserve">bras de proyectos en proceso de ejecución, deberá indicar </w:t>
      </w:r>
      <w:r w:rsidR="009E7627" w:rsidRPr="00205EA5">
        <w:t>el avance</w:t>
      </w:r>
      <w:r w:rsidR="00153576" w:rsidRPr="00205EA5">
        <w:t xml:space="preserve"> en km concluidos a la fecha de presentación del Sobre Nº 3.</w:t>
      </w:r>
      <w:bookmarkEnd w:id="1036"/>
    </w:p>
    <w:p w:rsidR="000D13E8" w:rsidRPr="003E3B66" w:rsidRDefault="000D13E8" w:rsidP="00641BF7">
      <w:pPr>
        <w:ind w:left="2410" w:hanging="567"/>
      </w:pPr>
      <w:bookmarkStart w:id="1054" w:name="_Toc346087274"/>
      <w:bookmarkStart w:id="1055" w:name="_Toc346087608"/>
      <w:bookmarkStart w:id="1056" w:name="_Toc346087927"/>
      <w:bookmarkEnd w:id="1054"/>
      <w:bookmarkEnd w:id="1055"/>
      <w:bookmarkEnd w:id="1056"/>
    </w:p>
    <w:p w:rsidR="00153576" w:rsidRDefault="00641BF7" w:rsidP="00641BF7">
      <w:pPr>
        <w:ind w:left="2410" w:hanging="567"/>
      </w:pPr>
      <w:r>
        <w:t>iv.</w:t>
      </w:r>
      <w:r>
        <w:tab/>
      </w:r>
      <w:bookmarkStart w:id="1057" w:name="_Toc338866704"/>
      <w:r w:rsidR="00153576" w:rsidRPr="00205EA5">
        <w:t xml:space="preserve">El Constructor que pretenda invocar su participación en proyectos anteriores, para los efectos de acreditar el cumplimiento de los requisitos de </w:t>
      </w:r>
      <w:r w:rsidR="006D05F4" w:rsidRPr="00205EA5">
        <w:t>c</w:t>
      </w:r>
      <w:r w:rsidR="00153576" w:rsidRPr="00205EA5">
        <w:t xml:space="preserve">onstrucción exigidos en estas Bases, deberá </w:t>
      </w:r>
      <w:r w:rsidR="005531B0" w:rsidRPr="00205EA5">
        <w:t>demostrar haber</w:t>
      </w:r>
      <w:r w:rsidR="00153576" w:rsidRPr="00205EA5">
        <w:t xml:space="preserve"> participado con un mínimo de un veinte por ciento (20%) en la sociedad o Consorcio que se constituyó para la ejecución de la </w:t>
      </w:r>
      <w:r w:rsidR="00551B3A" w:rsidRPr="00205EA5">
        <w:t>o</w:t>
      </w:r>
      <w:r w:rsidR="00153576" w:rsidRPr="00205EA5">
        <w:t>bra.</w:t>
      </w:r>
      <w:bookmarkStart w:id="1058" w:name="_Toc346087275"/>
      <w:bookmarkStart w:id="1059" w:name="_Toc346087609"/>
      <w:bookmarkStart w:id="1060" w:name="_Toc346087928"/>
      <w:bookmarkEnd w:id="1057"/>
      <w:bookmarkEnd w:id="1058"/>
      <w:bookmarkEnd w:id="1059"/>
      <w:bookmarkEnd w:id="1060"/>
    </w:p>
    <w:p w:rsidR="0013491C" w:rsidRPr="0013491C" w:rsidRDefault="0013491C" w:rsidP="0013491C">
      <w:pPr>
        <w:pStyle w:val="Puesto"/>
      </w:pPr>
    </w:p>
    <w:p w:rsidR="0014298A" w:rsidRDefault="0013491C" w:rsidP="0013491C">
      <w:pPr>
        <w:ind w:left="2410" w:hanging="567"/>
      </w:pPr>
      <w:r w:rsidRPr="0013491C">
        <w:t xml:space="preserve">v.  </w:t>
      </w:r>
      <w:r>
        <w:t xml:space="preserve">  </w:t>
      </w:r>
      <w:r w:rsidRPr="0013491C">
        <w:t>Para el caso de consorcio de Constructores cada una de las personas jurídicas que lo integren deberán cumplir todos los requisitos señalados en los numerales precedentes individualmente (es decir sin posibilidad de completar o cumplir requisitos con otro(s) miembro(s) del consorcio, con Empresas Vinculadas u otras personas jurídicas).</w:t>
      </w:r>
      <w:r>
        <w:rPr>
          <w:rStyle w:val="Refdenotaalpie"/>
        </w:rPr>
        <w:footnoteReference w:id="24"/>
      </w:r>
      <w:r w:rsidRPr="0013491C">
        <w:t xml:space="preserve">  </w:t>
      </w:r>
    </w:p>
    <w:p w:rsidR="0013491C" w:rsidRPr="0013491C" w:rsidRDefault="0013491C" w:rsidP="0013491C">
      <w:pPr>
        <w:pStyle w:val="Puesto"/>
      </w:pPr>
    </w:p>
    <w:p w:rsidR="00E85359" w:rsidRPr="003E3B66" w:rsidRDefault="0079087D" w:rsidP="0079087D">
      <w:pPr>
        <w:ind w:left="1843" w:hanging="425"/>
      </w:pPr>
      <w:bookmarkStart w:id="1061" w:name="_Toc346087276"/>
      <w:bookmarkStart w:id="1062" w:name="_Toc346087610"/>
      <w:bookmarkStart w:id="1063" w:name="_Toc346087929"/>
      <w:bookmarkStart w:id="1064" w:name="_Ref362454626"/>
      <w:bookmarkStart w:id="1065" w:name="_Ref362455083"/>
      <w:bookmarkEnd w:id="1061"/>
      <w:bookmarkEnd w:id="1062"/>
      <w:bookmarkEnd w:id="1063"/>
      <w:r>
        <w:t>d)</w:t>
      </w:r>
      <w:r>
        <w:tab/>
      </w:r>
      <w:r w:rsidR="009C5F7F">
        <w:t>Acreditación</w:t>
      </w:r>
      <w:bookmarkEnd w:id="1064"/>
      <w:bookmarkEnd w:id="1065"/>
    </w:p>
    <w:p w:rsidR="00153576" w:rsidRDefault="00153576" w:rsidP="00432E67">
      <w:pPr>
        <w:pStyle w:val="Prrafodelista"/>
        <w:numPr>
          <w:ilvl w:val="0"/>
          <w:numId w:val="51"/>
        </w:numPr>
      </w:pPr>
      <w:bookmarkStart w:id="1066" w:name="_Toc346087278"/>
      <w:bookmarkStart w:id="1067" w:name="_Toc346087612"/>
      <w:bookmarkStart w:id="1068" w:name="_Toc346087931"/>
      <w:bookmarkStart w:id="1069" w:name="_Toc338866706"/>
      <w:bookmarkEnd w:id="1066"/>
      <w:bookmarkEnd w:id="1067"/>
      <w:bookmarkEnd w:id="1068"/>
      <w:r w:rsidRPr="00323F41">
        <w:t xml:space="preserve">Las experiencias técnicas acreditadas deberán sustentarse con copia simple de certificados de ejecución de </w:t>
      </w:r>
      <w:r w:rsidR="00551B3A" w:rsidRPr="00323F41">
        <w:t>o</w:t>
      </w:r>
      <w:r w:rsidRPr="00323F41">
        <w:t>bras emitidas por sus contratantes</w:t>
      </w:r>
      <w:r w:rsidRPr="003E3B66">
        <w:t>.</w:t>
      </w:r>
      <w:bookmarkStart w:id="1070" w:name="_Toc346087279"/>
      <w:bookmarkStart w:id="1071" w:name="_Toc346087613"/>
      <w:bookmarkStart w:id="1072" w:name="_Toc346087932"/>
      <w:bookmarkEnd w:id="1069"/>
      <w:bookmarkEnd w:id="1070"/>
      <w:bookmarkEnd w:id="1071"/>
      <w:bookmarkEnd w:id="1072"/>
    </w:p>
    <w:p w:rsidR="0014298A" w:rsidRPr="0014298A" w:rsidRDefault="0014298A" w:rsidP="0014298A"/>
    <w:p w:rsidR="00153576" w:rsidRDefault="00153576" w:rsidP="00432E67">
      <w:pPr>
        <w:pStyle w:val="Prrafodelista"/>
        <w:numPr>
          <w:ilvl w:val="0"/>
          <w:numId w:val="51"/>
        </w:numPr>
      </w:pPr>
      <w:bookmarkStart w:id="1073" w:name="_Toc338866707"/>
      <w:r w:rsidRPr="00323F41">
        <w:t>Para acreditar la experiencia del Constructor, el Adjudicatario, ante Notario Público, previa coordinación con el Jefe de Proyecto</w:t>
      </w:r>
      <w:r w:rsidR="003734EC">
        <w:t xml:space="preserve"> en Tema</w:t>
      </w:r>
      <w:r w:rsidRPr="00323F41">
        <w:t>s Viales, deberá presentar los siguientes documentos, de acuerdo al caso que corresponda</w:t>
      </w:r>
      <w:r w:rsidRPr="003E3B66">
        <w:t>:</w:t>
      </w:r>
      <w:bookmarkStart w:id="1074" w:name="_Toc346087280"/>
      <w:bookmarkStart w:id="1075" w:name="_Toc346087614"/>
      <w:bookmarkStart w:id="1076" w:name="_Toc346087933"/>
      <w:bookmarkEnd w:id="1073"/>
      <w:bookmarkEnd w:id="1074"/>
      <w:bookmarkEnd w:id="1075"/>
      <w:bookmarkEnd w:id="1076"/>
    </w:p>
    <w:p w:rsidR="0014298A" w:rsidRPr="0014298A" w:rsidRDefault="0014298A" w:rsidP="0014298A">
      <w:pPr>
        <w:rPr>
          <w:sz w:val="18"/>
        </w:rPr>
      </w:pPr>
    </w:p>
    <w:p w:rsidR="00153576" w:rsidRDefault="00153576" w:rsidP="00432E67">
      <w:pPr>
        <w:pStyle w:val="Prrafodelista"/>
      </w:pPr>
      <w:r w:rsidRPr="00323F41">
        <w:t>A través del Adjudicatario</w:t>
      </w:r>
    </w:p>
    <w:p w:rsidR="00153576" w:rsidRPr="00C47610" w:rsidRDefault="008D1E22" w:rsidP="0014298A">
      <w:pPr>
        <w:ind w:left="2835" w:hanging="425"/>
        <w:rPr>
          <w:lang w:val="es-ES"/>
        </w:rPr>
      </w:pPr>
      <w:r w:rsidRPr="008D1E22">
        <w:rPr>
          <w:lang w:val="es-ES"/>
        </w:rPr>
        <w:tab/>
      </w:r>
      <w:r w:rsidR="00C01E5D">
        <w:rPr>
          <w:lang w:val="es-ES"/>
        </w:rPr>
        <w:t>Formulario 1</w:t>
      </w:r>
      <w:r w:rsidRPr="008D1E22">
        <w:rPr>
          <w:lang w:val="es-ES"/>
        </w:rPr>
        <w:t xml:space="preserve"> </w:t>
      </w:r>
      <w:r w:rsidR="00153576" w:rsidRPr="00C47610">
        <w:rPr>
          <w:lang w:val="es-ES"/>
        </w:rPr>
        <w:t>del ANEXO N° 7.</w:t>
      </w:r>
      <w:r w:rsidR="00C47610" w:rsidRPr="00C47610">
        <w:t xml:space="preserve"> </w:t>
      </w:r>
      <w:r w:rsidR="0013491C" w:rsidRPr="0013491C">
        <w:t xml:space="preserve">Si el Adjudicatario es un Consorcio, podrá acreditar a través de uno o más de sus integrantes, el (los) mismo(s) que deberá(n) cumplir, </w:t>
      </w:r>
      <w:r w:rsidR="0013491C" w:rsidRPr="0013491C">
        <w:lastRenderedPageBreak/>
        <w:t>individualmente, con los requisitos indicados en el numeral 17.1 c) de las Bases.</w:t>
      </w:r>
      <w:r w:rsidR="0013491C">
        <w:rPr>
          <w:rStyle w:val="Refdenotaalpie"/>
        </w:rPr>
        <w:footnoteReference w:id="25"/>
      </w:r>
    </w:p>
    <w:p w:rsidR="00153576" w:rsidRPr="0014298A" w:rsidRDefault="008D1E22" w:rsidP="00CA0790">
      <w:pPr>
        <w:tabs>
          <w:tab w:val="num" w:pos="993"/>
        </w:tabs>
        <w:ind w:left="993" w:hanging="993"/>
        <w:rPr>
          <w:sz w:val="18"/>
          <w:lang w:val="es-ES"/>
        </w:rPr>
      </w:pPr>
      <w:r w:rsidRPr="008D1E22">
        <w:rPr>
          <w:lang w:val="es-ES"/>
        </w:rPr>
        <w:t xml:space="preserve"> </w:t>
      </w:r>
    </w:p>
    <w:p w:rsidR="00153576" w:rsidRDefault="00153576" w:rsidP="00432E67">
      <w:pPr>
        <w:pStyle w:val="Prrafodelista"/>
      </w:pPr>
      <w:bookmarkStart w:id="1077" w:name="_Ref241566960"/>
      <w:r w:rsidRPr="00323F41">
        <w:t>A través de tercero</w:t>
      </w:r>
      <w:r w:rsidR="0013491C">
        <w:t>(s)</w:t>
      </w:r>
      <w:r w:rsidRPr="00323F41">
        <w:t xml:space="preserve"> distinto</w:t>
      </w:r>
      <w:r w:rsidR="0013491C">
        <w:t>(s)</w:t>
      </w:r>
      <w:r w:rsidRPr="00323F41">
        <w:t xml:space="preserve"> al Adjudicatario</w:t>
      </w:r>
      <w:bookmarkEnd w:id="1077"/>
    </w:p>
    <w:p w:rsidR="00153576" w:rsidRPr="00096957" w:rsidRDefault="00C01E5D" w:rsidP="0014298A">
      <w:pPr>
        <w:tabs>
          <w:tab w:val="num" w:pos="3957"/>
        </w:tabs>
        <w:ind w:left="2835"/>
        <w:rPr>
          <w:lang w:val="pt-BR"/>
        </w:rPr>
      </w:pPr>
      <w:r w:rsidRPr="00953CFA">
        <w:t>Formulario</w:t>
      </w:r>
      <w:r>
        <w:rPr>
          <w:lang w:val="pt-BR"/>
        </w:rPr>
        <w:t xml:space="preserve"> 1</w:t>
      </w:r>
      <w:r w:rsidR="00153576" w:rsidRPr="00096957">
        <w:rPr>
          <w:lang w:val="pt-BR"/>
        </w:rPr>
        <w:t xml:space="preserve"> </w:t>
      </w:r>
      <w:r w:rsidR="00153576" w:rsidRPr="00953CFA">
        <w:t>del</w:t>
      </w:r>
      <w:r w:rsidR="00153576" w:rsidRPr="00096957">
        <w:rPr>
          <w:lang w:val="pt-BR"/>
        </w:rPr>
        <w:t xml:space="preserve"> ANEXO N° 7. </w:t>
      </w:r>
    </w:p>
    <w:p w:rsidR="00336309" w:rsidRDefault="00C01E5D" w:rsidP="0014298A">
      <w:pPr>
        <w:tabs>
          <w:tab w:val="num" w:pos="1843"/>
        </w:tabs>
        <w:ind w:left="2835"/>
      </w:pPr>
      <w:r>
        <w:t>Formulario 2</w:t>
      </w:r>
      <w:r w:rsidR="00153576">
        <w:t xml:space="preserve"> y </w:t>
      </w:r>
      <w:r>
        <w:t>Formulario 3</w:t>
      </w:r>
      <w:r w:rsidR="00153576">
        <w:t xml:space="preserve"> del ANEXO N° 7.</w:t>
      </w:r>
      <w:bookmarkStart w:id="1078" w:name="_Toc338866708"/>
      <w:r w:rsidR="0013491C">
        <w:rPr>
          <w:rStyle w:val="Refdenotaalpie"/>
        </w:rPr>
        <w:footnoteReference w:id="26"/>
      </w:r>
    </w:p>
    <w:p w:rsidR="0014298A" w:rsidRPr="0014298A" w:rsidRDefault="0014298A" w:rsidP="0013491C">
      <w:pPr>
        <w:ind w:hanging="510"/>
      </w:pPr>
    </w:p>
    <w:p w:rsidR="00153576" w:rsidRDefault="00641BF7" w:rsidP="00641BF7">
      <w:pPr>
        <w:ind w:left="2410" w:hanging="567"/>
      </w:pPr>
      <w:r>
        <w:t>iii.</w:t>
      </w:r>
      <w:r>
        <w:tab/>
      </w:r>
      <w:r w:rsidR="00153576" w:rsidRPr="00323F41">
        <w:t xml:space="preserve">En caso el Adjudicatario directamente quiera acreditar su calidad de Constructor, no será necesaria la presentación del </w:t>
      </w:r>
      <w:r w:rsidR="00C01E5D" w:rsidRPr="00323F41">
        <w:t>Formulario 2</w:t>
      </w:r>
      <w:r w:rsidR="00153576" w:rsidRPr="00323F41">
        <w:t xml:space="preserve"> y </w:t>
      </w:r>
      <w:r w:rsidR="00C01E5D" w:rsidRPr="00323F41">
        <w:t>Formulario 3</w:t>
      </w:r>
      <w:r w:rsidR="00153576" w:rsidRPr="00323F41">
        <w:t xml:space="preserve"> del ANEXO N° 7, solamente </w:t>
      </w:r>
      <w:r w:rsidR="005531B0" w:rsidRPr="00323F41">
        <w:t>presentará el</w:t>
      </w:r>
      <w:r w:rsidR="00153576" w:rsidRPr="00323F41">
        <w:t xml:space="preserve"> </w:t>
      </w:r>
      <w:r w:rsidR="00C01E5D" w:rsidRPr="00323F41">
        <w:t>Formulario 1</w:t>
      </w:r>
      <w:r w:rsidR="00153576" w:rsidRPr="00323F41">
        <w:t xml:space="preserve"> del ANEXO N° 7.</w:t>
      </w:r>
      <w:bookmarkStart w:id="1079" w:name="_Toc346087281"/>
      <w:bookmarkStart w:id="1080" w:name="_Toc346087615"/>
      <w:bookmarkStart w:id="1081" w:name="_Toc346087934"/>
      <w:bookmarkEnd w:id="1078"/>
      <w:bookmarkEnd w:id="1079"/>
      <w:bookmarkEnd w:id="1080"/>
      <w:bookmarkEnd w:id="1081"/>
    </w:p>
    <w:p w:rsidR="0014298A" w:rsidRPr="0014298A" w:rsidRDefault="0014298A" w:rsidP="0014298A"/>
    <w:p w:rsidR="00336309" w:rsidRDefault="00641BF7" w:rsidP="00641BF7">
      <w:pPr>
        <w:ind w:left="2410" w:hanging="567"/>
      </w:pPr>
      <w:r>
        <w:t>iv.</w:t>
      </w:r>
      <w:r>
        <w:tab/>
      </w:r>
      <w:bookmarkStart w:id="1082" w:name="_Toc338866709"/>
      <w:r w:rsidR="009C5F7F" w:rsidRPr="00323F41">
        <w:t>E</w:t>
      </w:r>
      <w:r w:rsidR="00153576" w:rsidRPr="00323F41">
        <w:t xml:space="preserve">l Postor deberá presentar en original o copia simple las acreditaciones correspondientes a las experiencias indicadas en el </w:t>
      </w:r>
      <w:r w:rsidR="000350E5" w:rsidRPr="00323F41">
        <w:t>Formulario 1</w:t>
      </w:r>
      <w:r w:rsidR="00153576" w:rsidRPr="00323F41">
        <w:t xml:space="preserve"> del ANEXO N° 7.</w:t>
      </w:r>
      <w:bookmarkEnd w:id="1082"/>
    </w:p>
    <w:p w:rsidR="0014298A" w:rsidRPr="0014298A" w:rsidRDefault="0014298A" w:rsidP="0014298A"/>
    <w:p w:rsidR="00153576" w:rsidRDefault="00641BF7" w:rsidP="00641BF7">
      <w:pPr>
        <w:ind w:left="2410" w:hanging="567"/>
      </w:pPr>
      <w:bookmarkStart w:id="1083" w:name="_Toc346087282"/>
      <w:bookmarkStart w:id="1084" w:name="_Toc346087616"/>
      <w:bookmarkStart w:id="1085" w:name="_Toc346087935"/>
      <w:bookmarkEnd w:id="1083"/>
      <w:bookmarkEnd w:id="1084"/>
      <w:bookmarkEnd w:id="1085"/>
      <w:r>
        <w:t>v.</w:t>
      </w:r>
      <w:r>
        <w:tab/>
      </w:r>
      <w:bookmarkStart w:id="1086" w:name="_Toc338866710"/>
      <w:r w:rsidR="00153576" w:rsidRPr="00323F41">
        <w:t xml:space="preserve">Los documentos presentados por el Adjudicatario podrán ser subsanados a solicitud </w:t>
      </w:r>
      <w:r w:rsidR="006D05F4" w:rsidRPr="00323F41">
        <w:t xml:space="preserve">de </w:t>
      </w:r>
      <w:r w:rsidR="00153576" w:rsidRPr="00323F41">
        <w:t>la Comisión de Evaluación en un plazo fijado por la misma Comisión el cual no excederá de diez (10) Días Calendario contados a partir del día siguiente de recibido el requerimiento de subsanación.</w:t>
      </w:r>
      <w:bookmarkStart w:id="1087" w:name="_Toc346087283"/>
      <w:bookmarkStart w:id="1088" w:name="_Toc346087617"/>
      <w:bookmarkStart w:id="1089" w:name="_Toc346087936"/>
      <w:bookmarkEnd w:id="1086"/>
      <w:bookmarkEnd w:id="1087"/>
      <w:bookmarkEnd w:id="1088"/>
      <w:bookmarkEnd w:id="1089"/>
    </w:p>
    <w:p w:rsidR="0014298A" w:rsidRPr="0014298A" w:rsidRDefault="0014298A" w:rsidP="0014298A"/>
    <w:p w:rsidR="00153576" w:rsidRDefault="00641BF7" w:rsidP="00641BF7">
      <w:pPr>
        <w:ind w:left="2410" w:hanging="567"/>
      </w:pPr>
      <w:bookmarkStart w:id="1090" w:name="_Toc338866711"/>
      <w:r>
        <w:t>vi.</w:t>
      </w:r>
      <w:r>
        <w:tab/>
      </w:r>
      <w:r w:rsidR="00153576" w:rsidRPr="00323F41">
        <w:t>En caso el Constructor no califique, el Adjudicatario deberá presentar a otro Constructor a fin de ser calificado bajo las condiciones indicadas anteriormente, en un plazo máximo de diez Días Calendario contados a partir del día en que se le informó de la descalificación del Constructor presentado</w:t>
      </w:r>
      <w:r w:rsidR="00153576" w:rsidRPr="009C5F7F">
        <w:t>.</w:t>
      </w:r>
      <w:bookmarkStart w:id="1091" w:name="_Toc346087284"/>
      <w:bookmarkStart w:id="1092" w:name="_Toc346087618"/>
      <w:bookmarkStart w:id="1093" w:name="_Toc346087937"/>
      <w:bookmarkEnd w:id="1090"/>
      <w:bookmarkEnd w:id="1091"/>
      <w:bookmarkEnd w:id="1092"/>
      <w:bookmarkEnd w:id="1093"/>
    </w:p>
    <w:p w:rsidR="0014298A" w:rsidRPr="0014298A" w:rsidRDefault="0014298A" w:rsidP="0014298A"/>
    <w:p w:rsidR="00153576" w:rsidRDefault="00641BF7" w:rsidP="00641BF7">
      <w:pPr>
        <w:ind w:left="2410" w:hanging="567"/>
      </w:pPr>
      <w:bookmarkStart w:id="1094" w:name="_Toc338866712"/>
      <w:r>
        <w:t>vii.</w:t>
      </w:r>
      <w:r>
        <w:tab/>
      </w:r>
      <w:r w:rsidR="00153576" w:rsidRPr="00323F41">
        <w:t xml:space="preserve">En caso este segundo Constructor, tampoco calificara, se procederá a ejecutar la Garantía de Validez, Vigencia y Seriedad de la Oferta, de conformidad al </w:t>
      </w:r>
      <w:r w:rsidR="00B36BF4" w:rsidRPr="00323F41">
        <w:t>n</w:t>
      </w:r>
      <w:r w:rsidR="00153576" w:rsidRPr="00323F41">
        <w:t xml:space="preserve">umeral </w:t>
      </w:r>
      <w:r w:rsidR="00633281">
        <w:fldChar w:fldCharType="begin"/>
      </w:r>
      <w:r w:rsidR="00633281">
        <w:instrText xml:space="preserve"> REF _Ref241470131 \r \h  \* MERGEFORMAT </w:instrText>
      </w:r>
      <w:r w:rsidR="00633281">
        <w:fldChar w:fldCharType="separate"/>
      </w:r>
      <w:r w:rsidR="00527C02">
        <w:t>19</w:t>
      </w:r>
      <w:r w:rsidR="00633281">
        <w:fldChar w:fldCharType="end"/>
      </w:r>
      <w:r w:rsidR="00153576" w:rsidRPr="009C5F7F">
        <w:t>.</w:t>
      </w:r>
      <w:bookmarkStart w:id="1095" w:name="_Toc346087285"/>
      <w:bookmarkStart w:id="1096" w:name="_Toc346087619"/>
      <w:bookmarkStart w:id="1097" w:name="_Toc346087938"/>
      <w:bookmarkEnd w:id="1094"/>
      <w:bookmarkEnd w:id="1095"/>
      <w:bookmarkEnd w:id="1096"/>
      <w:bookmarkEnd w:id="1097"/>
    </w:p>
    <w:p w:rsidR="00336309" w:rsidRPr="009C5F7F" w:rsidRDefault="00336309" w:rsidP="00336309">
      <w:pPr>
        <w:ind w:left="1843"/>
      </w:pPr>
    </w:p>
    <w:p w:rsidR="00153576" w:rsidRDefault="00641BF7" w:rsidP="00641BF7">
      <w:pPr>
        <w:ind w:left="2410" w:hanging="567"/>
      </w:pPr>
      <w:bookmarkStart w:id="1098" w:name="_Toc338866713"/>
      <w:r>
        <w:t>viii.</w:t>
      </w:r>
      <w:r>
        <w:tab/>
      </w:r>
      <w:r w:rsidR="00153576" w:rsidRPr="00421C6A">
        <w:t>El Comité, en caso el Constructor no califique, mediante acuerdo</w:t>
      </w:r>
      <w:r w:rsidR="009E7627" w:rsidRPr="00421C6A">
        <w:t>, tendrá</w:t>
      </w:r>
      <w:r w:rsidR="00153576" w:rsidRPr="00421C6A">
        <w:t xml:space="preserve"> la facultad, pero no la obligación, de aceptar la propuesta del Postor que presentó la segunda mejor oferta en la Propuesta Económica</w:t>
      </w:r>
      <w:r w:rsidR="002E51AE" w:rsidRPr="00421C6A">
        <w:t xml:space="preserve"> o en su defecto cancelar el Concurso</w:t>
      </w:r>
      <w:r w:rsidR="00153576" w:rsidRPr="009C5F7F">
        <w:t>.</w:t>
      </w:r>
      <w:bookmarkStart w:id="1099" w:name="_Toc346087286"/>
      <w:bookmarkStart w:id="1100" w:name="_Toc346087620"/>
      <w:bookmarkStart w:id="1101" w:name="_Toc346087939"/>
      <w:bookmarkEnd w:id="1098"/>
      <w:bookmarkEnd w:id="1099"/>
      <w:bookmarkEnd w:id="1100"/>
      <w:bookmarkEnd w:id="1101"/>
    </w:p>
    <w:p w:rsidR="00336309" w:rsidRPr="009C5F7F" w:rsidRDefault="00336309" w:rsidP="00336309">
      <w:pPr>
        <w:ind w:left="1843"/>
      </w:pPr>
    </w:p>
    <w:p w:rsidR="00153576" w:rsidRDefault="00641BF7" w:rsidP="00641BF7">
      <w:pPr>
        <w:ind w:left="2410" w:hanging="567"/>
      </w:pPr>
      <w:bookmarkStart w:id="1102" w:name="_Toc338866714"/>
      <w:r>
        <w:t>ix.</w:t>
      </w:r>
      <w:r>
        <w:tab/>
      </w:r>
      <w:r w:rsidR="00153576" w:rsidRPr="00421C6A">
        <w:t>Si el Comité opta por aceptar la segunda mejor oferta en la Propuesta Económica, notificará al Postor titular de tal propuesta, comunicándole su decisión de declararlo el nuevo Adjudicatario. De darse el caso, el nuevo Adjudicatario deberá extender la vigencia de su Garantía de Validez, Vigencia y Seriedad de la Oferta Económica por el plazo que le comunique el Comité, caso contrario, el Comité podrá ejecutar dicha garantía, cancelando el</w:t>
      </w:r>
      <w:r w:rsidR="00153576" w:rsidRPr="009C5F7F">
        <w:t xml:space="preserve"> </w:t>
      </w:r>
      <w:r w:rsidR="00153576" w:rsidRPr="00421C6A">
        <w:t>Concurso.</w:t>
      </w:r>
      <w:bookmarkStart w:id="1103" w:name="_Toc346087287"/>
      <w:bookmarkStart w:id="1104" w:name="_Toc346087621"/>
      <w:bookmarkStart w:id="1105" w:name="_Toc346087940"/>
      <w:bookmarkEnd w:id="1102"/>
      <w:bookmarkEnd w:id="1103"/>
      <w:bookmarkEnd w:id="1104"/>
      <w:bookmarkEnd w:id="1105"/>
    </w:p>
    <w:p w:rsidR="00336309" w:rsidRDefault="00336309" w:rsidP="00336309">
      <w:pPr>
        <w:ind w:left="1211"/>
      </w:pPr>
    </w:p>
    <w:p w:rsidR="00B96849" w:rsidRDefault="00641BF7" w:rsidP="00641BF7">
      <w:pPr>
        <w:ind w:left="2410" w:hanging="567"/>
      </w:pPr>
      <w:bookmarkStart w:id="1106" w:name="_Toc338866716"/>
      <w:bookmarkStart w:id="1107" w:name="_Toc338866715"/>
      <w:r>
        <w:lastRenderedPageBreak/>
        <w:t>x.</w:t>
      </w:r>
      <w:r>
        <w:tab/>
      </w:r>
      <w:r w:rsidR="00B96849" w:rsidRPr="00421C6A">
        <w:t>La opción que elija el Comité, deberá ser comunicada a los Postores Precalificados mediante Circular, la cual deberá contener la información correspondiente a la elección acordada.</w:t>
      </w:r>
      <w:bookmarkStart w:id="1108" w:name="_Toc346087289"/>
      <w:bookmarkStart w:id="1109" w:name="_Toc346087623"/>
      <w:bookmarkStart w:id="1110" w:name="_Toc346087942"/>
      <w:bookmarkEnd w:id="1106"/>
      <w:bookmarkEnd w:id="1108"/>
      <w:bookmarkEnd w:id="1109"/>
      <w:bookmarkEnd w:id="1110"/>
    </w:p>
    <w:p w:rsidR="00336309" w:rsidRDefault="00336309" w:rsidP="00336309">
      <w:pPr>
        <w:ind w:left="1843"/>
      </w:pPr>
    </w:p>
    <w:p w:rsidR="00153576" w:rsidRDefault="00641BF7" w:rsidP="00641BF7">
      <w:pPr>
        <w:ind w:left="2410" w:hanging="567"/>
      </w:pPr>
      <w:r>
        <w:t>xi.</w:t>
      </w:r>
      <w:r>
        <w:tab/>
      </w:r>
      <w:r w:rsidR="00153576" w:rsidRPr="00421C6A">
        <w:t xml:space="preserve">Para la acreditación de experiencia del Constructor del nuevo Adjudicatario se tendrá en cuenta lo indicado en el </w:t>
      </w:r>
      <w:r w:rsidR="00B36BF4" w:rsidRPr="00421C6A">
        <w:t>n</w:t>
      </w:r>
      <w:r w:rsidR="00153576" w:rsidRPr="00421C6A">
        <w:t xml:space="preserve">umeral </w:t>
      </w:r>
      <w:r w:rsidR="00633281">
        <w:fldChar w:fldCharType="begin"/>
      </w:r>
      <w:r w:rsidR="00633281">
        <w:instrText xml:space="preserve"> REF _Ref241470159 \r \h  \* MERGEFORMAT </w:instrText>
      </w:r>
      <w:r w:rsidR="00633281">
        <w:fldChar w:fldCharType="separate"/>
      </w:r>
      <w:r w:rsidR="00527C02">
        <w:t>17.1</w:t>
      </w:r>
      <w:r w:rsidR="00633281">
        <w:fldChar w:fldCharType="end"/>
      </w:r>
      <w:r w:rsidR="00153576" w:rsidRPr="00421C6A">
        <w:t>.</w:t>
      </w:r>
      <w:bookmarkStart w:id="1111" w:name="_Toc346087288"/>
      <w:bookmarkStart w:id="1112" w:name="_Toc346087622"/>
      <w:bookmarkStart w:id="1113" w:name="_Toc346087941"/>
      <w:bookmarkEnd w:id="1107"/>
      <w:bookmarkEnd w:id="1111"/>
      <w:bookmarkEnd w:id="1112"/>
      <w:bookmarkEnd w:id="1113"/>
    </w:p>
    <w:p w:rsidR="00B83BF4" w:rsidRPr="009C5F7F" w:rsidRDefault="00B83BF4" w:rsidP="00B83BF4">
      <w:pPr>
        <w:ind w:left="1843"/>
      </w:pPr>
    </w:p>
    <w:p w:rsidR="00D54713" w:rsidRDefault="00D54713" w:rsidP="00326654">
      <w:pPr>
        <w:pStyle w:val="Ttulo2"/>
      </w:pPr>
      <w:bookmarkStart w:id="1114" w:name="_Ref410906947"/>
      <w:bookmarkStart w:id="1115" w:name="_Toc462854136"/>
      <w:r w:rsidRPr="0070561F">
        <w:t>Suspensión o Cancelación</w:t>
      </w:r>
      <w:r w:rsidRPr="00C00417">
        <w:t xml:space="preserve"> </w:t>
      </w:r>
      <w:r w:rsidRPr="0070561F">
        <w:t>del Concurso</w:t>
      </w:r>
      <w:bookmarkEnd w:id="1114"/>
      <w:bookmarkEnd w:id="1115"/>
      <w:r>
        <w:t xml:space="preserve"> </w:t>
      </w:r>
    </w:p>
    <w:p w:rsidR="00D54713" w:rsidRPr="001D3806" w:rsidRDefault="00870C7F" w:rsidP="00D54713">
      <w:pPr>
        <w:ind w:left="1418"/>
      </w:pPr>
      <w:r w:rsidRPr="00115CAB">
        <w:t>El Concurso podrá ser suspendido, cancelado o dejado sin efecto, en cualquier momento, hasta antes de la Fecha de Suscripción del Contrato, sin necesidad de expresar causa alguna, si así lo estimare conveniente el Comité, sin incurrir en responsabilidad alguna.</w:t>
      </w:r>
    </w:p>
    <w:p w:rsidR="00D54713" w:rsidRDefault="00870C7F" w:rsidP="00D54713">
      <w:pPr>
        <w:ind w:left="851" w:firstLine="567"/>
      </w:pPr>
      <w:r w:rsidRPr="00115CAB">
        <w:t>Esta decisión no es impugnable.</w:t>
      </w:r>
      <w:r w:rsidR="00D54713" w:rsidRPr="001D3806">
        <w:t xml:space="preserve"> </w:t>
      </w:r>
    </w:p>
    <w:p w:rsidR="005704A8" w:rsidRDefault="005704A8" w:rsidP="005704A8">
      <w:pPr>
        <w:pStyle w:val="Puesto"/>
      </w:pPr>
    </w:p>
    <w:p w:rsidR="00FB3853" w:rsidRDefault="00FB3853" w:rsidP="005704A8">
      <w:pPr>
        <w:pStyle w:val="Puesto"/>
      </w:pPr>
    </w:p>
    <w:p w:rsidR="00FB3853" w:rsidRDefault="00FB3853" w:rsidP="005704A8">
      <w:pPr>
        <w:pStyle w:val="Puesto"/>
      </w:pPr>
    </w:p>
    <w:p w:rsidR="00FB3853" w:rsidRDefault="00FB3853" w:rsidP="005704A8">
      <w:pPr>
        <w:pStyle w:val="Puesto"/>
      </w:pPr>
    </w:p>
    <w:p w:rsidR="00FB3853" w:rsidRPr="005704A8" w:rsidRDefault="00FB3853" w:rsidP="005704A8">
      <w:pPr>
        <w:pStyle w:val="Puesto"/>
      </w:pPr>
    </w:p>
    <w:p w:rsidR="00153576" w:rsidRPr="001D3806" w:rsidRDefault="005E5C00" w:rsidP="001156A7">
      <w:pPr>
        <w:pStyle w:val="TDC1"/>
      </w:pPr>
      <w:bookmarkStart w:id="1116" w:name="_Toc462854137"/>
      <w:r w:rsidRPr="001D3806">
        <w:t>SUSCRIPCIÓN DEL CONTRATO</w:t>
      </w:r>
      <w:bookmarkEnd w:id="1116"/>
    </w:p>
    <w:p w:rsidR="007546D1" w:rsidRPr="00741C33" w:rsidRDefault="00153576" w:rsidP="00326654">
      <w:pPr>
        <w:pStyle w:val="Ttulo2"/>
      </w:pPr>
      <w:bookmarkStart w:id="1117" w:name="_Toc82510119"/>
      <w:bookmarkStart w:id="1118" w:name="_Toc131568971"/>
      <w:bookmarkStart w:id="1119" w:name="_Toc241494990"/>
      <w:bookmarkStart w:id="1120" w:name="_Toc241576820"/>
      <w:bookmarkStart w:id="1121" w:name="_Toc462854138"/>
      <w:r w:rsidRPr="001A1975">
        <w:t xml:space="preserve">Fecha de </w:t>
      </w:r>
      <w:bookmarkEnd w:id="1117"/>
      <w:bookmarkEnd w:id="1118"/>
      <w:bookmarkEnd w:id="1119"/>
      <w:bookmarkEnd w:id="1120"/>
      <w:r w:rsidR="00881792">
        <w:t>Suscripción del Contrato</w:t>
      </w:r>
      <w:bookmarkEnd w:id="1121"/>
      <w:r w:rsidR="00881792">
        <w:t xml:space="preserve"> </w:t>
      </w:r>
    </w:p>
    <w:p w:rsidR="00153576" w:rsidRPr="00915548" w:rsidRDefault="004539FD" w:rsidP="00421C6A">
      <w:pPr>
        <w:ind w:left="1418"/>
      </w:pPr>
      <w:r w:rsidRPr="00915548">
        <w:t xml:space="preserve">Es el día </w:t>
      </w:r>
      <w:r w:rsidR="001123BD" w:rsidRPr="00915548">
        <w:t xml:space="preserve">en </w:t>
      </w:r>
      <w:r w:rsidRPr="00915548">
        <w:t>que se suscribe el Contrato de Concesión entre el CONCEDENTE y el CONCESIONARIO</w:t>
      </w:r>
      <w:r w:rsidR="0007321E" w:rsidRPr="00915548">
        <w:t xml:space="preserve"> y</w:t>
      </w:r>
      <w:r w:rsidR="001123BD" w:rsidRPr="00915548">
        <w:t xml:space="preserve"> se llevará a cabo ante el Comité o su representante en presencia de Notario Público.</w:t>
      </w:r>
    </w:p>
    <w:p w:rsidR="006D05F4" w:rsidRPr="00915548" w:rsidRDefault="006D05F4" w:rsidP="001C2F1D">
      <w:pPr>
        <w:ind w:left="993" w:hanging="993"/>
      </w:pPr>
    </w:p>
    <w:p w:rsidR="00153576" w:rsidRPr="004E7BA7" w:rsidRDefault="001123BD" w:rsidP="00421C6A">
      <w:pPr>
        <w:ind w:left="1418"/>
      </w:pPr>
      <w:r w:rsidRPr="00915548">
        <w:t xml:space="preserve">Se comunicará oportunamente mediante Circular, indicando adicionalmente </w:t>
      </w:r>
      <w:r w:rsidRPr="004E7BA7">
        <w:t>el lugar y hora</w:t>
      </w:r>
      <w:r w:rsidR="0007321E" w:rsidRPr="004E7BA7">
        <w:t>.</w:t>
      </w:r>
    </w:p>
    <w:p w:rsidR="00F02BB3" w:rsidRPr="004E7BA7" w:rsidRDefault="00F02BB3" w:rsidP="003428A4"/>
    <w:p w:rsidR="00F7482C" w:rsidRPr="004E7BA7" w:rsidRDefault="00B90299" w:rsidP="00326654">
      <w:pPr>
        <w:pStyle w:val="Ttulo2"/>
      </w:pPr>
      <w:bookmarkStart w:id="1122" w:name="_Ref241464397"/>
      <w:bookmarkStart w:id="1123" w:name="_Ref241464947"/>
      <w:bookmarkStart w:id="1124" w:name="_Toc241494991"/>
      <w:bookmarkStart w:id="1125" w:name="_Toc241576821"/>
      <w:bookmarkStart w:id="1126" w:name="_Toc462854139"/>
      <w:r w:rsidRPr="004E7BA7">
        <w:t xml:space="preserve">Eventos a la </w:t>
      </w:r>
      <w:r w:rsidR="00FE2A3F">
        <w:t>F</w:t>
      </w:r>
      <w:r w:rsidRPr="004E7BA7">
        <w:t xml:space="preserve">echa de </w:t>
      </w:r>
      <w:r w:rsidR="00881792">
        <w:t>S</w:t>
      </w:r>
      <w:r w:rsidRPr="004E7BA7">
        <w:t>uscripción del Contrato</w:t>
      </w:r>
      <w:bookmarkEnd w:id="1122"/>
      <w:bookmarkEnd w:id="1123"/>
      <w:bookmarkEnd w:id="1124"/>
      <w:bookmarkEnd w:id="1125"/>
      <w:bookmarkEnd w:id="1126"/>
      <w:r w:rsidR="009149B4" w:rsidRPr="004E7BA7">
        <w:t xml:space="preserve"> </w:t>
      </w:r>
    </w:p>
    <w:p w:rsidR="00F02BB3" w:rsidRPr="00915548" w:rsidRDefault="001123BD" w:rsidP="006E617A">
      <w:pPr>
        <w:tabs>
          <w:tab w:val="left" w:pos="5529"/>
        </w:tabs>
        <w:ind w:left="1418"/>
      </w:pPr>
      <w:r w:rsidRPr="004E7BA7">
        <w:t xml:space="preserve">Para llevar a cabo la </w:t>
      </w:r>
      <w:r w:rsidR="00881792">
        <w:t>S</w:t>
      </w:r>
      <w:r w:rsidRPr="004E7BA7">
        <w:t>uscripción del Contrato de Concesión, previamente y en presencia</w:t>
      </w:r>
      <w:r w:rsidRPr="00915548">
        <w:t xml:space="preserve"> de Notario Público</w:t>
      </w:r>
      <w:r w:rsidR="00EF4995" w:rsidRPr="00915548">
        <w:t xml:space="preserve">, quien certificará los actos a que se refiere </w:t>
      </w:r>
      <w:r w:rsidR="0063525B" w:rsidRPr="00915548">
        <w:t xml:space="preserve">el </w:t>
      </w:r>
      <w:r w:rsidR="00EF4995" w:rsidRPr="00915548">
        <w:t xml:space="preserve">presente </w:t>
      </w:r>
      <w:r w:rsidR="00B36BF4" w:rsidRPr="00915548">
        <w:t>n</w:t>
      </w:r>
      <w:r w:rsidR="00EF4995" w:rsidRPr="00915548">
        <w:t xml:space="preserve">umeral, </w:t>
      </w:r>
      <w:r w:rsidR="00153576" w:rsidRPr="00915548">
        <w:t>se realizarán los siguientes actos:</w:t>
      </w:r>
    </w:p>
    <w:p w:rsidR="00153576" w:rsidRDefault="009019B7" w:rsidP="009019B7">
      <w:pPr>
        <w:ind w:left="1843" w:hanging="425"/>
      </w:pPr>
      <w:bookmarkStart w:id="1127" w:name="_Toc346087293"/>
      <w:bookmarkStart w:id="1128" w:name="_Toc346087627"/>
      <w:bookmarkStart w:id="1129" w:name="_Toc346087946"/>
      <w:bookmarkStart w:id="1130" w:name="_Toc346087294"/>
      <w:bookmarkStart w:id="1131" w:name="_Toc346087628"/>
      <w:bookmarkStart w:id="1132" w:name="_Toc346087947"/>
      <w:bookmarkStart w:id="1133" w:name="_Toc346087295"/>
      <w:bookmarkStart w:id="1134" w:name="_Toc346087629"/>
      <w:bookmarkStart w:id="1135" w:name="_Toc346087948"/>
      <w:bookmarkStart w:id="1136" w:name="_Toc338866720"/>
      <w:bookmarkEnd w:id="1127"/>
      <w:bookmarkEnd w:id="1128"/>
      <w:bookmarkEnd w:id="1129"/>
      <w:bookmarkEnd w:id="1130"/>
      <w:bookmarkEnd w:id="1131"/>
      <w:bookmarkEnd w:id="1132"/>
      <w:bookmarkEnd w:id="1133"/>
      <w:bookmarkEnd w:id="1134"/>
      <w:bookmarkEnd w:id="1135"/>
      <w:r>
        <w:t>a)</w:t>
      </w:r>
      <w:r>
        <w:tab/>
      </w:r>
      <w:r w:rsidR="00153576" w:rsidRPr="00EB0BC1">
        <w:t>Acreditación</w:t>
      </w:r>
      <w:r w:rsidR="00153576" w:rsidRPr="00CC2602">
        <w:t>, por parte del Adjudicatario, de la inscripción en la Oficina Registral correspondiente de los poderes del Representante Legal de la persona jurídica que suscribirá el Contrato.</w:t>
      </w:r>
      <w:bookmarkStart w:id="1137" w:name="_Toc346087296"/>
      <w:bookmarkStart w:id="1138" w:name="_Toc346087630"/>
      <w:bookmarkStart w:id="1139" w:name="_Toc346087949"/>
      <w:bookmarkEnd w:id="1136"/>
      <w:bookmarkEnd w:id="1137"/>
      <w:bookmarkEnd w:id="1138"/>
      <w:bookmarkEnd w:id="1139"/>
    </w:p>
    <w:p w:rsidR="003A11D8" w:rsidRDefault="003A11D8" w:rsidP="003A11D8">
      <w:pPr>
        <w:ind w:left="1437"/>
      </w:pPr>
    </w:p>
    <w:p w:rsidR="00153576" w:rsidRDefault="009019B7" w:rsidP="009019B7">
      <w:pPr>
        <w:ind w:left="1843" w:hanging="425"/>
      </w:pPr>
      <w:bookmarkStart w:id="1140" w:name="_Toc338866721"/>
      <w:r>
        <w:t>b)</w:t>
      </w:r>
      <w:r>
        <w:tab/>
      </w:r>
      <w:r w:rsidR="00153576" w:rsidRPr="00CC2602">
        <w:t xml:space="preserve">Documentación que acredite la inscripción en la Oficina Registral correspondiente de los Estatutos de la persona jurídica que suscribirá el Contrato, la misma que deberá haberse constituido en el Perú, como mínimo con los mismos accionistas, o integrantes en caso de consorcio y respetando </w:t>
      </w:r>
      <w:r w:rsidR="00153576" w:rsidRPr="0070205A">
        <w:t xml:space="preserve">la Participación Mínima del Socio Estratégico, a que se refieren las Bases. </w:t>
      </w:r>
      <w:r w:rsidR="00731D29" w:rsidRPr="0070205A">
        <w:t xml:space="preserve">Todo nuevo integrante de la persona jurídica que suscribirá el Contrato, deberá acreditar los requisitos financieros indicados en el numeral 12.2 c), según corresponda. </w:t>
      </w:r>
      <w:r w:rsidR="00153576" w:rsidRPr="0070205A">
        <w:t>El capital social suscrito</w:t>
      </w:r>
      <w:r w:rsidR="00153576" w:rsidRPr="00CC2602">
        <w:t xml:space="preserve"> mínimo</w:t>
      </w:r>
      <w:r w:rsidR="00E74614" w:rsidRPr="00CC2602">
        <w:t>, su</w:t>
      </w:r>
      <w:r w:rsidR="00153576" w:rsidRPr="00CC2602">
        <w:t xml:space="preserve"> forma de </w:t>
      </w:r>
      <w:r w:rsidR="00153576" w:rsidRPr="00CC2602">
        <w:lastRenderedPageBreak/>
        <w:t xml:space="preserve">integración de capital y oportunidad se efectuará conforme a los términos y condiciones señalados en el Contrato de </w:t>
      </w:r>
      <w:r w:rsidR="00153576" w:rsidRPr="0070205A">
        <w:t>Concesión.</w:t>
      </w:r>
      <w:bookmarkStart w:id="1141" w:name="_Toc346087297"/>
      <w:bookmarkStart w:id="1142" w:name="_Toc346087631"/>
      <w:bookmarkStart w:id="1143" w:name="_Toc346087950"/>
      <w:bookmarkEnd w:id="1140"/>
      <w:bookmarkEnd w:id="1141"/>
      <w:bookmarkEnd w:id="1142"/>
      <w:bookmarkEnd w:id="1143"/>
      <w:r w:rsidR="00731D29" w:rsidRPr="0070205A">
        <w:rPr>
          <w:rStyle w:val="Refdenotaalpie"/>
        </w:rPr>
        <w:footnoteReference w:id="27"/>
      </w:r>
    </w:p>
    <w:p w:rsidR="003A11D8" w:rsidRDefault="003A11D8" w:rsidP="003A11D8">
      <w:pPr>
        <w:ind w:left="1437"/>
      </w:pPr>
    </w:p>
    <w:p w:rsidR="005704A8" w:rsidRDefault="009019B7" w:rsidP="009019B7">
      <w:pPr>
        <w:ind w:left="1843" w:hanging="425"/>
      </w:pPr>
      <w:bookmarkStart w:id="1144" w:name="_Toc338866722"/>
      <w:r>
        <w:t>c)</w:t>
      </w:r>
      <w:r>
        <w:tab/>
      </w:r>
      <w:r w:rsidR="00153576" w:rsidRPr="00CC2602">
        <w:t xml:space="preserve">Copia legalizada notarialmente de los asientos del libro de matrícula de acciones o documento equivalente, en donde conste la conformación, a la Fecha de </w:t>
      </w:r>
      <w:r w:rsidR="00881792">
        <w:t>Suscripción del Contrato</w:t>
      </w:r>
      <w:r w:rsidR="00153576" w:rsidRPr="00CC2602">
        <w:t>, del accionariado o de las participaciones de la sociedad concesionaria.</w:t>
      </w:r>
      <w:bookmarkStart w:id="1145" w:name="_Toc346087298"/>
      <w:bookmarkStart w:id="1146" w:name="_Toc346087632"/>
      <w:bookmarkStart w:id="1147" w:name="_Toc346087951"/>
      <w:bookmarkEnd w:id="1144"/>
      <w:bookmarkEnd w:id="1145"/>
      <w:bookmarkEnd w:id="1146"/>
      <w:bookmarkEnd w:id="1147"/>
    </w:p>
    <w:p w:rsidR="00153576" w:rsidRPr="00CC2602" w:rsidRDefault="00881792" w:rsidP="005704A8">
      <w:pPr>
        <w:ind w:left="1437"/>
      </w:pPr>
      <w:r>
        <w:t xml:space="preserve"> </w:t>
      </w:r>
    </w:p>
    <w:p w:rsidR="005704A8" w:rsidRDefault="009019B7" w:rsidP="009019B7">
      <w:pPr>
        <w:ind w:left="1843" w:hanging="425"/>
      </w:pPr>
      <w:bookmarkStart w:id="1148" w:name="_Toc338866723"/>
      <w:r>
        <w:t>d)</w:t>
      </w:r>
      <w:r>
        <w:tab/>
      </w:r>
      <w:r w:rsidR="00153576" w:rsidRPr="009F6465">
        <w:t xml:space="preserve">Garantía de Fiel Cumplimiento del Contrato de Concesión, a que se refiere el </w:t>
      </w:r>
      <w:r w:rsidR="00B36BF4" w:rsidRPr="009F6465">
        <w:t>n</w:t>
      </w:r>
      <w:r w:rsidR="00153576" w:rsidRPr="009F6465">
        <w:t xml:space="preserve">umeral </w:t>
      </w:r>
      <w:r w:rsidR="00633281">
        <w:fldChar w:fldCharType="begin"/>
      </w:r>
      <w:r w:rsidR="00633281">
        <w:instrText xml:space="preserve"> REF _Ref241470255 \r \h  \* MERGEFORMAT </w:instrText>
      </w:r>
      <w:r w:rsidR="00633281">
        <w:fldChar w:fldCharType="separate"/>
      </w:r>
      <w:r w:rsidR="00527C02">
        <w:t>2.39</w:t>
      </w:r>
      <w:r w:rsidR="00633281">
        <w:fldChar w:fldCharType="end"/>
      </w:r>
      <w:r w:rsidR="00153576" w:rsidRPr="009F6465">
        <w:t xml:space="preserve"> y de acuerdo al modelo </w:t>
      </w:r>
      <w:r w:rsidR="00DD17C3" w:rsidRPr="009F6465">
        <w:t>considerado en el Contrato de Concesión.</w:t>
      </w:r>
    </w:p>
    <w:bookmarkEnd w:id="1148"/>
    <w:p w:rsidR="003A11D8" w:rsidRDefault="003A11D8" w:rsidP="003A11D8">
      <w:pPr>
        <w:ind w:left="1437"/>
      </w:pPr>
    </w:p>
    <w:p w:rsidR="005704A8" w:rsidRDefault="00115CAB" w:rsidP="00115CAB">
      <w:pPr>
        <w:ind w:left="1843" w:hanging="425"/>
      </w:pPr>
      <w:bookmarkStart w:id="1149" w:name="_Toc338866724"/>
      <w:r>
        <w:t>e)</w:t>
      </w:r>
      <w:r>
        <w:tab/>
      </w:r>
      <w:r w:rsidR="00F45E02">
        <w:rPr>
          <w:rStyle w:val="Refdenotaalpie"/>
        </w:rPr>
        <w:footnoteReference w:id="28"/>
      </w:r>
      <w:r w:rsidR="00153576" w:rsidRPr="00CC2602">
        <w:t xml:space="preserve">El CONCESIONARIO que suscriba el Contrato de Concesión, deberá presentar al Comité, respecto de la empresa y los integrantes del Consorcio según sea el caso, la constancia de no estar inhabilitado para participar en procesos de selección ni para contratar con el Estado que emite el Organismo Supervisor de Contrataciones del Estado-OSCE y </w:t>
      </w:r>
      <w:r w:rsidR="00F45E02" w:rsidRPr="00F45E02">
        <w:t xml:space="preserve">una declaración jurada de </w:t>
      </w:r>
      <w:r w:rsidR="00153576" w:rsidRPr="00CC2602">
        <w:t xml:space="preserve">no haber dejado de ser concesionario por incumplimiento de un Contrato de Concesión. En caso que se determine la existencia de falsedad en la información alcanzada, se revocará la adjudicación de la Buena Pro, </w:t>
      </w:r>
      <w:r w:rsidR="003734EC">
        <w:t xml:space="preserve">debiendo </w:t>
      </w:r>
      <w:r w:rsidR="001B2798">
        <w:t>ejecutar la G</w:t>
      </w:r>
      <w:r w:rsidR="00E04586">
        <w:t>a</w:t>
      </w:r>
      <w:r w:rsidR="001B2798">
        <w:t xml:space="preserve">rantía de </w:t>
      </w:r>
      <w:r w:rsidR="001B2798" w:rsidRPr="001B2798">
        <w:t>Validez, Vigencia y Seriedad de Oferta</w:t>
      </w:r>
      <w:r w:rsidR="001B2798">
        <w:t>.</w:t>
      </w:r>
      <w:bookmarkStart w:id="1150" w:name="_Toc346087300"/>
      <w:bookmarkStart w:id="1151" w:name="_Toc346087634"/>
      <w:bookmarkStart w:id="1152" w:name="_Toc346087953"/>
      <w:bookmarkStart w:id="1153" w:name="_Toc338866725"/>
      <w:bookmarkEnd w:id="1149"/>
      <w:bookmarkEnd w:id="1150"/>
      <w:bookmarkEnd w:id="1151"/>
      <w:bookmarkEnd w:id="1152"/>
    </w:p>
    <w:p w:rsidR="003A11D8" w:rsidRDefault="003A11D8" w:rsidP="003A11D8">
      <w:pPr>
        <w:ind w:left="1437"/>
      </w:pPr>
    </w:p>
    <w:p w:rsidR="005704A8" w:rsidRDefault="00115CAB" w:rsidP="00115CAB">
      <w:pPr>
        <w:ind w:left="1843" w:hanging="425"/>
      </w:pPr>
      <w:r>
        <w:t>f)</w:t>
      </w:r>
      <w:r>
        <w:tab/>
      </w:r>
      <w:r w:rsidR="00153576" w:rsidRPr="00CC2602">
        <w:t xml:space="preserve">Presentación de la Declaración Jurada mediante la cual se acredita que a la </w:t>
      </w:r>
      <w:r w:rsidR="00D03F3E">
        <w:t>F</w:t>
      </w:r>
      <w:r w:rsidR="00153576" w:rsidRPr="00CC2602">
        <w:t xml:space="preserve">echa de </w:t>
      </w:r>
      <w:r w:rsidR="00D03F3E">
        <w:t>S</w:t>
      </w:r>
      <w:r w:rsidR="00153576" w:rsidRPr="00CC2602">
        <w:t xml:space="preserve">uscripción del Contrato de Concesión, toda la información presentada en los Sobres Nº 1 y Nº 2 permanece vigente y </w:t>
      </w:r>
      <w:r w:rsidR="000715EC" w:rsidRPr="00CC2602">
        <w:t>es fidedigna</w:t>
      </w:r>
      <w:r w:rsidR="00153576" w:rsidRPr="00CC2602">
        <w:t xml:space="preserve"> (</w:t>
      </w:r>
      <w:r w:rsidR="00875B34">
        <w:t xml:space="preserve">Formulario </w:t>
      </w:r>
      <w:r w:rsidR="0014298A">
        <w:t>1</w:t>
      </w:r>
      <w:r w:rsidR="00153576" w:rsidRPr="00CC2602">
        <w:t xml:space="preserve"> del ANEXO N° 10).</w:t>
      </w:r>
      <w:bookmarkStart w:id="1154" w:name="_Toc346087301"/>
      <w:bookmarkStart w:id="1155" w:name="_Toc346087635"/>
      <w:bookmarkStart w:id="1156" w:name="_Toc346087954"/>
      <w:bookmarkStart w:id="1157" w:name="_Toc338866726"/>
      <w:bookmarkEnd w:id="1153"/>
      <w:bookmarkEnd w:id="1154"/>
      <w:bookmarkEnd w:id="1155"/>
      <w:bookmarkEnd w:id="1156"/>
    </w:p>
    <w:p w:rsidR="003A11D8" w:rsidRDefault="003A11D8" w:rsidP="003A11D8">
      <w:pPr>
        <w:ind w:left="1437"/>
      </w:pPr>
    </w:p>
    <w:p w:rsidR="00153576" w:rsidRDefault="004A4C16" w:rsidP="004A4C16">
      <w:pPr>
        <w:ind w:left="1843" w:hanging="425"/>
      </w:pPr>
      <w:r>
        <w:t>g)</w:t>
      </w:r>
      <w:r>
        <w:tab/>
      </w:r>
      <w:r w:rsidR="00153576" w:rsidRPr="00CC2602">
        <w:t>PROINVERSIÓN devolverá al Adjudicatario la Garantía de Validez, Vigencia y Seriedad de la Oferta.</w:t>
      </w:r>
      <w:bookmarkStart w:id="1158" w:name="_Toc346087302"/>
      <w:bookmarkStart w:id="1159" w:name="_Toc346087636"/>
      <w:bookmarkStart w:id="1160" w:name="_Toc346087955"/>
      <w:bookmarkEnd w:id="1157"/>
      <w:bookmarkEnd w:id="1158"/>
      <w:bookmarkEnd w:id="1159"/>
      <w:bookmarkEnd w:id="1160"/>
    </w:p>
    <w:p w:rsidR="003A11D8" w:rsidRPr="00CC2602" w:rsidRDefault="003A11D8" w:rsidP="003A11D8">
      <w:pPr>
        <w:ind w:left="1437"/>
      </w:pPr>
    </w:p>
    <w:p w:rsidR="00153576" w:rsidRDefault="004A4C16" w:rsidP="004A4C16">
      <w:pPr>
        <w:ind w:left="1843" w:hanging="425"/>
      </w:pPr>
      <w:bookmarkStart w:id="1161" w:name="_Toc338866727"/>
      <w:r>
        <w:t>h)</w:t>
      </w:r>
      <w:r>
        <w:tab/>
      </w:r>
      <w:r w:rsidR="00153576" w:rsidRPr="00CC2602">
        <w:t>Entrega de los listados de los bienes muebles e inmuebles conforme se señala en el Contrato de Concesión, que serán entregados en la Toma de Posesión.</w:t>
      </w:r>
      <w:bookmarkStart w:id="1162" w:name="_Toc346087303"/>
      <w:bookmarkStart w:id="1163" w:name="_Toc346087637"/>
      <w:bookmarkStart w:id="1164" w:name="_Toc346087956"/>
      <w:bookmarkEnd w:id="1161"/>
      <w:bookmarkEnd w:id="1162"/>
      <w:bookmarkEnd w:id="1163"/>
      <w:bookmarkEnd w:id="1164"/>
    </w:p>
    <w:p w:rsidR="003A11D8" w:rsidRDefault="003A11D8" w:rsidP="003A11D8">
      <w:pPr>
        <w:ind w:left="1437"/>
      </w:pPr>
    </w:p>
    <w:p w:rsidR="00153576" w:rsidRDefault="004A4C16" w:rsidP="004A4C16">
      <w:pPr>
        <w:ind w:left="1843" w:hanging="425"/>
      </w:pPr>
      <w:bookmarkStart w:id="1165" w:name="_Toc338866728"/>
      <w:r>
        <w:t>i)</w:t>
      </w:r>
      <w:r>
        <w:tab/>
      </w:r>
      <w:r w:rsidR="00153576" w:rsidRPr="00FA595A">
        <w:t>El CONCESIONARIO deberá presentar un escrito de compromiso para el pago del monto a favor de PROINVERSIÓN, por concepto de actos preparatorios para el proceso de entrega en Concesión de</w:t>
      </w:r>
      <w:r w:rsidR="00B74B98" w:rsidRPr="00FA595A">
        <w:t xml:space="preserve"> </w:t>
      </w:r>
      <w:r w:rsidR="00153576" w:rsidRPr="00FA595A">
        <w:t>l</w:t>
      </w:r>
      <w:r w:rsidR="00B74B98" w:rsidRPr="00FA595A">
        <w:t>a</w:t>
      </w:r>
      <w:r w:rsidR="00153576" w:rsidRPr="00FA595A">
        <w:t xml:space="preserve"> </w:t>
      </w:r>
      <w:r w:rsidR="00BC6CD2" w:rsidRPr="00BC6CD2">
        <w:t>Carretera Longitudinal de la Sierra Tramo 4: Huancayo - Izcuchaca - Mayocc - Ayacucho/Ayacucho - Andahuaylas - Puente Sahuinto/Dv. Pisco - Huaytará - Ayacucho</w:t>
      </w:r>
      <w:r w:rsidR="00153576" w:rsidRPr="00FA595A">
        <w:t xml:space="preserve">, cuyo monto será establecido en el Contrato de Concesión. </w:t>
      </w:r>
      <w:r w:rsidR="005531B0" w:rsidRPr="00FA595A">
        <w:t>El pago</w:t>
      </w:r>
      <w:r w:rsidR="00153576" w:rsidRPr="00FA595A">
        <w:t xml:space="preserve"> deberá ser efectuado</w:t>
      </w:r>
      <w:r w:rsidR="00153576" w:rsidRPr="00CC2602">
        <w:t xml:space="preserve"> a más tardar a los treinta (30) Días Calendario siguiente</w:t>
      </w:r>
      <w:r w:rsidR="001B2798">
        <w:t>s</w:t>
      </w:r>
      <w:r w:rsidR="00153576" w:rsidRPr="00CC2602">
        <w:t xml:space="preserve"> de la </w:t>
      </w:r>
      <w:r w:rsidR="00D03F3E">
        <w:t>F</w:t>
      </w:r>
      <w:r w:rsidR="00153576" w:rsidRPr="00CC2602">
        <w:t xml:space="preserve">echa de </w:t>
      </w:r>
      <w:r w:rsidR="00D03F3E">
        <w:t>S</w:t>
      </w:r>
      <w:r w:rsidR="00153576" w:rsidRPr="00CC2602">
        <w:t>uscripción del Contrato.</w:t>
      </w:r>
      <w:bookmarkStart w:id="1166" w:name="_Toc346087304"/>
      <w:bookmarkStart w:id="1167" w:name="_Toc346087638"/>
      <w:bookmarkStart w:id="1168" w:name="_Toc346087957"/>
      <w:bookmarkEnd w:id="1165"/>
      <w:bookmarkEnd w:id="1166"/>
      <w:bookmarkEnd w:id="1167"/>
      <w:bookmarkEnd w:id="1168"/>
    </w:p>
    <w:p w:rsidR="003B3F19" w:rsidRDefault="003B3F19">
      <w:pPr>
        <w:ind w:left="1843" w:hanging="425"/>
        <w:rPr>
          <w:b/>
        </w:rPr>
      </w:pPr>
    </w:p>
    <w:p w:rsidR="00173A01" w:rsidRPr="003B3F19" w:rsidRDefault="003B3F19">
      <w:pPr>
        <w:ind w:left="1843" w:hanging="425"/>
      </w:pPr>
      <w:r>
        <w:lastRenderedPageBreak/>
        <w:t>j)</w:t>
      </w:r>
      <w:r>
        <w:tab/>
      </w:r>
      <w:r w:rsidRPr="003B3F19">
        <w:t xml:space="preserve">Modelo </w:t>
      </w:r>
      <w:r w:rsidRPr="00215B87">
        <w:t>económico financiero del proyecto formulado por el Adjudicatario para la presentación de la Propuesta Económica contenida en su Sobre N° 3.</w:t>
      </w:r>
      <w:r>
        <w:t xml:space="preserve"> </w:t>
      </w:r>
      <w:r>
        <w:rPr>
          <w:rStyle w:val="Refdenotaalpie"/>
        </w:rPr>
        <w:footnoteReference w:id="29"/>
      </w:r>
    </w:p>
    <w:p w:rsidR="003A11D8" w:rsidRPr="00CC2602" w:rsidRDefault="003A11D8" w:rsidP="003A11D8">
      <w:pPr>
        <w:ind w:left="1437"/>
      </w:pPr>
    </w:p>
    <w:p w:rsidR="000105DD" w:rsidRPr="00CC2602" w:rsidRDefault="00153576" w:rsidP="004A4C16">
      <w:pPr>
        <w:ind w:left="1418"/>
      </w:pPr>
      <w:bookmarkStart w:id="1169" w:name="_Toc338866730"/>
      <w:r w:rsidRPr="00CC2602">
        <w:t xml:space="preserve">Asimismo, se deberán efectuar todas las declaraciones y constataciones, así como entregar todos los documentos relacionados </w:t>
      </w:r>
      <w:r w:rsidR="00D03F3E">
        <w:t xml:space="preserve">a la fecha de Suscripción del Contrato </w:t>
      </w:r>
      <w:r w:rsidRPr="00CC2602">
        <w:t>estipulados en el Contrato de Concesión.</w:t>
      </w:r>
      <w:bookmarkStart w:id="1170" w:name="_Toc346087305"/>
      <w:bookmarkStart w:id="1171" w:name="_Toc346087639"/>
      <w:bookmarkStart w:id="1172" w:name="_Toc346087958"/>
      <w:bookmarkEnd w:id="1169"/>
      <w:bookmarkEnd w:id="1170"/>
      <w:bookmarkEnd w:id="1171"/>
      <w:bookmarkEnd w:id="1172"/>
    </w:p>
    <w:p w:rsidR="006D05F4" w:rsidRPr="006D05F4" w:rsidRDefault="006D05F4" w:rsidP="00DF5BDD">
      <w:pPr>
        <w:ind w:left="993" w:hanging="993"/>
      </w:pPr>
    </w:p>
    <w:p w:rsidR="004B00CF" w:rsidRDefault="00153576" w:rsidP="00600AA8">
      <w:pPr>
        <w:pStyle w:val="TDC1"/>
        <w:spacing w:before="0" w:after="0"/>
      </w:pPr>
      <w:bookmarkStart w:id="1173" w:name="_Ref241470131"/>
      <w:bookmarkStart w:id="1174" w:name="_Ref241470313"/>
      <w:bookmarkStart w:id="1175" w:name="_Ref241470378"/>
      <w:bookmarkStart w:id="1176" w:name="_Toc241494992"/>
      <w:bookmarkStart w:id="1177" w:name="_Toc241576822"/>
      <w:bookmarkStart w:id="1178" w:name="_Toc462854140"/>
      <w:r w:rsidRPr="00AB4F40">
        <w:t>Ejecución</w:t>
      </w:r>
      <w:r w:rsidRPr="00D57ADF">
        <w:t xml:space="preserve"> de la Garantía de Validez, Vigencia y Seriedad</w:t>
      </w:r>
      <w:r w:rsidRPr="009478AE">
        <w:t xml:space="preserve"> </w:t>
      </w:r>
      <w:r w:rsidRPr="00D57ADF">
        <w:t>de Oferta</w:t>
      </w:r>
      <w:bookmarkEnd w:id="1173"/>
      <w:bookmarkEnd w:id="1174"/>
      <w:bookmarkEnd w:id="1175"/>
      <w:bookmarkEnd w:id="1176"/>
      <w:bookmarkEnd w:id="1177"/>
      <w:bookmarkEnd w:id="1178"/>
      <w:r w:rsidR="002D5E09">
        <w:t xml:space="preserve"> </w:t>
      </w:r>
    </w:p>
    <w:p w:rsidR="00EB0BC1" w:rsidRPr="00EB0BC1" w:rsidRDefault="00EB0BC1" w:rsidP="00600AA8">
      <w:pPr>
        <w:ind w:left="0"/>
      </w:pPr>
      <w:bookmarkStart w:id="1179" w:name="_Toc346087307"/>
      <w:bookmarkStart w:id="1180" w:name="_Toc346087641"/>
      <w:bookmarkStart w:id="1181" w:name="_Toc346087960"/>
      <w:bookmarkEnd w:id="1179"/>
      <w:bookmarkEnd w:id="1180"/>
      <w:bookmarkEnd w:id="1181"/>
    </w:p>
    <w:p w:rsidR="00153576" w:rsidRDefault="00AE290E" w:rsidP="00600AA8">
      <w:pPr>
        <w:ind w:left="1276" w:hanging="709"/>
      </w:pPr>
      <w:r>
        <w:t>19.1</w:t>
      </w:r>
      <w:r>
        <w:tab/>
      </w:r>
      <w:r w:rsidR="00153576" w:rsidRPr="00FE4C0E">
        <w:t xml:space="preserve">Si el Adjudicatario incumpliera cualquiera de sus obligaciones previstas </w:t>
      </w:r>
      <w:r w:rsidR="002D5E09" w:rsidRPr="00FE4C0E">
        <w:t>en la Fecha de Suscripción del Contrato</w:t>
      </w:r>
      <w:r w:rsidR="00153576" w:rsidRPr="00FE4C0E">
        <w:t xml:space="preserve"> señalad</w:t>
      </w:r>
      <w:r w:rsidR="002D5E09" w:rsidRPr="00FE4C0E">
        <w:t>o</w:t>
      </w:r>
      <w:r w:rsidR="00153576" w:rsidRPr="00FE4C0E">
        <w:t xml:space="preserve">s en el </w:t>
      </w:r>
      <w:r w:rsidR="00B36BF4" w:rsidRPr="00FE4C0E">
        <w:t>n</w:t>
      </w:r>
      <w:r w:rsidR="00153576" w:rsidRPr="00FE4C0E">
        <w:t xml:space="preserve">umeral </w:t>
      </w:r>
      <w:r w:rsidR="00633281">
        <w:fldChar w:fldCharType="begin"/>
      </w:r>
      <w:r w:rsidR="00633281">
        <w:instrText xml:space="preserve"> REF _Ref241464397 \r \h  \* MERGEFORMAT </w:instrText>
      </w:r>
      <w:r w:rsidR="00633281">
        <w:fldChar w:fldCharType="separate"/>
      </w:r>
      <w:r w:rsidR="00527C02">
        <w:t>18.2</w:t>
      </w:r>
      <w:r w:rsidR="00633281">
        <w:fldChar w:fldCharType="end"/>
      </w:r>
      <w:r w:rsidR="00153576" w:rsidRPr="00FE4C0E">
        <w:t xml:space="preserve"> por razones</w:t>
      </w:r>
      <w:r w:rsidR="00153576" w:rsidRPr="006E617A">
        <w:t xml:space="preserve"> </w:t>
      </w:r>
      <w:r w:rsidR="00153576" w:rsidRPr="00FE4C0E">
        <w:t xml:space="preserve">a él imputables, </w:t>
      </w:r>
      <w:r w:rsidR="00153576" w:rsidRPr="0099663D">
        <w:t xml:space="preserve">PROINVERSIÓN </w:t>
      </w:r>
      <w:r w:rsidR="00870C7F" w:rsidRPr="004A4C16">
        <w:t xml:space="preserve"> deberá</w:t>
      </w:r>
      <w:r w:rsidR="0099663D" w:rsidRPr="0099663D">
        <w:t xml:space="preserve"> </w:t>
      </w:r>
      <w:r w:rsidR="00153576" w:rsidRPr="0099663D">
        <w:t>ejecutar</w:t>
      </w:r>
      <w:r w:rsidR="00153576" w:rsidRPr="00FE4C0E">
        <w:t xml:space="preserve"> la Garantía de Validez, Vigencia y Seriedad de Oferta</w:t>
      </w:r>
      <w:r w:rsidR="00153576" w:rsidRPr="006E617A">
        <w:t xml:space="preserve"> </w:t>
      </w:r>
      <w:r w:rsidR="00153576" w:rsidRPr="00FE4C0E">
        <w:t>en forma inmediata y sin necesidad de aviso previo al Adjudicatario. La ejecución de dicha garantía no limita o restringe cualquier otro derecho que pudiera tener PROINVERSIÓN frente al Adjudicatario que incumplió con sus obligaciones con relación a su propuesta</w:t>
      </w:r>
      <w:r w:rsidR="00153576" w:rsidRPr="006E617A">
        <w:t xml:space="preserve">. </w:t>
      </w:r>
      <w:bookmarkStart w:id="1182" w:name="_Toc346087308"/>
      <w:bookmarkStart w:id="1183" w:name="_Toc346087642"/>
      <w:bookmarkStart w:id="1184" w:name="_Toc346087961"/>
      <w:bookmarkEnd w:id="1182"/>
      <w:bookmarkEnd w:id="1183"/>
      <w:bookmarkEnd w:id="1184"/>
    </w:p>
    <w:p w:rsidR="006E617A" w:rsidRPr="006E617A" w:rsidRDefault="006E617A" w:rsidP="00600AA8"/>
    <w:p w:rsidR="00153576" w:rsidRDefault="00AE290E" w:rsidP="00600AA8">
      <w:pPr>
        <w:ind w:left="1276" w:hanging="709"/>
      </w:pPr>
      <w:r>
        <w:t>19.2</w:t>
      </w:r>
      <w:r>
        <w:tab/>
      </w:r>
      <w:r w:rsidR="00153576" w:rsidRPr="00FE4C0E">
        <w:t xml:space="preserve">Sin perjuicio de lo dispuesto en presente </w:t>
      </w:r>
      <w:r w:rsidR="00B36BF4" w:rsidRPr="00FE4C0E">
        <w:t>n</w:t>
      </w:r>
      <w:r w:rsidR="00153576" w:rsidRPr="00FE4C0E">
        <w:t>umeral, PROINVERSIÓN y/o el Comité podrán iniciar todas las acciones legales que les permitan las Leyes Aplicables como consecuencia directa o indirecta del incumplimiento del Adjudicatario</w:t>
      </w:r>
      <w:r w:rsidR="00153576" w:rsidRPr="006E617A">
        <w:t xml:space="preserve"> </w:t>
      </w:r>
      <w:r w:rsidR="00153576" w:rsidRPr="00FE4C0E">
        <w:t>original</w:t>
      </w:r>
      <w:r w:rsidR="00153576" w:rsidRPr="006E617A">
        <w:t>.</w:t>
      </w:r>
      <w:bookmarkStart w:id="1185" w:name="_Toc346087309"/>
      <w:bookmarkStart w:id="1186" w:name="_Toc346087643"/>
      <w:bookmarkStart w:id="1187" w:name="_Toc346087962"/>
      <w:bookmarkEnd w:id="1185"/>
      <w:bookmarkEnd w:id="1186"/>
      <w:bookmarkEnd w:id="1187"/>
    </w:p>
    <w:p w:rsidR="006E617A" w:rsidRPr="006E617A" w:rsidRDefault="006E617A" w:rsidP="006E617A"/>
    <w:p w:rsidR="00153576" w:rsidRDefault="001B5161" w:rsidP="001B5161">
      <w:pPr>
        <w:ind w:left="1276" w:hanging="709"/>
      </w:pPr>
      <w:r>
        <w:t>19.3</w:t>
      </w:r>
      <w:r>
        <w:tab/>
      </w:r>
      <w:r w:rsidR="00153576" w:rsidRPr="00FE4C0E">
        <w:t>En tal caso, el Comité tendrá la facultad, pero no la obligación, de aceptar la propuesta del Postor que presentó la segunda mejor oferta en la Propuesta Económica de acuerdo a l</w:t>
      </w:r>
      <w:r w:rsidR="0063503A" w:rsidRPr="00FE4C0E">
        <w:t xml:space="preserve">a evaluación </w:t>
      </w:r>
      <w:r w:rsidR="00153576" w:rsidRPr="00FE4C0E">
        <w:t>indicad</w:t>
      </w:r>
      <w:r w:rsidR="0063503A" w:rsidRPr="00FE4C0E">
        <w:t>a</w:t>
      </w:r>
      <w:r w:rsidR="00153576" w:rsidRPr="00FE4C0E">
        <w:t xml:space="preserve"> en el </w:t>
      </w:r>
      <w:r w:rsidR="00B36BF4" w:rsidRPr="00FE4C0E">
        <w:t>n</w:t>
      </w:r>
      <w:r w:rsidR="00153576" w:rsidRPr="00FE4C0E">
        <w:t>umeral</w:t>
      </w:r>
      <w:bookmarkStart w:id="1188" w:name="_Toc346087310"/>
      <w:bookmarkStart w:id="1189" w:name="_Toc346087644"/>
      <w:bookmarkStart w:id="1190" w:name="_Toc346087963"/>
      <w:bookmarkEnd w:id="1188"/>
      <w:bookmarkEnd w:id="1189"/>
      <w:bookmarkEnd w:id="1190"/>
      <w:r w:rsidR="00547207" w:rsidRPr="00FE4C0E">
        <w:t xml:space="preserve"> </w:t>
      </w:r>
      <w:r w:rsidR="00633281">
        <w:fldChar w:fldCharType="begin"/>
      </w:r>
      <w:r w:rsidR="00633281">
        <w:instrText xml:space="preserve"> REF _Ref346120349 \r \h  \* MERGEFORMAT </w:instrText>
      </w:r>
      <w:r w:rsidR="00633281">
        <w:fldChar w:fldCharType="separate"/>
      </w:r>
      <w:r w:rsidR="00527C02">
        <w:t>16.2</w:t>
      </w:r>
      <w:r w:rsidR="00633281">
        <w:fldChar w:fldCharType="end"/>
      </w:r>
    </w:p>
    <w:p w:rsidR="006E617A" w:rsidRPr="006E617A" w:rsidRDefault="006E617A" w:rsidP="006E617A"/>
    <w:p w:rsidR="006E617A" w:rsidRPr="006E617A" w:rsidRDefault="001B5161" w:rsidP="001B5161">
      <w:pPr>
        <w:ind w:left="1276" w:hanging="709"/>
      </w:pPr>
      <w:r>
        <w:t>19.4</w:t>
      </w:r>
      <w:r>
        <w:tab/>
      </w:r>
      <w:r w:rsidR="00153576" w:rsidRPr="00FE4C0E">
        <w:t>Si el Comité opta por aceptar la segunda mejor oferta en la Propuesta Económica, notificará al Postor titular de tal propuesta su decisión de declararlo el nuevo Adjudicatario y,  de ser el caso,  solicitarle la extensión de la vigencia de su Garantía de Validez, Vigencia y Seriedad de la Oferta Económica por el plazo que le comunique el Comité, caso contrario, el Comité podrá  ejecutar dicha garantía, cancelando el Concurso</w:t>
      </w:r>
      <w:r w:rsidR="00153576" w:rsidRPr="006E617A">
        <w:t>.</w:t>
      </w:r>
    </w:p>
    <w:p w:rsidR="00153576" w:rsidRPr="00CC2602" w:rsidRDefault="00153576" w:rsidP="00326654">
      <w:pPr>
        <w:pStyle w:val="Ttulo2"/>
        <w:numPr>
          <w:ilvl w:val="0"/>
          <w:numId w:val="0"/>
        </w:numPr>
        <w:ind w:left="567"/>
      </w:pPr>
      <w:r w:rsidRPr="00CC2602">
        <w:t xml:space="preserve"> </w:t>
      </w:r>
      <w:bookmarkStart w:id="1191" w:name="_Toc346087311"/>
      <w:bookmarkStart w:id="1192" w:name="_Toc346087645"/>
      <w:bookmarkStart w:id="1193" w:name="_Toc346087964"/>
      <w:bookmarkEnd w:id="1191"/>
      <w:bookmarkEnd w:id="1192"/>
      <w:bookmarkEnd w:id="1193"/>
    </w:p>
    <w:p w:rsidR="00153576" w:rsidRPr="00CC2602" w:rsidRDefault="001B5161" w:rsidP="001B5161">
      <w:pPr>
        <w:ind w:left="1276" w:hanging="709"/>
      </w:pPr>
      <w:r>
        <w:t>19.5</w:t>
      </w:r>
      <w:r>
        <w:tab/>
      </w:r>
      <w:r w:rsidR="00153576" w:rsidRPr="00FE4C0E">
        <w:t>La opción que elija el Comité, deberá ser tomada mediante Acuerdo y comunicada a los Postores Precalificados mediante Circular</w:t>
      </w:r>
      <w:r w:rsidR="00153576" w:rsidRPr="006E617A">
        <w:t>.</w:t>
      </w:r>
      <w:bookmarkStart w:id="1194" w:name="_Toc346087312"/>
      <w:bookmarkStart w:id="1195" w:name="_Toc346087646"/>
      <w:bookmarkStart w:id="1196" w:name="_Toc346087965"/>
      <w:bookmarkEnd w:id="1194"/>
      <w:bookmarkEnd w:id="1195"/>
      <w:bookmarkEnd w:id="1196"/>
    </w:p>
    <w:p w:rsidR="00153576" w:rsidRDefault="00153576" w:rsidP="002D0A30">
      <w:pPr>
        <w:ind w:left="993"/>
      </w:pPr>
    </w:p>
    <w:p w:rsidR="00F02BB3" w:rsidRDefault="00153576" w:rsidP="001156A7">
      <w:pPr>
        <w:pStyle w:val="TDC1"/>
      </w:pPr>
      <w:bookmarkStart w:id="1197" w:name="_Toc241494993"/>
      <w:bookmarkStart w:id="1198" w:name="_Toc241576823"/>
      <w:bookmarkStart w:id="1199" w:name="_Toc462854141"/>
      <w:r w:rsidRPr="00BB4DD1">
        <w:t>Entrada en Vigencia del Contrato</w:t>
      </w:r>
      <w:bookmarkEnd w:id="1197"/>
      <w:bookmarkEnd w:id="1198"/>
      <w:bookmarkEnd w:id="1199"/>
      <w:r w:rsidR="001F1DF4">
        <w:t xml:space="preserve"> </w:t>
      </w:r>
    </w:p>
    <w:p w:rsidR="00153576" w:rsidRDefault="00153576" w:rsidP="000E217E">
      <w:pPr>
        <w:ind w:left="567"/>
      </w:pPr>
      <w:r w:rsidRPr="009478AE">
        <w:t xml:space="preserve">El Contrato entrará en vigencia y surtirá plenos efectos jurídicos </w:t>
      </w:r>
      <w:r>
        <w:t xml:space="preserve">desde </w:t>
      </w:r>
      <w:r w:rsidRPr="009478AE">
        <w:t xml:space="preserve">la </w:t>
      </w:r>
      <w:r w:rsidR="001F1DF4">
        <w:t>F</w:t>
      </w:r>
      <w:r w:rsidRPr="009478AE">
        <w:t xml:space="preserve">echa de </w:t>
      </w:r>
      <w:r w:rsidR="001F1DF4">
        <w:t>S</w:t>
      </w:r>
      <w:r>
        <w:t xml:space="preserve">uscripción </w:t>
      </w:r>
      <w:r w:rsidR="001F1DF4">
        <w:t xml:space="preserve">del Contrato </w:t>
      </w:r>
      <w:r w:rsidRPr="009478AE">
        <w:t>por el CONCEDENTE y el CONCESIONARIO.</w:t>
      </w:r>
    </w:p>
    <w:p w:rsidR="004B00CF" w:rsidRPr="00996844" w:rsidRDefault="004B00CF" w:rsidP="00996844">
      <w:pPr>
        <w:pStyle w:val="Puesto"/>
        <w:ind w:left="993"/>
        <w:jc w:val="both"/>
        <w:rPr>
          <w:b w:val="0"/>
        </w:rPr>
      </w:pPr>
    </w:p>
    <w:p w:rsidR="00153576" w:rsidRDefault="00153576" w:rsidP="001156A7">
      <w:pPr>
        <w:pStyle w:val="TDC1"/>
      </w:pPr>
      <w:bookmarkStart w:id="1200" w:name="_Toc241494994"/>
      <w:bookmarkStart w:id="1201" w:name="_Toc241576824"/>
      <w:bookmarkStart w:id="1202" w:name="_Toc462854142"/>
      <w:r w:rsidRPr="009478AE">
        <w:lastRenderedPageBreak/>
        <w:t>DISPOSICIONES FINALES</w:t>
      </w:r>
      <w:bookmarkEnd w:id="1200"/>
      <w:bookmarkEnd w:id="1201"/>
      <w:bookmarkEnd w:id="1202"/>
    </w:p>
    <w:p w:rsidR="007546D1" w:rsidRDefault="00153576" w:rsidP="00326654">
      <w:pPr>
        <w:pStyle w:val="Ttulo2"/>
      </w:pPr>
      <w:bookmarkStart w:id="1203" w:name="_Toc82510124"/>
      <w:bookmarkStart w:id="1204" w:name="_Toc131568976"/>
      <w:bookmarkStart w:id="1205" w:name="_Toc241494995"/>
      <w:bookmarkStart w:id="1206" w:name="_Toc241576825"/>
      <w:bookmarkStart w:id="1207" w:name="_Toc462854143"/>
      <w:r w:rsidRPr="00286DAE">
        <w:t>Leyes Aplicables</w:t>
      </w:r>
      <w:bookmarkEnd w:id="1203"/>
      <w:bookmarkEnd w:id="1204"/>
      <w:bookmarkEnd w:id="1205"/>
      <w:bookmarkEnd w:id="1206"/>
      <w:bookmarkEnd w:id="1207"/>
    </w:p>
    <w:p w:rsidR="00153576" w:rsidRDefault="00153576" w:rsidP="000E217E">
      <w:pPr>
        <w:ind w:left="1418"/>
      </w:pPr>
      <w:r w:rsidRPr="009478AE">
        <w:t>Estas Bases, los documentos que las integran, y el Contrato se regirán e interpretarán de acuerdo a las Leyes Aplicables.</w:t>
      </w:r>
    </w:p>
    <w:p w:rsidR="00153576" w:rsidRPr="009478AE" w:rsidRDefault="00153576" w:rsidP="001C2F1D">
      <w:pPr>
        <w:ind w:left="851" w:hanging="851"/>
      </w:pPr>
    </w:p>
    <w:p w:rsidR="00F02BB3" w:rsidRDefault="00153576" w:rsidP="00326654">
      <w:pPr>
        <w:pStyle w:val="Ttulo2"/>
      </w:pPr>
      <w:bookmarkStart w:id="1208" w:name="_Toc241494996"/>
      <w:bookmarkStart w:id="1209" w:name="_Toc241576826"/>
      <w:bookmarkStart w:id="1210" w:name="_Toc462854144"/>
      <w:r w:rsidRPr="00286DAE">
        <w:t>Jurisdicción</w:t>
      </w:r>
      <w:r w:rsidRPr="009478AE">
        <w:t xml:space="preserve"> </w:t>
      </w:r>
      <w:r w:rsidRPr="00286DAE">
        <w:t>y Competencia</w:t>
      </w:r>
      <w:bookmarkEnd w:id="1208"/>
      <w:bookmarkEnd w:id="1209"/>
      <w:bookmarkEnd w:id="1210"/>
    </w:p>
    <w:p w:rsidR="00153576" w:rsidRDefault="00153576" w:rsidP="000E217E">
      <w:pPr>
        <w:ind w:left="1418"/>
      </w:pPr>
      <w:r>
        <w:t xml:space="preserve">Los Postores Precalificados y las personas que sean miembros de Consorcios y </w:t>
      </w:r>
      <w:r w:rsidR="006D05F4">
        <w:t xml:space="preserve">el CONCESIONARIO </w:t>
      </w:r>
      <w:r>
        <w:t xml:space="preserve">se someten y aceptan irrevocablemente la jurisdicción y competencia de los jueces y tribunales de la ciudad de Lima, Perú, para resolver cualquiera de los conflictos que pudieran suscitarse entre ellos y el Estado de la República del Perú con respecto a estas Bases, efectuando renuncia expresa e irrevocable a cualquier reclamación diplomática, así como a todo derecho a iniciar acciones de cualquier naturaleza ante cualquier otro fuero o jurisdicción. </w:t>
      </w:r>
    </w:p>
    <w:p w:rsidR="00153576" w:rsidRPr="00E86556" w:rsidRDefault="00153576" w:rsidP="001C2F1D">
      <w:pPr>
        <w:pStyle w:val="Textosinformato"/>
        <w:keepNext/>
        <w:jc w:val="both"/>
        <w:rPr>
          <w:sz w:val="22"/>
        </w:rPr>
      </w:pPr>
    </w:p>
    <w:p w:rsidR="00153576" w:rsidRDefault="00153576" w:rsidP="000E217E">
      <w:pPr>
        <w:ind w:left="1418"/>
      </w:pPr>
      <w:r>
        <w:t xml:space="preserve">No será de aplicación ninguna disposición que modifique, altere o recorte el derecho del Estado, de PROINVERSIÓN, del Comité, para iniciar cualquier acción judicial o ejecutar una sentencia obtenida en el Perú, ante los jueces y tribunales de otras jurisdicciones, renunciando los Postores Precalificados, y las personas que sean miembros de Consorcios,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PROINVERSIÓN, el Comité según el caso. </w:t>
      </w:r>
    </w:p>
    <w:p w:rsidR="00153576" w:rsidRDefault="00153576" w:rsidP="001C2F1D">
      <w:pPr>
        <w:ind w:left="851"/>
      </w:pPr>
    </w:p>
    <w:p w:rsidR="007546D1" w:rsidRDefault="00153576" w:rsidP="00326654">
      <w:pPr>
        <w:pStyle w:val="Ttulo2"/>
      </w:pPr>
      <w:bookmarkStart w:id="1211" w:name="_Toc241494998"/>
      <w:bookmarkStart w:id="1212" w:name="_Toc241576828"/>
      <w:bookmarkStart w:id="1213" w:name="_Toc462854145"/>
      <w:r w:rsidRPr="003D6A24">
        <w:t>Medio Ambiente</w:t>
      </w:r>
      <w:bookmarkEnd w:id="1211"/>
      <w:bookmarkEnd w:id="1212"/>
      <w:bookmarkEnd w:id="1213"/>
    </w:p>
    <w:p w:rsidR="00153576" w:rsidRDefault="00153576" w:rsidP="000E217E">
      <w:pPr>
        <w:ind w:left="1418"/>
      </w:pPr>
      <w:r w:rsidRPr="00F41DF8">
        <w:t xml:space="preserve">El Adjudicatario efectuará los estudios correspondientes en materia socio ambiental que se establezcan en el Contrato de Concesión. </w:t>
      </w:r>
    </w:p>
    <w:p w:rsidR="00153576" w:rsidRDefault="00153576" w:rsidP="001C2F1D">
      <w:pPr>
        <w:ind w:left="851"/>
      </w:pPr>
    </w:p>
    <w:p w:rsidR="007546D1" w:rsidRDefault="00153576" w:rsidP="00326654">
      <w:pPr>
        <w:pStyle w:val="Ttulo2"/>
      </w:pPr>
      <w:bookmarkStart w:id="1214" w:name="_Toc241494999"/>
      <w:bookmarkStart w:id="1215" w:name="_Toc241576829"/>
      <w:bookmarkStart w:id="1216" w:name="_Toc462854146"/>
      <w:r w:rsidRPr="003D6A24">
        <w:t>Gastos del Proceso</w:t>
      </w:r>
      <w:bookmarkEnd w:id="1214"/>
      <w:bookmarkEnd w:id="1215"/>
      <w:bookmarkEnd w:id="1216"/>
    </w:p>
    <w:p w:rsidR="00153576" w:rsidRDefault="00153576" w:rsidP="000E217E">
      <w:pPr>
        <w:ind w:left="1418"/>
      </w:pPr>
      <w:r w:rsidRPr="009478AE">
        <w:t>El Adjudicatario se obliga a abonar a PROINVERSIÓN, los correspondientes gastos del proceso de promoción de la inversión privada</w:t>
      </w:r>
      <w:r>
        <w:t xml:space="preserve"> previstos en el Contrato de Concesión</w:t>
      </w:r>
      <w:r w:rsidRPr="009478AE">
        <w:t>.</w:t>
      </w:r>
    </w:p>
    <w:p w:rsidR="00153576" w:rsidRDefault="00153576" w:rsidP="001C2F1D"/>
    <w:p w:rsidR="007546D1" w:rsidRDefault="00153576" w:rsidP="00326654">
      <w:pPr>
        <w:pStyle w:val="Ttulo2"/>
      </w:pPr>
      <w:bookmarkStart w:id="1217" w:name="_Toc241495000"/>
      <w:bookmarkStart w:id="1218" w:name="_Toc241576830"/>
      <w:bookmarkStart w:id="1219" w:name="_Toc462854147"/>
      <w:r w:rsidRPr="003D6A24">
        <w:t>Conformidad de la Contraloría General</w:t>
      </w:r>
      <w:r w:rsidRPr="00D541DB">
        <w:t xml:space="preserve"> </w:t>
      </w:r>
      <w:r w:rsidRPr="003D6A24">
        <w:t>de la República</w:t>
      </w:r>
      <w:bookmarkEnd w:id="1217"/>
      <w:bookmarkEnd w:id="1218"/>
      <w:bookmarkEnd w:id="1219"/>
    </w:p>
    <w:p w:rsidR="00153576" w:rsidRDefault="00153576" w:rsidP="000E217E">
      <w:pPr>
        <w:ind w:left="1418"/>
      </w:pPr>
      <w:r>
        <w:t xml:space="preserve">Las presentes Bases, así como el Contrato derivado del presente proceso, deberán incorporar los aspectos pertinentes del informe, si lo hubiere, que emita en su oportunidad la Contraloría General de la República, según corresponda, en aplicación del </w:t>
      </w:r>
      <w:r w:rsidR="001B26FB">
        <w:t>l</w:t>
      </w:r>
      <w:r>
        <w:t>iteral L del Artículo 22 de la Ley Nº 27785 que a la letra dice:</w:t>
      </w:r>
    </w:p>
    <w:p w:rsidR="00153576" w:rsidRPr="00E86556" w:rsidRDefault="00153576" w:rsidP="001C2F1D">
      <w:pPr>
        <w:ind w:left="851"/>
        <w:rPr>
          <w:sz w:val="22"/>
        </w:rPr>
      </w:pPr>
    </w:p>
    <w:p w:rsidR="00153576" w:rsidRDefault="00153576" w:rsidP="000E217E">
      <w:pPr>
        <w:ind w:left="1418"/>
      </w:pPr>
      <w:r>
        <w:t>“Artículo 22.- Atribuciones</w:t>
      </w:r>
    </w:p>
    <w:p w:rsidR="00153576" w:rsidRDefault="00153576" w:rsidP="000E217E">
      <w:pPr>
        <w:ind w:left="1418"/>
      </w:pPr>
      <w:r>
        <w:t>Son atribuciones de la Contraloría</w:t>
      </w:r>
      <w:r w:rsidR="00B10DE7">
        <w:t>, las</w:t>
      </w:r>
      <w:r>
        <w:t xml:space="preserve"> siguientes:</w:t>
      </w:r>
    </w:p>
    <w:p w:rsidR="00153576" w:rsidRPr="00E86556" w:rsidRDefault="00153576" w:rsidP="001C2F1D">
      <w:pPr>
        <w:rPr>
          <w:sz w:val="22"/>
        </w:rPr>
      </w:pPr>
    </w:p>
    <w:p w:rsidR="00153576" w:rsidRDefault="00153576" w:rsidP="000E217E">
      <w:pPr>
        <w:ind w:left="1418"/>
      </w:pPr>
      <w:r>
        <w:t>L)</w:t>
      </w:r>
      <w:r>
        <w:tab/>
        <w:t xml:space="preserve">Informar previamente sobre las operaciones, fianzas, avales y otras garantías que otorgue el Estado, inclusive los </w:t>
      </w:r>
      <w:r w:rsidR="000C6188">
        <w:t>P</w:t>
      </w:r>
      <w:r>
        <w:t xml:space="preserve">royectos de </w:t>
      </w:r>
      <w:r w:rsidR="000C6188">
        <w:lastRenderedPageBreak/>
        <w:t>C</w:t>
      </w:r>
      <w:r>
        <w:t xml:space="preserve">ontrato, que en cualquier forma comprometa </w:t>
      </w:r>
      <w:r w:rsidR="00B10DE7">
        <w:t>su crédito</w:t>
      </w:r>
      <w:r>
        <w:t xml:space="preserve"> o capacidad financiera, </w:t>
      </w:r>
      <w:r w:rsidR="00B10DE7">
        <w:t>sea que</w:t>
      </w:r>
      <w:r>
        <w:t xml:space="preserve"> se </w:t>
      </w:r>
      <w:r w:rsidR="00B10DE7">
        <w:t>trate de</w:t>
      </w:r>
      <w:r>
        <w:t xml:space="preserve"> negociaciones en el país o en el exterior.”</w:t>
      </w:r>
    </w:p>
    <w:p w:rsidR="00153576" w:rsidRPr="00896FA3" w:rsidRDefault="00153576" w:rsidP="001C2F1D">
      <w:pPr>
        <w:rPr>
          <w:sz w:val="22"/>
        </w:rPr>
      </w:pPr>
    </w:p>
    <w:p w:rsidR="007546D1" w:rsidRDefault="00153576" w:rsidP="00326654">
      <w:pPr>
        <w:pStyle w:val="Ttulo2"/>
      </w:pPr>
      <w:bookmarkStart w:id="1220" w:name="_Toc241495001"/>
      <w:bookmarkStart w:id="1221" w:name="_Toc241576831"/>
      <w:bookmarkStart w:id="1222" w:name="_Toc462854148"/>
      <w:r w:rsidRPr="003D6A24">
        <w:t>Adquisición y Expropiación</w:t>
      </w:r>
      <w:r w:rsidRPr="00D541DB">
        <w:t xml:space="preserve"> </w:t>
      </w:r>
      <w:r w:rsidRPr="003D6A24">
        <w:t>de Predios</w:t>
      </w:r>
      <w:bookmarkEnd w:id="1220"/>
      <w:bookmarkEnd w:id="1221"/>
      <w:bookmarkEnd w:id="1222"/>
    </w:p>
    <w:p w:rsidR="00153576" w:rsidRDefault="00153576" w:rsidP="000E217E">
      <w:pPr>
        <w:ind w:left="851" w:firstLine="567"/>
      </w:pPr>
      <w:r w:rsidRPr="00D541DB">
        <w:t>Será responsabilidad del CONCEDENTE</w:t>
      </w:r>
    </w:p>
    <w:p w:rsidR="00E74614" w:rsidRPr="00B8339F" w:rsidRDefault="00E74614" w:rsidP="00E74614">
      <w:pPr>
        <w:pStyle w:val="Puesto"/>
        <w:rPr>
          <w:sz w:val="28"/>
        </w:rPr>
      </w:pPr>
    </w:p>
    <w:p w:rsidR="00B8339F" w:rsidRPr="00B8339F" w:rsidRDefault="00B8339F" w:rsidP="00326654">
      <w:pPr>
        <w:pStyle w:val="Ttulo2"/>
      </w:pPr>
      <w:bookmarkStart w:id="1223" w:name="_Toc462854149"/>
      <w:r w:rsidRPr="00B8339F">
        <w:t>Interferencias</w:t>
      </w:r>
      <w:bookmarkEnd w:id="1223"/>
      <w:r w:rsidR="00C52096">
        <w:t xml:space="preserve"> </w:t>
      </w:r>
    </w:p>
    <w:p w:rsidR="00B8339F" w:rsidRPr="00AA7521" w:rsidRDefault="00C52096" w:rsidP="000E217E">
      <w:pPr>
        <w:ind w:left="1418"/>
        <w:rPr>
          <w:rFonts w:cs="Times New Roman"/>
          <w:szCs w:val="20"/>
        </w:rPr>
      </w:pPr>
      <w:r w:rsidRPr="004A4C16">
        <w:rPr>
          <w:rFonts w:cs="Times New Roman"/>
          <w:szCs w:val="20"/>
        </w:rPr>
        <w:t xml:space="preserve">La reubicación de las interferencias (Fibra óptica, alumbrado, comunicaciones, etc.) que obstaculicen la ejecución de los trabajos del </w:t>
      </w:r>
      <w:r w:rsidR="001119A0" w:rsidRPr="004A4C16">
        <w:rPr>
          <w:rFonts w:cs="Times New Roman"/>
          <w:szCs w:val="20"/>
        </w:rPr>
        <w:t>CONCESIONARIO</w:t>
      </w:r>
      <w:r w:rsidRPr="004A4C16">
        <w:rPr>
          <w:rFonts w:cs="Times New Roman"/>
          <w:szCs w:val="20"/>
        </w:rPr>
        <w:t>, estará a cargo del MTC.</w:t>
      </w:r>
    </w:p>
    <w:p w:rsidR="00B8339F" w:rsidRDefault="00B8339F" w:rsidP="00B6362A">
      <w:pPr>
        <w:pStyle w:val="Textoindependiente"/>
        <w:ind w:left="0" w:firstLine="0"/>
        <w:rPr>
          <w:b/>
        </w:rPr>
      </w:pPr>
    </w:p>
    <w:p w:rsidR="00C51A64" w:rsidRDefault="00C51A64"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FB3853" w:rsidRDefault="00FB3853"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70205A" w:rsidRDefault="0070205A" w:rsidP="00B6362A">
      <w:pPr>
        <w:pStyle w:val="Textoindependiente"/>
        <w:ind w:left="0" w:firstLine="0"/>
        <w:rPr>
          <w:b/>
        </w:rPr>
      </w:pPr>
    </w:p>
    <w:p w:rsidR="00C51A64" w:rsidRDefault="00C51A64" w:rsidP="00B6362A">
      <w:pPr>
        <w:pStyle w:val="Textoindependiente"/>
        <w:ind w:left="0" w:firstLine="0"/>
        <w:rPr>
          <w:b/>
        </w:rPr>
      </w:pPr>
    </w:p>
    <w:p w:rsidR="003A0AE7" w:rsidRPr="000B5659" w:rsidRDefault="003A0AE7" w:rsidP="004A4C16">
      <w:pPr>
        <w:pStyle w:val="Ttulo1"/>
      </w:pPr>
      <w:bookmarkStart w:id="1224" w:name="_Toc462854150"/>
      <w:r w:rsidRPr="000B5659">
        <w:lastRenderedPageBreak/>
        <w:t>ANEXO Nº 1</w:t>
      </w:r>
      <w:bookmarkEnd w:id="1224"/>
    </w:p>
    <w:p w:rsidR="004D77A4" w:rsidRPr="004D77A4" w:rsidRDefault="004D77A4" w:rsidP="004A4C16">
      <w:pPr>
        <w:pStyle w:val="NombredelFormulario"/>
        <w:spacing w:before="0"/>
        <w:outlineLvl w:val="1"/>
        <w:rPr>
          <w:lang w:val="es-ES"/>
        </w:rPr>
      </w:pPr>
      <w:bookmarkStart w:id="1225" w:name="_Ref358211599"/>
      <w:bookmarkStart w:id="1226" w:name="_Toc462854151"/>
      <w:r>
        <w:rPr>
          <w:lang w:val="es-ES"/>
        </w:rPr>
        <w:t>Formulario 1</w:t>
      </w:r>
      <w:bookmarkEnd w:id="1225"/>
      <w:bookmarkEnd w:id="1226"/>
    </w:p>
    <w:p w:rsidR="003A0AE7" w:rsidRPr="008F602D" w:rsidRDefault="003A0AE7" w:rsidP="004A4C16">
      <w:pPr>
        <w:pStyle w:val="NombredelFormulario"/>
        <w:spacing w:before="0"/>
        <w:outlineLvl w:val="1"/>
      </w:pPr>
      <w:bookmarkStart w:id="1227" w:name="_Toc462854152"/>
      <w:r w:rsidRPr="008F602D">
        <w:t>DECLARACIÓN JURADA</w:t>
      </w:r>
      <w:bookmarkEnd w:id="1227"/>
    </w:p>
    <w:p w:rsidR="003A0AE7" w:rsidRDefault="003A0AE7" w:rsidP="004A4C16">
      <w:pPr>
        <w:ind w:left="0"/>
        <w:jc w:val="center"/>
      </w:pPr>
      <w:r>
        <w:t>(Notificación de información)</w:t>
      </w:r>
    </w:p>
    <w:p w:rsidR="003A0AE7" w:rsidRPr="00EC3683" w:rsidRDefault="003A0AE7" w:rsidP="004A4C16">
      <w:pPr>
        <w:ind w:left="0"/>
      </w:pPr>
    </w:p>
    <w:p w:rsidR="003A0AE7" w:rsidRPr="00EC3683" w:rsidRDefault="003A0AE7" w:rsidP="004A4C16">
      <w:pPr>
        <w:ind w:left="0"/>
        <w:jc w:val="center"/>
      </w:pPr>
      <w:r w:rsidRPr="00EC3683">
        <w:t xml:space="preserve">(Referencia: </w:t>
      </w:r>
      <w:r w:rsidRPr="00C61EE5">
        <w:t>Numeral</w:t>
      </w:r>
      <w:r w:rsidR="000B5659">
        <w:t xml:space="preserve"> 9.1</w:t>
      </w:r>
      <w:r w:rsidR="00AA7521">
        <w:t xml:space="preserve"> </w:t>
      </w:r>
      <w:r w:rsidR="00870C7F">
        <w:fldChar w:fldCharType="begin"/>
      </w:r>
      <w:r w:rsidR="00AA7521">
        <w:instrText xml:space="preserve"> REF _Ref241467351 \r \h </w:instrText>
      </w:r>
      <w:r w:rsidR="00870C7F">
        <w:fldChar w:fldCharType="separate"/>
      </w:r>
      <w:r w:rsidR="00527C02">
        <w:t>d)</w:t>
      </w:r>
      <w:r w:rsidR="00870C7F">
        <w:fldChar w:fldCharType="end"/>
      </w:r>
      <w:r w:rsidRPr="00EC3683">
        <w:t xml:space="preserve"> de las Bases)</w:t>
      </w:r>
    </w:p>
    <w:p w:rsidR="003A0AE7" w:rsidRDefault="003A0AE7" w:rsidP="003A0AE7">
      <w:pPr>
        <w:pStyle w:val="Textosinformato"/>
        <w:ind w:left="0"/>
        <w:jc w:val="both"/>
        <w:rPr>
          <w:b/>
          <w:i/>
          <w:iCs/>
          <w:sz w:val="22"/>
        </w:rPr>
      </w:pPr>
    </w:p>
    <w:p w:rsidR="003A0AE7" w:rsidRDefault="003A0AE7" w:rsidP="003A0AE7">
      <w:pPr>
        <w:pStyle w:val="Textosinformato"/>
        <w:ind w:left="0"/>
        <w:jc w:val="both"/>
      </w:pPr>
      <w:r w:rsidRPr="00EC3683">
        <w:rPr>
          <w:b/>
          <w:i/>
          <w:iCs/>
          <w:sz w:val="22"/>
        </w:rPr>
        <w:t>P</w:t>
      </w:r>
      <w:r>
        <w:rPr>
          <w:b/>
          <w:i/>
          <w:iCs/>
          <w:sz w:val="22"/>
        </w:rPr>
        <w:t>ostor</w:t>
      </w:r>
      <w:r w:rsidRPr="00EC3683">
        <w:rPr>
          <w:b/>
          <w:i/>
          <w:iCs/>
          <w:sz w:val="22"/>
        </w:rPr>
        <w:t>: .................................................................</w:t>
      </w:r>
    </w:p>
    <w:p w:rsidR="003A0AE7" w:rsidRDefault="003A0AE7" w:rsidP="003A0AE7">
      <w:pPr>
        <w:ind w:left="0"/>
      </w:pPr>
    </w:p>
    <w:p w:rsidR="003A0AE7" w:rsidRPr="00EC3683" w:rsidRDefault="003A0AE7" w:rsidP="003A0AE7">
      <w:pPr>
        <w:ind w:left="0"/>
      </w:pPr>
      <w:r w:rsidRPr="00EC3683">
        <w:t>Por medio de la presente, declaramos bajo juramento lo siguiente:</w:t>
      </w:r>
    </w:p>
    <w:p w:rsidR="003A0AE7" w:rsidRPr="00EC3683" w:rsidRDefault="003A0AE7" w:rsidP="003A0AE7">
      <w:pPr>
        <w:ind w:left="0"/>
      </w:pPr>
    </w:p>
    <w:p w:rsidR="003A0AE7" w:rsidRDefault="003A0AE7" w:rsidP="003A0AE7">
      <w:pPr>
        <w:ind w:left="0"/>
      </w:pPr>
      <w:r w:rsidRPr="008333DD">
        <w:t>Que aceptamos que toda notificación o comunicación, dentro de éstas las C</w:t>
      </w:r>
      <w:r w:rsidR="000A3CDA">
        <w:t>irculares</w:t>
      </w:r>
      <w:r w:rsidRPr="008333DD">
        <w:t>, que se realice en el marco del proceso de promoción de la inversión privada que regula las presentes B</w:t>
      </w:r>
      <w:r w:rsidR="000A3CDA">
        <w:t>ases</w:t>
      </w:r>
      <w:r w:rsidRPr="008333DD">
        <w:t>, sea notificada, a través de los siguientes correos electrónicos:</w:t>
      </w:r>
    </w:p>
    <w:p w:rsidR="003A0AE7" w:rsidRDefault="003A0AE7" w:rsidP="003A0AE7">
      <w:pPr>
        <w:pStyle w:val="Puesto"/>
      </w:pPr>
    </w:p>
    <w:p w:rsidR="003A0AE7" w:rsidRPr="00122F36" w:rsidRDefault="003A0AE7" w:rsidP="003A0AE7"/>
    <w:p w:rsidR="003A0AE7" w:rsidRPr="00122F36" w:rsidRDefault="003A0AE7" w:rsidP="003A0AE7">
      <w:pPr>
        <w:ind w:hanging="1077"/>
      </w:pPr>
      <w:r w:rsidRPr="00122F36">
        <w:t>1.</w:t>
      </w:r>
      <w:r w:rsidRPr="00122F36">
        <w:tab/>
        <w:t>..................................................................</w:t>
      </w:r>
    </w:p>
    <w:p w:rsidR="003A0AE7" w:rsidRPr="00122F36" w:rsidRDefault="003A0AE7" w:rsidP="003A0AE7"/>
    <w:p w:rsidR="003A0AE7" w:rsidRPr="00122F36" w:rsidRDefault="003A0AE7" w:rsidP="003A0AE7">
      <w:pPr>
        <w:ind w:hanging="1077"/>
      </w:pPr>
      <w:r w:rsidRPr="00122F36">
        <w:t>2.</w:t>
      </w:r>
      <w:r w:rsidRPr="00122F36">
        <w:tab/>
        <w:t>..................................................................</w:t>
      </w:r>
    </w:p>
    <w:p w:rsidR="003A0AE7" w:rsidRPr="00122F36" w:rsidRDefault="003A0AE7" w:rsidP="003A0AE7"/>
    <w:p w:rsidR="003A0AE7" w:rsidRPr="00122F36" w:rsidRDefault="003A0AE7" w:rsidP="003A0AE7">
      <w:pPr>
        <w:ind w:left="0"/>
      </w:pPr>
      <w:r w:rsidRPr="00122F36">
        <w:t>Que me comprometo, durante la realización del proceso de promoción de la inversión privada, a mantener activas las dos cuentas de correo electrónico, de lo contrario se entenderá la no existencia de responsabilidad por parte de PROINVERSIÓN y del C</w:t>
      </w:r>
      <w:r w:rsidR="000A3CDA">
        <w:t>omité</w:t>
      </w:r>
      <w:r w:rsidRPr="00122F36">
        <w:t>.</w:t>
      </w:r>
    </w:p>
    <w:p w:rsidR="003A0AE7" w:rsidRDefault="003A0AE7" w:rsidP="003A0AE7">
      <w:pPr>
        <w:pStyle w:val="Puesto"/>
      </w:pPr>
    </w:p>
    <w:p w:rsidR="003A0AE7" w:rsidRPr="008333DD" w:rsidRDefault="003A0AE7" w:rsidP="003A0AE7">
      <w:pPr>
        <w:pStyle w:val="Puesto"/>
      </w:pPr>
    </w:p>
    <w:p w:rsidR="003A0AE7" w:rsidRPr="00552A42" w:rsidRDefault="003A0AE7" w:rsidP="003A0AE7">
      <w:pPr>
        <w:ind w:left="0"/>
      </w:pPr>
      <w:r w:rsidRPr="00552A42">
        <w:t>Lugar y fecha: .............., ........ de ..................... de 20</w:t>
      </w:r>
      <w:r>
        <w:t>1</w:t>
      </w:r>
      <w:r w:rsidRPr="00552A42">
        <w:t>...</w:t>
      </w:r>
    </w:p>
    <w:p w:rsidR="003A0AE7" w:rsidRPr="00EC3683" w:rsidRDefault="003A0AE7" w:rsidP="003A0AE7">
      <w:pPr>
        <w:ind w:left="0"/>
      </w:pPr>
    </w:p>
    <w:p w:rsidR="003A0AE7" w:rsidRPr="00EC3683" w:rsidRDefault="003A0AE7" w:rsidP="003A0AE7">
      <w:pPr>
        <w:ind w:left="0"/>
      </w:pPr>
      <w:r w:rsidRPr="00EC3683">
        <w:t xml:space="preserve">Nombre, representante y firma de la </w:t>
      </w:r>
      <w:r w:rsidR="00B12DE6">
        <w:t>e</w:t>
      </w:r>
      <w:r w:rsidRPr="00EC3683">
        <w:t>mpresa o empresas, según corresponda, que integrarán el Consorcio.</w:t>
      </w:r>
    </w:p>
    <w:p w:rsidR="003A0AE7" w:rsidRPr="00EC3683" w:rsidRDefault="003A0AE7" w:rsidP="003A0AE7">
      <w:pPr>
        <w:ind w:left="0"/>
      </w:pPr>
    </w:p>
    <w:p w:rsidR="00B6362A" w:rsidRDefault="00B6362A" w:rsidP="003A0AE7">
      <w:pPr>
        <w:ind w:left="0"/>
      </w:pPr>
    </w:p>
    <w:p w:rsidR="003A0AE7" w:rsidRPr="00EC3683" w:rsidRDefault="003A0AE7" w:rsidP="003A0AE7">
      <w:pPr>
        <w:ind w:left="0"/>
      </w:pPr>
      <w:r w:rsidRPr="00EC3683">
        <w:t>Nombre</w:t>
      </w:r>
      <w:r w:rsidRPr="00EC3683">
        <w:tab/>
        <w:t>.............................................................</w:t>
      </w:r>
    </w:p>
    <w:p w:rsidR="003A0AE7" w:rsidRPr="00EC3683" w:rsidRDefault="003A0AE7" w:rsidP="003A0AE7">
      <w:pPr>
        <w:ind w:left="0" w:firstLine="1440"/>
      </w:pPr>
      <w:r w:rsidRPr="00EC3683">
        <w:t xml:space="preserve">Representante Legal </w:t>
      </w:r>
      <w:r>
        <w:t>del Postor</w:t>
      </w:r>
    </w:p>
    <w:p w:rsidR="00B6362A" w:rsidRDefault="00B6362A" w:rsidP="003A0AE7">
      <w:pPr>
        <w:ind w:left="0"/>
      </w:pPr>
    </w:p>
    <w:p w:rsidR="00B6362A" w:rsidRDefault="00B6362A" w:rsidP="003A0AE7">
      <w:pPr>
        <w:ind w:left="0"/>
      </w:pPr>
    </w:p>
    <w:p w:rsidR="003A0AE7" w:rsidRPr="00EC3683" w:rsidRDefault="003A0AE7" w:rsidP="003A0AE7">
      <w:pPr>
        <w:ind w:left="0"/>
      </w:pPr>
      <w:r w:rsidRPr="00EC3683">
        <w:t>Firma</w:t>
      </w:r>
      <w:r w:rsidRPr="00EC3683">
        <w:tab/>
      </w:r>
      <w:r w:rsidRPr="00EC3683">
        <w:tab/>
        <w:t>............................................................</w:t>
      </w:r>
    </w:p>
    <w:p w:rsidR="003A0AE7" w:rsidRPr="00C1185D" w:rsidRDefault="003A0AE7" w:rsidP="003A0AE7">
      <w:pPr>
        <w:ind w:left="0" w:firstLine="1440"/>
        <w:rPr>
          <w:lang w:val="pt-BR"/>
        </w:rPr>
      </w:pPr>
      <w:r w:rsidRPr="00C1185D">
        <w:rPr>
          <w:lang w:val="pt-BR"/>
        </w:rPr>
        <w:t xml:space="preserve">Representante Legal </w:t>
      </w:r>
      <w:r w:rsidRPr="00AF128C">
        <w:t>del</w:t>
      </w:r>
      <w:r w:rsidRPr="00C1185D">
        <w:rPr>
          <w:lang w:val="pt-BR"/>
        </w:rPr>
        <w:t xml:space="preserve"> </w:t>
      </w:r>
      <w:r w:rsidRPr="00AF128C">
        <w:t>Postor</w:t>
      </w:r>
    </w:p>
    <w:p w:rsidR="003A0AE7" w:rsidRPr="00C1185D" w:rsidRDefault="003A0AE7" w:rsidP="00E74614">
      <w:pPr>
        <w:pStyle w:val="Puesto"/>
        <w:rPr>
          <w:lang w:val="pt-BR"/>
        </w:rPr>
      </w:pPr>
    </w:p>
    <w:p w:rsidR="003A0AE7" w:rsidRPr="00C1185D" w:rsidRDefault="003A0AE7" w:rsidP="001119A0">
      <w:pPr>
        <w:rPr>
          <w:lang w:val="pt-BR"/>
        </w:rPr>
      </w:pPr>
    </w:p>
    <w:p w:rsidR="003A0AE7" w:rsidRPr="00C1185D" w:rsidRDefault="003A0AE7" w:rsidP="00E74614">
      <w:pPr>
        <w:pStyle w:val="Puesto"/>
        <w:rPr>
          <w:lang w:val="pt-BR"/>
        </w:rPr>
      </w:pPr>
    </w:p>
    <w:p w:rsidR="00B10DE7" w:rsidRPr="00C1185D" w:rsidRDefault="00B10DE7" w:rsidP="001119A0">
      <w:pPr>
        <w:rPr>
          <w:lang w:val="pt-BR"/>
        </w:rPr>
      </w:pPr>
    </w:p>
    <w:p w:rsidR="00B10DE7" w:rsidRDefault="00B10DE7" w:rsidP="001119A0">
      <w:pPr>
        <w:rPr>
          <w:lang w:val="pt-BR"/>
        </w:rPr>
      </w:pPr>
    </w:p>
    <w:p w:rsidR="00A652DF" w:rsidRDefault="00A652DF" w:rsidP="001119A0">
      <w:pPr>
        <w:rPr>
          <w:lang w:val="pt-BR"/>
        </w:rPr>
      </w:pPr>
    </w:p>
    <w:p w:rsidR="0006151A" w:rsidRDefault="0006151A" w:rsidP="001119A0">
      <w:pPr>
        <w:rPr>
          <w:lang w:val="pt-BR"/>
        </w:rPr>
      </w:pPr>
    </w:p>
    <w:p w:rsidR="001119A0" w:rsidRDefault="001119A0" w:rsidP="001119A0">
      <w:pPr>
        <w:pStyle w:val="Puesto"/>
        <w:rPr>
          <w:lang w:val="pt-BR"/>
        </w:rPr>
      </w:pPr>
    </w:p>
    <w:p w:rsidR="00FB3853" w:rsidRDefault="00FB3853" w:rsidP="001119A0">
      <w:pPr>
        <w:pStyle w:val="Puesto"/>
        <w:rPr>
          <w:lang w:val="pt-BR"/>
        </w:rPr>
      </w:pPr>
    </w:p>
    <w:p w:rsidR="00FB3853" w:rsidRDefault="00FB3853" w:rsidP="001119A0">
      <w:pPr>
        <w:pStyle w:val="Puesto"/>
        <w:rPr>
          <w:lang w:val="pt-BR"/>
        </w:rPr>
      </w:pPr>
    </w:p>
    <w:p w:rsidR="00B22FE3" w:rsidRDefault="00B22FE3" w:rsidP="001119A0">
      <w:pPr>
        <w:pStyle w:val="Puesto"/>
        <w:rPr>
          <w:lang w:val="pt-BR"/>
        </w:rPr>
      </w:pPr>
    </w:p>
    <w:p w:rsidR="00153576" w:rsidRPr="00A60B3C" w:rsidRDefault="00153576" w:rsidP="00A60B3C">
      <w:pPr>
        <w:ind w:hanging="1077"/>
        <w:jc w:val="center"/>
        <w:rPr>
          <w:b/>
          <w:lang w:val="pt-BR"/>
        </w:rPr>
      </w:pPr>
      <w:bookmarkStart w:id="1228" w:name="OLE_LINK1"/>
      <w:r w:rsidRPr="00A60B3C">
        <w:rPr>
          <w:b/>
          <w:lang w:val="pt-BR"/>
        </w:rPr>
        <w:lastRenderedPageBreak/>
        <w:t xml:space="preserve">ANEXO Nº </w:t>
      </w:r>
      <w:r w:rsidR="00870C7F" w:rsidRPr="00A60B3C">
        <w:rPr>
          <w:b/>
        </w:rPr>
        <w:fldChar w:fldCharType="begin"/>
      </w:r>
      <w:r w:rsidRPr="00A60B3C">
        <w:rPr>
          <w:b/>
          <w:lang w:val="pt-BR"/>
        </w:rPr>
        <w:instrText xml:space="preserve"> SEQ Anexo_N° \* ARABIC </w:instrText>
      </w:r>
      <w:r w:rsidR="00870C7F" w:rsidRPr="00A60B3C">
        <w:rPr>
          <w:b/>
        </w:rPr>
        <w:fldChar w:fldCharType="separate"/>
      </w:r>
      <w:r w:rsidR="00527C02">
        <w:rPr>
          <w:b/>
          <w:noProof/>
          <w:lang w:val="pt-BR"/>
        </w:rPr>
        <w:t>1</w:t>
      </w:r>
      <w:r w:rsidR="00870C7F" w:rsidRPr="00A60B3C">
        <w:rPr>
          <w:b/>
        </w:rPr>
        <w:fldChar w:fldCharType="end"/>
      </w:r>
      <w:bookmarkEnd w:id="1228"/>
    </w:p>
    <w:p w:rsidR="00153576" w:rsidRPr="007F3F78" w:rsidRDefault="00153576" w:rsidP="007F3F78">
      <w:pPr>
        <w:pStyle w:val="NombredelFormulario"/>
        <w:outlineLvl w:val="1"/>
      </w:pPr>
      <w:bookmarkStart w:id="1229" w:name="_Ref241768379"/>
      <w:bookmarkStart w:id="1230" w:name="_Ref241769543"/>
      <w:bookmarkStart w:id="1231" w:name="_Ref241769649"/>
      <w:bookmarkStart w:id="1232" w:name="_Ref241770957"/>
      <w:bookmarkStart w:id="1233" w:name="_Ref241771746"/>
      <w:bookmarkStart w:id="1234" w:name="_Toc462854153"/>
      <w:r w:rsidRPr="007F3F78">
        <w:t>Listado 1</w:t>
      </w:r>
      <w:bookmarkEnd w:id="1229"/>
      <w:bookmarkEnd w:id="1230"/>
      <w:bookmarkEnd w:id="1231"/>
      <w:bookmarkEnd w:id="1232"/>
      <w:bookmarkEnd w:id="1233"/>
      <w:bookmarkEnd w:id="1234"/>
    </w:p>
    <w:p w:rsidR="00153576" w:rsidRPr="003E20EE" w:rsidRDefault="00153576" w:rsidP="004D77A4">
      <w:pPr>
        <w:pStyle w:val="NombredelFormulario"/>
        <w:outlineLvl w:val="1"/>
      </w:pPr>
      <w:bookmarkStart w:id="1235" w:name="_Toc82510135"/>
      <w:bookmarkStart w:id="1236" w:name="_Toc131568985"/>
      <w:bookmarkStart w:id="1237" w:name="_Toc241495003"/>
      <w:bookmarkStart w:id="1238" w:name="_Toc462854154"/>
      <w:r w:rsidRPr="003E20EE">
        <w:t>E</w:t>
      </w:r>
      <w:r>
        <w:t xml:space="preserve">MPRESAS </w:t>
      </w:r>
      <w:r w:rsidRPr="003E20EE">
        <w:t>B</w:t>
      </w:r>
      <w:r>
        <w:t>ANCARIAS AUTORIZADAS PARA EMITIR LAS GARANTÍAS ESTABLECIDAS EN LAS BASES</w:t>
      </w:r>
      <w:bookmarkEnd w:id="1235"/>
      <w:bookmarkEnd w:id="1236"/>
      <w:bookmarkEnd w:id="1237"/>
      <w:bookmarkEnd w:id="1238"/>
      <w:r w:rsidRPr="003E20EE">
        <w:t xml:space="preserve"> </w:t>
      </w:r>
    </w:p>
    <w:p w:rsidR="00153576" w:rsidRDefault="00153576" w:rsidP="00253472">
      <w:pPr>
        <w:autoSpaceDE w:val="0"/>
        <w:autoSpaceDN w:val="0"/>
        <w:adjustRightInd w:val="0"/>
        <w:spacing w:line="260" w:lineRule="exact"/>
        <w:ind w:left="0"/>
        <w:jc w:val="center"/>
        <w:rPr>
          <w:color w:val="000000"/>
        </w:rPr>
      </w:pPr>
      <w:r w:rsidRPr="008556F2">
        <w:rPr>
          <w:color w:val="000000"/>
        </w:rPr>
        <w:t>(Referencia</w:t>
      </w:r>
      <w:r w:rsidRPr="00F433B0">
        <w:rPr>
          <w:color w:val="000000"/>
        </w:rPr>
        <w:t xml:space="preserve">: Numeral </w:t>
      </w:r>
      <w:r w:rsidR="00633281">
        <w:fldChar w:fldCharType="begin"/>
      </w:r>
      <w:r w:rsidR="00633281">
        <w:instrText xml:space="preserve"> REF _Ref241470491 \r \h  \* MERGEFORMAT </w:instrText>
      </w:r>
      <w:r w:rsidR="00633281">
        <w:fldChar w:fldCharType="separate"/>
      </w:r>
      <w:r w:rsidR="00527C02" w:rsidRPr="00527C02">
        <w:rPr>
          <w:color w:val="000000"/>
        </w:rPr>
        <w:t>2.32</w:t>
      </w:r>
      <w:r w:rsidR="00633281">
        <w:fldChar w:fldCharType="end"/>
      </w:r>
      <w:r w:rsidRPr="00F433B0">
        <w:rPr>
          <w:color w:val="000000"/>
        </w:rPr>
        <w:t xml:space="preserve"> de</w:t>
      </w:r>
      <w:r w:rsidRPr="008556F2">
        <w:rPr>
          <w:color w:val="000000"/>
        </w:rPr>
        <w:t xml:space="preserve"> las Bases)</w:t>
      </w:r>
    </w:p>
    <w:p w:rsidR="00153576" w:rsidRDefault="00153576" w:rsidP="00253472">
      <w:pPr>
        <w:pStyle w:val="Textosinformato"/>
        <w:ind w:left="0"/>
        <w:jc w:val="both"/>
      </w:pPr>
    </w:p>
    <w:p w:rsidR="00153576" w:rsidRDefault="00153576" w:rsidP="00253472">
      <w:pPr>
        <w:pStyle w:val="Textosinformato"/>
        <w:ind w:left="0"/>
        <w:jc w:val="both"/>
      </w:pPr>
    </w:p>
    <w:p w:rsidR="00153576" w:rsidRPr="00547207" w:rsidRDefault="00153576" w:rsidP="00253472">
      <w:pPr>
        <w:pStyle w:val="Textosinformato"/>
        <w:ind w:left="0"/>
        <w:jc w:val="both"/>
        <w:outlineLvl w:val="0"/>
      </w:pPr>
    </w:p>
    <w:p w:rsidR="00904626" w:rsidRDefault="00904626" w:rsidP="00DA24A1">
      <w:pPr>
        <w:ind w:left="0"/>
      </w:pPr>
      <w:r w:rsidRPr="00547207">
        <w:t xml:space="preserve">Los Bancos nacionales autorizados a emitir cartas fianzas serán aquellos que </w:t>
      </w:r>
      <w:r w:rsidR="00D06033">
        <w:t>presente</w:t>
      </w:r>
      <w:r w:rsidR="001336BA">
        <w:t>n</w:t>
      </w:r>
      <w:r w:rsidR="00D06033">
        <w:t xml:space="preserve"> una</w:t>
      </w:r>
      <w:r w:rsidRPr="00547207">
        <w:t xml:space="preserve"> calificación mínima de </w:t>
      </w:r>
      <w:r w:rsidR="00D06033">
        <w:t xml:space="preserve">A para fortaleza financiera, una calificación mínima de </w:t>
      </w:r>
      <w:r w:rsidRPr="00547207">
        <w:t xml:space="preserve">CP-1, categoría 1, CLA-1 ó EQL-1 para </w:t>
      </w:r>
      <w:r w:rsidR="00D06033">
        <w:t xml:space="preserve">instrumentos </w:t>
      </w:r>
      <w:r w:rsidRPr="00547207">
        <w:t>de corto plazo</w:t>
      </w:r>
      <w:r w:rsidR="00D06033">
        <w:t xml:space="preserve"> y una clasificación mínima de A</w:t>
      </w:r>
      <w:r w:rsidRPr="00547207">
        <w:t xml:space="preserve">A para </w:t>
      </w:r>
      <w:r w:rsidR="00D06033">
        <w:t xml:space="preserve">instrumentos de </w:t>
      </w:r>
      <w:r w:rsidRPr="00547207">
        <w:t>largo plazo.</w:t>
      </w:r>
    </w:p>
    <w:p w:rsidR="00893045" w:rsidRPr="00224117" w:rsidRDefault="00893045" w:rsidP="00893045">
      <w:pPr>
        <w:pStyle w:val="Puesto"/>
        <w:ind w:left="0"/>
        <w:jc w:val="both"/>
        <w:rPr>
          <w:b w:val="0"/>
          <w:color w:val="auto"/>
        </w:rPr>
      </w:pPr>
    </w:p>
    <w:p w:rsidR="00C87C4F" w:rsidRPr="00224117" w:rsidRDefault="00C87C4F" w:rsidP="00224117">
      <w:pPr>
        <w:pStyle w:val="Puesto"/>
        <w:ind w:left="0"/>
        <w:jc w:val="both"/>
        <w:rPr>
          <w:color w:val="auto"/>
        </w:rPr>
      </w:pPr>
      <w:r w:rsidRPr="00224117">
        <w:rPr>
          <w:b w:val="0"/>
          <w:color w:val="auto"/>
        </w:rPr>
        <w:t>La clasificación de las Empresas Bancarias deberá estar vigente al momento de presentar las cartas fianzas o carta de crédito stand by.</w:t>
      </w:r>
    </w:p>
    <w:p w:rsidR="00893045" w:rsidRDefault="00893045" w:rsidP="00DA24A1">
      <w:pPr>
        <w:pStyle w:val="Textosinformato"/>
        <w:spacing w:after="240"/>
        <w:ind w:left="0"/>
        <w:jc w:val="both"/>
        <w:rPr>
          <w:szCs w:val="22"/>
        </w:rPr>
      </w:pPr>
    </w:p>
    <w:p w:rsidR="00904626" w:rsidRDefault="00904626" w:rsidP="00DA24A1">
      <w:pPr>
        <w:pStyle w:val="Textosinformato"/>
        <w:spacing w:after="240"/>
        <w:ind w:left="0"/>
        <w:jc w:val="both"/>
        <w:rPr>
          <w:szCs w:val="22"/>
        </w:rPr>
      </w:pPr>
      <w:r w:rsidRPr="00B6362A">
        <w:rPr>
          <w:szCs w:val="22"/>
        </w:rPr>
        <w:t xml:space="preserve">En tal sentido, la relación referencial de Empresas Bancarias que poseen la calificación mínima señalada en el párrafo precedente a </w:t>
      </w:r>
      <w:r w:rsidR="00C9732D">
        <w:rPr>
          <w:szCs w:val="22"/>
        </w:rPr>
        <w:t>enero</w:t>
      </w:r>
      <w:r w:rsidR="00C9732D" w:rsidRPr="00B6362A">
        <w:rPr>
          <w:szCs w:val="22"/>
        </w:rPr>
        <w:t xml:space="preserve"> </w:t>
      </w:r>
      <w:r w:rsidRPr="00B6362A">
        <w:rPr>
          <w:szCs w:val="22"/>
        </w:rPr>
        <w:t>de 201</w:t>
      </w:r>
      <w:r w:rsidR="00C9732D">
        <w:rPr>
          <w:szCs w:val="22"/>
        </w:rPr>
        <w:t>5</w:t>
      </w:r>
      <w:r w:rsidRPr="00B6362A">
        <w:rPr>
          <w:szCs w:val="22"/>
        </w:rPr>
        <w:t>, se encuentra conformada por el siguiente listado:</w:t>
      </w:r>
      <w:r w:rsidR="0014298A">
        <w:rPr>
          <w:szCs w:val="22"/>
        </w:rPr>
        <w:t xml:space="preserve"> </w:t>
      </w:r>
    </w:p>
    <w:p w:rsidR="00153576" w:rsidRPr="00B07FD8" w:rsidRDefault="00153576" w:rsidP="00253472">
      <w:pPr>
        <w:pStyle w:val="Textoindependiente2"/>
        <w:autoSpaceDE w:val="0"/>
        <w:autoSpaceDN w:val="0"/>
        <w:adjustRightInd w:val="0"/>
        <w:ind w:left="0"/>
        <w:jc w:val="both"/>
        <w:rPr>
          <w:b w:val="0"/>
          <w:sz w:val="22"/>
          <w:szCs w:val="22"/>
        </w:rPr>
      </w:pPr>
    </w:p>
    <w:tbl>
      <w:tblPr>
        <w:tblW w:w="8309" w:type="dxa"/>
        <w:jc w:val="center"/>
        <w:tblCellMar>
          <w:left w:w="0" w:type="dxa"/>
          <w:right w:w="0" w:type="dxa"/>
        </w:tblCellMar>
        <w:tblLook w:val="0000" w:firstRow="0" w:lastRow="0" w:firstColumn="0" w:lastColumn="0" w:noHBand="0" w:noVBand="0"/>
      </w:tblPr>
      <w:tblGrid>
        <w:gridCol w:w="8309"/>
      </w:tblGrid>
      <w:tr w:rsidR="00904626" w:rsidRPr="004D5C1F" w:rsidTr="00996844">
        <w:trPr>
          <w:trHeight w:val="379"/>
          <w:jc w:val="center"/>
        </w:trPr>
        <w:tc>
          <w:tcPr>
            <w:tcW w:w="8309"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tcPr>
          <w:p w:rsidR="00904626" w:rsidRPr="00383972" w:rsidRDefault="00904626" w:rsidP="00014FD1">
            <w:pPr>
              <w:jc w:val="center"/>
              <w:rPr>
                <w:b/>
                <w:bCs/>
              </w:rPr>
            </w:pPr>
            <w:r w:rsidRPr="00383972">
              <w:rPr>
                <w:b/>
                <w:bCs/>
              </w:rPr>
              <w:t>EMPRESAS BANCARIAS</w:t>
            </w:r>
          </w:p>
        </w:tc>
      </w:tr>
      <w:tr w:rsidR="00904626" w:rsidRPr="004D5C1F" w:rsidTr="00996844">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rsidRPr="004D5C1F">
              <w:rPr>
                <w:bCs/>
              </w:rPr>
              <w:t>BANCO DE CRÉDITO DEL PERÚ</w:t>
            </w:r>
          </w:p>
        </w:tc>
      </w:tr>
      <w:tr w:rsidR="00904626" w:rsidRPr="004D5C1F" w:rsidTr="00996844">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rsidRPr="004D5C1F">
              <w:rPr>
                <w:bCs/>
              </w:rPr>
              <w:t xml:space="preserve">BANCO INTERAMERICANO DE FINANZAS – </w:t>
            </w:r>
            <w:r w:rsidR="00D06033">
              <w:rPr>
                <w:bCs/>
              </w:rPr>
              <w:t>BAN</w:t>
            </w:r>
            <w:r w:rsidRPr="004D5C1F">
              <w:rPr>
                <w:bCs/>
              </w:rPr>
              <w:t>BIF</w:t>
            </w:r>
          </w:p>
        </w:tc>
      </w:tr>
      <w:tr w:rsidR="00904626" w:rsidRPr="004D5C1F" w:rsidTr="00996844">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rsidRPr="004D5C1F">
              <w:t>BANCO SANTANDER PERÚ S.A.</w:t>
            </w:r>
          </w:p>
        </w:tc>
      </w:tr>
      <w:tr w:rsidR="00904626" w:rsidRPr="004D5C1F"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rsidRPr="004D5C1F">
              <w:rPr>
                <w:bCs/>
              </w:rPr>
              <w:t>BBVA BANCO CONTINENTAL</w:t>
            </w:r>
          </w:p>
        </w:tc>
      </w:tr>
      <w:tr w:rsidR="00904626" w:rsidRPr="004D5C1F"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t xml:space="preserve">BANCO INTERNACIONAL DEL PERÚ S.A.A. – </w:t>
            </w:r>
            <w:r w:rsidRPr="004D5C1F">
              <w:rPr>
                <w:bCs/>
              </w:rPr>
              <w:t>INTERBANK</w:t>
            </w:r>
          </w:p>
        </w:tc>
      </w:tr>
      <w:tr w:rsidR="00904626" w:rsidRPr="004D5C1F"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bCs/>
              </w:rPr>
            </w:pPr>
            <w:r w:rsidRPr="004D5C1F">
              <w:rPr>
                <w:bCs/>
              </w:rPr>
              <w:t>CITIBANK DEL PERÚ S.A.</w:t>
            </w:r>
          </w:p>
        </w:tc>
      </w:tr>
      <w:tr w:rsidR="00904626" w:rsidRPr="004D5C1F"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C9732D" w:rsidP="00014FD1">
            <w:pPr>
              <w:rPr>
                <w:lang w:val="de-DE"/>
              </w:rPr>
            </w:pPr>
            <w:r w:rsidRPr="00C9732D">
              <w:t>CREDISCOTIA</w:t>
            </w:r>
            <w:r w:rsidR="00904626" w:rsidRPr="004D5C1F">
              <w:t>.</w:t>
            </w:r>
          </w:p>
        </w:tc>
      </w:tr>
      <w:tr w:rsidR="00904626" w:rsidRPr="00DE730F"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04626" w:rsidRPr="004D5C1F" w:rsidRDefault="00904626" w:rsidP="00014FD1">
            <w:pPr>
              <w:rPr>
                <w:lang w:val="en-US"/>
              </w:rPr>
            </w:pPr>
            <w:r w:rsidRPr="004D5C1F">
              <w:rPr>
                <w:lang w:val="en-US"/>
              </w:rPr>
              <w:t>SCOTIABANK PERÚ S.A.A.</w:t>
            </w:r>
          </w:p>
        </w:tc>
      </w:tr>
      <w:tr w:rsidR="007D4D41" w:rsidRPr="004A22A6" w:rsidTr="00996844">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D4D41" w:rsidRPr="004D5C1F" w:rsidRDefault="007D4D41" w:rsidP="00014FD1">
            <w:pPr>
              <w:rPr>
                <w:lang w:val="en-US"/>
              </w:rPr>
            </w:pPr>
            <w:r w:rsidRPr="007D4D41">
              <w:rPr>
                <w:lang w:val="en-US"/>
              </w:rPr>
              <w:t>DEUTSCHE BANK</w:t>
            </w:r>
          </w:p>
        </w:tc>
      </w:tr>
    </w:tbl>
    <w:p w:rsidR="00153576" w:rsidRPr="001E0435" w:rsidRDefault="00153576" w:rsidP="00253472">
      <w:pPr>
        <w:pStyle w:val="Textoindependiente"/>
        <w:spacing w:line="240" w:lineRule="auto"/>
        <w:ind w:left="0" w:firstLine="0"/>
        <w:jc w:val="center"/>
        <w:rPr>
          <w:lang w:val="en-US"/>
        </w:rPr>
      </w:pPr>
    </w:p>
    <w:p w:rsidR="00153576" w:rsidRPr="001E0435" w:rsidRDefault="00153576" w:rsidP="00F77720">
      <w:pPr>
        <w:pStyle w:val="Textoindependiente"/>
        <w:spacing w:line="240" w:lineRule="auto"/>
        <w:ind w:left="0" w:firstLine="0"/>
        <w:rPr>
          <w:lang w:val="en-US"/>
        </w:rPr>
      </w:pPr>
    </w:p>
    <w:p w:rsidR="00153576" w:rsidRPr="001E0435" w:rsidRDefault="00153576" w:rsidP="003E20EE">
      <w:pPr>
        <w:pStyle w:val="Textoindependiente"/>
        <w:spacing w:line="240" w:lineRule="auto"/>
        <w:ind w:firstLine="0"/>
        <w:jc w:val="center"/>
        <w:rPr>
          <w:lang w:val="en-US"/>
        </w:rPr>
      </w:pPr>
    </w:p>
    <w:p w:rsidR="008333DD" w:rsidRPr="001E0435" w:rsidRDefault="008333DD" w:rsidP="003E20EE">
      <w:pPr>
        <w:pStyle w:val="Textoindependiente"/>
        <w:spacing w:line="240" w:lineRule="auto"/>
        <w:ind w:firstLine="0"/>
        <w:jc w:val="center"/>
        <w:rPr>
          <w:lang w:val="en-US"/>
        </w:rPr>
      </w:pPr>
    </w:p>
    <w:p w:rsidR="00A950C6" w:rsidRDefault="00A950C6" w:rsidP="003E20EE">
      <w:pPr>
        <w:pStyle w:val="Textoindependiente"/>
        <w:spacing w:line="240" w:lineRule="auto"/>
        <w:ind w:firstLine="0"/>
        <w:jc w:val="center"/>
        <w:rPr>
          <w:lang w:val="en-US"/>
        </w:rPr>
      </w:pPr>
    </w:p>
    <w:p w:rsidR="00FA595A" w:rsidRDefault="00FA595A" w:rsidP="003E20EE">
      <w:pPr>
        <w:pStyle w:val="Textoindependiente"/>
        <w:spacing w:line="240" w:lineRule="auto"/>
        <w:ind w:firstLine="0"/>
        <w:jc w:val="center"/>
        <w:rPr>
          <w:lang w:val="en-US"/>
        </w:rPr>
      </w:pPr>
    </w:p>
    <w:p w:rsidR="00FA595A" w:rsidRDefault="00FA595A" w:rsidP="003E20EE">
      <w:pPr>
        <w:pStyle w:val="Textoindependiente"/>
        <w:spacing w:line="240" w:lineRule="auto"/>
        <w:ind w:firstLine="0"/>
        <w:jc w:val="center"/>
        <w:rPr>
          <w:lang w:val="en-US"/>
        </w:rPr>
      </w:pPr>
    </w:p>
    <w:p w:rsidR="00FA595A" w:rsidRDefault="00FA595A" w:rsidP="003E20EE">
      <w:pPr>
        <w:pStyle w:val="Textoindependiente"/>
        <w:spacing w:line="240" w:lineRule="auto"/>
        <w:ind w:firstLine="0"/>
        <w:jc w:val="center"/>
        <w:rPr>
          <w:lang w:val="en-US"/>
        </w:rPr>
      </w:pPr>
    </w:p>
    <w:p w:rsidR="00FA595A" w:rsidRPr="001E0435" w:rsidRDefault="00FA595A" w:rsidP="003E20EE">
      <w:pPr>
        <w:pStyle w:val="Textoindependiente"/>
        <w:spacing w:line="240" w:lineRule="auto"/>
        <w:ind w:firstLine="0"/>
        <w:jc w:val="center"/>
        <w:rPr>
          <w:lang w:val="en-US"/>
        </w:rPr>
      </w:pPr>
    </w:p>
    <w:p w:rsidR="00A950C6" w:rsidRDefault="00A950C6" w:rsidP="003E20EE">
      <w:pPr>
        <w:pStyle w:val="Textoindependiente"/>
        <w:spacing w:line="240" w:lineRule="auto"/>
        <w:ind w:firstLine="0"/>
        <w:jc w:val="center"/>
        <w:rPr>
          <w:lang w:val="en-US"/>
        </w:rPr>
      </w:pPr>
    </w:p>
    <w:p w:rsidR="00337DCE" w:rsidRDefault="00337DCE" w:rsidP="003E20EE">
      <w:pPr>
        <w:pStyle w:val="Textoindependiente"/>
        <w:spacing w:line="240" w:lineRule="auto"/>
        <w:ind w:firstLine="0"/>
        <w:jc w:val="center"/>
        <w:rPr>
          <w:lang w:val="en-US"/>
        </w:rPr>
      </w:pPr>
    </w:p>
    <w:p w:rsidR="00337DCE" w:rsidRPr="001E0435" w:rsidRDefault="00337DCE" w:rsidP="003E20EE">
      <w:pPr>
        <w:pStyle w:val="Textoindependiente"/>
        <w:spacing w:line="240" w:lineRule="auto"/>
        <w:ind w:firstLine="0"/>
        <w:jc w:val="center"/>
        <w:rPr>
          <w:lang w:val="en-US"/>
        </w:rPr>
      </w:pPr>
    </w:p>
    <w:p w:rsidR="00A950C6" w:rsidRDefault="00A950C6" w:rsidP="003E20EE">
      <w:pPr>
        <w:pStyle w:val="Textoindependiente"/>
        <w:spacing w:line="240" w:lineRule="auto"/>
        <w:ind w:firstLine="0"/>
        <w:jc w:val="center"/>
        <w:rPr>
          <w:lang w:val="en-US"/>
        </w:rPr>
      </w:pPr>
    </w:p>
    <w:p w:rsidR="00B22FE3" w:rsidRPr="001E0435" w:rsidRDefault="00B22FE3" w:rsidP="003E20EE">
      <w:pPr>
        <w:pStyle w:val="Textoindependiente"/>
        <w:spacing w:line="240" w:lineRule="auto"/>
        <w:ind w:firstLine="0"/>
        <w:jc w:val="center"/>
        <w:rPr>
          <w:lang w:val="en-US"/>
        </w:rPr>
      </w:pPr>
    </w:p>
    <w:p w:rsidR="00A950C6" w:rsidRPr="001E0435" w:rsidRDefault="00A950C6" w:rsidP="003E20EE">
      <w:pPr>
        <w:pStyle w:val="Textoindependiente"/>
        <w:spacing w:line="240" w:lineRule="auto"/>
        <w:ind w:firstLine="0"/>
        <w:jc w:val="center"/>
        <w:rPr>
          <w:lang w:val="en-US"/>
        </w:rPr>
      </w:pPr>
    </w:p>
    <w:p w:rsidR="00153576" w:rsidRPr="00A60B3C" w:rsidRDefault="00153576" w:rsidP="00A60B3C">
      <w:pPr>
        <w:ind w:hanging="1077"/>
        <w:jc w:val="center"/>
        <w:rPr>
          <w:b/>
        </w:rPr>
      </w:pPr>
      <w:r w:rsidRPr="00A60B3C">
        <w:rPr>
          <w:b/>
        </w:rPr>
        <w:lastRenderedPageBreak/>
        <w:t>ANEXO Nº 1</w:t>
      </w:r>
    </w:p>
    <w:p w:rsidR="00B6362A" w:rsidRPr="007F3F78" w:rsidRDefault="00153576" w:rsidP="007F3F78">
      <w:pPr>
        <w:pStyle w:val="NombredelFormulario"/>
        <w:outlineLvl w:val="1"/>
      </w:pPr>
      <w:bookmarkStart w:id="1239" w:name="_Ref241768436"/>
      <w:bookmarkStart w:id="1240" w:name="_Ref241769598"/>
      <w:bookmarkStart w:id="1241" w:name="_Ref241770970"/>
      <w:bookmarkStart w:id="1242" w:name="_Toc462854155"/>
      <w:bookmarkStart w:id="1243" w:name="_Toc241495005"/>
      <w:r w:rsidRPr="007F3F78">
        <w:t>Listado 2</w:t>
      </w:r>
      <w:bookmarkEnd w:id="1239"/>
      <w:bookmarkEnd w:id="1240"/>
      <w:bookmarkEnd w:id="1241"/>
      <w:bookmarkEnd w:id="1242"/>
      <w:r w:rsidR="00B6362A" w:rsidRPr="007F3F78">
        <w:t xml:space="preserve"> </w:t>
      </w:r>
    </w:p>
    <w:p w:rsidR="00153576" w:rsidRPr="009A068D" w:rsidRDefault="00153576">
      <w:pPr>
        <w:pStyle w:val="Ttulo2"/>
        <w:numPr>
          <w:ilvl w:val="0"/>
          <w:numId w:val="0"/>
        </w:numPr>
        <w:ind w:left="567"/>
      </w:pPr>
    </w:p>
    <w:p w:rsidR="00153576" w:rsidRPr="00EC3683" w:rsidRDefault="00153576" w:rsidP="004D77A4">
      <w:pPr>
        <w:pStyle w:val="NombredelFormulario"/>
        <w:outlineLvl w:val="1"/>
      </w:pPr>
      <w:bookmarkStart w:id="1244" w:name="_Toc462854156"/>
      <w:r w:rsidRPr="00EC3683">
        <w:t>RELACIÓN DE ENTIDADES FINANCIERAS INTERNACIONALES</w:t>
      </w:r>
      <w:bookmarkEnd w:id="1243"/>
      <w:r w:rsidR="001336BA">
        <w:t xml:space="preserve"> </w:t>
      </w:r>
      <w:r w:rsidR="00F45E02">
        <w:rPr>
          <w:rStyle w:val="Refdenotaalpie"/>
        </w:rPr>
        <w:footnoteReference w:id="30"/>
      </w:r>
      <w:bookmarkEnd w:id="1244"/>
    </w:p>
    <w:p w:rsidR="00153576" w:rsidRPr="00EC3683" w:rsidRDefault="00153576" w:rsidP="00253472">
      <w:pPr>
        <w:ind w:left="0"/>
        <w:jc w:val="center"/>
      </w:pPr>
      <w:r w:rsidRPr="00EC3683">
        <w:t xml:space="preserve">(Referencia: Numeral </w:t>
      </w:r>
      <w:r w:rsidR="00870C7F">
        <w:fldChar w:fldCharType="begin"/>
      </w:r>
      <w:r>
        <w:instrText xml:space="preserve"> REF _Ref241470532 \r \h </w:instrText>
      </w:r>
      <w:r w:rsidR="00870C7F">
        <w:fldChar w:fldCharType="separate"/>
      </w:r>
      <w:r w:rsidR="00527C02">
        <w:t>2.33</w:t>
      </w:r>
      <w:r w:rsidR="00870C7F">
        <w:fldChar w:fldCharType="end"/>
      </w:r>
      <w:r w:rsidRPr="00EC3683">
        <w:t xml:space="preserve"> de las Bases)</w:t>
      </w:r>
    </w:p>
    <w:p w:rsidR="00B6362A" w:rsidRPr="00B6362A" w:rsidRDefault="00B6362A" w:rsidP="00B6362A">
      <w:pPr>
        <w:pStyle w:val="Puesto"/>
      </w:pPr>
    </w:p>
    <w:p w:rsidR="00B6362A" w:rsidRPr="00996844" w:rsidRDefault="00B6362A" w:rsidP="00E73907">
      <w:pPr>
        <w:numPr>
          <w:ilvl w:val="0"/>
          <w:numId w:val="33"/>
        </w:numPr>
        <w:tabs>
          <w:tab w:val="left" w:pos="7655"/>
        </w:tabs>
        <w:ind w:left="426" w:hanging="426"/>
        <w:contextualSpacing/>
        <w:rPr>
          <w:spacing w:val="2"/>
        </w:rPr>
      </w:pPr>
      <w:r w:rsidRPr="00725F2F">
        <w:t xml:space="preserve">Se tomarán en cuenta los bancos extranjeros de primera categoría, incluidos en la relación aprobada por el Banco Central de Reserva </w:t>
      </w:r>
      <w:r w:rsidRPr="00996844">
        <w:t xml:space="preserve">mediante Circular </w:t>
      </w:r>
      <w:r w:rsidRPr="00996844">
        <w:rPr>
          <w:bCs/>
          <w:iCs/>
        </w:rPr>
        <w:t>N° 00</w:t>
      </w:r>
      <w:r w:rsidR="00F45E02">
        <w:rPr>
          <w:bCs/>
          <w:iCs/>
        </w:rPr>
        <w:t>26</w:t>
      </w:r>
      <w:r w:rsidRPr="00996844">
        <w:rPr>
          <w:bCs/>
          <w:iCs/>
        </w:rPr>
        <w:t>-201</w:t>
      </w:r>
      <w:r w:rsidR="00C9732D" w:rsidRPr="00996844">
        <w:rPr>
          <w:bCs/>
          <w:iCs/>
        </w:rPr>
        <w:t>5</w:t>
      </w:r>
      <w:r w:rsidRPr="00996844">
        <w:rPr>
          <w:bCs/>
          <w:iCs/>
        </w:rPr>
        <w:t>-BCRP</w:t>
      </w:r>
      <w:r w:rsidRPr="00996844">
        <w:rPr>
          <w:spacing w:val="2"/>
        </w:rPr>
        <w:t>, o la norma que la sustituya.</w:t>
      </w:r>
      <w:r w:rsidR="00326654">
        <w:rPr>
          <w:rStyle w:val="Refdenotaalpie"/>
          <w:spacing w:val="2"/>
        </w:rPr>
        <w:footnoteReference w:id="31"/>
      </w:r>
      <w:r w:rsidRPr="00996844">
        <w:rPr>
          <w:spacing w:val="2"/>
        </w:rPr>
        <w:t xml:space="preserve"> </w:t>
      </w:r>
    </w:p>
    <w:p w:rsidR="001336BA" w:rsidRPr="001336BA" w:rsidRDefault="001336BA" w:rsidP="001336BA">
      <w:pPr>
        <w:tabs>
          <w:tab w:val="left" w:pos="426"/>
          <w:tab w:val="left" w:pos="7655"/>
        </w:tabs>
        <w:ind w:left="710" w:right="71"/>
        <w:rPr>
          <w:szCs w:val="24"/>
        </w:rPr>
      </w:pPr>
    </w:p>
    <w:p w:rsidR="001336BA" w:rsidRPr="001336BA" w:rsidRDefault="001336BA" w:rsidP="00E73907">
      <w:pPr>
        <w:numPr>
          <w:ilvl w:val="0"/>
          <w:numId w:val="33"/>
        </w:numPr>
        <w:tabs>
          <w:tab w:val="left" w:pos="7655"/>
        </w:tabs>
        <w:ind w:left="426" w:hanging="426"/>
        <w:contextualSpacing/>
        <w:rPr>
          <w:szCs w:val="24"/>
        </w:rPr>
      </w:pPr>
      <w:r w:rsidRPr="001336BA">
        <w:rPr>
          <w:szCs w:val="24"/>
        </w:rPr>
        <w:t xml:space="preserve">Cualquier entidad financiera internacional con grado de inversión, evaluada por una entidad de reconocido prestigio a nivel internacional autorizadas para clasificación internacional. </w:t>
      </w:r>
    </w:p>
    <w:p w:rsidR="001336BA" w:rsidRPr="001336BA" w:rsidRDefault="00B6362A" w:rsidP="00C44F7D">
      <w:pPr>
        <w:tabs>
          <w:tab w:val="left" w:pos="1990"/>
        </w:tabs>
        <w:ind w:left="426" w:hanging="426"/>
        <w:rPr>
          <w:szCs w:val="24"/>
        </w:rPr>
      </w:pPr>
      <w:r>
        <w:rPr>
          <w:szCs w:val="24"/>
        </w:rPr>
        <w:tab/>
      </w:r>
      <w:r>
        <w:rPr>
          <w:szCs w:val="24"/>
        </w:rPr>
        <w:tab/>
      </w:r>
    </w:p>
    <w:p w:rsidR="001336BA" w:rsidRDefault="001336BA" w:rsidP="00E73907">
      <w:pPr>
        <w:numPr>
          <w:ilvl w:val="0"/>
          <w:numId w:val="33"/>
        </w:numPr>
        <w:tabs>
          <w:tab w:val="left" w:pos="7655"/>
        </w:tabs>
        <w:ind w:left="426" w:hanging="426"/>
        <w:contextualSpacing/>
        <w:rPr>
          <w:szCs w:val="24"/>
        </w:rPr>
      </w:pPr>
      <w:r w:rsidRPr="001336BA">
        <w:rPr>
          <w:szCs w:val="24"/>
        </w:rPr>
        <w:t>Cualquier institución multilateral de crédito de la cual el Estado de la República del Perú sea miembro.</w:t>
      </w:r>
    </w:p>
    <w:p w:rsidR="00C87C4F" w:rsidRPr="00C87C4F" w:rsidRDefault="00C87C4F" w:rsidP="00C87C4F">
      <w:pPr>
        <w:pStyle w:val="Puesto"/>
      </w:pPr>
    </w:p>
    <w:p w:rsidR="00C87C4F" w:rsidRPr="00744329" w:rsidRDefault="00C87C4F" w:rsidP="00F45E02">
      <w:pPr>
        <w:pStyle w:val="Puesto"/>
        <w:ind w:left="0"/>
        <w:jc w:val="both"/>
        <w:rPr>
          <w:b w:val="0"/>
          <w:color w:val="auto"/>
        </w:rPr>
      </w:pPr>
      <w:r w:rsidRPr="00C87C4F">
        <w:rPr>
          <w:b w:val="0"/>
          <w:color w:val="auto"/>
        </w:rPr>
        <w:t>La clasificación de las Entidades Financieras Internacionales, deberá estar vigente al momento de presentar las cartas fianzas o carta de crédito stand by.</w:t>
      </w:r>
    </w:p>
    <w:p w:rsidR="001336BA" w:rsidRPr="001336BA" w:rsidRDefault="001336BA" w:rsidP="001336BA">
      <w:pPr>
        <w:ind w:left="426" w:hanging="426"/>
        <w:rPr>
          <w:szCs w:val="24"/>
        </w:rPr>
      </w:pPr>
    </w:p>
    <w:p w:rsidR="001336BA" w:rsidRPr="001336BA" w:rsidRDefault="001336BA" w:rsidP="001336BA">
      <w:pPr>
        <w:ind w:left="0"/>
        <w:rPr>
          <w:szCs w:val="24"/>
        </w:rPr>
      </w:pPr>
      <w:r w:rsidRPr="001336BA">
        <w:rPr>
          <w:szCs w:val="24"/>
        </w:rPr>
        <w:t xml:space="preserve">Las garantías emitidas por las entidades indicadas en los numerales 1 y 2 deberán ser visadas y confirmadas por alguna de las empresas bancarias comprendidas en el Listado 1 del </w:t>
      </w:r>
      <w:r w:rsidR="00C61FA4">
        <w:rPr>
          <w:szCs w:val="24"/>
        </w:rPr>
        <w:t>ANEXO</w:t>
      </w:r>
      <w:r w:rsidR="00C61FA4" w:rsidRPr="001336BA">
        <w:rPr>
          <w:szCs w:val="24"/>
        </w:rPr>
        <w:t xml:space="preserve"> </w:t>
      </w:r>
      <w:r w:rsidRPr="001336BA">
        <w:rPr>
          <w:szCs w:val="24"/>
        </w:rPr>
        <w:t xml:space="preserve">N° 1. </w:t>
      </w:r>
    </w:p>
    <w:p w:rsidR="005A2EB9" w:rsidRDefault="005A2EB9" w:rsidP="005A2EB9">
      <w:pPr>
        <w:pStyle w:val="Puesto"/>
        <w:ind w:hanging="1077"/>
        <w:jc w:val="both"/>
      </w:pPr>
    </w:p>
    <w:p w:rsidR="00FC2A2A" w:rsidRDefault="00FC2A2A" w:rsidP="00FC2A2A">
      <w:pPr>
        <w:pStyle w:val="Puesto"/>
        <w:ind w:hanging="1077"/>
        <w:rPr>
          <w:color w:val="auto"/>
        </w:rPr>
      </w:pPr>
      <w:bookmarkStart w:id="1245" w:name="_Ref241903832"/>
      <w:bookmarkStart w:id="1246" w:name="_Toc131568987"/>
      <w:bookmarkStart w:id="1247" w:name="_Toc241495007"/>
      <w:bookmarkStart w:id="1248" w:name="_Toc82510137"/>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FF363C" w:rsidRDefault="00FF363C" w:rsidP="00FC2A2A">
      <w:pPr>
        <w:pStyle w:val="Puesto"/>
        <w:ind w:hanging="1077"/>
        <w:rPr>
          <w:color w:val="auto"/>
        </w:rPr>
      </w:pPr>
    </w:p>
    <w:p w:rsidR="00CC1A90" w:rsidRPr="00FF363C" w:rsidRDefault="00CC1A90" w:rsidP="00CC1A90">
      <w:pPr>
        <w:ind w:hanging="1077"/>
        <w:jc w:val="center"/>
        <w:rPr>
          <w:b/>
        </w:rPr>
      </w:pPr>
      <w:r w:rsidRPr="00FF363C">
        <w:rPr>
          <w:b/>
        </w:rPr>
        <w:lastRenderedPageBreak/>
        <w:t>ANEXO Nº 1</w:t>
      </w:r>
    </w:p>
    <w:p w:rsidR="00CC1A90" w:rsidRPr="007F3F78" w:rsidRDefault="00CC1A90" w:rsidP="00CC1A90">
      <w:pPr>
        <w:pStyle w:val="NombredelFormulario"/>
        <w:outlineLvl w:val="1"/>
      </w:pPr>
      <w:bookmarkStart w:id="1249" w:name="_Toc462854157"/>
      <w:r w:rsidRPr="00FF363C">
        <w:t xml:space="preserve">Listado 3 </w:t>
      </w:r>
      <w:r w:rsidR="00326654" w:rsidRPr="00FF363C">
        <w:rPr>
          <w:rStyle w:val="Refdenotaalpie"/>
        </w:rPr>
        <w:footnoteReference w:id="32"/>
      </w:r>
      <w:bookmarkEnd w:id="1249"/>
    </w:p>
    <w:p w:rsidR="00CC1A90" w:rsidRPr="009A068D" w:rsidRDefault="00CC1A90" w:rsidP="00CC1A90">
      <w:pPr>
        <w:pStyle w:val="Ttulo2"/>
        <w:numPr>
          <w:ilvl w:val="0"/>
          <w:numId w:val="0"/>
        </w:numPr>
        <w:ind w:left="567"/>
      </w:pPr>
    </w:p>
    <w:p w:rsidR="00CC1A90" w:rsidRPr="00EC3683" w:rsidRDefault="00CC1A90" w:rsidP="00CC1A90">
      <w:pPr>
        <w:pStyle w:val="NombredelFormulario"/>
        <w:outlineLvl w:val="1"/>
      </w:pPr>
      <w:bookmarkStart w:id="1250" w:name="_Toc462854158"/>
      <w:r w:rsidRPr="00EC3683">
        <w:t xml:space="preserve">RELACIÓN DE </w:t>
      </w:r>
      <w:r w:rsidRPr="00CC1A90">
        <w:t>EMPRESAS DE SEGUROS</w:t>
      </w:r>
      <w:bookmarkEnd w:id="1250"/>
    </w:p>
    <w:p w:rsidR="00CC1A90" w:rsidRPr="00EC3683" w:rsidRDefault="00CC1A90" w:rsidP="00CC1A90">
      <w:pPr>
        <w:ind w:left="0"/>
        <w:jc w:val="center"/>
      </w:pPr>
      <w:r w:rsidRPr="00EC3683">
        <w:t xml:space="preserve">(Referencia: Numeral </w:t>
      </w:r>
      <w:r>
        <w:t>2.32</w:t>
      </w:r>
      <w:r w:rsidRPr="00EC3683">
        <w:t xml:space="preserve"> de las Bases)</w:t>
      </w:r>
    </w:p>
    <w:p w:rsidR="0006151A" w:rsidRDefault="0006151A" w:rsidP="00FC2A2A">
      <w:pPr>
        <w:pStyle w:val="Puesto"/>
        <w:ind w:hanging="1077"/>
        <w:rPr>
          <w:color w:val="auto"/>
        </w:rPr>
      </w:pPr>
    </w:p>
    <w:p w:rsidR="0006151A" w:rsidRDefault="0006151A" w:rsidP="00F77720">
      <w:pPr>
        <w:pStyle w:val="Puesto"/>
        <w:ind w:hanging="1077"/>
        <w:jc w:val="both"/>
        <w:rPr>
          <w:color w:val="auto"/>
        </w:rPr>
      </w:pPr>
    </w:p>
    <w:p w:rsidR="00CC1A90" w:rsidRDefault="00CC1A90" w:rsidP="00F77720">
      <w:pPr>
        <w:pStyle w:val="Puesto"/>
        <w:ind w:hanging="1077"/>
        <w:jc w:val="both"/>
        <w:rPr>
          <w:color w:val="auto"/>
        </w:rPr>
      </w:pPr>
    </w:p>
    <w:p w:rsidR="00CC1A90" w:rsidRDefault="00CC1A90" w:rsidP="00F77720">
      <w:pPr>
        <w:pStyle w:val="Puesto"/>
        <w:ind w:left="0"/>
        <w:jc w:val="both"/>
        <w:rPr>
          <w:b w:val="0"/>
          <w:color w:val="auto"/>
        </w:rPr>
      </w:pPr>
      <w:r w:rsidRPr="00F77720">
        <w:rPr>
          <w:b w:val="0"/>
          <w:color w:val="auto"/>
        </w:rPr>
        <w:t>Las empresas aseguradoras locales autorizadas a emitir fianzas serán aquellas que se encuentren autorizadas por la Superintendencia de Banca, Seguros y AFP (SBS) y cuenten con una calificación mínima de A para fortaleza financiera.</w:t>
      </w:r>
    </w:p>
    <w:p w:rsidR="00CC1A90" w:rsidRPr="00F77720" w:rsidRDefault="00CC1A90" w:rsidP="00F77720">
      <w:pPr>
        <w:pStyle w:val="Puesto"/>
        <w:ind w:left="0"/>
        <w:jc w:val="both"/>
        <w:rPr>
          <w:b w:val="0"/>
          <w:color w:val="auto"/>
        </w:rPr>
      </w:pPr>
    </w:p>
    <w:p w:rsidR="00CC1A90" w:rsidRDefault="00CC1A90" w:rsidP="00F77720">
      <w:pPr>
        <w:pStyle w:val="Puesto"/>
        <w:ind w:left="0"/>
        <w:jc w:val="both"/>
        <w:rPr>
          <w:b w:val="0"/>
          <w:color w:val="auto"/>
        </w:rPr>
      </w:pPr>
      <w:r w:rsidRPr="00F77720">
        <w:rPr>
          <w:b w:val="0"/>
          <w:color w:val="auto"/>
        </w:rPr>
        <w:t>La clasificación de las Empresas de Seguros deberá estar vigente al momento de presentar las cartas fianzas.</w:t>
      </w:r>
    </w:p>
    <w:p w:rsidR="00CC1A90" w:rsidRPr="00F77720" w:rsidRDefault="00CC1A90" w:rsidP="00F77720">
      <w:pPr>
        <w:pStyle w:val="Puesto"/>
        <w:ind w:left="0"/>
        <w:jc w:val="both"/>
        <w:rPr>
          <w:b w:val="0"/>
          <w:color w:val="auto"/>
        </w:rPr>
      </w:pPr>
    </w:p>
    <w:p w:rsidR="00CC1A90" w:rsidRPr="00F77720" w:rsidRDefault="00CC1A90" w:rsidP="00F77720">
      <w:pPr>
        <w:pStyle w:val="Puesto"/>
        <w:ind w:left="0"/>
        <w:jc w:val="both"/>
        <w:rPr>
          <w:b w:val="0"/>
          <w:color w:val="auto"/>
        </w:rPr>
      </w:pPr>
      <w:r w:rsidRPr="00F77720">
        <w:rPr>
          <w:b w:val="0"/>
          <w:color w:val="auto"/>
        </w:rPr>
        <w:t>En tal sentido, la relación referencial de Empresas de Seguros que poseen la calificación mínima señalada en el párrafo anterior, se encuentra conformada por el siguiente listado:</w:t>
      </w:r>
    </w:p>
    <w:p w:rsidR="00CC1A90" w:rsidRDefault="00CC1A90" w:rsidP="00F77720">
      <w:pPr>
        <w:pStyle w:val="Puesto"/>
        <w:ind w:hanging="1077"/>
        <w:jc w:val="both"/>
        <w:rPr>
          <w:color w:val="auto"/>
        </w:rPr>
      </w:pPr>
    </w:p>
    <w:p w:rsidR="0006151A" w:rsidRDefault="0006151A" w:rsidP="00F77720">
      <w:pPr>
        <w:pStyle w:val="Puesto"/>
        <w:ind w:hanging="1077"/>
        <w:jc w:val="both"/>
        <w:rPr>
          <w:color w:val="auto"/>
        </w:rPr>
      </w:pPr>
    </w:p>
    <w:tbl>
      <w:tblPr>
        <w:tblStyle w:val="Tablaconcuadrcula2"/>
        <w:tblW w:w="0" w:type="auto"/>
        <w:tblLayout w:type="fixed"/>
        <w:tblLook w:val="04A0" w:firstRow="1" w:lastRow="0" w:firstColumn="1" w:lastColumn="0" w:noHBand="0" w:noVBand="1"/>
      </w:tblPr>
      <w:tblGrid>
        <w:gridCol w:w="7621"/>
      </w:tblGrid>
      <w:tr w:rsidR="00CC1A90" w:rsidRPr="00CC1A90" w:rsidTr="00F77720">
        <w:tc>
          <w:tcPr>
            <w:tcW w:w="7621" w:type="dxa"/>
          </w:tcPr>
          <w:p w:rsidR="00CC1A90" w:rsidRPr="00F77720" w:rsidRDefault="00CC1A90" w:rsidP="00CC1A90">
            <w:pPr>
              <w:ind w:left="0"/>
              <w:jc w:val="center"/>
              <w:rPr>
                <w:b/>
                <w:lang w:eastAsia="es-PE"/>
              </w:rPr>
            </w:pPr>
            <w:r w:rsidRPr="00F77720">
              <w:rPr>
                <w:b/>
                <w:lang w:eastAsia="es-PE"/>
              </w:rPr>
              <w:t>EMPRESAS DE SEGUROS</w:t>
            </w:r>
          </w:p>
        </w:tc>
      </w:tr>
      <w:tr w:rsidR="00CC1A90" w:rsidRPr="00CC1A90" w:rsidTr="00F77720">
        <w:tc>
          <w:tcPr>
            <w:tcW w:w="7621" w:type="dxa"/>
          </w:tcPr>
          <w:p w:rsidR="00CC1A90" w:rsidRPr="00F77720" w:rsidRDefault="00CC1A90" w:rsidP="00CC1A90">
            <w:pPr>
              <w:ind w:left="0"/>
              <w:rPr>
                <w:lang w:eastAsia="es-PE"/>
              </w:rPr>
            </w:pPr>
            <w:r w:rsidRPr="00F77720">
              <w:rPr>
                <w:lang w:eastAsia="es-PE"/>
              </w:rPr>
              <w:t>ACE Seguros S.A</w:t>
            </w:r>
          </w:p>
        </w:tc>
      </w:tr>
      <w:tr w:rsidR="00CC1A90" w:rsidRPr="00CC1A90" w:rsidTr="00F77720">
        <w:tc>
          <w:tcPr>
            <w:tcW w:w="7621" w:type="dxa"/>
          </w:tcPr>
          <w:p w:rsidR="00CC1A90" w:rsidRPr="00F77720" w:rsidRDefault="00CC1A90" w:rsidP="00CC1A90">
            <w:pPr>
              <w:ind w:left="0"/>
              <w:rPr>
                <w:lang w:eastAsia="es-PE"/>
              </w:rPr>
            </w:pPr>
            <w:r w:rsidRPr="00F77720">
              <w:rPr>
                <w:lang w:eastAsia="es-PE"/>
              </w:rPr>
              <w:t>MAPFRE Perú Compañía de Seguros y Reaseguros</w:t>
            </w:r>
          </w:p>
        </w:tc>
      </w:tr>
      <w:tr w:rsidR="00CC1A90" w:rsidRPr="00CC1A90" w:rsidTr="00F77720">
        <w:tc>
          <w:tcPr>
            <w:tcW w:w="7621" w:type="dxa"/>
          </w:tcPr>
          <w:p w:rsidR="00CC1A90" w:rsidRPr="00F77720" w:rsidRDefault="00CC1A90" w:rsidP="00CC1A90">
            <w:pPr>
              <w:ind w:left="0"/>
              <w:rPr>
                <w:lang w:eastAsia="es-PE"/>
              </w:rPr>
            </w:pPr>
            <w:r w:rsidRPr="00F77720">
              <w:rPr>
                <w:lang w:eastAsia="es-PE"/>
              </w:rPr>
              <w:t>Rímac Seguros y Reaseguros</w:t>
            </w:r>
          </w:p>
        </w:tc>
      </w:tr>
      <w:tr w:rsidR="00CC1A90" w:rsidRPr="00CC1A90" w:rsidTr="00F77720">
        <w:tc>
          <w:tcPr>
            <w:tcW w:w="7621" w:type="dxa"/>
          </w:tcPr>
          <w:p w:rsidR="00CC1A90" w:rsidRPr="00F77720" w:rsidRDefault="00CC1A90" w:rsidP="00CC1A90">
            <w:pPr>
              <w:ind w:left="0"/>
              <w:rPr>
                <w:lang w:eastAsia="es-PE"/>
              </w:rPr>
            </w:pPr>
            <w:r w:rsidRPr="00F77720">
              <w:rPr>
                <w:lang w:eastAsia="es-PE"/>
              </w:rPr>
              <w:t>SECREX Compañía de Seguros de Crédito y Garantías S.A.</w:t>
            </w:r>
          </w:p>
        </w:tc>
      </w:tr>
      <w:tr w:rsidR="00CC1A90" w:rsidRPr="00CC1A90" w:rsidTr="00F77720">
        <w:tc>
          <w:tcPr>
            <w:tcW w:w="7621" w:type="dxa"/>
          </w:tcPr>
          <w:p w:rsidR="00CC1A90" w:rsidRPr="00F77720" w:rsidRDefault="00CC1A90" w:rsidP="00CC1A90">
            <w:pPr>
              <w:ind w:left="0"/>
              <w:rPr>
                <w:lang w:eastAsia="es-PE"/>
              </w:rPr>
            </w:pPr>
            <w:r w:rsidRPr="00F77720">
              <w:rPr>
                <w:lang w:eastAsia="es-PE"/>
              </w:rPr>
              <w:t>INSUR S.A. Compañía de Seguros</w:t>
            </w:r>
          </w:p>
        </w:tc>
      </w:tr>
    </w:tbl>
    <w:p w:rsidR="0006151A" w:rsidRDefault="0006151A" w:rsidP="00F77720">
      <w:pPr>
        <w:pStyle w:val="Puesto"/>
        <w:ind w:hanging="1077"/>
        <w:jc w:val="both"/>
        <w:rPr>
          <w:color w:val="auto"/>
        </w:rPr>
      </w:pPr>
    </w:p>
    <w:p w:rsidR="00CC1A90" w:rsidRDefault="00CC1A90" w:rsidP="00F77720">
      <w:pPr>
        <w:pStyle w:val="Puesto"/>
        <w:ind w:hanging="1077"/>
        <w:jc w:val="both"/>
        <w:rPr>
          <w:color w:val="auto"/>
        </w:rPr>
      </w:pPr>
    </w:p>
    <w:p w:rsidR="00CC1A90" w:rsidRDefault="00CC1A90" w:rsidP="00F77720">
      <w:pPr>
        <w:pStyle w:val="Puesto"/>
        <w:ind w:hanging="1077"/>
        <w:jc w:val="both"/>
        <w:rPr>
          <w:color w:val="auto"/>
        </w:rPr>
      </w:pPr>
    </w:p>
    <w:p w:rsidR="00CC1A90" w:rsidRDefault="00CC1A90" w:rsidP="00F77720">
      <w:pPr>
        <w:pStyle w:val="Puesto"/>
        <w:ind w:hanging="1077"/>
        <w:jc w:val="both"/>
        <w:rPr>
          <w:color w:val="auto"/>
        </w:rPr>
      </w:pPr>
    </w:p>
    <w:p w:rsidR="0006151A" w:rsidRDefault="0006151A" w:rsidP="00FC2A2A">
      <w:pPr>
        <w:pStyle w:val="Puesto"/>
        <w:ind w:hanging="1077"/>
        <w:rPr>
          <w:color w:val="auto"/>
        </w:rPr>
      </w:pPr>
    </w:p>
    <w:p w:rsidR="00C41EDB" w:rsidRDefault="00C41EDB" w:rsidP="00FC2A2A">
      <w:pPr>
        <w:pStyle w:val="Puesto"/>
        <w:ind w:hanging="1077"/>
        <w:rPr>
          <w:color w:val="auto"/>
        </w:rPr>
      </w:pPr>
    </w:p>
    <w:p w:rsidR="00C41EDB" w:rsidRDefault="00C41EDB"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06151A" w:rsidRDefault="0006151A" w:rsidP="00FC2A2A">
      <w:pPr>
        <w:pStyle w:val="Puesto"/>
        <w:ind w:hanging="1077"/>
        <w:rPr>
          <w:color w:val="auto"/>
        </w:rPr>
      </w:pPr>
    </w:p>
    <w:p w:rsidR="00794A6D" w:rsidRPr="00FC2A2A" w:rsidRDefault="00794A6D" w:rsidP="00FC2A2A">
      <w:pPr>
        <w:pStyle w:val="Puesto"/>
        <w:ind w:hanging="1077"/>
        <w:rPr>
          <w:color w:val="auto"/>
        </w:rPr>
      </w:pPr>
    </w:p>
    <w:p w:rsidR="00996844" w:rsidRDefault="00996844" w:rsidP="00996844">
      <w:pPr>
        <w:rPr>
          <w:lang w:val="es-ES"/>
        </w:rPr>
      </w:pPr>
    </w:p>
    <w:p w:rsidR="00B22FE3" w:rsidRPr="00B22FE3" w:rsidRDefault="00B22FE3" w:rsidP="00B22FE3">
      <w:pPr>
        <w:pStyle w:val="Puesto"/>
        <w:rPr>
          <w:lang w:val="es-ES"/>
        </w:rPr>
      </w:pPr>
    </w:p>
    <w:p w:rsidR="00C41EDB" w:rsidRDefault="00C41EDB">
      <w:pPr>
        <w:ind w:left="0"/>
        <w:jc w:val="left"/>
        <w:rPr>
          <w:b/>
          <w:bCs/>
          <w:kern w:val="32"/>
          <w:szCs w:val="32"/>
          <w:lang w:val="pt-BR"/>
        </w:rPr>
      </w:pPr>
      <w:r>
        <w:br w:type="page"/>
      </w:r>
    </w:p>
    <w:p w:rsidR="00153576" w:rsidRPr="00C34939" w:rsidRDefault="00153576" w:rsidP="000615CD">
      <w:pPr>
        <w:pStyle w:val="Ttulo1"/>
      </w:pPr>
      <w:bookmarkStart w:id="1251" w:name="_Toc462854159"/>
      <w:r w:rsidRPr="00C34939">
        <w:lastRenderedPageBreak/>
        <w:t xml:space="preserve">ANEXO Nº </w:t>
      </w:r>
      <w:r w:rsidR="00870C7F">
        <w:fldChar w:fldCharType="begin"/>
      </w:r>
      <w:r w:rsidR="004B00CF">
        <w:instrText xml:space="preserve"> SEQ Anexo_N° \* ARABIC </w:instrText>
      </w:r>
      <w:r w:rsidR="00870C7F">
        <w:fldChar w:fldCharType="separate"/>
      </w:r>
      <w:r w:rsidR="00527C02">
        <w:rPr>
          <w:noProof/>
        </w:rPr>
        <w:t>2</w:t>
      </w:r>
      <w:bookmarkEnd w:id="1251"/>
      <w:r w:rsidR="00870C7F">
        <w:fldChar w:fldCharType="end"/>
      </w:r>
      <w:bookmarkEnd w:id="1245"/>
    </w:p>
    <w:p w:rsidR="00153576" w:rsidRDefault="00153576" w:rsidP="00794A6D">
      <w:pPr>
        <w:pStyle w:val="NombredelFormulario"/>
        <w:outlineLvl w:val="1"/>
      </w:pPr>
      <w:bookmarkStart w:id="1252" w:name="_Ref242072493"/>
      <w:bookmarkStart w:id="1253" w:name="_Toc462854160"/>
      <w:r>
        <w:t>Formulario 1</w:t>
      </w:r>
      <w:bookmarkEnd w:id="1252"/>
      <w:bookmarkEnd w:id="1253"/>
    </w:p>
    <w:p w:rsidR="00153576" w:rsidRPr="008F602D" w:rsidRDefault="00153576" w:rsidP="004D77A4">
      <w:pPr>
        <w:pStyle w:val="NombredelFormulario"/>
        <w:outlineLvl w:val="1"/>
      </w:pPr>
      <w:bookmarkStart w:id="1254" w:name="_Toc462854161"/>
      <w:r w:rsidRPr="008F602D">
        <w:t>DECLARACIÓN JURADA</w:t>
      </w:r>
      <w:bookmarkEnd w:id="1246"/>
      <w:bookmarkEnd w:id="1247"/>
      <w:bookmarkEnd w:id="1254"/>
    </w:p>
    <w:p w:rsidR="00153576" w:rsidRDefault="00153576" w:rsidP="00253472">
      <w:pPr>
        <w:ind w:left="0"/>
        <w:jc w:val="center"/>
      </w:pPr>
      <w:bookmarkStart w:id="1255" w:name="_Toc131568988"/>
      <w:r>
        <w:t xml:space="preserve">(Compromiso de información </w:t>
      </w:r>
      <w:bookmarkEnd w:id="1248"/>
      <w:bookmarkEnd w:id="1255"/>
      <w:r>
        <w:t>fidedigna)</w:t>
      </w:r>
    </w:p>
    <w:p w:rsidR="00153576" w:rsidRPr="00EC3683" w:rsidRDefault="00153576" w:rsidP="00253472">
      <w:pPr>
        <w:ind w:left="0"/>
        <w:jc w:val="center"/>
      </w:pPr>
      <w:r w:rsidRPr="00EC3683">
        <w:t xml:space="preserve">(Referencia: </w:t>
      </w:r>
      <w:r w:rsidRPr="00C61EE5">
        <w:t>Numeral</w:t>
      </w:r>
      <w:r w:rsidR="00794A6D">
        <w:t xml:space="preserve"> </w:t>
      </w:r>
      <w:r w:rsidRPr="00EC3683">
        <w:t xml:space="preserve"> </w:t>
      </w:r>
      <w:r w:rsidR="00870C7F">
        <w:fldChar w:fldCharType="begin"/>
      </w:r>
      <w:r w:rsidR="00794A6D">
        <w:instrText xml:space="preserve"> REF _Ref404952800 \r \h </w:instrText>
      </w:r>
      <w:r w:rsidR="00870C7F">
        <w:fldChar w:fldCharType="separate"/>
      </w:r>
      <w:r w:rsidR="00527C02">
        <w:t>12.1</w:t>
      </w:r>
      <w:r w:rsidR="00870C7F">
        <w:fldChar w:fldCharType="end"/>
      </w:r>
      <w:r w:rsidR="00794A6D">
        <w:t xml:space="preserve"> </w:t>
      </w:r>
      <w:r w:rsidRPr="00EC3683">
        <w:t>de las Bases)</w:t>
      </w:r>
    </w:p>
    <w:p w:rsidR="00153576" w:rsidRDefault="00153576" w:rsidP="00253472">
      <w:pPr>
        <w:pStyle w:val="Textosinformato"/>
        <w:ind w:left="0"/>
        <w:jc w:val="both"/>
        <w:rPr>
          <w:b/>
          <w:i/>
          <w:iCs/>
          <w:sz w:val="22"/>
        </w:rPr>
      </w:pPr>
    </w:p>
    <w:p w:rsidR="00153576" w:rsidRDefault="00153576" w:rsidP="00253472">
      <w:pPr>
        <w:pStyle w:val="Textosinformato"/>
        <w:ind w:left="0"/>
        <w:jc w:val="both"/>
      </w:pPr>
      <w:r w:rsidRPr="00EC3683">
        <w:rPr>
          <w:b/>
          <w:i/>
          <w:iCs/>
          <w:sz w:val="22"/>
        </w:rPr>
        <w:t>P</w:t>
      </w:r>
      <w:r>
        <w:rPr>
          <w:b/>
          <w:i/>
          <w:iCs/>
          <w:sz w:val="22"/>
        </w:rPr>
        <w:t>ostor</w:t>
      </w:r>
      <w:r w:rsidRPr="00EC3683">
        <w:rPr>
          <w:b/>
          <w:i/>
          <w:iCs/>
          <w:sz w:val="22"/>
        </w:rPr>
        <w:t>: .................................................................</w:t>
      </w:r>
    </w:p>
    <w:p w:rsidR="00153576" w:rsidRDefault="00153576" w:rsidP="00253472">
      <w:pPr>
        <w:ind w:left="0"/>
      </w:pPr>
    </w:p>
    <w:p w:rsidR="00153576" w:rsidRPr="00EC3683" w:rsidRDefault="00153576" w:rsidP="00253472">
      <w:pPr>
        <w:ind w:left="0"/>
      </w:pPr>
      <w:r w:rsidRPr="00EC3683">
        <w:t>Por medio de la presente, declaramos bajo juramento lo siguiente:</w:t>
      </w:r>
    </w:p>
    <w:p w:rsidR="00153576" w:rsidRPr="00EC3683" w:rsidRDefault="00153576" w:rsidP="00253472">
      <w:pPr>
        <w:ind w:left="0"/>
      </w:pPr>
    </w:p>
    <w:p w:rsidR="00153576" w:rsidRPr="00EC3683" w:rsidRDefault="00153576" w:rsidP="00253472">
      <w:pPr>
        <w:ind w:left="0"/>
      </w:pPr>
      <w:r w:rsidRPr="00EC3683">
        <w:t>Que toda la información presentada para acreditar nuestra experiencia en la administración y operación consignada en los documentos presentados es fidedigna.</w:t>
      </w:r>
    </w:p>
    <w:p w:rsidR="00153576" w:rsidRPr="00EC3683" w:rsidRDefault="00153576" w:rsidP="00253472">
      <w:pPr>
        <w:ind w:left="0"/>
      </w:pPr>
    </w:p>
    <w:p w:rsidR="00153576" w:rsidRPr="00552A42" w:rsidRDefault="00153576" w:rsidP="00253472">
      <w:pPr>
        <w:ind w:left="0"/>
      </w:pPr>
      <w:r w:rsidRPr="00552A42">
        <w:t>Lugar y fecha: .............., ........ de ..................... de 20</w:t>
      </w:r>
      <w:r>
        <w:t>1</w:t>
      </w:r>
      <w:r w:rsidRPr="00552A42">
        <w:t>...</w:t>
      </w:r>
    </w:p>
    <w:p w:rsidR="00153576" w:rsidRPr="00EC3683" w:rsidRDefault="00153576" w:rsidP="00253472">
      <w:pPr>
        <w:ind w:left="0"/>
      </w:pPr>
    </w:p>
    <w:p w:rsidR="00153576" w:rsidRPr="00EC3683" w:rsidRDefault="00153576" w:rsidP="00253472">
      <w:pPr>
        <w:ind w:left="0"/>
      </w:pPr>
      <w:r w:rsidRPr="00EC3683">
        <w:t xml:space="preserve">Nombre, representante y firma de la </w:t>
      </w:r>
      <w:r w:rsidR="00B12DE6">
        <w:t>e</w:t>
      </w:r>
      <w:r w:rsidRPr="00EC3683">
        <w:t>mpresa o empresas, según corresponda, que integrarán el Consorcio.</w:t>
      </w:r>
    </w:p>
    <w:p w:rsidR="00153576" w:rsidRPr="00EC3683" w:rsidRDefault="00153576" w:rsidP="00253472">
      <w:pPr>
        <w:ind w:left="0"/>
      </w:pPr>
    </w:p>
    <w:p w:rsidR="00153576" w:rsidRPr="00EC3683" w:rsidRDefault="00153576" w:rsidP="00253472">
      <w:pPr>
        <w:ind w:left="0"/>
      </w:pPr>
      <w:r w:rsidRPr="00EC3683">
        <w:t>Nombre</w:t>
      </w:r>
      <w:r w:rsidRPr="00EC3683">
        <w:tab/>
        <w:t>.............................................................</w:t>
      </w:r>
    </w:p>
    <w:p w:rsidR="00153576" w:rsidRPr="00EC3683" w:rsidRDefault="00153576" w:rsidP="004151E1">
      <w:pPr>
        <w:ind w:left="0" w:firstLine="1440"/>
      </w:pPr>
      <w:r w:rsidRPr="00EC3683">
        <w:t xml:space="preserve">Representante Legal </w:t>
      </w:r>
      <w:r>
        <w:t>del Postor</w:t>
      </w:r>
    </w:p>
    <w:p w:rsidR="00153576" w:rsidRPr="00EC3683" w:rsidRDefault="00153576" w:rsidP="00253472">
      <w:pPr>
        <w:ind w:left="0"/>
      </w:pPr>
      <w:r w:rsidRPr="00EC3683">
        <w:t>Firma</w:t>
      </w:r>
      <w:r w:rsidRPr="00EC3683">
        <w:tab/>
      </w:r>
      <w:r w:rsidRPr="00EC3683">
        <w:tab/>
        <w:t>............................................................</w:t>
      </w:r>
    </w:p>
    <w:p w:rsidR="00153576" w:rsidRPr="00EC3683" w:rsidRDefault="00153576" w:rsidP="004151E1">
      <w:pPr>
        <w:ind w:left="0" w:firstLine="1440"/>
      </w:pPr>
      <w:r w:rsidRPr="00EC3683">
        <w:t xml:space="preserve">Representante Legal </w:t>
      </w:r>
      <w:r>
        <w:t>del Postor</w:t>
      </w:r>
    </w:p>
    <w:p w:rsidR="00153576" w:rsidRPr="00EC3683" w:rsidRDefault="00153576" w:rsidP="00253472">
      <w:pPr>
        <w:ind w:left="0"/>
      </w:pPr>
    </w:p>
    <w:p w:rsidR="00153576" w:rsidRPr="00EC3683" w:rsidRDefault="00153576" w:rsidP="00253472">
      <w:pPr>
        <w:ind w:left="0"/>
      </w:pPr>
    </w:p>
    <w:p w:rsidR="00153576" w:rsidRPr="00EC3683" w:rsidRDefault="00153576" w:rsidP="00253472">
      <w:pPr>
        <w:ind w:left="0"/>
      </w:pPr>
    </w:p>
    <w:p w:rsidR="00153576" w:rsidRPr="00EC3683" w:rsidRDefault="00153576" w:rsidP="00253472">
      <w:pPr>
        <w:ind w:left="0"/>
      </w:pPr>
      <w:r w:rsidRPr="00EC3683">
        <w:t>(La firma del Representante Legal, deberá ser legalizada notarialmente).</w:t>
      </w:r>
    </w:p>
    <w:p w:rsidR="00153576" w:rsidRPr="00EC3683" w:rsidRDefault="00153576" w:rsidP="00253472">
      <w:pPr>
        <w:ind w:left="0"/>
      </w:pPr>
    </w:p>
    <w:p w:rsidR="00153576" w:rsidRDefault="00153576" w:rsidP="00253472">
      <w:pPr>
        <w:ind w:left="0"/>
      </w:pPr>
    </w:p>
    <w:p w:rsidR="00153576" w:rsidRDefault="00153576" w:rsidP="00253472">
      <w:pPr>
        <w:ind w:left="0"/>
      </w:pPr>
    </w:p>
    <w:p w:rsidR="00153576" w:rsidRDefault="00153576" w:rsidP="00EC3683"/>
    <w:p w:rsidR="00153576" w:rsidRDefault="00153576" w:rsidP="00EC3683">
      <w:pPr>
        <w:sectPr w:rsidR="00153576" w:rsidSect="004076E4">
          <w:pgSz w:w="11906" w:h="16838" w:code="9"/>
          <w:pgMar w:top="1418" w:right="1106" w:bottom="1418" w:left="1701" w:header="709" w:footer="743" w:gutter="0"/>
          <w:cols w:space="708"/>
          <w:titlePg/>
          <w:docGrid w:linePitch="360"/>
        </w:sectPr>
      </w:pPr>
    </w:p>
    <w:p w:rsidR="00153576" w:rsidRPr="00A60B3C" w:rsidRDefault="00153576" w:rsidP="00A60B3C">
      <w:pPr>
        <w:ind w:hanging="1077"/>
        <w:jc w:val="center"/>
        <w:rPr>
          <w:b/>
        </w:rPr>
      </w:pPr>
      <w:bookmarkStart w:id="1256" w:name="_Toc241576835"/>
      <w:r w:rsidRPr="00A60B3C">
        <w:rPr>
          <w:b/>
        </w:rPr>
        <w:lastRenderedPageBreak/>
        <w:t xml:space="preserve">ANEXO Nº </w:t>
      </w:r>
      <w:bookmarkEnd w:id="1256"/>
      <w:r w:rsidRPr="00A60B3C">
        <w:rPr>
          <w:b/>
        </w:rPr>
        <w:t>2</w:t>
      </w:r>
    </w:p>
    <w:p w:rsidR="00153576" w:rsidRDefault="00153576" w:rsidP="00794A6D">
      <w:pPr>
        <w:pStyle w:val="NombredelFormulario"/>
        <w:outlineLvl w:val="1"/>
      </w:pPr>
      <w:bookmarkStart w:id="1257" w:name="_Ref241770373"/>
      <w:bookmarkStart w:id="1258" w:name="_Ref241770417"/>
      <w:bookmarkStart w:id="1259" w:name="_Toc462854162"/>
      <w:bookmarkStart w:id="1260" w:name="_Toc241495008"/>
      <w:r>
        <w:t>F</w:t>
      </w:r>
      <w:r w:rsidRPr="00EC3683">
        <w:t>ormulario 2</w:t>
      </w:r>
      <w:bookmarkEnd w:id="1257"/>
      <w:bookmarkEnd w:id="1258"/>
      <w:bookmarkEnd w:id="1259"/>
    </w:p>
    <w:p w:rsidR="00153576" w:rsidRPr="008F602D" w:rsidRDefault="00153576" w:rsidP="004D77A4">
      <w:pPr>
        <w:pStyle w:val="NombredelFormulario"/>
        <w:outlineLvl w:val="1"/>
      </w:pPr>
      <w:bookmarkStart w:id="1261" w:name="_Toc462854163"/>
      <w:r w:rsidRPr="008F602D">
        <w:t xml:space="preserve">REQUISITOS DE </w:t>
      </w:r>
      <w:r w:rsidR="00B10DE7" w:rsidRPr="008F602D">
        <w:t>OPERACIÓN PARA</w:t>
      </w:r>
      <w:r w:rsidRPr="008F602D">
        <w:t xml:space="preserve"> LA CALIFICACIÓN</w:t>
      </w:r>
      <w:bookmarkEnd w:id="1260"/>
      <w:bookmarkEnd w:id="1261"/>
    </w:p>
    <w:p w:rsidR="00153576" w:rsidRPr="00EC3683" w:rsidRDefault="00153576" w:rsidP="00253472">
      <w:pPr>
        <w:ind w:left="0"/>
        <w:jc w:val="center"/>
      </w:pPr>
      <w:r w:rsidRPr="00EC3683">
        <w:t xml:space="preserve">(Referencia: </w:t>
      </w:r>
      <w:r w:rsidRPr="00796A20">
        <w:t>Numeral</w:t>
      </w:r>
      <w:r w:rsidR="00794A6D">
        <w:t xml:space="preserve"> 12.2</w:t>
      </w:r>
      <w:r w:rsidRPr="00796A20">
        <w:t xml:space="preserve"> </w:t>
      </w:r>
      <w:r w:rsidR="00633281">
        <w:fldChar w:fldCharType="begin"/>
      </w:r>
      <w:r w:rsidR="00633281">
        <w:instrText xml:space="preserve"> REF _Ref241470614 \r \h  \* MERGEFORMAT </w:instrText>
      </w:r>
      <w:r w:rsidR="00633281">
        <w:fldChar w:fldCharType="separate"/>
      </w:r>
      <w:r w:rsidR="00527C02">
        <w:t>a)</w:t>
      </w:r>
      <w:r w:rsidR="00633281">
        <w:fldChar w:fldCharType="end"/>
      </w:r>
      <w:r>
        <w:t xml:space="preserve"> </w:t>
      </w:r>
      <w:r w:rsidRPr="00EC3683">
        <w:t>de las Bases)</w:t>
      </w:r>
    </w:p>
    <w:p w:rsidR="00153576" w:rsidRPr="008F602D" w:rsidRDefault="00153576" w:rsidP="00253472">
      <w:pPr>
        <w:ind w:left="0"/>
        <w:jc w:val="center"/>
        <w:rPr>
          <w:b/>
        </w:rPr>
      </w:pPr>
      <w:r w:rsidRPr="008F602D">
        <w:rPr>
          <w:b/>
        </w:rPr>
        <w:t>DECLARACIÓN JURADA</w:t>
      </w:r>
    </w:p>
    <w:p w:rsidR="00153576" w:rsidRPr="00EC3683" w:rsidRDefault="00153576" w:rsidP="00253472">
      <w:pPr>
        <w:ind w:left="0"/>
        <w:rPr>
          <w:iCs/>
          <w:sz w:val="22"/>
          <w:szCs w:val="20"/>
        </w:rPr>
      </w:pPr>
    </w:p>
    <w:p w:rsidR="00153576" w:rsidRPr="008407EF" w:rsidRDefault="00153576" w:rsidP="00253472">
      <w:pPr>
        <w:ind w:left="0"/>
        <w:rPr>
          <w:b/>
          <w:i/>
          <w:iCs/>
          <w:sz w:val="22"/>
          <w:szCs w:val="20"/>
        </w:rPr>
      </w:pPr>
      <w:r w:rsidRPr="00EC3683">
        <w:rPr>
          <w:b/>
          <w:i/>
          <w:iCs/>
          <w:sz w:val="22"/>
          <w:szCs w:val="20"/>
        </w:rPr>
        <w:t>P</w:t>
      </w:r>
      <w:r>
        <w:rPr>
          <w:b/>
          <w:i/>
          <w:iCs/>
          <w:sz w:val="22"/>
          <w:szCs w:val="20"/>
        </w:rPr>
        <w:t>ostor</w:t>
      </w:r>
      <w:r w:rsidRPr="00EC3683">
        <w:rPr>
          <w:b/>
          <w:i/>
          <w:iCs/>
          <w:sz w:val="22"/>
          <w:szCs w:val="20"/>
        </w:rPr>
        <w:t>: .................................................................</w:t>
      </w:r>
      <w:r>
        <w:rPr>
          <w:b/>
          <w:i/>
          <w:iCs/>
          <w:sz w:val="22"/>
          <w:szCs w:val="20"/>
        </w:rPr>
        <w:tab/>
      </w:r>
      <w:r>
        <w:rPr>
          <w:b/>
          <w:i/>
          <w:iCs/>
          <w:sz w:val="22"/>
          <w:szCs w:val="20"/>
        </w:rPr>
        <w:tab/>
        <w:t xml:space="preserve"> </w:t>
      </w:r>
      <w:r w:rsidRPr="008407EF">
        <w:rPr>
          <w:b/>
          <w:i/>
          <w:iCs/>
          <w:sz w:val="22"/>
          <w:szCs w:val="20"/>
        </w:rPr>
        <w:t>Lugar y fecha: .............., ........ de ..................... de 201...</w:t>
      </w:r>
    </w:p>
    <w:tbl>
      <w:tblPr>
        <w:tblW w:w="13970" w:type="dxa"/>
        <w:tblLayout w:type="fixed"/>
        <w:tblCellMar>
          <w:left w:w="0" w:type="dxa"/>
          <w:right w:w="0" w:type="dxa"/>
        </w:tblCellMar>
        <w:tblLook w:val="0000" w:firstRow="0" w:lastRow="0" w:firstColumn="0" w:lastColumn="0" w:noHBand="0" w:noVBand="0"/>
      </w:tblPr>
      <w:tblGrid>
        <w:gridCol w:w="1731"/>
        <w:gridCol w:w="1029"/>
        <w:gridCol w:w="1080"/>
        <w:gridCol w:w="2160"/>
        <w:gridCol w:w="1800"/>
        <w:gridCol w:w="1680"/>
        <w:gridCol w:w="1380"/>
        <w:gridCol w:w="1440"/>
        <w:gridCol w:w="1620"/>
        <w:gridCol w:w="50"/>
      </w:tblGrid>
      <w:tr w:rsidR="00153576" w:rsidRPr="00EC3683">
        <w:trPr>
          <w:trHeight w:val="255"/>
        </w:trPr>
        <w:tc>
          <w:tcPr>
            <w:tcW w:w="1731"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029"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3240" w:type="dxa"/>
            <w:gridSpan w:val="2"/>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80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68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38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44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62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5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r>
      <w:tr w:rsidR="00153576" w:rsidRPr="00EC3683">
        <w:trPr>
          <w:gridAfter w:val="1"/>
          <w:wAfter w:w="50" w:type="dxa"/>
          <w:cantSplit/>
          <w:trHeight w:val="255"/>
        </w:trPr>
        <w:tc>
          <w:tcPr>
            <w:tcW w:w="1731"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Nombre Integrante/</w:t>
            </w:r>
          </w:p>
          <w:p w:rsidR="00153576" w:rsidRPr="00EC3683" w:rsidRDefault="00153576" w:rsidP="00253472">
            <w:pPr>
              <w:ind w:left="0"/>
              <w:jc w:val="center"/>
              <w:rPr>
                <w:rFonts w:eastAsia="Arial Unicode MS"/>
                <w:sz w:val="22"/>
                <w:szCs w:val="20"/>
              </w:rPr>
            </w:pPr>
            <w:r w:rsidRPr="00EC3683">
              <w:rPr>
                <w:sz w:val="22"/>
                <w:szCs w:val="20"/>
              </w:rPr>
              <w:t>Postor</w:t>
            </w:r>
          </w:p>
        </w:tc>
        <w:tc>
          <w:tcPr>
            <w:tcW w:w="4269" w:type="dxa"/>
            <w:gridSpan w:val="3"/>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r w:rsidRPr="00EC3683">
              <w:rPr>
                <w:sz w:val="22"/>
                <w:szCs w:val="20"/>
              </w:rPr>
              <w:t>ACREDITACIÓN DE PARTICIPACIÓN (1)</w:t>
            </w:r>
          </w:p>
        </w:tc>
        <w:tc>
          <w:tcPr>
            <w:tcW w:w="1800"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rsidR="000105DD" w:rsidRDefault="00153576">
            <w:pPr>
              <w:ind w:left="0"/>
              <w:jc w:val="center"/>
              <w:rPr>
                <w:rFonts w:eastAsia="Arial Unicode MS"/>
                <w:sz w:val="22"/>
                <w:szCs w:val="20"/>
              </w:rPr>
            </w:pPr>
            <w:r w:rsidRPr="00EC3683">
              <w:rPr>
                <w:sz w:val="22"/>
                <w:szCs w:val="20"/>
              </w:rPr>
              <w:t>D</w:t>
            </w:r>
            <w:r w:rsidR="00B12DE6">
              <w:rPr>
                <w:sz w:val="22"/>
                <w:szCs w:val="20"/>
              </w:rPr>
              <w:t>escripción y ubicación de la Concesión</w:t>
            </w:r>
          </w:p>
        </w:tc>
        <w:tc>
          <w:tcPr>
            <w:tcW w:w="1680"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rsidR="000105DD" w:rsidRDefault="00153576">
            <w:pPr>
              <w:ind w:left="0"/>
              <w:jc w:val="center"/>
              <w:rPr>
                <w:rFonts w:eastAsia="Arial Unicode MS"/>
                <w:sz w:val="22"/>
                <w:szCs w:val="20"/>
              </w:rPr>
            </w:pPr>
            <w:r w:rsidRPr="00EC3683">
              <w:rPr>
                <w:sz w:val="22"/>
                <w:szCs w:val="20"/>
              </w:rPr>
              <w:t>C</w:t>
            </w:r>
            <w:r w:rsidR="00B12DE6">
              <w:rPr>
                <w:sz w:val="22"/>
                <w:szCs w:val="20"/>
              </w:rPr>
              <w:t>oncedente</w:t>
            </w:r>
          </w:p>
        </w:tc>
        <w:tc>
          <w:tcPr>
            <w:tcW w:w="1380"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L</w:t>
            </w:r>
            <w:r w:rsidR="00B12DE6">
              <w:rPr>
                <w:sz w:val="22"/>
                <w:szCs w:val="20"/>
              </w:rPr>
              <w:t>ongitud</w:t>
            </w:r>
          </w:p>
          <w:p w:rsidR="00153576" w:rsidRPr="00EC3683" w:rsidRDefault="00153576" w:rsidP="00253472">
            <w:pPr>
              <w:ind w:left="0"/>
              <w:jc w:val="center"/>
              <w:rPr>
                <w:rFonts w:eastAsia="Arial Unicode MS"/>
                <w:sz w:val="22"/>
                <w:szCs w:val="20"/>
              </w:rPr>
            </w:pPr>
            <w:r w:rsidRPr="00EC3683">
              <w:rPr>
                <w:sz w:val="22"/>
                <w:szCs w:val="20"/>
              </w:rPr>
              <w:t xml:space="preserve">(km) </w:t>
            </w:r>
          </w:p>
        </w:tc>
        <w:tc>
          <w:tcPr>
            <w:tcW w:w="1440"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Desde</w:t>
            </w:r>
          </w:p>
          <w:p w:rsidR="00153576" w:rsidRPr="00EC3683" w:rsidRDefault="00153576" w:rsidP="00253472">
            <w:pPr>
              <w:ind w:left="0"/>
              <w:jc w:val="center"/>
              <w:rPr>
                <w:rFonts w:eastAsia="Arial Unicode MS"/>
                <w:sz w:val="22"/>
                <w:szCs w:val="20"/>
              </w:rPr>
            </w:pPr>
            <w:r w:rsidRPr="00EC3683">
              <w:rPr>
                <w:sz w:val="22"/>
                <w:szCs w:val="20"/>
              </w:rPr>
              <w:t>(mes/año )</w:t>
            </w:r>
          </w:p>
        </w:tc>
        <w:tc>
          <w:tcPr>
            <w:tcW w:w="1620" w:type="dxa"/>
            <w:vMerge w:val="restart"/>
            <w:tcBorders>
              <w:top w:val="single" w:sz="4" w:space="0" w:color="auto"/>
              <w:left w:val="nil"/>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Hasta</w:t>
            </w:r>
          </w:p>
          <w:p w:rsidR="00153576" w:rsidRPr="00EC3683" w:rsidRDefault="00153576" w:rsidP="00253472">
            <w:pPr>
              <w:ind w:left="0"/>
              <w:jc w:val="center"/>
              <w:rPr>
                <w:rFonts w:eastAsia="Arial Unicode MS"/>
                <w:sz w:val="22"/>
                <w:szCs w:val="20"/>
              </w:rPr>
            </w:pPr>
            <w:r w:rsidRPr="00EC3683">
              <w:rPr>
                <w:sz w:val="22"/>
                <w:szCs w:val="20"/>
              </w:rPr>
              <w:t>(mes/año )</w:t>
            </w:r>
          </w:p>
        </w:tc>
      </w:tr>
      <w:tr w:rsidR="00153576" w:rsidRPr="00EC3683">
        <w:trPr>
          <w:gridAfter w:val="1"/>
          <w:wAfter w:w="50" w:type="dxa"/>
          <w:cantSplit/>
          <w:trHeight w:val="497"/>
        </w:trPr>
        <w:tc>
          <w:tcPr>
            <w:tcW w:w="1731" w:type="dxa"/>
            <w:vMerge/>
            <w:tcBorders>
              <w:left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09" w:type="dxa"/>
            <w:gridSpan w:val="2"/>
            <w:vMerge w:val="restart"/>
            <w:tcBorders>
              <w:top w:val="nil"/>
              <w:left w:val="nil"/>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 xml:space="preserve">Nombre de la </w:t>
            </w:r>
            <w:r w:rsidR="00B12DE6">
              <w:rPr>
                <w:sz w:val="22"/>
                <w:szCs w:val="20"/>
              </w:rPr>
              <w:t>e</w:t>
            </w:r>
            <w:r w:rsidRPr="00EC3683">
              <w:rPr>
                <w:sz w:val="22"/>
                <w:szCs w:val="20"/>
              </w:rPr>
              <w:t xml:space="preserve">mpresa </w:t>
            </w:r>
          </w:p>
          <w:p w:rsidR="00153576" w:rsidRPr="00EC3683" w:rsidRDefault="00153576" w:rsidP="00253472">
            <w:pPr>
              <w:ind w:left="0"/>
              <w:jc w:val="center"/>
              <w:rPr>
                <w:rFonts w:eastAsia="Arial Unicode MS"/>
                <w:sz w:val="22"/>
                <w:szCs w:val="20"/>
              </w:rPr>
            </w:pPr>
            <w:r w:rsidRPr="00EC3683">
              <w:rPr>
                <w:sz w:val="22"/>
                <w:szCs w:val="20"/>
              </w:rPr>
              <w:t>Concesionaria</w:t>
            </w:r>
          </w:p>
        </w:tc>
        <w:tc>
          <w:tcPr>
            <w:tcW w:w="2160" w:type="dxa"/>
            <w:vMerge w:val="restart"/>
            <w:tcBorders>
              <w:top w:val="nil"/>
              <w:left w:val="nil"/>
              <w:right w:val="single" w:sz="4" w:space="0" w:color="auto"/>
            </w:tcBorders>
            <w:noWrap/>
            <w:tcMar>
              <w:top w:w="15" w:type="dxa"/>
              <w:left w:w="15" w:type="dxa"/>
              <w:bottom w:w="0" w:type="dxa"/>
              <w:right w:w="15" w:type="dxa"/>
            </w:tcMar>
            <w:vAlign w:val="center"/>
          </w:tcPr>
          <w:p w:rsidR="00153576" w:rsidRPr="00EC3683" w:rsidRDefault="00153576" w:rsidP="00253472">
            <w:pPr>
              <w:ind w:left="0"/>
              <w:jc w:val="center"/>
              <w:rPr>
                <w:rFonts w:eastAsia="Arial Unicode MS"/>
                <w:sz w:val="22"/>
                <w:szCs w:val="20"/>
              </w:rPr>
            </w:pPr>
            <w:r w:rsidRPr="00EC3683">
              <w:rPr>
                <w:sz w:val="22"/>
                <w:szCs w:val="20"/>
              </w:rPr>
              <w:t>Participación accionaria  del Integrante en la empresa Concesionaria (%) y/o relación contractual de operación</w:t>
            </w:r>
          </w:p>
        </w:tc>
        <w:tc>
          <w:tcPr>
            <w:tcW w:w="180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8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38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44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2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r>
      <w:tr w:rsidR="00153576" w:rsidRPr="00EC3683">
        <w:trPr>
          <w:gridAfter w:val="1"/>
          <w:wAfter w:w="50" w:type="dxa"/>
          <w:cantSplit/>
          <w:trHeight w:val="497"/>
        </w:trPr>
        <w:tc>
          <w:tcPr>
            <w:tcW w:w="1731" w:type="dxa"/>
            <w:vMerge/>
            <w:tcBorders>
              <w:left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09" w:type="dxa"/>
            <w:gridSpan w:val="2"/>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6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80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8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38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44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20" w:type="dxa"/>
            <w:vMerge/>
            <w:tcBorders>
              <w:left w:val="nil"/>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r>
      <w:tr w:rsidR="00153576" w:rsidRPr="00EC3683">
        <w:trPr>
          <w:gridAfter w:val="1"/>
          <w:wAfter w:w="50" w:type="dxa"/>
          <w:cantSplit/>
          <w:trHeight w:val="497"/>
        </w:trPr>
        <w:tc>
          <w:tcPr>
            <w:tcW w:w="1731"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09" w:type="dxa"/>
            <w:gridSpan w:val="2"/>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6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80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8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38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44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20" w:type="dxa"/>
            <w:vMerge/>
            <w:tcBorders>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r>
      <w:tr w:rsidR="00153576" w:rsidRPr="00EC3683">
        <w:trPr>
          <w:gridAfter w:val="1"/>
          <w:wAfter w:w="50" w:type="dxa"/>
          <w:trHeight w:val="255"/>
        </w:trPr>
        <w:tc>
          <w:tcPr>
            <w:tcW w:w="173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0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3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r>
      <w:tr w:rsidR="00153576" w:rsidRPr="00EC3683">
        <w:trPr>
          <w:gridAfter w:val="1"/>
          <w:wAfter w:w="50" w:type="dxa"/>
          <w:trHeight w:val="255"/>
        </w:trPr>
        <w:tc>
          <w:tcPr>
            <w:tcW w:w="173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b/>
                <w:bCs/>
                <w:sz w:val="22"/>
                <w:szCs w:val="20"/>
              </w:rPr>
            </w:pPr>
          </w:p>
        </w:tc>
        <w:tc>
          <w:tcPr>
            <w:tcW w:w="210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21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3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05DD" w:rsidRDefault="00153576">
            <w:pPr>
              <w:ind w:left="0"/>
              <w:jc w:val="center"/>
              <w:rPr>
                <w:rFonts w:eastAsia="Arial Unicode MS"/>
                <w:sz w:val="22"/>
                <w:szCs w:val="20"/>
              </w:rPr>
            </w:pPr>
            <w:r w:rsidRPr="00EC3683">
              <w:rPr>
                <w:rFonts w:eastAsia="Arial Unicode MS"/>
                <w:sz w:val="22"/>
                <w:szCs w:val="20"/>
              </w:rPr>
              <w:t>T</w:t>
            </w:r>
            <w:r w:rsidR="00B12DE6">
              <w:rPr>
                <w:rFonts w:eastAsia="Arial Unicode MS"/>
                <w:sz w:val="22"/>
                <w:szCs w:val="20"/>
              </w:rPr>
              <w:t>otal</w:t>
            </w:r>
            <w:r w:rsidRPr="00EC3683">
              <w:rPr>
                <w:rFonts w:eastAsia="Arial Unicode MS"/>
                <w:sz w:val="22"/>
                <w:szCs w:val="20"/>
              </w:rPr>
              <w:t xml:space="preserve"> km</w:t>
            </w:r>
          </w:p>
        </w:tc>
        <w:tc>
          <w:tcPr>
            <w:tcW w:w="144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3576" w:rsidRPr="00EC3683" w:rsidRDefault="00153576" w:rsidP="00253472">
            <w:pPr>
              <w:ind w:left="0"/>
              <w:jc w:val="center"/>
              <w:rPr>
                <w:rFonts w:eastAsia="Arial Unicode MS"/>
                <w:sz w:val="22"/>
                <w:szCs w:val="20"/>
              </w:rPr>
            </w:pPr>
          </w:p>
        </w:tc>
      </w:tr>
      <w:tr w:rsidR="00153576" w:rsidRPr="00EC3683">
        <w:trPr>
          <w:trHeight w:val="255"/>
        </w:trPr>
        <w:tc>
          <w:tcPr>
            <w:tcW w:w="6000" w:type="dxa"/>
            <w:gridSpan w:val="4"/>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r w:rsidRPr="00EC3683">
              <w:rPr>
                <w:sz w:val="22"/>
                <w:szCs w:val="20"/>
              </w:rPr>
              <w:t xml:space="preserve">(1) Mínimo 20% de participación accionaria.  </w:t>
            </w:r>
          </w:p>
        </w:tc>
        <w:tc>
          <w:tcPr>
            <w:tcW w:w="180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68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38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44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162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c>
          <w:tcPr>
            <w:tcW w:w="50" w:type="dxa"/>
            <w:tcBorders>
              <w:top w:val="nil"/>
              <w:left w:val="nil"/>
              <w:bottom w:val="nil"/>
              <w:right w:val="nil"/>
            </w:tcBorders>
            <w:noWrap/>
            <w:tcMar>
              <w:top w:w="15" w:type="dxa"/>
              <w:left w:w="15" w:type="dxa"/>
              <w:bottom w:w="0" w:type="dxa"/>
              <w:right w:w="15" w:type="dxa"/>
            </w:tcMar>
            <w:vAlign w:val="bottom"/>
          </w:tcPr>
          <w:p w:rsidR="00153576" w:rsidRPr="00EC3683" w:rsidRDefault="00153576" w:rsidP="00253472">
            <w:pPr>
              <w:ind w:left="0"/>
              <w:jc w:val="left"/>
              <w:rPr>
                <w:rFonts w:eastAsia="Arial Unicode MS"/>
                <w:sz w:val="22"/>
                <w:szCs w:val="20"/>
              </w:rPr>
            </w:pPr>
          </w:p>
        </w:tc>
      </w:tr>
    </w:tbl>
    <w:p w:rsidR="00153576" w:rsidRPr="00EC3683" w:rsidRDefault="00153576" w:rsidP="00253472">
      <w:pPr>
        <w:ind w:left="0"/>
        <w:rPr>
          <w:sz w:val="22"/>
          <w:szCs w:val="20"/>
        </w:rPr>
      </w:pPr>
    </w:p>
    <w:tbl>
      <w:tblPr>
        <w:tblpPr w:leftFromText="141" w:rightFromText="141" w:vertAnchor="text" w:tblpXSpec="center" w:tblpY="1"/>
        <w:tblOverlap w:val="never"/>
        <w:tblW w:w="0" w:type="auto"/>
        <w:tblLook w:val="0000" w:firstRow="0" w:lastRow="0" w:firstColumn="0" w:lastColumn="0" w:noHBand="0" w:noVBand="0"/>
      </w:tblPr>
      <w:tblGrid>
        <w:gridCol w:w="5004"/>
        <w:gridCol w:w="360"/>
        <w:gridCol w:w="1696"/>
      </w:tblGrid>
      <w:tr w:rsidR="00153576" w:rsidRPr="00EC3683" w:rsidTr="00153576">
        <w:tc>
          <w:tcPr>
            <w:tcW w:w="4974" w:type="dxa"/>
          </w:tcPr>
          <w:p w:rsidR="00153576" w:rsidRPr="00EC3683" w:rsidRDefault="00153576" w:rsidP="005D1BDC">
            <w:pPr>
              <w:ind w:left="0"/>
              <w:jc w:val="left"/>
              <w:rPr>
                <w:sz w:val="22"/>
                <w:szCs w:val="20"/>
              </w:rPr>
            </w:pPr>
            <w:r w:rsidRPr="0004559B">
              <w:t>Nombre...........................................................</w:t>
            </w:r>
          </w:p>
        </w:tc>
        <w:tc>
          <w:tcPr>
            <w:tcW w:w="2056" w:type="dxa"/>
            <w:gridSpan w:val="2"/>
          </w:tcPr>
          <w:p w:rsidR="00153576" w:rsidRPr="00EC3683" w:rsidRDefault="00153576" w:rsidP="005D1BDC">
            <w:pPr>
              <w:ind w:left="0"/>
              <w:rPr>
                <w:sz w:val="22"/>
                <w:szCs w:val="20"/>
              </w:rPr>
            </w:pPr>
          </w:p>
        </w:tc>
      </w:tr>
      <w:tr w:rsidR="00153576" w:rsidRPr="00EC3683" w:rsidTr="00153576">
        <w:trPr>
          <w:trHeight w:val="497"/>
        </w:trPr>
        <w:tc>
          <w:tcPr>
            <w:tcW w:w="5334" w:type="dxa"/>
            <w:gridSpan w:val="2"/>
          </w:tcPr>
          <w:p w:rsidR="00153576" w:rsidRDefault="00153576" w:rsidP="00153576">
            <w:pPr>
              <w:ind w:left="1080" w:hanging="3060"/>
              <w:rPr>
                <w:sz w:val="22"/>
                <w:szCs w:val="20"/>
              </w:rPr>
            </w:pPr>
            <w:r w:rsidRPr="0004559B">
              <w:tab/>
              <w:t>Representante Legal del Postor</w:t>
            </w:r>
          </w:p>
        </w:tc>
        <w:tc>
          <w:tcPr>
            <w:tcW w:w="1696" w:type="dxa"/>
          </w:tcPr>
          <w:p w:rsidR="00153576" w:rsidRDefault="00153576">
            <w:pPr>
              <w:ind w:left="0"/>
              <w:rPr>
                <w:sz w:val="22"/>
                <w:szCs w:val="20"/>
              </w:rPr>
            </w:pPr>
          </w:p>
        </w:tc>
      </w:tr>
      <w:tr w:rsidR="00153576" w:rsidRPr="00EC3683" w:rsidTr="00153576">
        <w:tc>
          <w:tcPr>
            <w:tcW w:w="4974" w:type="dxa"/>
          </w:tcPr>
          <w:p w:rsidR="00153576" w:rsidRDefault="00153576">
            <w:pPr>
              <w:ind w:left="0"/>
              <w:jc w:val="center"/>
              <w:rPr>
                <w:sz w:val="22"/>
                <w:szCs w:val="20"/>
              </w:rPr>
            </w:pPr>
          </w:p>
        </w:tc>
        <w:tc>
          <w:tcPr>
            <w:tcW w:w="2056" w:type="dxa"/>
            <w:gridSpan w:val="2"/>
          </w:tcPr>
          <w:p w:rsidR="00153576" w:rsidRDefault="00153576">
            <w:pPr>
              <w:ind w:left="0"/>
              <w:rPr>
                <w:sz w:val="22"/>
                <w:szCs w:val="20"/>
              </w:rPr>
            </w:pPr>
          </w:p>
        </w:tc>
      </w:tr>
    </w:tbl>
    <w:p w:rsidR="00153576" w:rsidRDefault="00153576" w:rsidP="00563BA3">
      <w:pPr>
        <w:pStyle w:val="Textosinformato"/>
        <w:ind w:left="3420" w:right="-1341"/>
        <w:jc w:val="both"/>
      </w:pPr>
      <w:r>
        <w:br w:type="textWrapping" w:clear="all"/>
        <w:t xml:space="preserve">Firma </w:t>
      </w:r>
      <w:r>
        <w:tab/>
        <w:t>............................................................</w:t>
      </w:r>
    </w:p>
    <w:p w:rsidR="00153576" w:rsidRDefault="00153576">
      <w:pPr>
        <w:ind w:firstLine="3603"/>
      </w:pPr>
      <w:r w:rsidRPr="0004559B">
        <w:t>Representante Legal del Postor</w:t>
      </w:r>
    </w:p>
    <w:p w:rsidR="00153576" w:rsidRDefault="00153576" w:rsidP="00EC3683"/>
    <w:p w:rsidR="00153576" w:rsidRDefault="00153576" w:rsidP="00EC3683"/>
    <w:p w:rsidR="00153576" w:rsidRDefault="00153576" w:rsidP="00EC3683">
      <w:pPr>
        <w:sectPr w:rsidR="00153576" w:rsidSect="00EC3683">
          <w:pgSz w:w="16838" w:h="11906" w:orient="landscape"/>
          <w:pgMar w:top="1701" w:right="1418" w:bottom="1701" w:left="1418" w:header="709" w:footer="709" w:gutter="0"/>
          <w:cols w:space="708"/>
          <w:titlePg/>
          <w:docGrid w:linePitch="360"/>
        </w:sectPr>
      </w:pPr>
    </w:p>
    <w:p w:rsidR="00153576" w:rsidRPr="00A60B3C" w:rsidRDefault="00153576" w:rsidP="00A60B3C">
      <w:pPr>
        <w:ind w:hanging="1077"/>
        <w:jc w:val="center"/>
        <w:rPr>
          <w:b/>
        </w:rPr>
      </w:pPr>
      <w:bookmarkStart w:id="1262" w:name="_Toc241576836"/>
      <w:r w:rsidRPr="00A60B3C">
        <w:rPr>
          <w:b/>
        </w:rPr>
        <w:lastRenderedPageBreak/>
        <w:t xml:space="preserve">ANEXO Nº </w:t>
      </w:r>
      <w:bookmarkEnd w:id="1262"/>
      <w:r w:rsidRPr="00A60B3C">
        <w:rPr>
          <w:b/>
        </w:rPr>
        <w:t>2</w:t>
      </w:r>
    </w:p>
    <w:p w:rsidR="00153576" w:rsidRPr="00BC0F5E" w:rsidRDefault="00153576" w:rsidP="00794A6D">
      <w:pPr>
        <w:pStyle w:val="NombredelFormulario"/>
        <w:outlineLvl w:val="1"/>
      </w:pPr>
      <w:bookmarkStart w:id="1263" w:name="_Ref241769927"/>
      <w:bookmarkStart w:id="1264" w:name="_Toc462854164"/>
      <w:bookmarkStart w:id="1265" w:name="_Toc241495009"/>
      <w:r w:rsidRPr="00BC0F5E">
        <w:t>Formulario 3</w:t>
      </w:r>
      <w:bookmarkEnd w:id="1263"/>
      <w:bookmarkEnd w:id="1264"/>
    </w:p>
    <w:p w:rsidR="00153576" w:rsidRPr="00EC3683" w:rsidRDefault="00153576" w:rsidP="004D77A4">
      <w:pPr>
        <w:pStyle w:val="NombredelFormulario"/>
        <w:outlineLvl w:val="1"/>
      </w:pPr>
      <w:r w:rsidRPr="00EC3683">
        <w:t xml:space="preserve"> </w:t>
      </w:r>
      <w:bookmarkStart w:id="1266" w:name="_Toc462854165"/>
      <w:r>
        <w:t>DECLARACI</w:t>
      </w:r>
      <w:r w:rsidR="001A4E16">
        <w:t>Ó</w:t>
      </w:r>
      <w:r>
        <w:t>N</w:t>
      </w:r>
      <w:r w:rsidRPr="00EC3683">
        <w:t xml:space="preserve"> DE SOCIO ESTRATÉGICO</w:t>
      </w:r>
      <w:bookmarkEnd w:id="1265"/>
      <w:bookmarkEnd w:id="1266"/>
    </w:p>
    <w:p w:rsidR="00153576" w:rsidRPr="00EC3683" w:rsidRDefault="00153576" w:rsidP="00253472">
      <w:pPr>
        <w:ind w:left="0"/>
        <w:jc w:val="center"/>
      </w:pPr>
      <w:r w:rsidRPr="00EC3683">
        <w:t xml:space="preserve">(Referencia: </w:t>
      </w:r>
      <w:r w:rsidRPr="001B1C16">
        <w:t xml:space="preserve">Numeral </w:t>
      </w:r>
      <w:r w:rsidR="00633281">
        <w:fldChar w:fldCharType="begin"/>
      </w:r>
      <w:r w:rsidR="00633281">
        <w:instrText xml:space="preserve"> REF _Ref241470642 \r \h  \* MERGEFORMAT </w:instrText>
      </w:r>
      <w:r w:rsidR="00633281">
        <w:fldChar w:fldCharType="separate"/>
      </w:r>
      <w:r w:rsidR="00527C02">
        <w:t>2.71</w:t>
      </w:r>
      <w:r w:rsidR="00633281">
        <w:fldChar w:fldCharType="end"/>
      </w:r>
      <w:r w:rsidRPr="001B1C16">
        <w:t xml:space="preserve"> de las Bases)</w:t>
      </w:r>
    </w:p>
    <w:p w:rsidR="00153576" w:rsidRDefault="00153576" w:rsidP="00253472">
      <w:pPr>
        <w:pStyle w:val="Textosinformato"/>
        <w:ind w:left="0"/>
        <w:jc w:val="center"/>
        <w:rPr>
          <w:b/>
          <w:sz w:val="22"/>
        </w:rPr>
      </w:pPr>
    </w:p>
    <w:p w:rsidR="00153576" w:rsidRDefault="00153576" w:rsidP="00253472">
      <w:pPr>
        <w:pStyle w:val="Textosinformato"/>
        <w:ind w:left="0"/>
        <w:jc w:val="center"/>
        <w:rPr>
          <w:b/>
          <w:sz w:val="22"/>
        </w:rPr>
      </w:pPr>
    </w:p>
    <w:p w:rsidR="00153576" w:rsidRPr="00EC3683" w:rsidRDefault="00153576" w:rsidP="00253472">
      <w:pPr>
        <w:ind w:left="0"/>
        <w:jc w:val="center"/>
        <w:rPr>
          <w:b/>
        </w:rPr>
      </w:pPr>
      <w:r w:rsidRPr="00EC3683">
        <w:rPr>
          <w:b/>
        </w:rPr>
        <w:t>DECLARACIÓN JURADA</w:t>
      </w:r>
    </w:p>
    <w:p w:rsidR="00153576" w:rsidRPr="00EC3683" w:rsidRDefault="00153576" w:rsidP="00253472">
      <w:pPr>
        <w:ind w:left="0"/>
      </w:pPr>
    </w:p>
    <w:p w:rsidR="00153576" w:rsidRDefault="00153576" w:rsidP="005D1BDC">
      <w:pPr>
        <w:pStyle w:val="Textosinformato"/>
        <w:ind w:left="0"/>
        <w:jc w:val="both"/>
        <w:rPr>
          <w:b/>
          <w:i/>
          <w:iCs/>
        </w:rPr>
      </w:pPr>
      <w:r>
        <w:rPr>
          <w:b/>
          <w:i/>
          <w:iCs/>
        </w:rPr>
        <w:t>Postor: ..................................................................................................</w:t>
      </w:r>
    </w:p>
    <w:p w:rsidR="00153576" w:rsidRPr="00EC3683" w:rsidRDefault="00153576" w:rsidP="00253472">
      <w:pPr>
        <w:ind w:left="0"/>
      </w:pPr>
    </w:p>
    <w:p w:rsidR="00153576" w:rsidRDefault="00153576" w:rsidP="000507B4">
      <w:pPr>
        <w:ind w:left="0" w:right="-1341"/>
      </w:pPr>
      <w:r>
        <w:t>Por medio del presente, declaramos bajo juramento que el Socio Estratégico es:</w:t>
      </w:r>
    </w:p>
    <w:p w:rsidR="00153576" w:rsidRDefault="00153576" w:rsidP="00253472">
      <w:pPr>
        <w:pStyle w:val="Textosinformato"/>
        <w:spacing w:line="280" w:lineRule="atLeast"/>
        <w:ind w:left="0"/>
        <w:jc w:val="both"/>
      </w:pPr>
    </w:p>
    <w:p w:rsidR="00153576" w:rsidRDefault="00153576" w:rsidP="00A85212">
      <w:pPr>
        <w:pStyle w:val="Textosinformato"/>
        <w:spacing w:line="280" w:lineRule="atLeast"/>
        <w:ind w:left="0" w:right="-81"/>
        <w:jc w:val="both"/>
      </w:pPr>
      <w:r>
        <w:t xml:space="preserve"> ............................................................ (</w:t>
      </w:r>
      <w:r w:rsidR="00B10DE7">
        <w:t>Nombre</w:t>
      </w:r>
      <w:r>
        <w:t xml:space="preserve"> del Postor o Integrante en caso de Consorcio)</w:t>
      </w:r>
    </w:p>
    <w:p w:rsidR="00153576" w:rsidRDefault="00153576" w:rsidP="00253472">
      <w:pPr>
        <w:pStyle w:val="Textosinformato"/>
        <w:spacing w:line="280" w:lineRule="atLeast"/>
        <w:ind w:left="0"/>
      </w:pPr>
    </w:p>
    <w:p w:rsidR="00153576" w:rsidRDefault="00153576" w:rsidP="00253472">
      <w:pPr>
        <w:pStyle w:val="Textosinformato"/>
        <w:spacing w:line="280" w:lineRule="atLeast"/>
        <w:ind w:left="0"/>
      </w:pPr>
    </w:p>
    <w:p w:rsidR="00153576" w:rsidRDefault="00153576" w:rsidP="00253472">
      <w:pPr>
        <w:pStyle w:val="Textosinformato"/>
        <w:ind w:left="0"/>
        <w:jc w:val="both"/>
      </w:pPr>
    </w:p>
    <w:p w:rsidR="00153576" w:rsidRDefault="00153576" w:rsidP="00253472">
      <w:pPr>
        <w:pStyle w:val="Textosinformato"/>
        <w:ind w:left="0"/>
        <w:jc w:val="both"/>
      </w:pPr>
    </w:p>
    <w:p w:rsidR="00153576" w:rsidRPr="00552A42" w:rsidRDefault="00153576" w:rsidP="000507B4">
      <w:pPr>
        <w:ind w:left="0" w:right="-1341"/>
      </w:pPr>
      <w:r w:rsidRPr="00552A42">
        <w:t>Lugar y fecha: ............, ....... de ............................. de 20</w:t>
      </w:r>
      <w:r>
        <w:t>1</w:t>
      </w:r>
      <w:r w:rsidRPr="00552A42">
        <w:t>...</w:t>
      </w: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0507B4">
      <w:pPr>
        <w:pStyle w:val="Textosinformato"/>
        <w:ind w:left="0" w:right="-1341"/>
        <w:jc w:val="both"/>
      </w:pPr>
      <w:r>
        <w:t>Nombre</w:t>
      </w:r>
      <w:r>
        <w:tab/>
        <w:t>...........................................................</w:t>
      </w:r>
    </w:p>
    <w:p w:rsidR="00153576" w:rsidRDefault="00153576" w:rsidP="000507B4">
      <w:pPr>
        <w:pStyle w:val="Textosinformato"/>
        <w:ind w:left="0" w:right="-1341"/>
        <w:jc w:val="both"/>
      </w:pPr>
      <w:r>
        <w:tab/>
      </w:r>
      <w:r>
        <w:tab/>
        <w:t>Representante Legal del Postor</w:t>
      </w: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0507B4">
      <w:pPr>
        <w:pStyle w:val="Textosinformato"/>
        <w:ind w:left="0" w:right="-1341"/>
        <w:jc w:val="both"/>
      </w:pPr>
      <w:r>
        <w:t xml:space="preserve">Firma </w:t>
      </w:r>
      <w:r>
        <w:tab/>
      </w:r>
      <w:r>
        <w:tab/>
        <w:t>............................................................</w:t>
      </w:r>
    </w:p>
    <w:p w:rsidR="00153576" w:rsidRDefault="00153576" w:rsidP="000507B4">
      <w:pPr>
        <w:pStyle w:val="Textosinformato"/>
        <w:ind w:left="0" w:right="-1341" w:firstLine="1440"/>
        <w:jc w:val="both"/>
      </w:pPr>
      <w:r>
        <w:t>Representante Legal del Postor</w:t>
      </w: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0507B4">
      <w:pPr>
        <w:pStyle w:val="Textosinformato"/>
        <w:ind w:left="0" w:right="-1341"/>
        <w:jc w:val="both"/>
      </w:pPr>
    </w:p>
    <w:p w:rsidR="00153576" w:rsidRDefault="00153576" w:rsidP="00A85212">
      <w:pPr>
        <w:pStyle w:val="Textoindependiente"/>
        <w:spacing w:line="240" w:lineRule="auto"/>
        <w:ind w:left="0" w:right="-81" w:firstLine="0"/>
      </w:pPr>
      <w:r>
        <w:t>(La firma del Representante Legal en esta declaración jurada deberá ser legalizada notarialmente)</w:t>
      </w:r>
    </w:p>
    <w:p w:rsidR="00153576" w:rsidRDefault="00153576" w:rsidP="00253472">
      <w:pPr>
        <w:ind w:left="0"/>
      </w:pPr>
    </w:p>
    <w:p w:rsidR="00153576" w:rsidRDefault="00153576" w:rsidP="00253472">
      <w:pPr>
        <w:ind w:left="0"/>
      </w:pPr>
    </w:p>
    <w:p w:rsidR="00153576" w:rsidRDefault="00153576" w:rsidP="00253472">
      <w:pPr>
        <w:ind w:left="0"/>
      </w:pPr>
    </w:p>
    <w:p w:rsidR="00153576" w:rsidRDefault="00153576" w:rsidP="00253472">
      <w:pPr>
        <w:ind w:left="0"/>
      </w:pPr>
    </w:p>
    <w:p w:rsidR="00153576" w:rsidRDefault="00153576" w:rsidP="00253472">
      <w:pPr>
        <w:ind w:left="0"/>
      </w:pPr>
    </w:p>
    <w:p w:rsidR="00153576" w:rsidRDefault="00153576" w:rsidP="00EC3683"/>
    <w:p w:rsidR="00D8358E" w:rsidRDefault="00D8358E" w:rsidP="00D8358E">
      <w:pPr>
        <w:pStyle w:val="Puesto"/>
      </w:pPr>
    </w:p>
    <w:p w:rsidR="00D8358E" w:rsidRDefault="00D8358E" w:rsidP="00D8358E">
      <w:pPr>
        <w:pStyle w:val="Puesto"/>
      </w:pPr>
    </w:p>
    <w:p w:rsidR="00D8358E" w:rsidRDefault="00D8358E" w:rsidP="00D8358E">
      <w:pPr>
        <w:pStyle w:val="Puesto"/>
      </w:pPr>
    </w:p>
    <w:p w:rsidR="00D8358E" w:rsidRDefault="00D8358E" w:rsidP="00D8358E">
      <w:pPr>
        <w:pStyle w:val="Puesto"/>
      </w:pPr>
    </w:p>
    <w:p w:rsidR="00D8358E" w:rsidRDefault="00D8358E" w:rsidP="00D8358E">
      <w:pPr>
        <w:pStyle w:val="Puesto"/>
      </w:pPr>
    </w:p>
    <w:p w:rsidR="00D8358E" w:rsidRDefault="00D8358E" w:rsidP="00D8358E">
      <w:pPr>
        <w:pStyle w:val="Puesto"/>
      </w:pPr>
    </w:p>
    <w:p w:rsidR="00036E07" w:rsidRPr="00D8358E" w:rsidRDefault="00036E07" w:rsidP="00D8358E">
      <w:pPr>
        <w:pStyle w:val="Puesto"/>
      </w:pPr>
    </w:p>
    <w:p w:rsidR="00A60B3C" w:rsidRDefault="00A60B3C" w:rsidP="00A60B3C">
      <w:bookmarkStart w:id="1267" w:name="_Toc241576837"/>
    </w:p>
    <w:p w:rsidR="00153576" w:rsidRPr="00A60B3C" w:rsidRDefault="00153576" w:rsidP="00A60B3C">
      <w:pPr>
        <w:ind w:hanging="1077"/>
        <w:jc w:val="center"/>
        <w:rPr>
          <w:b/>
        </w:rPr>
      </w:pPr>
      <w:r w:rsidRPr="00A60B3C">
        <w:rPr>
          <w:b/>
        </w:rPr>
        <w:lastRenderedPageBreak/>
        <w:t xml:space="preserve">ANEXO Nº </w:t>
      </w:r>
      <w:bookmarkEnd w:id="1267"/>
      <w:r w:rsidRPr="00A60B3C">
        <w:rPr>
          <w:b/>
        </w:rPr>
        <w:t>2</w:t>
      </w:r>
    </w:p>
    <w:p w:rsidR="00153576" w:rsidRPr="006E5C8E" w:rsidRDefault="00153576" w:rsidP="00794A6D">
      <w:pPr>
        <w:pStyle w:val="NombredelFormulario"/>
        <w:ind w:right="-81"/>
        <w:outlineLvl w:val="1"/>
      </w:pPr>
      <w:bookmarkStart w:id="1268" w:name="_Ref241771059"/>
      <w:bookmarkStart w:id="1269" w:name="_Toc462854166"/>
      <w:r w:rsidRPr="006E5C8E">
        <w:t>Formulario 4</w:t>
      </w:r>
      <w:bookmarkEnd w:id="1268"/>
      <w:bookmarkEnd w:id="1269"/>
    </w:p>
    <w:p w:rsidR="00153576" w:rsidRPr="008F602D" w:rsidRDefault="00153576" w:rsidP="00473BA3">
      <w:pPr>
        <w:pStyle w:val="NombredelFormulario"/>
        <w:outlineLvl w:val="1"/>
      </w:pPr>
      <w:bookmarkStart w:id="1270" w:name="_Toc462854167"/>
      <w:r w:rsidRPr="008F602D">
        <w:t>VIGENCIA DE LA DOCUMENTACIÓN REFERIDA EN EL “CERTIFICADO DE VIGENCIA DE DOCUMENTOS DE PRECALIFICACIÓN / CREDENCIALES”</w:t>
      </w:r>
      <w:bookmarkEnd w:id="1270"/>
    </w:p>
    <w:p w:rsidR="00153576" w:rsidRPr="008F602D" w:rsidRDefault="00153576" w:rsidP="000507B4">
      <w:pPr>
        <w:ind w:left="0" w:right="-1341"/>
        <w:jc w:val="center"/>
      </w:pPr>
      <w:r w:rsidRPr="008F602D">
        <w:t xml:space="preserve">(Referencia: Numeral </w:t>
      </w:r>
      <w:r w:rsidR="00870C7F">
        <w:fldChar w:fldCharType="begin"/>
      </w:r>
      <w:r w:rsidR="002E6821">
        <w:instrText xml:space="preserve"> REF _Ref339966270 \r \h </w:instrText>
      </w:r>
      <w:r w:rsidR="00870C7F">
        <w:fldChar w:fldCharType="separate"/>
      </w:r>
      <w:r w:rsidR="00527C02">
        <w:t>13.3</w:t>
      </w:r>
      <w:r w:rsidR="00870C7F">
        <w:fldChar w:fldCharType="end"/>
      </w:r>
      <w:r w:rsidRPr="008F602D">
        <w:t xml:space="preserve"> de las Bases)</w:t>
      </w:r>
    </w:p>
    <w:p w:rsidR="00153576" w:rsidRPr="00F36B48" w:rsidRDefault="00153576" w:rsidP="000507B4">
      <w:pPr>
        <w:ind w:left="0" w:right="-1341"/>
      </w:pPr>
    </w:p>
    <w:p w:rsidR="00153576" w:rsidRPr="008F602D" w:rsidRDefault="00153576" w:rsidP="000507B4">
      <w:pPr>
        <w:ind w:left="0" w:right="-1341"/>
        <w:jc w:val="center"/>
        <w:rPr>
          <w:b/>
        </w:rPr>
      </w:pPr>
      <w:r w:rsidRPr="008F602D">
        <w:rPr>
          <w:b/>
        </w:rPr>
        <w:t>DECLARACIÓN JURADA</w:t>
      </w:r>
    </w:p>
    <w:p w:rsidR="00153576" w:rsidRPr="00F36B48" w:rsidRDefault="00153576" w:rsidP="000507B4">
      <w:pPr>
        <w:ind w:left="0" w:right="-1341"/>
      </w:pPr>
    </w:p>
    <w:p w:rsidR="00153576" w:rsidRDefault="00153576" w:rsidP="005D1BDC">
      <w:pPr>
        <w:pStyle w:val="Textosinformato"/>
        <w:ind w:left="0"/>
        <w:jc w:val="both"/>
        <w:rPr>
          <w:b/>
          <w:i/>
          <w:iCs/>
        </w:rPr>
      </w:pPr>
      <w:r>
        <w:rPr>
          <w:b/>
          <w:i/>
          <w:iCs/>
        </w:rPr>
        <w:t>Postor: ..................................................................................................</w:t>
      </w:r>
    </w:p>
    <w:p w:rsidR="00153576" w:rsidRDefault="00153576" w:rsidP="000507B4">
      <w:pPr>
        <w:pStyle w:val="Piedepgina"/>
        <w:ind w:left="0" w:right="-1341"/>
        <w:rPr>
          <w:color w:val="000000"/>
          <w:szCs w:val="24"/>
        </w:rPr>
      </w:pPr>
    </w:p>
    <w:p w:rsidR="00153576" w:rsidRPr="00F36B48" w:rsidRDefault="00153576" w:rsidP="000507B4">
      <w:pPr>
        <w:ind w:left="0" w:right="-1341"/>
      </w:pPr>
    </w:p>
    <w:p w:rsidR="00153576" w:rsidRPr="00F36B48" w:rsidRDefault="00153576" w:rsidP="00A85212">
      <w:pPr>
        <w:ind w:left="0" w:right="-81"/>
      </w:pPr>
      <w:r w:rsidRPr="00F36B48">
        <w:t xml:space="preserve">Por la presente, declaramos bajo juramento que la documentación presentada en el Concurso ……..(señalar el nombre del proceso en el cual oportunamente presentó documentación para precalifica o presentó </w:t>
      </w:r>
      <w:r w:rsidR="00B12DE6">
        <w:t>c</w:t>
      </w:r>
      <w:r w:rsidRPr="00F36B48">
        <w:t xml:space="preserve">redenciales) para los efectos de obtener nuestra precalificación o respecto del cual presentamos nuestras </w:t>
      </w:r>
      <w:r w:rsidR="00B12DE6">
        <w:t>c</w:t>
      </w:r>
      <w:r w:rsidRPr="00F36B48">
        <w:t xml:space="preserve">redenciales, en calidad de </w:t>
      </w:r>
      <w:r w:rsidR="00135683" w:rsidRPr="00F36B48">
        <w:t>Postor</w:t>
      </w:r>
      <w:r w:rsidRPr="00F36B48">
        <w:t>, o como miembro de un Consorcio, a la fecha de suscripción de la presente se mantiene vigente, no habiéndose producido variaciones en dicha documentación.</w:t>
      </w:r>
    </w:p>
    <w:p w:rsidR="00153576" w:rsidRDefault="00153576" w:rsidP="000507B4">
      <w:pPr>
        <w:pStyle w:val="Piedepgina"/>
        <w:ind w:left="0" w:right="-1341"/>
        <w:rPr>
          <w:bCs/>
          <w:color w:val="000000"/>
          <w:szCs w:val="24"/>
        </w:rPr>
      </w:pPr>
    </w:p>
    <w:p w:rsidR="00153576" w:rsidRPr="00F36B48" w:rsidRDefault="00153576" w:rsidP="000507B4">
      <w:pPr>
        <w:ind w:left="0" w:right="-1341"/>
      </w:pPr>
      <w:r w:rsidRPr="00F36B48">
        <w:t>La documentación a la que hacemos referencia, es la siguiente:</w:t>
      </w:r>
    </w:p>
    <w:p w:rsidR="00153576" w:rsidRPr="00F36B48" w:rsidRDefault="00153576" w:rsidP="000507B4">
      <w:pPr>
        <w:ind w:left="0" w:right="-1341"/>
      </w:pPr>
    </w:p>
    <w:p w:rsidR="00852B23" w:rsidRDefault="00153576" w:rsidP="000507B4">
      <w:pPr>
        <w:ind w:left="0" w:right="-1341"/>
      </w:pPr>
      <w:r w:rsidRPr="00F36B48">
        <w:t xml:space="preserve">1. </w:t>
      </w:r>
    </w:p>
    <w:p w:rsidR="00153576" w:rsidRPr="00F36B48" w:rsidRDefault="00153576" w:rsidP="000507B4">
      <w:pPr>
        <w:ind w:left="0" w:right="-1341"/>
      </w:pPr>
      <w:r w:rsidRPr="00F36B48">
        <w:t>2.</w:t>
      </w:r>
    </w:p>
    <w:p w:rsidR="00153576" w:rsidRPr="00F36B48" w:rsidRDefault="00153576" w:rsidP="000507B4">
      <w:pPr>
        <w:ind w:left="0" w:right="-1341"/>
      </w:pPr>
      <w:r w:rsidRPr="00F36B48">
        <w:t>3.</w:t>
      </w:r>
    </w:p>
    <w:p w:rsidR="00153576" w:rsidRPr="00F36B48" w:rsidRDefault="00153576" w:rsidP="000507B4">
      <w:pPr>
        <w:ind w:left="0" w:right="-1341"/>
      </w:pPr>
      <w:r w:rsidRPr="00F36B48">
        <w:t>4.</w:t>
      </w:r>
    </w:p>
    <w:p w:rsidR="00153576" w:rsidRDefault="00153576" w:rsidP="000507B4">
      <w:pPr>
        <w:ind w:left="0" w:right="-1341"/>
      </w:pPr>
    </w:p>
    <w:p w:rsidR="007D471E" w:rsidRPr="007D471E" w:rsidRDefault="007D471E" w:rsidP="007D471E">
      <w:pPr>
        <w:pStyle w:val="Puesto"/>
      </w:pPr>
    </w:p>
    <w:p w:rsidR="00153576" w:rsidRPr="00552A42" w:rsidRDefault="00153576" w:rsidP="008407EF">
      <w:pPr>
        <w:ind w:left="0" w:right="-1341"/>
      </w:pPr>
      <w:r w:rsidRPr="00552A42">
        <w:t>Lugar y fecha: ............, ....... de ............................. de 20</w:t>
      </w:r>
      <w:r>
        <w:t>1</w:t>
      </w:r>
      <w:r w:rsidRPr="00552A42">
        <w:t>...</w:t>
      </w:r>
    </w:p>
    <w:p w:rsidR="00153576" w:rsidRDefault="00153576" w:rsidP="000507B4">
      <w:pPr>
        <w:ind w:left="0" w:right="-1341"/>
      </w:pPr>
    </w:p>
    <w:p w:rsidR="007D471E" w:rsidRPr="007D471E" w:rsidRDefault="007D471E" w:rsidP="00D8358E">
      <w:pPr>
        <w:pStyle w:val="Puesto"/>
        <w:ind w:left="0"/>
        <w:jc w:val="both"/>
      </w:pPr>
    </w:p>
    <w:p w:rsidR="00153576" w:rsidRDefault="00153576" w:rsidP="005D1BDC">
      <w:pPr>
        <w:pStyle w:val="Textosinformato"/>
        <w:ind w:left="0" w:right="-1341"/>
        <w:jc w:val="both"/>
      </w:pPr>
      <w:r>
        <w:t>Nombre</w:t>
      </w:r>
      <w:r>
        <w:tab/>
        <w:t>...........................................................</w:t>
      </w:r>
    </w:p>
    <w:p w:rsidR="00153576" w:rsidRDefault="00153576" w:rsidP="005D1BDC">
      <w:pPr>
        <w:pStyle w:val="Textosinformato"/>
        <w:ind w:left="0" w:right="-1341"/>
        <w:jc w:val="both"/>
      </w:pPr>
      <w:r>
        <w:tab/>
      </w:r>
      <w:r>
        <w:tab/>
        <w:t>Representante Legal del Postor</w:t>
      </w:r>
    </w:p>
    <w:p w:rsidR="00153576" w:rsidRDefault="00153576" w:rsidP="005D1BDC">
      <w:pPr>
        <w:pStyle w:val="Textosinformato"/>
        <w:ind w:left="0" w:right="-1341"/>
        <w:jc w:val="both"/>
      </w:pPr>
    </w:p>
    <w:p w:rsidR="00153576" w:rsidRDefault="00153576" w:rsidP="005D1BDC">
      <w:pPr>
        <w:pStyle w:val="Textosinformato"/>
        <w:ind w:left="0" w:right="-1341"/>
        <w:jc w:val="both"/>
      </w:pPr>
    </w:p>
    <w:p w:rsidR="00153576" w:rsidRDefault="00153576" w:rsidP="005D1BDC">
      <w:pPr>
        <w:pStyle w:val="Textosinformato"/>
        <w:ind w:left="0" w:right="-1341"/>
        <w:jc w:val="both"/>
      </w:pPr>
      <w:r>
        <w:t xml:space="preserve">Firma </w:t>
      </w:r>
      <w:r>
        <w:tab/>
      </w:r>
      <w:r>
        <w:tab/>
        <w:t>............................................................</w:t>
      </w:r>
    </w:p>
    <w:p w:rsidR="00153576" w:rsidRPr="00153576" w:rsidRDefault="00153576" w:rsidP="005D1BDC">
      <w:pPr>
        <w:pStyle w:val="Textosinformato"/>
        <w:ind w:left="0" w:right="-1341" w:firstLine="1440"/>
        <w:jc w:val="both"/>
        <w:rPr>
          <w:lang w:val="pt-BR"/>
        </w:rPr>
      </w:pPr>
      <w:r w:rsidRPr="00153576">
        <w:rPr>
          <w:lang w:val="pt-BR"/>
        </w:rPr>
        <w:t xml:space="preserve">Representante Legal </w:t>
      </w:r>
      <w:r w:rsidRPr="00B6362A">
        <w:t>del</w:t>
      </w:r>
      <w:r w:rsidRPr="00153576">
        <w:rPr>
          <w:lang w:val="pt-BR"/>
        </w:rPr>
        <w:t xml:space="preserve"> </w:t>
      </w:r>
      <w:r w:rsidRPr="00B6362A">
        <w:t>Postor</w:t>
      </w:r>
    </w:p>
    <w:p w:rsidR="00153576" w:rsidRPr="00153576" w:rsidRDefault="00153576" w:rsidP="000507B4">
      <w:pPr>
        <w:ind w:right="-1341"/>
        <w:rPr>
          <w:lang w:val="pt-BR"/>
        </w:rPr>
      </w:pPr>
    </w:p>
    <w:p w:rsidR="00153576" w:rsidRPr="00F94E03" w:rsidRDefault="00153576" w:rsidP="00B40201">
      <w:pPr>
        <w:pStyle w:val="Anexos"/>
      </w:pPr>
      <w:bookmarkStart w:id="1271" w:name="_Toc241495010"/>
    </w:p>
    <w:p w:rsidR="00153576" w:rsidRPr="00153576" w:rsidRDefault="00153576" w:rsidP="000507B4">
      <w:pPr>
        <w:rPr>
          <w:lang w:val="pt-BR"/>
        </w:rPr>
      </w:pPr>
    </w:p>
    <w:p w:rsidR="00153576" w:rsidRPr="00153576" w:rsidRDefault="00153576" w:rsidP="000507B4">
      <w:pPr>
        <w:rPr>
          <w:lang w:val="pt-BR"/>
        </w:rPr>
      </w:pPr>
    </w:p>
    <w:p w:rsidR="00153576" w:rsidRPr="00F94E03" w:rsidRDefault="00153576" w:rsidP="00B40201">
      <w:pPr>
        <w:pStyle w:val="Anexos"/>
      </w:pPr>
    </w:p>
    <w:p w:rsidR="007D471E" w:rsidRDefault="007D471E" w:rsidP="007D471E">
      <w:pPr>
        <w:rPr>
          <w:lang w:val="pt-BR"/>
        </w:rPr>
      </w:pPr>
    </w:p>
    <w:p w:rsidR="007D471E" w:rsidRDefault="007D471E" w:rsidP="007D471E">
      <w:pPr>
        <w:pStyle w:val="Puesto"/>
        <w:rPr>
          <w:lang w:val="pt-BR"/>
        </w:rPr>
      </w:pPr>
    </w:p>
    <w:p w:rsidR="007D471E" w:rsidRDefault="007D471E" w:rsidP="007D471E">
      <w:pPr>
        <w:pStyle w:val="Puesto"/>
        <w:rPr>
          <w:lang w:val="pt-BR"/>
        </w:rPr>
      </w:pPr>
    </w:p>
    <w:p w:rsidR="007D471E" w:rsidRDefault="007D471E" w:rsidP="007D471E">
      <w:pPr>
        <w:pStyle w:val="Puesto"/>
        <w:rPr>
          <w:lang w:val="pt-BR"/>
        </w:rPr>
      </w:pPr>
    </w:p>
    <w:p w:rsidR="007D471E" w:rsidRDefault="007D471E" w:rsidP="007D471E">
      <w:pPr>
        <w:pStyle w:val="Puesto"/>
        <w:rPr>
          <w:lang w:val="pt-BR"/>
        </w:rPr>
      </w:pPr>
    </w:p>
    <w:p w:rsidR="00131D85" w:rsidRDefault="00131D85" w:rsidP="007D471E">
      <w:pPr>
        <w:pStyle w:val="Puesto"/>
        <w:rPr>
          <w:lang w:val="pt-BR"/>
        </w:rPr>
      </w:pPr>
    </w:p>
    <w:p w:rsidR="00153576" w:rsidRPr="00C928FE" w:rsidRDefault="00153576" w:rsidP="000615CD">
      <w:pPr>
        <w:pStyle w:val="Ttulo1"/>
      </w:pPr>
      <w:bookmarkStart w:id="1272" w:name="_Toc462854168"/>
      <w:bookmarkStart w:id="1273" w:name="_Toc241576838"/>
      <w:bookmarkStart w:id="1274" w:name="_Ref241904036"/>
      <w:bookmarkStart w:id="1275" w:name="_Ref241904048"/>
      <w:bookmarkStart w:id="1276" w:name="_Ref241904059"/>
      <w:bookmarkStart w:id="1277" w:name="_Ref241904072"/>
      <w:bookmarkStart w:id="1278" w:name="_Ref241904081"/>
      <w:bookmarkStart w:id="1279" w:name="_Ref241904092"/>
      <w:bookmarkStart w:id="1280" w:name="_Ref241904098"/>
      <w:bookmarkStart w:id="1281" w:name="_Ref241904112"/>
      <w:bookmarkStart w:id="1282" w:name="_Ref241904127"/>
      <w:bookmarkStart w:id="1283" w:name="_Ref241904140"/>
      <w:bookmarkStart w:id="1284" w:name="_Ref241904153"/>
      <w:bookmarkStart w:id="1285" w:name="_Ref241904164"/>
      <w:bookmarkStart w:id="1286" w:name="_Ref271540354"/>
      <w:r w:rsidRPr="00C928FE">
        <w:lastRenderedPageBreak/>
        <w:t xml:space="preserve">ANEXO Nº </w:t>
      </w:r>
      <w:r w:rsidR="00870C7F" w:rsidRPr="005D1BDC">
        <w:fldChar w:fldCharType="begin"/>
      </w:r>
      <w:r w:rsidRPr="00C928FE">
        <w:instrText xml:space="preserve"> SEQ Anexo_N° \* ARABIC </w:instrText>
      </w:r>
      <w:r w:rsidR="00870C7F" w:rsidRPr="005D1BDC">
        <w:fldChar w:fldCharType="separate"/>
      </w:r>
      <w:r w:rsidR="00527C02">
        <w:rPr>
          <w:noProof/>
        </w:rPr>
        <w:t>3</w:t>
      </w:r>
      <w:bookmarkEnd w:id="1272"/>
      <w:r w:rsidR="00870C7F" w:rsidRPr="005D1BDC">
        <w:fldChar w:fldCharType="end"/>
      </w:r>
      <w:bookmarkEnd w:id="1271"/>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rsidR="00153576" w:rsidRPr="00E106C8" w:rsidRDefault="00153576" w:rsidP="00383972">
      <w:pPr>
        <w:pStyle w:val="NombredelFormulario"/>
        <w:ind w:left="369" w:hanging="369"/>
        <w:outlineLvl w:val="1"/>
      </w:pPr>
      <w:bookmarkStart w:id="1287" w:name="_Ref241770485"/>
      <w:bookmarkStart w:id="1288" w:name="_Toc462854169"/>
      <w:bookmarkStart w:id="1289" w:name="_Toc131568990"/>
      <w:bookmarkStart w:id="1290" w:name="_Toc241495011"/>
      <w:bookmarkStart w:id="1291" w:name="_Toc82510140"/>
      <w:r>
        <w:t>Formulario 1A</w:t>
      </w:r>
      <w:bookmarkEnd w:id="1287"/>
      <w:bookmarkEnd w:id="1288"/>
    </w:p>
    <w:p w:rsidR="00153576" w:rsidRDefault="00153576" w:rsidP="004D77A4">
      <w:pPr>
        <w:pStyle w:val="NombredelFormulario"/>
        <w:outlineLvl w:val="1"/>
      </w:pPr>
      <w:bookmarkStart w:id="1292" w:name="_Toc462854170"/>
      <w:r>
        <w:t>CREDENCIALES PARA CALIFICACIÓN</w:t>
      </w:r>
      <w:bookmarkEnd w:id="1289"/>
      <w:bookmarkEnd w:id="1290"/>
      <w:bookmarkEnd w:id="1292"/>
    </w:p>
    <w:p w:rsidR="00153576" w:rsidRPr="002D78A7" w:rsidRDefault="00153576" w:rsidP="00253472">
      <w:pPr>
        <w:ind w:left="0"/>
        <w:jc w:val="center"/>
        <w:rPr>
          <w:b/>
          <w:szCs w:val="24"/>
        </w:rPr>
      </w:pPr>
      <w:bookmarkStart w:id="1293" w:name="_Toc131568991"/>
      <w:r w:rsidRPr="002D78A7">
        <w:rPr>
          <w:b/>
          <w:szCs w:val="24"/>
        </w:rPr>
        <w:t>(Persona jurídica constituida)</w:t>
      </w:r>
      <w:bookmarkEnd w:id="1291"/>
      <w:bookmarkEnd w:id="1293"/>
    </w:p>
    <w:p w:rsidR="00153576" w:rsidRPr="002D78A7" w:rsidRDefault="00153576" w:rsidP="00253472">
      <w:pPr>
        <w:ind w:left="0"/>
        <w:jc w:val="center"/>
        <w:rPr>
          <w:szCs w:val="24"/>
        </w:rPr>
      </w:pPr>
      <w:r w:rsidRPr="002D78A7">
        <w:rPr>
          <w:szCs w:val="24"/>
        </w:rPr>
        <w:t>(Referencia</w:t>
      </w:r>
      <w:r w:rsidRPr="00106206">
        <w:rPr>
          <w:szCs w:val="24"/>
        </w:rPr>
        <w:t>: Numeral</w:t>
      </w:r>
      <w:r w:rsidR="001B2798">
        <w:rPr>
          <w:szCs w:val="24"/>
        </w:rPr>
        <w:t xml:space="preserve"> 12.2 b) ii.</w:t>
      </w:r>
      <w:r w:rsidR="00A178A4">
        <w:rPr>
          <w:szCs w:val="24"/>
        </w:rPr>
        <w:t xml:space="preserve"> </w:t>
      </w:r>
      <w:r w:rsidRPr="002D78A7">
        <w:rPr>
          <w:szCs w:val="24"/>
        </w:rPr>
        <w:t>de las Bases)</w:t>
      </w:r>
    </w:p>
    <w:p w:rsidR="00153576" w:rsidRDefault="00153576" w:rsidP="00253472">
      <w:pPr>
        <w:pStyle w:val="Textosinformato"/>
        <w:ind w:left="0"/>
        <w:jc w:val="center"/>
      </w:pPr>
    </w:p>
    <w:p w:rsidR="00153576" w:rsidRPr="00482C29" w:rsidRDefault="00153576" w:rsidP="00253472">
      <w:pPr>
        <w:ind w:left="0"/>
        <w:jc w:val="center"/>
        <w:rPr>
          <w:b/>
        </w:rPr>
      </w:pPr>
      <w:r w:rsidRPr="00482C29">
        <w:rPr>
          <w:b/>
        </w:rPr>
        <w:t>DECLARACIÓN JURADA</w:t>
      </w:r>
    </w:p>
    <w:p w:rsidR="00153576" w:rsidRDefault="00153576" w:rsidP="00253472">
      <w:pPr>
        <w:pStyle w:val="Textosinformato"/>
        <w:ind w:left="0"/>
        <w:jc w:val="both"/>
      </w:pPr>
    </w:p>
    <w:p w:rsidR="00153576" w:rsidRDefault="00153576" w:rsidP="00253472">
      <w:pPr>
        <w:pStyle w:val="Textosinformato"/>
        <w:ind w:left="0"/>
        <w:jc w:val="both"/>
      </w:pPr>
    </w:p>
    <w:p w:rsidR="00153576" w:rsidRDefault="00153576" w:rsidP="005D1BDC">
      <w:pPr>
        <w:pStyle w:val="Textosinformato"/>
        <w:ind w:left="0"/>
        <w:jc w:val="both"/>
        <w:rPr>
          <w:b/>
          <w:i/>
          <w:iCs/>
        </w:rPr>
      </w:pPr>
      <w:r>
        <w:rPr>
          <w:b/>
          <w:i/>
          <w:iCs/>
        </w:rPr>
        <w:t>Postor: ..................................................................................................</w:t>
      </w:r>
    </w:p>
    <w:p w:rsidR="00153576" w:rsidRDefault="00153576" w:rsidP="00253472">
      <w:pPr>
        <w:pStyle w:val="Textosinformato"/>
        <w:ind w:left="0"/>
        <w:jc w:val="both"/>
      </w:pPr>
    </w:p>
    <w:p w:rsidR="00153576" w:rsidRPr="00F36B48" w:rsidRDefault="00153576" w:rsidP="00A85212">
      <w:pPr>
        <w:ind w:left="0" w:right="-81"/>
      </w:pPr>
      <w:r w:rsidRPr="00F36B48">
        <w:t>Por medio del presente, declaramos bajo juramento que ............................................................ (</w:t>
      </w:r>
      <w:r w:rsidR="00B10DE7" w:rsidRPr="00F36B48">
        <w:t>Nombre</w:t>
      </w:r>
      <w:r w:rsidRPr="00F36B48">
        <w:t xml:space="preserve"> del Postor) es una persona jurídica debidamente constituida bajo las leyes de …………………………….. y que se mantiene vigente de conformidad con los principios legales aplicables del país de origen.</w:t>
      </w: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r w:rsidRPr="00F36B48">
        <w:t>Lugar y fecha: ............, ....... de ............................. de 20</w:t>
      </w:r>
      <w:r>
        <w:t>1</w:t>
      </w:r>
      <w:r w:rsidRPr="00F36B48">
        <w:t>...</w:t>
      </w: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r w:rsidRPr="00F36B48">
        <w:t>Nombre</w:t>
      </w:r>
      <w:r w:rsidRPr="00F36B48">
        <w:tab/>
        <w:t>...........................................................</w:t>
      </w:r>
    </w:p>
    <w:p w:rsidR="00153576" w:rsidRPr="00F36B48" w:rsidRDefault="00153576" w:rsidP="000507B4">
      <w:pPr>
        <w:ind w:left="0" w:right="-1341"/>
      </w:pPr>
      <w:r w:rsidRPr="00F36B48">
        <w:tab/>
      </w:r>
      <w:r w:rsidRPr="00F36B48">
        <w:tab/>
        <w:t>Representante Legal del Postor</w:t>
      </w: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r w:rsidRPr="00F36B48">
        <w:t xml:space="preserve">Firma </w:t>
      </w:r>
      <w:r w:rsidRPr="00F36B48">
        <w:tab/>
      </w:r>
      <w:r w:rsidRPr="00F36B48">
        <w:tab/>
        <w:t>............................................................</w:t>
      </w:r>
    </w:p>
    <w:p w:rsidR="00153576" w:rsidRPr="00F36B48" w:rsidRDefault="00153576" w:rsidP="000507B4">
      <w:pPr>
        <w:ind w:left="0" w:right="-1341" w:firstLine="1440"/>
      </w:pPr>
      <w:r w:rsidRPr="00F36B48">
        <w:t>Representante Legal del Postor</w:t>
      </w: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0507B4">
      <w:pPr>
        <w:ind w:left="0" w:right="-1341"/>
      </w:pPr>
    </w:p>
    <w:p w:rsidR="00153576" w:rsidRPr="00F36B48" w:rsidRDefault="00153576" w:rsidP="00A85212">
      <w:pPr>
        <w:ind w:left="0" w:right="-81"/>
      </w:pPr>
      <w:r w:rsidRPr="00F36B48">
        <w:t>(La firma del Representante Legal en esta declaración jurada deberá ser legalizada notarialmente)</w:t>
      </w:r>
    </w:p>
    <w:p w:rsidR="00153576" w:rsidRDefault="00153576" w:rsidP="000507B4">
      <w:pPr>
        <w:pStyle w:val="Textosinformato"/>
        <w:ind w:left="0" w:right="-1341"/>
        <w:jc w:val="both"/>
      </w:pPr>
    </w:p>
    <w:p w:rsidR="00153576" w:rsidRPr="00F36B48" w:rsidRDefault="00153576" w:rsidP="000507B4">
      <w:pPr>
        <w:ind w:left="0" w:right="-1341"/>
      </w:pPr>
    </w:p>
    <w:p w:rsidR="00153576" w:rsidRDefault="00153576" w:rsidP="000507B4">
      <w:pPr>
        <w:ind w:left="0" w:right="-1341"/>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153576" w:rsidRPr="006E5C8E" w:rsidRDefault="00153576" w:rsidP="000507B4">
      <w:pPr>
        <w:ind w:right="-1341"/>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Pr="006E5C8E" w:rsidRDefault="006E5C8E" w:rsidP="006E5C8E">
      <w:pPr>
        <w:pStyle w:val="Puesto"/>
        <w:rPr>
          <w:color w:val="auto"/>
        </w:rPr>
      </w:pPr>
    </w:p>
    <w:p w:rsidR="006E5C8E" w:rsidRDefault="006E5C8E" w:rsidP="006E5C8E">
      <w:pPr>
        <w:pStyle w:val="Puesto"/>
        <w:rPr>
          <w:color w:val="auto"/>
        </w:rPr>
      </w:pPr>
    </w:p>
    <w:p w:rsidR="00153576" w:rsidRPr="00A60B3C" w:rsidRDefault="00153576" w:rsidP="00A60B3C">
      <w:pPr>
        <w:ind w:hanging="1077"/>
        <w:jc w:val="center"/>
        <w:rPr>
          <w:b/>
        </w:rPr>
      </w:pPr>
      <w:bookmarkStart w:id="1294" w:name="_Toc241576839"/>
      <w:r w:rsidRPr="00A60B3C">
        <w:rPr>
          <w:b/>
        </w:rPr>
        <w:lastRenderedPageBreak/>
        <w:t xml:space="preserve">ANEXO Nº </w:t>
      </w:r>
      <w:bookmarkEnd w:id="1294"/>
      <w:r w:rsidRPr="00A60B3C">
        <w:rPr>
          <w:b/>
        </w:rPr>
        <w:t>3</w:t>
      </w:r>
    </w:p>
    <w:p w:rsidR="00153576" w:rsidRPr="00C41EDB" w:rsidRDefault="00153576" w:rsidP="00D47914">
      <w:pPr>
        <w:pStyle w:val="NombredelFormulario"/>
        <w:outlineLvl w:val="1"/>
      </w:pPr>
      <w:bookmarkStart w:id="1295" w:name="_Ref241770514"/>
      <w:bookmarkStart w:id="1296" w:name="_Toc462854171"/>
      <w:bookmarkStart w:id="1297" w:name="_Toc241495012"/>
      <w:bookmarkStart w:id="1298" w:name="_Toc82510141"/>
      <w:bookmarkStart w:id="1299" w:name="_Toc131568992"/>
      <w:r w:rsidRPr="00C41EDB">
        <w:t>Formulario 1B</w:t>
      </w:r>
      <w:bookmarkEnd w:id="1295"/>
      <w:bookmarkEnd w:id="1296"/>
    </w:p>
    <w:p w:rsidR="00153576" w:rsidRPr="00C41EDB" w:rsidRDefault="00153576" w:rsidP="00D47914">
      <w:pPr>
        <w:pStyle w:val="NombredelFormulario"/>
        <w:ind w:left="369" w:firstLine="708"/>
        <w:outlineLvl w:val="1"/>
      </w:pPr>
      <w:bookmarkStart w:id="1300" w:name="_Toc462854172"/>
      <w:r w:rsidRPr="00C41EDB">
        <w:t>CREDENCIALES PARA CALIFICACIÓN</w:t>
      </w:r>
      <w:bookmarkEnd w:id="1297"/>
      <w:r w:rsidR="00842995" w:rsidRPr="00C41EDB">
        <w:t xml:space="preserve"> </w:t>
      </w:r>
      <w:r w:rsidR="00326654" w:rsidRPr="00C41EDB">
        <w:rPr>
          <w:rStyle w:val="Refdenotaalpie"/>
        </w:rPr>
        <w:footnoteReference w:id="33"/>
      </w:r>
      <w:bookmarkEnd w:id="1300"/>
    </w:p>
    <w:p w:rsidR="00153576" w:rsidRPr="00C41EDB" w:rsidRDefault="00153576" w:rsidP="00FA4184">
      <w:pPr>
        <w:ind w:left="0" w:right="-81"/>
        <w:jc w:val="center"/>
        <w:rPr>
          <w:b/>
        </w:rPr>
      </w:pPr>
      <w:r w:rsidRPr="00C41EDB">
        <w:rPr>
          <w:b/>
        </w:rPr>
        <w:t>(Sólo para Consorcios)</w:t>
      </w:r>
    </w:p>
    <w:p w:rsidR="00153576" w:rsidRPr="002D78A7" w:rsidRDefault="00153576" w:rsidP="00FA4184">
      <w:pPr>
        <w:ind w:left="0" w:right="-81"/>
        <w:jc w:val="center"/>
      </w:pPr>
      <w:r w:rsidRPr="00C41EDB">
        <w:t>(Referencia: Numeral</w:t>
      </w:r>
      <w:r w:rsidR="001B2798">
        <w:t xml:space="preserve"> 12.2 b) iii.</w:t>
      </w:r>
      <w:r w:rsidR="00A178A4">
        <w:t xml:space="preserve"> </w:t>
      </w:r>
      <w:r w:rsidRPr="002D78A7">
        <w:t>de las Bases)</w:t>
      </w:r>
    </w:p>
    <w:p w:rsidR="00153576" w:rsidRPr="002D78A7" w:rsidRDefault="00153576" w:rsidP="000507B4">
      <w:pPr>
        <w:ind w:left="0" w:right="-1341"/>
      </w:pPr>
    </w:p>
    <w:p w:rsidR="00153576" w:rsidRPr="002D78A7" w:rsidRDefault="00153576" w:rsidP="00FA4184">
      <w:pPr>
        <w:ind w:left="0" w:right="-81"/>
        <w:jc w:val="center"/>
        <w:rPr>
          <w:b/>
        </w:rPr>
      </w:pPr>
      <w:r w:rsidRPr="002D78A7">
        <w:rPr>
          <w:b/>
        </w:rPr>
        <w:t>DECLARACIÓN JURADA</w:t>
      </w:r>
    </w:p>
    <w:p w:rsidR="00153576" w:rsidRPr="001613AB" w:rsidRDefault="00153576" w:rsidP="000507B4">
      <w:pPr>
        <w:pStyle w:val="Textosinformato"/>
        <w:ind w:left="0" w:right="-1341"/>
        <w:jc w:val="both"/>
        <w:rPr>
          <w:szCs w:val="24"/>
        </w:rPr>
      </w:pPr>
    </w:p>
    <w:p w:rsidR="00153576" w:rsidRDefault="00153576" w:rsidP="005D1BDC">
      <w:pPr>
        <w:pStyle w:val="Textosinformato"/>
        <w:ind w:left="0"/>
        <w:jc w:val="both"/>
        <w:rPr>
          <w:b/>
          <w:i/>
          <w:iCs/>
        </w:rPr>
      </w:pPr>
      <w:r>
        <w:rPr>
          <w:b/>
          <w:i/>
          <w:iCs/>
        </w:rPr>
        <w:t>Postor: ..................................................................................................</w:t>
      </w:r>
    </w:p>
    <w:p w:rsidR="00153576" w:rsidRPr="001613AB" w:rsidRDefault="00153576" w:rsidP="000507B4">
      <w:pPr>
        <w:pStyle w:val="Textosinformato"/>
        <w:ind w:left="0" w:right="-1341"/>
        <w:jc w:val="both"/>
        <w:rPr>
          <w:szCs w:val="24"/>
        </w:rPr>
      </w:pPr>
    </w:p>
    <w:p w:rsidR="00153576" w:rsidRPr="002D78A7" w:rsidRDefault="00153576" w:rsidP="000507B4">
      <w:pPr>
        <w:ind w:left="0" w:right="-1341"/>
      </w:pPr>
      <w:r w:rsidRPr="002D78A7">
        <w:t>Por medio del presente, declaramos bajo juramento lo siguiente:</w:t>
      </w:r>
    </w:p>
    <w:p w:rsidR="00153576" w:rsidRPr="002D78A7" w:rsidRDefault="00153576" w:rsidP="000507B4">
      <w:pPr>
        <w:ind w:left="0" w:right="-1341"/>
      </w:pPr>
    </w:p>
    <w:p w:rsidR="00153576" w:rsidRPr="002D78A7" w:rsidRDefault="00153576" w:rsidP="00A85212">
      <w:pPr>
        <w:ind w:left="0" w:right="-81"/>
      </w:pPr>
      <w:r w:rsidRPr="002D78A7">
        <w:t xml:space="preserve">Que ....................................................................................................... (Nombre de cada uno de los integrantes del Consorcio) se han asociado a través de un Consorcio a los efectos de participar en </w:t>
      </w:r>
      <w:r w:rsidR="008D59E4">
        <w:t>el Concurso de Proyectos Integrales</w:t>
      </w:r>
      <w:r w:rsidRPr="002D78A7">
        <w:t>.</w:t>
      </w:r>
    </w:p>
    <w:p w:rsidR="00153576" w:rsidRPr="002D78A7" w:rsidRDefault="00153576" w:rsidP="000507B4">
      <w:pPr>
        <w:ind w:left="0" w:right="-1341"/>
      </w:pPr>
    </w:p>
    <w:p w:rsidR="00153576" w:rsidRPr="002D78A7" w:rsidRDefault="00153576" w:rsidP="00A85212">
      <w:pPr>
        <w:ind w:left="0" w:right="-81"/>
      </w:pPr>
      <w:r w:rsidRPr="002D78A7">
        <w:t>Que......................................................................................................... (Nombre de cada uno de los integrantes del Consorcio) son empresas constituidas de acuerdo con la legislación y mantienen su existencia.</w:t>
      </w:r>
    </w:p>
    <w:p w:rsidR="00153576" w:rsidRPr="001613AB" w:rsidRDefault="00153576" w:rsidP="000507B4">
      <w:pPr>
        <w:autoSpaceDE w:val="0"/>
        <w:autoSpaceDN w:val="0"/>
        <w:adjustRightInd w:val="0"/>
        <w:ind w:left="0" w:right="-1341"/>
        <w:rPr>
          <w:b/>
          <w:i/>
        </w:rPr>
      </w:pPr>
    </w:p>
    <w:p w:rsidR="00153576" w:rsidRPr="001613AB" w:rsidRDefault="00153576" w:rsidP="000507B4">
      <w:pPr>
        <w:pStyle w:val="Textosinformato"/>
        <w:ind w:left="0" w:right="-1341"/>
        <w:jc w:val="both"/>
        <w:rPr>
          <w:szCs w:val="24"/>
        </w:rPr>
      </w:pPr>
    </w:p>
    <w:p w:rsidR="00153576" w:rsidRPr="002D78A7" w:rsidRDefault="00153576" w:rsidP="00A85212">
      <w:pPr>
        <w:ind w:left="0" w:right="-81"/>
      </w:pPr>
      <w:r w:rsidRPr="002D78A7">
        <w:t xml:space="preserve">Que ......................................................................................................... (nombre de cada uno de los integrantes del Consorcio) son responsables solidaria e indivisiblemente frente a la República del Perú, PROINVERSIÓN y el Comité respecto de todas y cada una de las obligaciones asumidas y declaraciones juradas presentadas por el Postor en relación con </w:t>
      </w:r>
      <w:r w:rsidR="008D59E4">
        <w:t>Concurso de Proyectos Integrales</w:t>
      </w:r>
      <w:r w:rsidRPr="002D78A7">
        <w:t>.</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Lugar y fecha: ......................</w:t>
      </w:r>
      <w:r w:rsidRPr="002D78A7">
        <w:tab/>
        <w:t>, .......</w:t>
      </w:r>
      <w:r w:rsidRPr="002D78A7">
        <w:tab/>
        <w:t>de .......................... de 20</w:t>
      </w:r>
      <w:r>
        <w:t>1</w:t>
      </w:r>
      <w:r w:rsidRPr="002D78A7">
        <w:t>...</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Nombre</w:t>
      </w:r>
      <w:r w:rsidRPr="002D78A7">
        <w:tab/>
        <w:t>............................................................</w:t>
      </w:r>
    </w:p>
    <w:p w:rsidR="00153576" w:rsidRPr="002D78A7" w:rsidRDefault="00153576" w:rsidP="000507B4">
      <w:pPr>
        <w:ind w:left="0" w:right="-1341" w:firstLine="1440"/>
      </w:pPr>
      <w:r w:rsidRPr="002D78A7">
        <w:t>Representante Legal del Postor</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Firma</w:t>
      </w:r>
      <w:r w:rsidRPr="002D78A7">
        <w:tab/>
      </w:r>
      <w:r w:rsidRPr="002D78A7">
        <w:tab/>
        <w:t>............................................................</w:t>
      </w:r>
    </w:p>
    <w:p w:rsidR="00153576" w:rsidRPr="002D78A7" w:rsidRDefault="00153576" w:rsidP="000507B4">
      <w:pPr>
        <w:ind w:left="0" w:right="-1341" w:firstLine="1440"/>
      </w:pPr>
      <w:r w:rsidRPr="002D78A7">
        <w:t>Representante Legal del Postor</w:t>
      </w:r>
    </w:p>
    <w:p w:rsidR="00153576" w:rsidRPr="002D78A7" w:rsidRDefault="00153576" w:rsidP="000507B4">
      <w:pPr>
        <w:ind w:left="0" w:right="-1341"/>
      </w:pPr>
    </w:p>
    <w:p w:rsidR="00153576" w:rsidRPr="002D78A7" w:rsidRDefault="00153576" w:rsidP="000507B4">
      <w:pPr>
        <w:ind w:left="0" w:right="-1341"/>
      </w:pPr>
    </w:p>
    <w:p w:rsidR="00153576" w:rsidRPr="002D78A7" w:rsidRDefault="00BC2C21" w:rsidP="000507B4">
      <w:pPr>
        <w:ind w:left="0" w:right="-1341"/>
      </w:pPr>
      <w:r>
        <w:t>Empresa</w:t>
      </w:r>
      <w:r w:rsidR="00153576" w:rsidRPr="002D78A7">
        <w:tab/>
        <w:t>...............................................</w:t>
      </w:r>
    </w:p>
    <w:p w:rsidR="00153576" w:rsidRPr="002D78A7" w:rsidRDefault="00153576" w:rsidP="000507B4">
      <w:pPr>
        <w:ind w:left="0" w:right="-1341"/>
      </w:pPr>
    </w:p>
    <w:p w:rsidR="00153576" w:rsidRPr="002D78A7" w:rsidRDefault="00153576" w:rsidP="000507B4">
      <w:pPr>
        <w:ind w:left="0" w:right="-1341"/>
      </w:pPr>
      <w:r w:rsidRPr="002D78A7">
        <w:tab/>
      </w:r>
    </w:p>
    <w:p w:rsidR="00153576" w:rsidRPr="002D78A7" w:rsidRDefault="00153576" w:rsidP="000507B4">
      <w:pPr>
        <w:ind w:left="0" w:right="-1341"/>
      </w:pPr>
      <w:r w:rsidRPr="002D78A7">
        <w:t>Nombre</w:t>
      </w:r>
      <w:r w:rsidRPr="002D78A7">
        <w:tab/>
        <w:t>.................................................</w:t>
      </w:r>
    </w:p>
    <w:p w:rsidR="00153576" w:rsidRPr="002D78A7" w:rsidRDefault="00153576" w:rsidP="000507B4">
      <w:pPr>
        <w:ind w:left="0" w:right="-1341"/>
      </w:pPr>
      <w:r w:rsidRPr="002D78A7">
        <w:lastRenderedPageBreak/>
        <w:tab/>
      </w:r>
      <w:r w:rsidRPr="002D78A7">
        <w:tab/>
        <w:t xml:space="preserve">Representante Legal de </w:t>
      </w:r>
      <w:r w:rsidRPr="002D78A7">
        <w:tab/>
        <w:t>(Integrante 1)</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Firma</w:t>
      </w:r>
      <w:r w:rsidRPr="002D78A7">
        <w:tab/>
      </w:r>
      <w:r w:rsidRPr="002D78A7">
        <w:tab/>
        <w:t>............................................................</w:t>
      </w:r>
    </w:p>
    <w:p w:rsidR="00153576" w:rsidRDefault="00153576" w:rsidP="000507B4">
      <w:pPr>
        <w:ind w:left="0" w:right="-1341" w:firstLine="1440"/>
      </w:pPr>
      <w:r w:rsidRPr="002D78A7">
        <w:t xml:space="preserve">Representante Legal de </w:t>
      </w:r>
      <w:r w:rsidRPr="002D78A7">
        <w:tab/>
        <w:t>(Integrante 1)</w:t>
      </w:r>
    </w:p>
    <w:p w:rsidR="00153576" w:rsidRDefault="00153576" w:rsidP="000507B4">
      <w:pPr>
        <w:ind w:left="0" w:right="-1341" w:firstLine="1440"/>
      </w:pPr>
    </w:p>
    <w:p w:rsidR="00153576" w:rsidRPr="002D78A7" w:rsidRDefault="00153576" w:rsidP="000507B4">
      <w:pPr>
        <w:ind w:left="0" w:right="-1341" w:firstLine="1440"/>
      </w:pPr>
    </w:p>
    <w:p w:rsidR="00153576" w:rsidRPr="002D78A7" w:rsidRDefault="00153576" w:rsidP="000507B4">
      <w:pPr>
        <w:ind w:left="0" w:right="-1341"/>
      </w:pPr>
    </w:p>
    <w:p w:rsidR="00153576" w:rsidRPr="002D78A7" w:rsidRDefault="00153576" w:rsidP="000507B4">
      <w:pPr>
        <w:ind w:left="0" w:right="-1341"/>
      </w:pPr>
      <w:r w:rsidRPr="002D78A7">
        <w:tab/>
      </w:r>
    </w:p>
    <w:p w:rsidR="00153576" w:rsidRPr="002D78A7" w:rsidRDefault="00BC2C21" w:rsidP="000507B4">
      <w:pPr>
        <w:ind w:left="0" w:right="-1341"/>
      </w:pPr>
      <w:r>
        <w:t>Empresa</w:t>
      </w:r>
      <w:r w:rsidR="00153576" w:rsidRPr="002D78A7">
        <w:tab/>
        <w:t>...............................................</w:t>
      </w:r>
    </w:p>
    <w:p w:rsidR="00153576" w:rsidRPr="002D78A7" w:rsidRDefault="00153576" w:rsidP="000507B4">
      <w:pPr>
        <w:ind w:left="0" w:right="-1341"/>
      </w:pPr>
      <w:r w:rsidRPr="002D78A7">
        <w:tab/>
      </w:r>
      <w:r w:rsidRPr="002D78A7">
        <w:tab/>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Nombre</w:t>
      </w:r>
      <w:r w:rsidRPr="002D78A7">
        <w:tab/>
        <w:t>................................................</w:t>
      </w:r>
    </w:p>
    <w:p w:rsidR="00153576" w:rsidRPr="002D78A7" w:rsidRDefault="00153576" w:rsidP="000507B4">
      <w:pPr>
        <w:ind w:left="0" w:right="-1341"/>
      </w:pPr>
      <w:r w:rsidRPr="002D78A7">
        <w:tab/>
      </w:r>
      <w:r w:rsidRPr="002D78A7">
        <w:tab/>
        <w:t xml:space="preserve">Representante Legal de </w:t>
      </w:r>
      <w:r w:rsidRPr="002D78A7">
        <w:tab/>
        <w:t>(Integrante 2)</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Firma</w:t>
      </w:r>
      <w:r w:rsidRPr="002D78A7">
        <w:tab/>
      </w:r>
      <w:r w:rsidRPr="002D78A7">
        <w:tab/>
        <w:t>................................................</w:t>
      </w:r>
    </w:p>
    <w:p w:rsidR="00153576" w:rsidRDefault="00153576" w:rsidP="000507B4">
      <w:pPr>
        <w:ind w:left="0" w:right="-1341"/>
      </w:pPr>
      <w:r w:rsidRPr="002D78A7">
        <w:tab/>
      </w:r>
      <w:r w:rsidRPr="002D78A7">
        <w:tab/>
        <w:t xml:space="preserve">Representante Legal de </w:t>
      </w:r>
      <w:r w:rsidRPr="002D78A7">
        <w:tab/>
        <w:t>(Integrante 2)</w:t>
      </w:r>
    </w:p>
    <w:p w:rsidR="00153576"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p>
    <w:p w:rsidR="00153576" w:rsidRPr="002D78A7" w:rsidRDefault="00BC2C21" w:rsidP="000507B4">
      <w:pPr>
        <w:ind w:left="0" w:right="-1341"/>
      </w:pPr>
      <w:r>
        <w:t>Empresa</w:t>
      </w:r>
      <w:r w:rsidR="00153576" w:rsidRPr="002D78A7">
        <w:tab/>
        <w:t>...............................................</w:t>
      </w:r>
    </w:p>
    <w:p w:rsidR="00153576" w:rsidRPr="002D78A7" w:rsidRDefault="00153576" w:rsidP="000507B4">
      <w:pPr>
        <w:ind w:left="0" w:right="-1341"/>
      </w:pPr>
      <w:r w:rsidRPr="002D78A7">
        <w:tab/>
      </w:r>
      <w:r w:rsidRPr="002D78A7">
        <w:tab/>
      </w:r>
      <w:r w:rsidR="00BC2C21">
        <w:t xml:space="preserve"> </w:t>
      </w:r>
    </w:p>
    <w:p w:rsidR="00153576" w:rsidRPr="001613AB" w:rsidRDefault="00153576" w:rsidP="000507B4">
      <w:pPr>
        <w:pStyle w:val="Textosinformato"/>
        <w:ind w:left="0" w:right="-1341"/>
        <w:jc w:val="both"/>
        <w:rPr>
          <w:szCs w:val="24"/>
        </w:rPr>
      </w:pPr>
    </w:p>
    <w:p w:rsidR="00153576" w:rsidRPr="002D78A7" w:rsidRDefault="00153576" w:rsidP="000507B4">
      <w:pPr>
        <w:ind w:left="0" w:right="-1341"/>
      </w:pPr>
    </w:p>
    <w:p w:rsidR="00153576" w:rsidRPr="002D78A7" w:rsidRDefault="00153576" w:rsidP="000507B4">
      <w:pPr>
        <w:ind w:left="0" w:right="-1341"/>
      </w:pPr>
      <w:r w:rsidRPr="002D78A7">
        <w:t>Nombre</w:t>
      </w:r>
      <w:r w:rsidRPr="002D78A7">
        <w:tab/>
        <w:t>...............................................</w:t>
      </w:r>
    </w:p>
    <w:p w:rsidR="00153576" w:rsidRPr="002D78A7" w:rsidRDefault="00153576" w:rsidP="000507B4">
      <w:pPr>
        <w:ind w:left="0" w:right="-1341" w:firstLine="1440"/>
      </w:pPr>
      <w:r w:rsidRPr="002D78A7">
        <w:t xml:space="preserve">Representante Legal de </w:t>
      </w:r>
      <w:r w:rsidRPr="002D78A7">
        <w:tab/>
        <w:t>(Integrante 3)</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Firma</w:t>
      </w:r>
      <w:r w:rsidRPr="002D78A7">
        <w:tab/>
      </w:r>
      <w:r w:rsidRPr="002D78A7">
        <w:tab/>
        <w:t>................................................</w:t>
      </w:r>
    </w:p>
    <w:p w:rsidR="00153576" w:rsidRPr="00462204" w:rsidRDefault="00153576" w:rsidP="000507B4">
      <w:pPr>
        <w:ind w:left="0" w:right="-1341"/>
      </w:pPr>
      <w:r w:rsidRPr="002D78A7">
        <w:tab/>
      </w:r>
      <w:r w:rsidRPr="002D78A7">
        <w:tab/>
      </w:r>
      <w:r w:rsidRPr="00462204">
        <w:t xml:space="preserve">Representante Legal de </w:t>
      </w:r>
      <w:r w:rsidRPr="00462204">
        <w:tab/>
        <w:t>(Integrante 3)</w:t>
      </w:r>
      <w:bookmarkEnd w:id="1298"/>
      <w:bookmarkEnd w:id="1299"/>
    </w:p>
    <w:p w:rsidR="00153576" w:rsidRPr="00462204" w:rsidRDefault="00153576" w:rsidP="000507B4">
      <w:pPr>
        <w:pStyle w:val="Textosinformato"/>
        <w:ind w:left="0" w:right="-1341"/>
        <w:jc w:val="both"/>
      </w:pPr>
    </w:p>
    <w:p w:rsidR="00153576" w:rsidRPr="00462204" w:rsidRDefault="00153576" w:rsidP="002D78A7"/>
    <w:p w:rsidR="00AB20C4" w:rsidRPr="00F36B48" w:rsidRDefault="00AB20C4" w:rsidP="00AB20C4">
      <w:pPr>
        <w:ind w:left="0" w:right="-81"/>
      </w:pPr>
      <w:r w:rsidRPr="00F36B48">
        <w:t xml:space="preserve">(La firma del Representante Legal </w:t>
      </w:r>
      <w:r w:rsidR="00BC2C21">
        <w:t xml:space="preserve">del Consorcio </w:t>
      </w:r>
      <w:r w:rsidRPr="00F36B48">
        <w:t>en esta declaración jurada deberá ser legalizada notarialmente)</w:t>
      </w:r>
      <w:r w:rsidR="00BC2C21">
        <w:t xml:space="preserve"> </w:t>
      </w:r>
    </w:p>
    <w:p w:rsidR="00153576" w:rsidRPr="00A60B3C" w:rsidRDefault="00153576" w:rsidP="00A60B3C">
      <w:pPr>
        <w:ind w:hanging="1077"/>
        <w:jc w:val="center"/>
        <w:rPr>
          <w:b/>
        </w:rPr>
      </w:pPr>
      <w:r w:rsidRPr="00462204">
        <w:br w:type="page"/>
      </w:r>
      <w:bookmarkStart w:id="1301" w:name="_Toc241576840"/>
      <w:bookmarkStart w:id="1302" w:name="_Toc82510142"/>
      <w:bookmarkStart w:id="1303" w:name="_Toc131568993"/>
      <w:r w:rsidRPr="00A60B3C">
        <w:rPr>
          <w:b/>
        </w:rPr>
        <w:lastRenderedPageBreak/>
        <w:t xml:space="preserve">ANEXO Nº </w:t>
      </w:r>
      <w:bookmarkEnd w:id="1301"/>
      <w:r w:rsidRPr="00A60B3C">
        <w:rPr>
          <w:b/>
        </w:rPr>
        <w:t>3</w:t>
      </w:r>
    </w:p>
    <w:p w:rsidR="00153576" w:rsidRPr="008A124D" w:rsidRDefault="00153576" w:rsidP="00D47914">
      <w:pPr>
        <w:pStyle w:val="NombredelFormulario"/>
        <w:outlineLvl w:val="1"/>
      </w:pPr>
      <w:bookmarkStart w:id="1304" w:name="_Ref241770536"/>
      <w:bookmarkStart w:id="1305" w:name="_Toc462854173"/>
      <w:bookmarkStart w:id="1306" w:name="_Toc241495013"/>
      <w:r w:rsidRPr="008A124D">
        <w:t>Formulario 2A</w:t>
      </w:r>
      <w:bookmarkEnd w:id="1304"/>
      <w:bookmarkEnd w:id="1305"/>
    </w:p>
    <w:p w:rsidR="00153576" w:rsidRPr="008A124D" w:rsidRDefault="00153576" w:rsidP="00D47914">
      <w:pPr>
        <w:pStyle w:val="NombredelFormulario"/>
        <w:ind w:left="369" w:firstLine="708"/>
        <w:outlineLvl w:val="1"/>
        <w:rPr>
          <w:szCs w:val="32"/>
        </w:rPr>
      </w:pPr>
      <w:r w:rsidRPr="008A124D">
        <w:t xml:space="preserve"> </w:t>
      </w:r>
      <w:bookmarkStart w:id="1307" w:name="_Toc462854174"/>
      <w:r w:rsidRPr="008A124D">
        <w:t>CREDENCIALES PARA CALIFICACIÓN</w:t>
      </w:r>
      <w:r w:rsidRPr="008A124D">
        <w:rPr>
          <w:szCs w:val="32"/>
        </w:rPr>
        <w:t>:</w:t>
      </w:r>
      <w:bookmarkEnd w:id="1306"/>
      <w:bookmarkEnd w:id="1307"/>
    </w:p>
    <w:p w:rsidR="00153576" w:rsidRPr="002D78A7" w:rsidRDefault="00153576" w:rsidP="00A13FE2">
      <w:pPr>
        <w:ind w:left="0" w:right="-81"/>
        <w:jc w:val="center"/>
        <w:rPr>
          <w:b/>
        </w:rPr>
      </w:pPr>
      <w:r w:rsidRPr="008A124D">
        <w:rPr>
          <w:b/>
        </w:rPr>
        <w:t>Porcentaje de participación</w:t>
      </w:r>
      <w:r w:rsidRPr="002D78A7">
        <w:rPr>
          <w:b/>
        </w:rPr>
        <w:t xml:space="preserve"> para personas jurídicas</w:t>
      </w:r>
    </w:p>
    <w:p w:rsidR="00153576" w:rsidRPr="002D78A7" w:rsidRDefault="00153576" w:rsidP="00A13FE2">
      <w:pPr>
        <w:ind w:left="0" w:right="-81"/>
        <w:jc w:val="center"/>
      </w:pPr>
      <w:r w:rsidRPr="002D78A7">
        <w:t>(Referencia:</w:t>
      </w:r>
      <w:r>
        <w:t xml:space="preserve"> Numeral</w:t>
      </w:r>
      <w:r w:rsidR="00794A6D">
        <w:t xml:space="preserve"> </w:t>
      </w:r>
      <w:r w:rsidR="00870C7F">
        <w:fldChar w:fldCharType="begin"/>
      </w:r>
      <w:r w:rsidR="00794A6D">
        <w:instrText xml:space="preserve"> REF _Ref405294798 \r \h </w:instrText>
      </w:r>
      <w:r w:rsidR="00870C7F">
        <w:fldChar w:fldCharType="separate"/>
      </w:r>
      <w:r w:rsidR="00527C02">
        <w:t>12.2</w:t>
      </w:r>
      <w:r w:rsidR="00870C7F">
        <w:fldChar w:fldCharType="end"/>
      </w:r>
      <w:r w:rsidR="0000327C">
        <w:t xml:space="preserve"> </w:t>
      </w:r>
      <w:r w:rsidR="00870C7F">
        <w:fldChar w:fldCharType="begin"/>
      </w:r>
      <w:r w:rsidR="0000327C">
        <w:instrText xml:space="preserve"> REF _Ref241469381 \r \h </w:instrText>
      </w:r>
      <w:r w:rsidR="00870C7F">
        <w:fldChar w:fldCharType="separate"/>
      </w:r>
      <w:r w:rsidR="00527C02">
        <w:t>b)</w:t>
      </w:r>
      <w:r w:rsidR="00870C7F">
        <w:fldChar w:fldCharType="end"/>
      </w:r>
      <w:r w:rsidR="0070796C">
        <w:t xml:space="preserve"> </w:t>
      </w:r>
      <w:r w:rsidRPr="002D78A7">
        <w:t>de las Bases)</w:t>
      </w:r>
      <w:r w:rsidR="00326654">
        <w:rPr>
          <w:rStyle w:val="Refdenotaalpie"/>
        </w:rPr>
        <w:footnoteReference w:id="34"/>
      </w:r>
    </w:p>
    <w:p w:rsidR="00153576" w:rsidRPr="002D78A7" w:rsidRDefault="00153576" w:rsidP="000507B4">
      <w:pPr>
        <w:ind w:left="0" w:right="-1341"/>
        <w:jc w:val="center"/>
      </w:pPr>
    </w:p>
    <w:p w:rsidR="00153576" w:rsidRPr="002D78A7" w:rsidRDefault="00153576" w:rsidP="00A13FE2">
      <w:pPr>
        <w:ind w:left="0" w:right="-81"/>
        <w:jc w:val="center"/>
        <w:rPr>
          <w:b/>
        </w:rPr>
      </w:pPr>
      <w:r w:rsidRPr="002D78A7">
        <w:rPr>
          <w:b/>
        </w:rPr>
        <w:t>DECLARACIÓN JURADA</w:t>
      </w:r>
    </w:p>
    <w:p w:rsidR="00153576" w:rsidRPr="005B10D9" w:rsidRDefault="00153576" w:rsidP="000507B4">
      <w:pPr>
        <w:pStyle w:val="Textosinformato"/>
        <w:ind w:left="0" w:right="-1341"/>
        <w:jc w:val="both"/>
        <w:rPr>
          <w:b/>
          <w:sz w:val="22"/>
          <w:szCs w:val="22"/>
        </w:rPr>
      </w:pPr>
    </w:p>
    <w:p w:rsidR="00153576" w:rsidRDefault="00153576" w:rsidP="005D1BDC">
      <w:pPr>
        <w:pStyle w:val="Textosinformato"/>
        <w:ind w:left="0"/>
        <w:jc w:val="both"/>
        <w:rPr>
          <w:b/>
          <w:i/>
          <w:iCs/>
        </w:rPr>
      </w:pPr>
      <w:r>
        <w:rPr>
          <w:b/>
          <w:i/>
          <w:iCs/>
        </w:rPr>
        <w:t>Postor: ..................................................................................................</w:t>
      </w:r>
    </w:p>
    <w:p w:rsidR="00153576" w:rsidRPr="005B10D9" w:rsidRDefault="00153576" w:rsidP="000507B4">
      <w:pPr>
        <w:pStyle w:val="Textosinformato"/>
        <w:ind w:left="0" w:right="-1341"/>
        <w:jc w:val="both"/>
        <w:rPr>
          <w:b/>
          <w:sz w:val="22"/>
          <w:szCs w:val="22"/>
        </w:rPr>
      </w:pPr>
    </w:p>
    <w:p w:rsidR="00153576" w:rsidRPr="002D78A7" w:rsidRDefault="00153576" w:rsidP="00A85212">
      <w:pPr>
        <w:ind w:left="0" w:right="-81"/>
      </w:pPr>
      <w:r w:rsidRPr="002D78A7">
        <w:t>Por medio de la presente declaramos bajo juramento que el porcentaje de participación de cada uno de nuestros accionistas o socios es el siguiente:</w:t>
      </w:r>
    </w:p>
    <w:p w:rsidR="00153576" w:rsidRPr="005B10D9" w:rsidRDefault="00153576" w:rsidP="00253472">
      <w:pPr>
        <w:ind w:left="0"/>
        <w:rPr>
          <w:sz w:val="22"/>
        </w:rPr>
      </w:pPr>
    </w:p>
    <w:tbl>
      <w:tblPr>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0"/>
        <w:gridCol w:w="4147"/>
      </w:tblGrid>
      <w:tr w:rsidR="00153576" w:rsidRPr="005B10D9">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Accionistas o socios</w:t>
            </w:r>
          </w:p>
        </w:tc>
        <w:tc>
          <w:tcPr>
            <w:tcW w:w="4147" w:type="dxa"/>
            <w:tcBorders>
              <w:left w:val="single" w:sz="4" w:space="0" w:color="auto"/>
            </w:tcBorders>
            <w:vAlign w:val="center"/>
          </w:tcPr>
          <w:p w:rsidR="00153576" w:rsidRPr="002D78A7" w:rsidRDefault="00153576" w:rsidP="00253472">
            <w:pPr>
              <w:ind w:left="0"/>
              <w:rPr>
                <w:b/>
                <w:sz w:val="22"/>
              </w:rPr>
            </w:pPr>
            <w:r w:rsidRPr="002D78A7">
              <w:rPr>
                <w:b/>
                <w:sz w:val="22"/>
              </w:rPr>
              <w:t xml:space="preserve">Porcentaje de participación en el Postor (sólo aquellos con más del 5%) </w:t>
            </w: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1.</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2.</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3.</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4.</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5.</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6.</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blPrEx>
          <w:tblCellMar>
            <w:left w:w="71" w:type="dxa"/>
            <w:right w:w="71" w:type="dxa"/>
          </w:tblCellMar>
        </w:tblPrEx>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N</w:t>
            </w:r>
          </w:p>
        </w:tc>
        <w:tc>
          <w:tcPr>
            <w:tcW w:w="4147" w:type="dxa"/>
            <w:tcBorders>
              <w:left w:val="single" w:sz="4" w:space="0" w:color="auto"/>
            </w:tcBorders>
            <w:vAlign w:val="center"/>
          </w:tcPr>
          <w:p w:rsidR="00153576" w:rsidRPr="002D78A7" w:rsidRDefault="00153576" w:rsidP="00253472">
            <w:pPr>
              <w:ind w:left="0"/>
              <w:rPr>
                <w:b/>
                <w:sz w:val="22"/>
              </w:rPr>
            </w:pPr>
          </w:p>
        </w:tc>
      </w:tr>
      <w:tr w:rsidR="00153576" w:rsidRPr="005B10D9">
        <w:trPr>
          <w:trHeight w:val="284"/>
        </w:trPr>
        <w:tc>
          <w:tcPr>
            <w:tcW w:w="4170" w:type="dxa"/>
            <w:tcBorders>
              <w:right w:val="single" w:sz="4" w:space="0" w:color="auto"/>
            </w:tcBorders>
            <w:vAlign w:val="center"/>
          </w:tcPr>
          <w:p w:rsidR="00153576" w:rsidRPr="002D78A7" w:rsidRDefault="00153576" w:rsidP="00253472">
            <w:pPr>
              <w:ind w:left="0"/>
              <w:rPr>
                <w:b/>
                <w:sz w:val="22"/>
              </w:rPr>
            </w:pPr>
            <w:r w:rsidRPr="002D78A7">
              <w:rPr>
                <w:b/>
                <w:sz w:val="22"/>
              </w:rPr>
              <w:t>TOTAL</w:t>
            </w:r>
          </w:p>
        </w:tc>
        <w:tc>
          <w:tcPr>
            <w:tcW w:w="4147" w:type="dxa"/>
            <w:tcBorders>
              <w:left w:val="single" w:sz="4" w:space="0" w:color="auto"/>
            </w:tcBorders>
            <w:vAlign w:val="center"/>
          </w:tcPr>
          <w:p w:rsidR="00153576" w:rsidRPr="002D78A7" w:rsidRDefault="00153576" w:rsidP="00253472">
            <w:pPr>
              <w:ind w:left="0"/>
              <w:rPr>
                <w:b/>
                <w:sz w:val="22"/>
              </w:rPr>
            </w:pPr>
          </w:p>
        </w:tc>
      </w:tr>
    </w:tbl>
    <w:p w:rsidR="00153576" w:rsidRPr="005B10D9" w:rsidRDefault="00153576" w:rsidP="00253472">
      <w:pPr>
        <w:pStyle w:val="Textosinformato"/>
        <w:ind w:left="0"/>
        <w:jc w:val="both"/>
        <w:rPr>
          <w:sz w:val="22"/>
          <w:szCs w:val="22"/>
        </w:rPr>
      </w:pPr>
    </w:p>
    <w:p w:rsidR="00153576" w:rsidRPr="002D78A7" w:rsidRDefault="00153576" w:rsidP="000507B4">
      <w:pPr>
        <w:ind w:left="0" w:right="-1341"/>
      </w:pPr>
      <w:r w:rsidRPr="002D78A7">
        <w:t>Lugar y fecha: ........................, .......... de .................... de 20</w:t>
      </w:r>
      <w:r>
        <w:t>1</w:t>
      </w:r>
      <w:r w:rsidRPr="002D78A7">
        <w:t>...</w:t>
      </w:r>
    </w:p>
    <w:p w:rsidR="00153576" w:rsidRPr="002D78A7" w:rsidRDefault="00153576" w:rsidP="000507B4">
      <w:pPr>
        <w:ind w:left="0" w:right="-1341"/>
      </w:pPr>
    </w:p>
    <w:p w:rsidR="00153576" w:rsidRPr="002D78A7" w:rsidRDefault="00153576" w:rsidP="000507B4">
      <w:pPr>
        <w:ind w:left="0" w:right="-1341"/>
      </w:pPr>
    </w:p>
    <w:p w:rsidR="00153576" w:rsidRPr="002D78A7" w:rsidRDefault="00153576" w:rsidP="000507B4">
      <w:pPr>
        <w:ind w:left="0" w:right="-1341"/>
      </w:pPr>
      <w:r w:rsidRPr="002D78A7">
        <w:t>Nombre</w:t>
      </w:r>
      <w:r w:rsidRPr="002D78A7">
        <w:tab/>
        <w:t>.............................................</w:t>
      </w:r>
    </w:p>
    <w:p w:rsidR="00153576" w:rsidRPr="002D78A7" w:rsidRDefault="00153576" w:rsidP="000507B4">
      <w:pPr>
        <w:ind w:left="0" w:right="-1341"/>
      </w:pPr>
      <w:r w:rsidRPr="002D78A7">
        <w:tab/>
      </w:r>
      <w:r w:rsidRPr="002D78A7">
        <w:tab/>
        <w:t>Representante Legal del Postor</w:t>
      </w:r>
    </w:p>
    <w:p w:rsidR="00153576" w:rsidRPr="002D78A7" w:rsidRDefault="00153576" w:rsidP="000507B4">
      <w:pPr>
        <w:ind w:left="0" w:right="-1341"/>
      </w:pPr>
    </w:p>
    <w:p w:rsidR="00153576" w:rsidRPr="002D78A7" w:rsidRDefault="00153576" w:rsidP="000507B4">
      <w:pPr>
        <w:ind w:left="0" w:right="-1341"/>
      </w:pPr>
      <w:r w:rsidRPr="002D78A7">
        <w:t>Firma</w:t>
      </w:r>
      <w:r w:rsidRPr="002D78A7">
        <w:tab/>
      </w:r>
      <w:r w:rsidRPr="002D78A7">
        <w:tab/>
        <w:t>.............................................</w:t>
      </w:r>
    </w:p>
    <w:p w:rsidR="00153576" w:rsidRPr="005D1BDC" w:rsidRDefault="00153576" w:rsidP="000507B4">
      <w:pPr>
        <w:ind w:left="0" w:right="-1341"/>
        <w:rPr>
          <w:lang w:val="pt-BR"/>
        </w:rPr>
      </w:pPr>
      <w:r w:rsidRPr="002D78A7">
        <w:tab/>
      </w:r>
      <w:r w:rsidRPr="002D78A7">
        <w:tab/>
      </w:r>
      <w:r w:rsidRPr="005D1BDC">
        <w:rPr>
          <w:lang w:val="pt-BR"/>
        </w:rPr>
        <w:t xml:space="preserve">Representante Legal </w:t>
      </w:r>
      <w:r w:rsidRPr="00AF128C">
        <w:t>del</w:t>
      </w:r>
      <w:r w:rsidRPr="005D1BDC">
        <w:rPr>
          <w:lang w:val="pt-BR"/>
        </w:rPr>
        <w:t xml:space="preserve"> </w:t>
      </w:r>
      <w:r w:rsidRPr="00AF128C">
        <w:t>Postor</w:t>
      </w:r>
    </w:p>
    <w:bookmarkEnd w:id="1302"/>
    <w:bookmarkEnd w:id="1303"/>
    <w:p w:rsidR="00153576" w:rsidRPr="005D1BDC" w:rsidRDefault="00153576" w:rsidP="000615CD">
      <w:pPr>
        <w:pStyle w:val="Ttulo1"/>
      </w:pPr>
      <w:r w:rsidRPr="005D1BDC">
        <w:br w:type="page"/>
      </w:r>
    </w:p>
    <w:p w:rsidR="000C5B1A" w:rsidRPr="00DB438E" w:rsidRDefault="000C5B1A" w:rsidP="00DB438E">
      <w:pPr>
        <w:ind w:hanging="1077"/>
        <w:jc w:val="center"/>
        <w:rPr>
          <w:b/>
        </w:rPr>
      </w:pPr>
      <w:bookmarkStart w:id="1308" w:name="_Toc241495014"/>
      <w:r w:rsidRPr="00DB438E">
        <w:rPr>
          <w:b/>
        </w:rPr>
        <w:lastRenderedPageBreak/>
        <w:t>ANEXO N° 3</w:t>
      </w:r>
    </w:p>
    <w:p w:rsidR="000C5B1A" w:rsidRPr="00DB438E" w:rsidRDefault="000C5B1A" w:rsidP="0000327C">
      <w:pPr>
        <w:pStyle w:val="NombredelFormulario"/>
        <w:outlineLvl w:val="1"/>
      </w:pPr>
      <w:bookmarkStart w:id="1309" w:name="_Ref358212318"/>
      <w:bookmarkStart w:id="1310" w:name="_Toc462854175"/>
      <w:r w:rsidRPr="00DB438E">
        <w:t>Formulario 2B</w:t>
      </w:r>
      <w:bookmarkEnd w:id="1309"/>
      <w:bookmarkEnd w:id="1310"/>
    </w:p>
    <w:p w:rsidR="00153576" w:rsidRDefault="00153576" w:rsidP="00D47914">
      <w:pPr>
        <w:pStyle w:val="NombredelFormulario"/>
        <w:ind w:left="369" w:firstLine="708"/>
        <w:outlineLvl w:val="1"/>
      </w:pPr>
      <w:bookmarkStart w:id="1311" w:name="_Toc462854176"/>
      <w:r w:rsidRPr="005B10D9">
        <w:t>CREDENCIALES PARA CALIFICACIÓN</w:t>
      </w:r>
      <w:r>
        <w:t>:</w:t>
      </w:r>
      <w:bookmarkEnd w:id="1308"/>
      <w:bookmarkEnd w:id="1311"/>
    </w:p>
    <w:p w:rsidR="00153576" w:rsidRPr="002D78A7" w:rsidRDefault="00153576" w:rsidP="000507B4">
      <w:pPr>
        <w:ind w:left="0"/>
        <w:jc w:val="center"/>
        <w:rPr>
          <w:b/>
        </w:rPr>
      </w:pPr>
      <w:r w:rsidRPr="002D78A7">
        <w:rPr>
          <w:b/>
        </w:rPr>
        <w:t xml:space="preserve">(Porcentaje de participación para </w:t>
      </w:r>
      <w:r w:rsidR="00B12DE6">
        <w:rPr>
          <w:b/>
        </w:rPr>
        <w:t>C</w:t>
      </w:r>
      <w:r w:rsidRPr="002D78A7">
        <w:rPr>
          <w:b/>
        </w:rPr>
        <w:t>onsorcios)</w:t>
      </w:r>
    </w:p>
    <w:p w:rsidR="00153576" w:rsidRPr="002D78A7" w:rsidRDefault="00153576" w:rsidP="000507B4">
      <w:pPr>
        <w:ind w:left="0"/>
        <w:jc w:val="center"/>
      </w:pPr>
      <w:r w:rsidRPr="002D78A7">
        <w:t>(Referencia</w:t>
      </w:r>
      <w:r w:rsidRPr="00FF6ED1">
        <w:t>: Numeral</w:t>
      </w:r>
      <w:r w:rsidR="0000327C">
        <w:t xml:space="preserve"> </w:t>
      </w:r>
      <w:r w:rsidR="00870C7F">
        <w:fldChar w:fldCharType="begin"/>
      </w:r>
      <w:r w:rsidR="0000327C">
        <w:instrText xml:space="preserve"> REF _Ref405294929 \r \h </w:instrText>
      </w:r>
      <w:r w:rsidR="00870C7F">
        <w:fldChar w:fldCharType="separate"/>
      </w:r>
      <w:r w:rsidR="00527C02">
        <w:t>12.2</w:t>
      </w:r>
      <w:r w:rsidR="00870C7F">
        <w:fldChar w:fldCharType="end"/>
      </w:r>
      <w:r w:rsidR="0000327C">
        <w:t xml:space="preserve"> </w:t>
      </w:r>
      <w:r w:rsidR="00870C7F">
        <w:fldChar w:fldCharType="begin"/>
      </w:r>
      <w:r w:rsidR="0000327C">
        <w:instrText xml:space="preserve"> REF _Ref241469381 \r \h </w:instrText>
      </w:r>
      <w:r w:rsidR="00870C7F">
        <w:fldChar w:fldCharType="separate"/>
      </w:r>
      <w:r w:rsidR="00527C02">
        <w:t>b)</w:t>
      </w:r>
      <w:r w:rsidR="00870C7F">
        <w:fldChar w:fldCharType="end"/>
      </w:r>
      <w:r>
        <w:t xml:space="preserve"> </w:t>
      </w:r>
      <w:r w:rsidRPr="002D78A7">
        <w:t>de las Bases)</w:t>
      </w:r>
    </w:p>
    <w:p w:rsidR="00153576" w:rsidRPr="00C07018" w:rsidRDefault="00153576" w:rsidP="000507B4">
      <w:pPr>
        <w:pStyle w:val="Textosinformato"/>
        <w:jc w:val="both"/>
        <w:rPr>
          <w:sz w:val="22"/>
        </w:rPr>
      </w:pPr>
    </w:p>
    <w:p w:rsidR="00153576" w:rsidRDefault="00153576" w:rsidP="00153576">
      <w:pPr>
        <w:ind w:left="0"/>
        <w:jc w:val="center"/>
        <w:rPr>
          <w:b/>
        </w:rPr>
      </w:pPr>
      <w:r w:rsidRPr="00587288">
        <w:rPr>
          <w:b/>
        </w:rPr>
        <w:t>DECLARACIÓN JURADA</w:t>
      </w:r>
    </w:p>
    <w:p w:rsidR="00FA595A" w:rsidRDefault="00FA595A" w:rsidP="005D1BDC">
      <w:pPr>
        <w:pStyle w:val="Textosinformato"/>
        <w:ind w:left="0"/>
        <w:jc w:val="both"/>
        <w:rPr>
          <w:b/>
          <w:i/>
          <w:iCs/>
        </w:rPr>
      </w:pPr>
    </w:p>
    <w:p w:rsidR="00153576" w:rsidRDefault="00153576" w:rsidP="005D1BDC">
      <w:pPr>
        <w:pStyle w:val="Textosinformato"/>
        <w:ind w:left="0"/>
        <w:jc w:val="both"/>
        <w:rPr>
          <w:b/>
          <w:i/>
          <w:iCs/>
        </w:rPr>
      </w:pPr>
      <w:r>
        <w:rPr>
          <w:b/>
          <w:i/>
          <w:iCs/>
        </w:rPr>
        <w:t>Postor: ..................................................................................................</w:t>
      </w:r>
    </w:p>
    <w:p w:rsidR="00153576" w:rsidRPr="002D78A7" w:rsidRDefault="00153576" w:rsidP="000507B4"/>
    <w:p w:rsidR="00153576" w:rsidRPr="0014298A" w:rsidRDefault="00870C7F" w:rsidP="000507B4">
      <w:pPr>
        <w:ind w:left="0"/>
      </w:pPr>
      <w:r w:rsidRPr="006073B8">
        <w:t>Por medio de la presente declaramos bajo juramento que el porcentaje de participación de cada uno de nuestros integrantes, y de nuestros accionistas o socios, es el siguiente:</w:t>
      </w:r>
    </w:p>
    <w:p w:rsidR="00153576" w:rsidRPr="00CE1460" w:rsidRDefault="00153576" w:rsidP="00411B7D">
      <w:pPr>
        <w:pStyle w:val="Textosinformato"/>
        <w:ind w:left="180"/>
        <w:jc w:val="both"/>
        <w:rPr>
          <w:sz w:val="22"/>
          <w:szCs w:val="22"/>
        </w:rPr>
      </w:pPr>
    </w:p>
    <w:p w:rsidR="00153576" w:rsidRPr="00CE1460" w:rsidRDefault="00153576" w:rsidP="00411B7D">
      <w:pPr>
        <w:ind w:left="180"/>
      </w:pPr>
    </w:p>
    <w:tbl>
      <w:tblPr>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0"/>
        <w:gridCol w:w="4147"/>
      </w:tblGrid>
      <w:tr w:rsidR="00153576" w:rsidRPr="00CE1460">
        <w:tc>
          <w:tcPr>
            <w:tcW w:w="4170" w:type="dxa"/>
            <w:tcBorders>
              <w:right w:val="single" w:sz="4" w:space="0" w:color="auto"/>
            </w:tcBorders>
            <w:vAlign w:val="center"/>
          </w:tcPr>
          <w:p w:rsidR="00153576" w:rsidRPr="00CE1460" w:rsidRDefault="00153576" w:rsidP="00411B7D">
            <w:pPr>
              <w:pStyle w:val="Textosinformato"/>
              <w:ind w:left="180"/>
              <w:jc w:val="center"/>
              <w:rPr>
                <w:b/>
                <w:sz w:val="22"/>
                <w:szCs w:val="22"/>
              </w:rPr>
            </w:pPr>
            <w:r w:rsidRPr="00CE1460">
              <w:rPr>
                <w:b/>
                <w:sz w:val="22"/>
                <w:szCs w:val="22"/>
              </w:rPr>
              <w:t>Accionistas o socios</w:t>
            </w:r>
          </w:p>
        </w:tc>
        <w:tc>
          <w:tcPr>
            <w:tcW w:w="4147" w:type="dxa"/>
            <w:tcBorders>
              <w:left w:val="single" w:sz="4" w:space="0" w:color="auto"/>
            </w:tcBorders>
            <w:vAlign w:val="center"/>
          </w:tcPr>
          <w:p w:rsidR="00153576" w:rsidRPr="00CE1460" w:rsidRDefault="00153576" w:rsidP="00411B7D">
            <w:pPr>
              <w:pStyle w:val="Textosinformato"/>
              <w:ind w:left="180"/>
              <w:jc w:val="center"/>
              <w:rPr>
                <w:b/>
                <w:sz w:val="22"/>
                <w:szCs w:val="22"/>
              </w:rPr>
            </w:pPr>
            <w:r w:rsidRPr="00CE1460">
              <w:rPr>
                <w:b/>
                <w:sz w:val="22"/>
                <w:szCs w:val="22"/>
              </w:rPr>
              <w:t xml:space="preserve">Porcentaje de participación en el Integrante 1 (sólo aquellos con más del 5%) </w:t>
            </w: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1.</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2.</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3.</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4.</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5.</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blPrEx>
          <w:tblCellMar>
            <w:left w:w="71" w:type="dxa"/>
            <w:right w:w="71" w:type="dxa"/>
          </w:tblCellMar>
        </w:tblPrEx>
        <w:trPr>
          <w:trHeight w:val="284"/>
        </w:trPr>
        <w:tc>
          <w:tcPr>
            <w:tcW w:w="4170" w:type="dxa"/>
            <w:tcBorders>
              <w:right w:val="single" w:sz="4" w:space="0" w:color="auto"/>
            </w:tcBorders>
            <w:vAlign w:val="center"/>
          </w:tcPr>
          <w:p w:rsidR="00153576" w:rsidRPr="00CE1460" w:rsidRDefault="00153576" w:rsidP="00411B7D">
            <w:pPr>
              <w:pStyle w:val="Textosinformato"/>
              <w:ind w:left="180"/>
              <w:rPr>
                <w:sz w:val="22"/>
                <w:szCs w:val="22"/>
              </w:rPr>
            </w:pPr>
            <w:r w:rsidRPr="00CE1460">
              <w:rPr>
                <w:sz w:val="22"/>
                <w:szCs w:val="22"/>
              </w:rPr>
              <w:t>N</w:t>
            </w:r>
          </w:p>
        </w:tc>
        <w:tc>
          <w:tcPr>
            <w:tcW w:w="4147" w:type="dxa"/>
            <w:tcBorders>
              <w:left w:val="single" w:sz="4" w:space="0" w:color="auto"/>
            </w:tcBorders>
            <w:vAlign w:val="center"/>
          </w:tcPr>
          <w:p w:rsidR="00153576" w:rsidRPr="00CE1460" w:rsidRDefault="00153576" w:rsidP="00411B7D">
            <w:pPr>
              <w:pStyle w:val="Textosinformato"/>
              <w:ind w:left="180"/>
              <w:rPr>
                <w:sz w:val="22"/>
                <w:szCs w:val="22"/>
              </w:rPr>
            </w:pPr>
          </w:p>
        </w:tc>
      </w:tr>
      <w:tr w:rsidR="00153576" w:rsidRPr="00CE1460">
        <w:trPr>
          <w:trHeight w:val="284"/>
        </w:trPr>
        <w:tc>
          <w:tcPr>
            <w:tcW w:w="4170" w:type="dxa"/>
            <w:tcBorders>
              <w:right w:val="single" w:sz="4" w:space="0" w:color="auto"/>
            </w:tcBorders>
            <w:vAlign w:val="center"/>
          </w:tcPr>
          <w:p w:rsidR="00153576" w:rsidRPr="00CE1460" w:rsidRDefault="00153576" w:rsidP="00411B7D">
            <w:pPr>
              <w:pStyle w:val="Textosinformato"/>
              <w:ind w:left="180"/>
              <w:rPr>
                <w:b/>
                <w:sz w:val="22"/>
                <w:szCs w:val="22"/>
              </w:rPr>
            </w:pPr>
            <w:r w:rsidRPr="00CE1460">
              <w:rPr>
                <w:b/>
                <w:sz w:val="22"/>
                <w:szCs w:val="22"/>
              </w:rPr>
              <w:t>TOTAL</w:t>
            </w:r>
          </w:p>
        </w:tc>
        <w:tc>
          <w:tcPr>
            <w:tcW w:w="4147" w:type="dxa"/>
            <w:tcBorders>
              <w:left w:val="single" w:sz="4" w:space="0" w:color="auto"/>
            </w:tcBorders>
            <w:vAlign w:val="center"/>
          </w:tcPr>
          <w:p w:rsidR="00153576" w:rsidRPr="00CE1460" w:rsidRDefault="00153576" w:rsidP="00411B7D">
            <w:pPr>
              <w:pStyle w:val="Textosinformato"/>
              <w:ind w:left="180"/>
              <w:rPr>
                <w:b/>
                <w:sz w:val="22"/>
                <w:szCs w:val="22"/>
              </w:rPr>
            </w:pPr>
          </w:p>
        </w:tc>
      </w:tr>
    </w:tbl>
    <w:p w:rsidR="00153576" w:rsidRPr="002D78A7" w:rsidRDefault="00153576" w:rsidP="001C695B">
      <w:pPr>
        <w:ind w:hanging="717"/>
      </w:pPr>
      <w:r>
        <w:rPr>
          <w:sz w:val="22"/>
        </w:rPr>
        <w:t>(</w:t>
      </w:r>
      <w:r w:rsidRPr="00CE1460">
        <w:rPr>
          <w:sz w:val="22"/>
        </w:rPr>
        <w:t>*</w:t>
      </w:r>
      <w:r>
        <w:rPr>
          <w:sz w:val="22"/>
        </w:rPr>
        <w:t>)</w:t>
      </w:r>
      <w:r w:rsidRPr="00CE1460">
        <w:rPr>
          <w:sz w:val="22"/>
        </w:rPr>
        <w:t xml:space="preserve"> </w:t>
      </w:r>
      <w:r w:rsidRPr="002D78A7">
        <w:t>Este cuadro deberá ser llenado por cada integrante del Consorcio.</w:t>
      </w:r>
    </w:p>
    <w:p w:rsidR="00153576" w:rsidRPr="002D78A7" w:rsidRDefault="00153576" w:rsidP="002D78A7"/>
    <w:p w:rsidR="00153576" w:rsidRDefault="00153576">
      <w:pPr>
        <w:ind w:hanging="897"/>
      </w:pPr>
      <w:r w:rsidRPr="002D78A7">
        <w:t>Lugar y fecha: ........................, .......... de .................... de 20</w:t>
      </w:r>
      <w:r>
        <w:t>1</w:t>
      </w:r>
      <w:r w:rsidRPr="002D78A7">
        <w:t>...</w:t>
      </w:r>
    </w:p>
    <w:p w:rsidR="00153576" w:rsidRPr="002D78A7" w:rsidRDefault="00153576" w:rsidP="002D78A7"/>
    <w:p w:rsidR="00153576" w:rsidRDefault="00153576">
      <w:pPr>
        <w:ind w:hanging="1077"/>
      </w:pPr>
      <w:r w:rsidRPr="002D78A7">
        <w:t>Nombre</w:t>
      </w:r>
      <w:r w:rsidRPr="002D78A7">
        <w:tab/>
        <w:t>.............................................</w:t>
      </w:r>
    </w:p>
    <w:p w:rsidR="00153576" w:rsidRPr="002D78A7" w:rsidRDefault="00153576" w:rsidP="002D78A7">
      <w:r w:rsidRPr="002D78A7">
        <w:tab/>
        <w:t>Representante Legal del Postor</w:t>
      </w:r>
    </w:p>
    <w:p w:rsidR="00153576" w:rsidRPr="002D78A7" w:rsidRDefault="00153576" w:rsidP="002D78A7"/>
    <w:p w:rsidR="00153576" w:rsidRDefault="00153576">
      <w:pPr>
        <w:ind w:hanging="1077"/>
      </w:pPr>
      <w:r w:rsidRPr="002D78A7">
        <w:t>Firma</w:t>
      </w:r>
      <w:r w:rsidRPr="002D78A7">
        <w:tab/>
        <w:t>.............................................</w:t>
      </w:r>
    </w:p>
    <w:p w:rsidR="00153576" w:rsidRDefault="00153576" w:rsidP="007D471E">
      <w:r w:rsidRPr="002D78A7">
        <w:tab/>
      </w:r>
      <w:r w:rsidRPr="005D1BDC">
        <w:rPr>
          <w:lang w:val="pt-BR"/>
        </w:rPr>
        <w:t xml:space="preserve">Representante Legal </w:t>
      </w:r>
      <w:r w:rsidRPr="00943FF8">
        <w:t>del</w:t>
      </w:r>
      <w:r w:rsidRPr="005D1BDC">
        <w:rPr>
          <w:lang w:val="pt-BR"/>
        </w:rPr>
        <w:t xml:space="preserve"> </w:t>
      </w:r>
      <w:r w:rsidRPr="00943FF8">
        <w:t>Postor</w:t>
      </w: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Default="0014298A" w:rsidP="0014298A">
      <w:pPr>
        <w:pStyle w:val="Puesto"/>
      </w:pPr>
    </w:p>
    <w:p w:rsidR="0014298A" w:rsidRPr="0014298A" w:rsidRDefault="0014298A" w:rsidP="0014298A">
      <w:pPr>
        <w:pStyle w:val="Puesto"/>
      </w:pPr>
    </w:p>
    <w:p w:rsidR="00D47914" w:rsidRDefault="00D47914" w:rsidP="00D47914">
      <w:bookmarkStart w:id="1312" w:name="_Toc82510143"/>
      <w:bookmarkStart w:id="1313" w:name="_Toc131568994"/>
      <w:bookmarkStart w:id="1314" w:name="_Toc241495015"/>
    </w:p>
    <w:p w:rsidR="000C5B1A" w:rsidRPr="00D47914" w:rsidRDefault="000C5B1A" w:rsidP="00D47914">
      <w:pPr>
        <w:ind w:hanging="1077"/>
        <w:jc w:val="center"/>
        <w:rPr>
          <w:b/>
        </w:rPr>
      </w:pPr>
      <w:r w:rsidRPr="00D47914">
        <w:rPr>
          <w:b/>
        </w:rPr>
        <w:lastRenderedPageBreak/>
        <w:t>ANEXO N° 3</w:t>
      </w:r>
    </w:p>
    <w:p w:rsidR="000C5B1A" w:rsidRDefault="000C5B1A" w:rsidP="000C5B1A">
      <w:pPr>
        <w:pStyle w:val="NombredelFormulario"/>
        <w:outlineLvl w:val="1"/>
      </w:pPr>
      <w:bookmarkStart w:id="1315" w:name="_Toc462854177"/>
      <w:r>
        <w:t>Formulario 3</w:t>
      </w:r>
      <w:bookmarkEnd w:id="1315"/>
    </w:p>
    <w:p w:rsidR="00153576" w:rsidRPr="002D78A7" w:rsidRDefault="00153576" w:rsidP="004D77A4">
      <w:pPr>
        <w:pStyle w:val="NombredelFormulario"/>
        <w:ind w:left="369" w:firstLine="708"/>
        <w:outlineLvl w:val="1"/>
      </w:pPr>
      <w:bookmarkStart w:id="1316" w:name="_Toc462854178"/>
      <w:r w:rsidRPr="002D78A7">
        <w:t>CREDENCIALES PARA CALIFICACIÓN</w:t>
      </w:r>
      <w:bookmarkEnd w:id="1312"/>
      <w:bookmarkEnd w:id="1313"/>
      <w:r w:rsidRPr="002D78A7">
        <w:t>:</w:t>
      </w:r>
      <w:bookmarkEnd w:id="1314"/>
      <w:r w:rsidR="00F45E02">
        <w:rPr>
          <w:rStyle w:val="Refdenotaalpie"/>
        </w:rPr>
        <w:footnoteReference w:id="35"/>
      </w:r>
      <w:bookmarkEnd w:id="1316"/>
    </w:p>
    <w:p w:rsidR="00153576" w:rsidRPr="002D78A7" w:rsidRDefault="00153576" w:rsidP="00411B7D">
      <w:pPr>
        <w:ind w:left="0"/>
        <w:jc w:val="center"/>
        <w:rPr>
          <w:b/>
        </w:rPr>
      </w:pPr>
      <w:r w:rsidRPr="002D78A7">
        <w:rPr>
          <w:b/>
        </w:rPr>
        <w:t>Declaración de no estar inhabilitado para contratar</w:t>
      </w:r>
    </w:p>
    <w:p w:rsidR="00153576" w:rsidRPr="002D78A7" w:rsidRDefault="00153576" w:rsidP="00411B7D">
      <w:pPr>
        <w:ind w:left="0"/>
        <w:jc w:val="center"/>
      </w:pPr>
      <w:r w:rsidRPr="002D78A7">
        <w:t xml:space="preserve">(Referencia: </w:t>
      </w:r>
      <w:r w:rsidRPr="00FF6ED1">
        <w:t>Numeral</w:t>
      </w:r>
      <w:r w:rsidR="004D789C">
        <w:t xml:space="preserve"> </w:t>
      </w:r>
      <w:r w:rsidR="00870C7F">
        <w:fldChar w:fldCharType="begin"/>
      </w:r>
      <w:r w:rsidR="004D789C">
        <w:instrText xml:space="preserve"> REF _Ref405294987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rsidRPr="002D78A7">
        <w:t xml:space="preserve"> de las Bases)</w:t>
      </w:r>
    </w:p>
    <w:p w:rsidR="00153576" w:rsidRDefault="00153576" w:rsidP="00411B7D">
      <w:pPr>
        <w:pStyle w:val="Textosinformato"/>
        <w:ind w:left="0"/>
        <w:jc w:val="center"/>
        <w:outlineLvl w:val="0"/>
        <w:rPr>
          <w:b/>
        </w:rPr>
      </w:pPr>
    </w:p>
    <w:p w:rsidR="00153576" w:rsidRPr="002D78A7" w:rsidRDefault="00153576" w:rsidP="00411B7D">
      <w:pPr>
        <w:ind w:left="0"/>
        <w:jc w:val="center"/>
        <w:rPr>
          <w:b/>
        </w:rPr>
      </w:pPr>
      <w:r w:rsidRPr="002D78A7">
        <w:rPr>
          <w:b/>
        </w:rPr>
        <w:t>DECLARACIÓN JURADA</w:t>
      </w:r>
    </w:p>
    <w:p w:rsidR="00153576" w:rsidRDefault="00153576" w:rsidP="005D1BDC">
      <w:pPr>
        <w:pStyle w:val="Textosinformato"/>
        <w:ind w:left="0"/>
        <w:jc w:val="both"/>
        <w:rPr>
          <w:b/>
          <w:i/>
          <w:iCs/>
        </w:rPr>
      </w:pPr>
    </w:p>
    <w:p w:rsidR="00153576" w:rsidRDefault="00153576" w:rsidP="005D1BDC">
      <w:pPr>
        <w:pStyle w:val="Textosinformato"/>
        <w:ind w:left="0"/>
        <w:jc w:val="both"/>
        <w:rPr>
          <w:b/>
          <w:i/>
          <w:iCs/>
        </w:rPr>
      </w:pPr>
      <w:r>
        <w:rPr>
          <w:b/>
          <w:i/>
          <w:iCs/>
        </w:rPr>
        <w:t>Postor: ..................................................................................................</w:t>
      </w:r>
    </w:p>
    <w:p w:rsidR="00153576" w:rsidRPr="002D78A7" w:rsidRDefault="00153576" w:rsidP="00411B7D">
      <w:pPr>
        <w:ind w:left="0"/>
      </w:pPr>
    </w:p>
    <w:p w:rsidR="00153576" w:rsidRPr="002D78A7" w:rsidRDefault="00153576" w:rsidP="00411B7D">
      <w:pPr>
        <w:ind w:left="0"/>
        <w:rPr>
          <w:rFonts w:eastAsia="Arial Unicode MS"/>
        </w:rPr>
      </w:pPr>
      <w:r w:rsidRPr="002D78A7">
        <w:t>Por medio de la presente, declaramos bajo juramento que, [.......................................... (</w:t>
      </w:r>
      <w:r w:rsidR="00B10DE7" w:rsidRPr="002D78A7">
        <w:t>Nombre</w:t>
      </w:r>
      <w:r w:rsidRPr="002D78A7">
        <w:t xml:space="preserve"> del Postor)], [........................ (</w:t>
      </w:r>
      <w:r w:rsidR="00B10DE7" w:rsidRPr="002D78A7">
        <w:t>Los</w:t>
      </w:r>
      <w:r w:rsidRPr="002D78A7">
        <w:t xml:space="preserve"> integrantes del Consorcio)]:</w:t>
      </w:r>
    </w:p>
    <w:p w:rsidR="00153576" w:rsidRDefault="00153576" w:rsidP="00411B7D">
      <w:pPr>
        <w:ind w:left="0"/>
        <w:rPr>
          <w:bCs/>
        </w:rPr>
      </w:pPr>
    </w:p>
    <w:p w:rsidR="00153576" w:rsidRDefault="00153576" w:rsidP="00411B7D">
      <w:pPr>
        <w:ind w:left="0"/>
      </w:pPr>
      <w:r>
        <w:t>No se encuentran sancionados administrativamente con inhabilitación temporal o permanente en el ejercicio de sus derechos para participar en procesos de selección convocados por el Estado, ni para contratar con el Estado.</w:t>
      </w:r>
    </w:p>
    <w:p w:rsidR="00153576" w:rsidRDefault="00153576" w:rsidP="00411B7D">
      <w:pPr>
        <w:pStyle w:val="Textosinformato"/>
        <w:ind w:left="0"/>
        <w:jc w:val="both"/>
        <w:outlineLvl w:val="0"/>
        <w:rPr>
          <w:bCs/>
          <w:szCs w:val="22"/>
        </w:rPr>
      </w:pPr>
    </w:p>
    <w:p w:rsidR="00153576" w:rsidRDefault="00F45E02" w:rsidP="00411B7D">
      <w:pPr>
        <w:ind w:left="0"/>
      </w:pPr>
      <w:r w:rsidRPr="00F45E02">
        <w:t>No han dejado de ser Concesionarios por incumplimiento de un contrato de concesión celebrado con el Estado de la República del Perú bajo el marco del proceso de promoción de la inversión privada a que se refiere el TUO de Concesiones aprobado por Decreto Supremo Nº 059-96-PCM o la Ley Nº 28059, Ley Marco de Promoción de la Inversión Descentralizada, ni se encuentran incursos en impedimentos establecidos en la Primera Disposición Complementaria Final de la Ley N° 30283.</w:t>
      </w:r>
    </w:p>
    <w:p w:rsidR="004967D4" w:rsidRDefault="004967D4" w:rsidP="004967D4">
      <w:pPr>
        <w:ind w:hanging="1077"/>
      </w:pPr>
    </w:p>
    <w:p w:rsidR="00153576" w:rsidRDefault="00153576" w:rsidP="00411B7D">
      <w:pPr>
        <w:pStyle w:val="Textosinformato"/>
        <w:ind w:left="0"/>
        <w:jc w:val="center"/>
      </w:pPr>
    </w:p>
    <w:p w:rsidR="00153576" w:rsidRPr="002D78A7" w:rsidRDefault="00153576" w:rsidP="00411B7D">
      <w:pPr>
        <w:ind w:left="0"/>
      </w:pPr>
      <w:r w:rsidRPr="002D78A7">
        <w:t>Lugar y fecha: ....................., ....... de .............. de 20</w:t>
      </w:r>
      <w:r>
        <w:t>1</w:t>
      </w:r>
      <w:r w:rsidRPr="002D78A7">
        <w:t>...</w:t>
      </w:r>
    </w:p>
    <w:p w:rsidR="00153576" w:rsidRPr="002D78A7" w:rsidRDefault="00153576" w:rsidP="00411B7D">
      <w:pPr>
        <w:ind w:left="0"/>
      </w:pPr>
    </w:p>
    <w:p w:rsidR="00153576" w:rsidRPr="002D78A7" w:rsidRDefault="00153576" w:rsidP="002D78A7"/>
    <w:p w:rsidR="00153576" w:rsidRPr="002D78A7" w:rsidRDefault="00153576" w:rsidP="002D78A7"/>
    <w:p w:rsidR="00153576" w:rsidRPr="002D78A7" w:rsidRDefault="00153576" w:rsidP="002D78A7"/>
    <w:p w:rsidR="00153576" w:rsidRDefault="00153576">
      <w:pPr>
        <w:ind w:hanging="1077"/>
      </w:pPr>
      <w:r w:rsidRPr="002D78A7">
        <w:t>Nombre</w:t>
      </w:r>
      <w:r w:rsidRPr="002D78A7">
        <w:tab/>
        <w:t>.............................................................</w:t>
      </w:r>
    </w:p>
    <w:p w:rsidR="00153576" w:rsidRDefault="00153576" w:rsidP="00153576">
      <w:pPr>
        <w:ind w:firstLine="363"/>
      </w:pPr>
      <w:r w:rsidRPr="002D78A7">
        <w:t>Representante Legal del Postor</w:t>
      </w:r>
    </w:p>
    <w:p w:rsidR="00153576" w:rsidRPr="002D78A7" w:rsidRDefault="00153576" w:rsidP="002D78A7"/>
    <w:p w:rsidR="00153576" w:rsidRPr="002D78A7" w:rsidRDefault="00153576" w:rsidP="002D78A7"/>
    <w:p w:rsidR="00153576" w:rsidRDefault="00153576">
      <w:pPr>
        <w:ind w:hanging="1077"/>
      </w:pPr>
      <w:r w:rsidRPr="002D78A7">
        <w:t>Firma</w:t>
      </w:r>
      <w:r w:rsidRPr="002D78A7">
        <w:tab/>
        <w:t>............................................................</w:t>
      </w:r>
    </w:p>
    <w:p w:rsidR="00153576" w:rsidRDefault="00153576" w:rsidP="00153576">
      <w:pPr>
        <w:ind w:firstLine="363"/>
        <w:rPr>
          <w:lang w:val="pt-BR"/>
        </w:rPr>
      </w:pPr>
      <w:r w:rsidRPr="005D1BDC">
        <w:rPr>
          <w:lang w:val="pt-BR"/>
        </w:rPr>
        <w:t xml:space="preserve">Representante Legal </w:t>
      </w:r>
      <w:r w:rsidRPr="00943FF8">
        <w:t>del</w:t>
      </w:r>
      <w:r w:rsidRPr="005D1BDC">
        <w:rPr>
          <w:lang w:val="pt-BR"/>
        </w:rPr>
        <w:t xml:space="preserve"> </w:t>
      </w:r>
      <w:r w:rsidRPr="00943FF8">
        <w:t>Postor</w:t>
      </w:r>
    </w:p>
    <w:p w:rsidR="00153576" w:rsidRPr="005D1BDC" w:rsidRDefault="00153576" w:rsidP="00411B7D">
      <w:pPr>
        <w:pStyle w:val="Textosinformato"/>
        <w:jc w:val="both"/>
        <w:rPr>
          <w:lang w:val="pt-BR"/>
        </w:rPr>
      </w:pPr>
    </w:p>
    <w:p w:rsidR="00435094" w:rsidRDefault="00435094" w:rsidP="00411B7D">
      <w:pPr>
        <w:ind w:left="0"/>
        <w:jc w:val="center"/>
        <w:rPr>
          <w:b/>
          <w:lang w:val="pt-BR"/>
        </w:rPr>
      </w:pPr>
      <w:bookmarkStart w:id="1317" w:name="_Toc241576843"/>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Pr="00DB438E" w:rsidRDefault="00435094" w:rsidP="00DB438E">
      <w:pPr>
        <w:ind w:hanging="1077"/>
        <w:jc w:val="center"/>
        <w:rPr>
          <w:b/>
        </w:rPr>
      </w:pPr>
      <w:bookmarkStart w:id="1318" w:name="_Toc82510144"/>
      <w:bookmarkStart w:id="1319" w:name="_Toc131568995"/>
      <w:bookmarkStart w:id="1320" w:name="_Toc241495016"/>
      <w:bookmarkEnd w:id="1317"/>
      <w:r w:rsidRPr="00DB438E">
        <w:rPr>
          <w:b/>
        </w:rPr>
        <w:lastRenderedPageBreak/>
        <w:t>ANEXO N° 3</w:t>
      </w:r>
    </w:p>
    <w:p w:rsidR="00435094" w:rsidRDefault="00435094" w:rsidP="00435094">
      <w:pPr>
        <w:pStyle w:val="NombredelFormulario"/>
        <w:outlineLvl w:val="1"/>
      </w:pPr>
      <w:bookmarkStart w:id="1321" w:name="_Toc462854179"/>
      <w:r>
        <w:t>Formulario 4A</w:t>
      </w:r>
      <w:bookmarkEnd w:id="1321"/>
    </w:p>
    <w:p w:rsidR="00153576" w:rsidRDefault="00153576" w:rsidP="004D77A4">
      <w:pPr>
        <w:pStyle w:val="NombredelFormulario"/>
        <w:outlineLvl w:val="1"/>
      </w:pPr>
      <w:bookmarkStart w:id="1322" w:name="_Toc462854180"/>
      <w:r>
        <w:t>CREDENCIALES PARA CALIFICACIÓN</w:t>
      </w:r>
      <w:bookmarkEnd w:id="1318"/>
      <w:bookmarkEnd w:id="1319"/>
      <w:bookmarkEnd w:id="1320"/>
      <w:bookmarkEnd w:id="1322"/>
    </w:p>
    <w:p w:rsidR="00153576" w:rsidRPr="002848DB" w:rsidRDefault="00153576" w:rsidP="00411B7D">
      <w:pPr>
        <w:ind w:left="0"/>
        <w:jc w:val="center"/>
      </w:pPr>
      <w:r w:rsidRPr="002848DB">
        <w:t>Renuncia de privilegios y reclamos aplicable a sociedades no listadas</w:t>
      </w:r>
    </w:p>
    <w:p w:rsidR="00153576" w:rsidRPr="002848DB" w:rsidRDefault="00153576" w:rsidP="00411B7D">
      <w:pPr>
        <w:ind w:left="0"/>
        <w:jc w:val="center"/>
      </w:pPr>
      <w:r w:rsidRPr="002848DB">
        <w:t xml:space="preserve">(Referencia: </w:t>
      </w:r>
      <w:r w:rsidRPr="003C1898">
        <w:t>Numeral</w:t>
      </w:r>
      <w:r w:rsidR="004D789C">
        <w:t xml:space="preserve"> </w:t>
      </w:r>
      <w:r w:rsidR="00870C7F">
        <w:fldChar w:fldCharType="begin"/>
      </w:r>
      <w:r w:rsidR="004D789C">
        <w:instrText xml:space="preserve"> REF _Ref405295055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rsidRPr="002848DB">
        <w:t xml:space="preserve"> de las Bases)</w:t>
      </w:r>
    </w:p>
    <w:p w:rsidR="00153576" w:rsidRDefault="00153576" w:rsidP="00411B7D">
      <w:pPr>
        <w:pStyle w:val="Textosinformato"/>
        <w:ind w:left="0"/>
        <w:jc w:val="both"/>
      </w:pPr>
    </w:p>
    <w:p w:rsidR="00153576" w:rsidRDefault="00153576" w:rsidP="00411B7D">
      <w:pPr>
        <w:pStyle w:val="Textosinformato"/>
        <w:ind w:left="0"/>
        <w:jc w:val="both"/>
      </w:pPr>
    </w:p>
    <w:p w:rsidR="00153576" w:rsidRPr="002848DB" w:rsidRDefault="00153576" w:rsidP="00411B7D">
      <w:pPr>
        <w:ind w:left="0"/>
        <w:jc w:val="center"/>
        <w:rPr>
          <w:b/>
        </w:rPr>
      </w:pPr>
      <w:r w:rsidRPr="002848DB">
        <w:rPr>
          <w:b/>
        </w:rPr>
        <w:t>DECLARACIÓN JURADA</w:t>
      </w:r>
    </w:p>
    <w:p w:rsidR="00153576" w:rsidRDefault="00153576" w:rsidP="00411B7D">
      <w:pPr>
        <w:pStyle w:val="Textosinformato"/>
        <w:ind w:left="0"/>
        <w:jc w:val="center"/>
        <w:rPr>
          <w:b/>
        </w:rPr>
      </w:pPr>
    </w:p>
    <w:p w:rsidR="00153576" w:rsidRDefault="00153576" w:rsidP="00411B7D">
      <w:pPr>
        <w:pStyle w:val="Textosinformato"/>
        <w:ind w:left="0"/>
        <w:jc w:val="center"/>
        <w:rPr>
          <w:b/>
        </w:rPr>
      </w:pPr>
    </w:p>
    <w:p w:rsidR="00153576" w:rsidRDefault="00153576" w:rsidP="005D1BDC">
      <w:pPr>
        <w:pStyle w:val="Textosinformato"/>
        <w:ind w:left="0"/>
        <w:jc w:val="both"/>
        <w:rPr>
          <w:b/>
          <w:i/>
          <w:iCs/>
        </w:rPr>
      </w:pPr>
      <w:r>
        <w:rPr>
          <w:b/>
          <w:i/>
          <w:iCs/>
        </w:rPr>
        <w:t>Postor: ..................................................................................................</w:t>
      </w:r>
    </w:p>
    <w:p w:rsidR="00153576" w:rsidRPr="002848DB" w:rsidRDefault="00153576" w:rsidP="00411B7D">
      <w:pPr>
        <w:ind w:left="0"/>
      </w:pPr>
    </w:p>
    <w:p w:rsidR="00153576" w:rsidRPr="002848DB" w:rsidRDefault="00153576" w:rsidP="00411B7D">
      <w:pPr>
        <w:ind w:left="0"/>
      </w:pPr>
      <w:r w:rsidRPr="002848DB">
        <w:t>Por medio del presente, declaramos bajo juramento que ....................................................... (nombre del Postor), así como sus accionistas, socios o integrantes y los accionistas y socios de estos últimos, de ser el caso, renuncian a lo siguiente:</w:t>
      </w:r>
    </w:p>
    <w:p w:rsidR="00153576" w:rsidRDefault="00153576" w:rsidP="00411B7D">
      <w:pPr>
        <w:pStyle w:val="Textosinformato"/>
        <w:ind w:left="0"/>
        <w:jc w:val="both"/>
      </w:pPr>
    </w:p>
    <w:p w:rsidR="00153576" w:rsidRDefault="00153576" w:rsidP="00ED1ECF">
      <w:pPr>
        <w:pStyle w:val="Textosinformato"/>
        <w:tabs>
          <w:tab w:val="left" w:pos="567"/>
        </w:tabs>
        <w:ind w:left="540" w:hanging="540"/>
        <w:jc w:val="both"/>
      </w:pPr>
      <w:r>
        <w:t xml:space="preserve">1. </w:t>
      </w:r>
      <w:r>
        <w:tab/>
      </w:r>
      <w:r w:rsidRPr="002848DB">
        <w:t>A invocar o ejercer cualquier privilegio o inmunidad diplomática o de cualquier otro tipo.</w:t>
      </w:r>
    </w:p>
    <w:p w:rsidR="00153576" w:rsidRDefault="00153576" w:rsidP="00411B7D">
      <w:pPr>
        <w:pStyle w:val="Textosinformato"/>
        <w:tabs>
          <w:tab w:val="left" w:pos="567"/>
        </w:tabs>
        <w:ind w:left="0"/>
        <w:jc w:val="both"/>
      </w:pPr>
    </w:p>
    <w:p w:rsidR="00153576" w:rsidRDefault="00153576" w:rsidP="00ED1ECF">
      <w:pPr>
        <w:pStyle w:val="Textosinformato"/>
        <w:tabs>
          <w:tab w:val="left" w:pos="567"/>
        </w:tabs>
        <w:ind w:left="540" w:hanging="540"/>
        <w:jc w:val="both"/>
      </w:pPr>
      <w:r>
        <w:t xml:space="preserve">2. </w:t>
      </w:r>
      <w:r>
        <w:tab/>
      </w:r>
      <w:r w:rsidRPr="002848DB">
        <w:t>A presentar cualquier reclamo por la vía diplomática y a cualquier derecho de compensación u otro con relación a cualquier reclamo que pudiese ser incoado por o contra el Estado, el MTC, PROINVERSIÓN, el Comité, sus integrantes, asesores y consultores, bajo la ley peruana o bajo cualquier otra legislación con respecto a nuestras obligaciones respecto de las Bases, la Propuesta Económica, Propuesta Técnica y el Contrato de Concesión.</w:t>
      </w:r>
      <w:r>
        <w:t xml:space="preserve"> </w:t>
      </w:r>
    </w:p>
    <w:p w:rsidR="00153576" w:rsidRDefault="00153576" w:rsidP="00411B7D">
      <w:pPr>
        <w:pStyle w:val="Textosinformato"/>
        <w:ind w:left="0"/>
        <w:jc w:val="both"/>
      </w:pPr>
    </w:p>
    <w:p w:rsidR="00153576" w:rsidRDefault="00153576" w:rsidP="00411B7D">
      <w:pPr>
        <w:pStyle w:val="Textosinformato"/>
        <w:ind w:left="0"/>
        <w:jc w:val="both"/>
      </w:pPr>
    </w:p>
    <w:p w:rsidR="00153576" w:rsidRPr="002848DB" w:rsidRDefault="00153576" w:rsidP="00411B7D">
      <w:pPr>
        <w:ind w:left="0"/>
      </w:pPr>
      <w:r w:rsidRPr="002848DB">
        <w:t>Lugar y fecha: ....................., ....... de .............. de 20</w:t>
      </w:r>
      <w:r>
        <w:t>1</w:t>
      </w:r>
      <w:r w:rsidRPr="002848DB">
        <w:t>...</w:t>
      </w: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r w:rsidRPr="002848DB">
        <w:t>Nombre</w:t>
      </w:r>
      <w:r w:rsidRPr="002848DB">
        <w:tab/>
        <w:t>.............................................................</w:t>
      </w:r>
    </w:p>
    <w:p w:rsidR="00153576" w:rsidRPr="002848DB" w:rsidRDefault="00153576" w:rsidP="00060221">
      <w:pPr>
        <w:ind w:left="0" w:firstLine="1440"/>
      </w:pPr>
      <w:r w:rsidRPr="002848DB">
        <w:t>Representante Legal del Postor</w:t>
      </w: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r w:rsidRPr="002848DB">
        <w:t>Firma</w:t>
      </w:r>
      <w:r w:rsidRPr="002848DB">
        <w:tab/>
      </w:r>
      <w:r w:rsidRPr="002848DB">
        <w:tab/>
        <w:t>............................................................</w:t>
      </w:r>
    </w:p>
    <w:p w:rsidR="00153576" w:rsidRPr="005D1BDC" w:rsidRDefault="00153576" w:rsidP="00060221">
      <w:pPr>
        <w:ind w:left="0" w:firstLine="1440"/>
        <w:rPr>
          <w:lang w:val="pt-BR"/>
        </w:rPr>
      </w:pPr>
      <w:r w:rsidRPr="005D1BDC">
        <w:rPr>
          <w:lang w:val="pt-BR"/>
        </w:rPr>
        <w:t xml:space="preserve">Representante Legal </w:t>
      </w:r>
      <w:r w:rsidRPr="00842995">
        <w:t>del</w:t>
      </w:r>
      <w:r w:rsidRPr="005D1BDC">
        <w:rPr>
          <w:lang w:val="pt-BR"/>
        </w:rPr>
        <w:t xml:space="preserve"> </w:t>
      </w:r>
      <w:r w:rsidRPr="00842995">
        <w:t>Postor</w:t>
      </w:r>
    </w:p>
    <w:p w:rsidR="00153576" w:rsidRPr="005D1BDC" w:rsidRDefault="00153576" w:rsidP="00411B7D">
      <w:pPr>
        <w:pStyle w:val="Textosinformato"/>
        <w:ind w:left="0"/>
        <w:jc w:val="both"/>
        <w:rPr>
          <w:lang w:val="pt-BR"/>
        </w:rPr>
      </w:pPr>
    </w:p>
    <w:p w:rsidR="00153576" w:rsidRPr="005D1BDC" w:rsidRDefault="00153576" w:rsidP="002848DB">
      <w:pPr>
        <w:pStyle w:val="Textosinformato"/>
        <w:jc w:val="both"/>
        <w:rPr>
          <w:lang w:val="pt-BR"/>
        </w:rPr>
      </w:pPr>
    </w:p>
    <w:p w:rsidR="00153576" w:rsidRDefault="00153576" w:rsidP="00411B7D">
      <w:pPr>
        <w:ind w:left="0"/>
        <w:rPr>
          <w:lang w:val="pt-BR"/>
        </w:rPr>
      </w:pPr>
      <w:bookmarkStart w:id="1323" w:name="_Toc241576844"/>
    </w:p>
    <w:p w:rsidR="00435094" w:rsidRDefault="00435094" w:rsidP="00435094">
      <w:pPr>
        <w:pStyle w:val="Puesto"/>
        <w:rPr>
          <w:lang w:val="pt-BR"/>
        </w:rPr>
      </w:pPr>
    </w:p>
    <w:p w:rsidR="00435094" w:rsidRDefault="00435094" w:rsidP="00435094">
      <w:pPr>
        <w:pStyle w:val="Puesto"/>
        <w:rPr>
          <w:lang w:val="pt-BR"/>
        </w:rPr>
      </w:pPr>
    </w:p>
    <w:p w:rsidR="00435094" w:rsidRDefault="00435094" w:rsidP="00435094">
      <w:pPr>
        <w:pStyle w:val="Puesto"/>
        <w:rPr>
          <w:lang w:val="pt-BR"/>
        </w:rPr>
      </w:pPr>
    </w:p>
    <w:p w:rsidR="00435094" w:rsidRDefault="00435094" w:rsidP="00435094">
      <w:pPr>
        <w:pStyle w:val="Puesto"/>
        <w:rPr>
          <w:lang w:val="pt-BR"/>
        </w:rPr>
      </w:pPr>
    </w:p>
    <w:p w:rsidR="00435094" w:rsidRDefault="00435094" w:rsidP="00435094">
      <w:pPr>
        <w:pStyle w:val="Puesto"/>
        <w:rPr>
          <w:lang w:val="pt-BR"/>
        </w:rPr>
      </w:pPr>
    </w:p>
    <w:p w:rsidR="0006151A" w:rsidRDefault="0006151A" w:rsidP="00435094">
      <w:pPr>
        <w:pStyle w:val="Puesto"/>
        <w:rPr>
          <w:lang w:val="pt-BR"/>
        </w:rPr>
      </w:pPr>
    </w:p>
    <w:p w:rsidR="00435094" w:rsidRPr="00DB438E" w:rsidRDefault="00435094" w:rsidP="00DB438E">
      <w:pPr>
        <w:ind w:hanging="1077"/>
        <w:jc w:val="center"/>
        <w:rPr>
          <w:b/>
        </w:rPr>
      </w:pPr>
      <w:bookmarkStart w:id="1324" w:name="_Toc127970012"/>
      <w:bookmarkStart w:id="1325" w:name="_Toc131568996"/>
      <w:bookmarkStart w:id="1326" w:name="_Toc241495017"/>
      <w:bookmarkEnd w:id="1323"/>
      <w:r w:rsidRPr="00DB438E">
        <w:rPr>
          <w:b/>
        </w:rPr>
        <w:lastRenderedPageBreak/>
        <w:t>ANEXO N° 3</w:t>
      </w:r>
    </w:p>
    <w:p w:rsidR="00435094" w:rsidRDefault="00435094" w:rsidP="00435094">
      <w:pPr>
        <w:pStyle w:val="NombredelFormulario"/>
        <w:outlineLvl w:val="1"/>
      </w:pPr>
      <w:bookmarkStart w:id="1327" w:name="_Toc462854181"/>
      <w:r>
        <w:t>Formulario 4B</w:t>
      </w:r>
      <w:bookmarkEnd w:id="1327"/>
    </w:p>
    <w:p w:rsidR="00153576" w:rsidRPr="002848DB" w:rsidRDefault="00153576" w:rsidP="004D77A4">
      <w:pPr>
        <w:pStyle w:val="NombredelFormulario"/>
        <w:outlineLvl w:val="1"/>
      </w:pPr>
      <w:bookmarkStart w:id="1328" w:name="_Toc462854182"/>
      <w:r w:rsidRPr="002848DB">
        <w:t>CREDENCIALES PARA CALIFICACIÓN</w:t>
      </w:r>
      <w:bookmarkEnd w:id="1324"/>
      <w:bookmarkEnd w:id="1325"/>
      <w:r w:rsidRPr="002848DB">
        <w:t>:</w:t>
      </w:r>
      <w:bookmarkEnd w:id="1326"/>
      <w:bookmarkEnd w:id="1328"/>
    </w:p>
    <w:p w:rsidR="00153576" w:rsidRPr="002848DB" w:rsidRDefault="00153576" w:rsidP="00411B7D">
      <w:pPr>
        <w:ind w:left="0"/>
        <w:jc w:val="center"/>
      </w:pPr>
      <w:r w:rsidRPr="002848DB">
        <w:t>Renuncia de privilegios y reclamos aplicable a sociedades que listan en bolsas de valores</w:t>
      </w:r>
    </w:p>
    <w:p w:rsidR="00153576" w:rsidRPr="002848DB" w:rsidRDefault="00153576" w:rsidP="00411B7D">
      <w:pPr>
        <w:ind w:left="0"/>
        <w:jc w:val="center"/>
      </w:pPr>
      <w:r w:rsidRPr="002848DB">
        <w:t>(Referencia</w:t>
      </w:r>
      <w:r w:rsidRPr="00E45F3C">
        <w:t>: Numeral</w:t>
      </w:r>
      <w:r w:rsidR="004D789C">
        <w:t xml:space="preserve"> </w:t>
      </w:r>
      <w:r w:rsidR="00870C7F">
        <w:fldChar w:fldCharType="begin"/>
      </w:r>
      <w:r w:rsidR="004D789C">
        <w:instrText xml:space="preserve"> REF _Ref405295085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rsidRPr="002848DB">
        <w:t xml:space="preserve"> de las Bases)</w:t>
      </w:r>
    </w:p>
    <w:p w:rsidR="00153576" w:rsidRDefault="00153576" w:rsidP="00411B7D">
      <w:pPr>
        <w:ind w:left="0" w:right="709"/>
      </w:pPr>
    </w:p>
    <w:p w:rsidR="00153576" w:rsidRPr="002848DB" w:rsidRDefault="00153576" w:rsidP="00411B7D">
      <w:pPr>
        <w:ind w:left="0"/>
        <w:jc w:val="center"/>
        <w:rPr>
          <w:b/>
        </w:rPr>
      </w:pPr>
      <w:r w:rsidRPr="002848DB">
        <w:rPr>
          <w:b/>
        </w:rPr>
        <w:t>DECLARACIÓN JURADA</w:t>
      </w:r>
    </w:p>
    <w:p w:rsidR="00153576" w:rsidRDefault="00153576" w:rsidP="00411B7D">
      <w:pPr>
        <w:pStyle w:val="Textosinformato"/>
        <w:ind w:left="0" w:right="709"/>
        <w:jc w:val="center"/>
        <w:rPr>
          <w:b/>
        </w:rPr>
      </w:pPr>
    </w:p>
    <w:p w:rsidR="00153576" w:rsidRDefault="00153576" w:rsidP="000507B4">
      <w:pPr>
        <w:pStyle w:val="Textosinformato"/>
        <w:ind w:left="0" w:right="-81"/>
        <w:jc w:val="center"/>
        <w:rPr>
          <w:b/>
        </w:rPr>
      </w:pPr>
    </w:p>
    <w:p w:rsidR="00153576" w:rsidRDefault="00153576" w:rsidP="005D1BDC">
      <w:pPr>
        <w:pStyle w:val="Textosinformato"/>
        <w:ind w:left="0"/>
        <w:jc w:val="both"/>
        <w:rPr>
          <w:b/>
          <w:i/>
          <w:iCs/>
        </w:rPr>
      </w:pPr>
      <w:r>
        <w:rPr>
          <w:b/>
          <w:i/>
          <w:iCs/>
        </w:rPr>
        <w:t>Postor: ..................................................................................................</w:t>
      </w:r>
    </w:p>
    <w:p w:rsidR="00153576" w:rsidRDefault="00153576" w:rsidP="00411B7D">
      <w:pPr>
        <w:pStyle w:val="Textosinformato"/>
        <w:ind w:left="0" w:right="709"/>
        <w:jc w:val="center"/>
        <w:rPr>
          <w:b/>
        </w:rPr>
      </w:pPr>
    </w:p>
    <w:p w:rsidR="00153576" w:rsidRPr="002848DB" w:rsidRDefault="00153576" w:rsidP="00411B7D">
      <w:pPr>
        <w:ind w:left="0"/>
      </w:pPr>
      <w:r w:rsidRPr="002848DB">
        <w:t>Por medio de la presente, declaramos bajo juramento que ....................................................... (</w:t>
      </w:r>
      <w:r w:rsidR="00B10DE7" w:rsidRPr="002848DB">
        <w:t>Nombre</w:t>
      </w:r>
      <w:r w:rsidRPr="002848DB">
        <w:t xml:space="preserve"> del Postor), así como sus accionistas, socios o integrantes, renuncian a lo siguiente:</w:t>
      </w:r>
    </w:p>
    <w:p w:rsidR="00153576" w:rsidRDefault="00153576" w:rsidP="00411B7D">
      <w:pPr>
        <w:pStyle w:val="Textosinformato"/>
        <w:ind w:left="0" w:right="709"/>
        <w:jc w:val="both"/>
      </w:pPr>
    </w:p>
    <w:p w:rsidR="00153576" w:rsidRDefault="00153576" w:rsidP="00ED1ECF">
      <w:pPr>
        <w:pStyle w:val="Textosinformato"/>
        <w:tabs>
          <w:tab w:val="left" w:pos="567"/>
        </w:tabs>
        <w:ind w:left="540" w:right="-33" w:hanging="540"/>
        <w:jc w:val="both"/>
      </w:pPr>
      <w:r>
        <w:t xml:space="preserve">1. </w:t>
      </w:r>
      <w:r>
        <w:tab/>
      </w:r>
      <w:r w:rsidRPr="002848DB">
        <w:t>A invocar o ejercer cualquier privilegio o inmunidad diplomática o de cualquier otro tipo.</w:t>
      </w:r>
    </w:p>
    <w:p w:rsidR="00153576" w:rsidRDefault="00153576" w:rsidP="00411B7D">
      <w:pPr>
        <w:pStyle w:val="Textosinformato"/>
        <w:tabs>
          <w:tab w:val="left" w:pos="567"/>
        </w:tabs>
        <w:ind w:left="0" w:right="709"/>
        <w:jc w:val="both"/>
      </w:pPr>
    </w:p>
    <w:p w:rsidR="00153576" w:rsidRDefault="00153576" w:rsidP="00ED1ECF">
      <w:pPr>
        <w:pStyle w:val="Textosinformato"/>
        <w:tabs>
          <w:tab w:val="left" w:pos="567"/>
        </w:tabs>
        <w:ind w:left="540" w:right="-33" w:hanging="540"/>
        <w:jc w:val="both"/>
      </w:pPr>
      <w:r>
        <w:t xml:space="preserve">2. </w:t>
      </w:r>
      <w:r>
        <w:tab/>
      </w:r>
      <w:r w:rsidRPr="002848DB">
        <w:t xml:space="preserve">A presentar cualquier reclamo por la vía diplomática y a cualquier derecho de compensación u otro con relación a cualquier reclamo que pudiese ser incoado por o contra el Estado, </w:t>
      </w:r>
      <w:r w:rsidR="004327A8" w:rsidRPr="002848DB">
        <w:t xml:space="preserve">el MTC, </w:t>
      </w:r>
      <w:r w:rsidRPr="002848DB">
        <w:t>PROINVERSIÓN, el Comité, sus integrantes y asesores, bajo la ley peruana o bajo cualquier otra legislación con respecto a nuestras obligaciones respecto de las Bases, la Propuesta Económica, Propuesta Técnica y el Contrato de Concesión.</w:t>
      </w:r>
    </w:p>
    <w:p w:rsidR="00153576" w:rsidRDefault="00153576" w:rsidP="00411B7D">
      <w:pPr>
        <w:pStyle w:val="Textosinformato"/>
        <w:ind w:left="0" w:right="709"/>
        <w:jc w:val="both"/>
      </w:pPr>
    </w:p>
    <w:p w:rsidR="00153576" w:rsidRDefault="00153576" w:rsidP="00411B7D">
      <w:pPr>
        <w:pStyle w:val="Textosinformato"/>
        <w:ind w:left="0" w:right="709"/>
        <w:jc w:val="both"/>
      </w:pPr>
    </w:p>
    <w:p w:rsidR="00153576" w:rsidRPr="002848DB" w:rsidRDefault="00153576" w:rsidP="00411B7D">
      <w:pPr>
        <w:ind w:left="0"/>
      </w:pPr>
      <w:r w:rsidRPr="002848DB">
        <w:t>Lugar y fecha: ....................., ....... de .............. de 20</w:t>
      </w:r>
      <w:r>
        <w:t>1</w:t>
      </w:r>
      <w:r w:rsidRPr="002848DB">
        <w:t>...</w:t>
      </w: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r w:rsidRPr="002848DB">
        <w:t>Nombre</w:t>
      </w:r>
      <w:r w:rsidRPr="002848DB">
        <w:tab/>
        <w:t>.............................................................</w:t>
      </w:r>
    </w:p>
    <w:p w:rsidR="00153576" w:rsidRPr="002848DB" w:rsidRDefault="00153576" w:rsidP="00060221">
      <w:pPr>
        <w:ind w:left="0" w:firstLine="1440"/>
      </w:pPr>
      <w:r w:rsidRPr="002848DB">
        <w:t>Representante Legal del Postor</w:t>
      </w:r>
    </w:p>
    <w:p w:rsidR="00153576" w:rsidRPr="002848DB" w:rsidRDefault="00153576" w:rsidP="00411B7D">
      <w:pPr>
        <w:ind w:left="0"/>
      </w:pPr>
    </w:p>
    <w:p w:rsidR="00153576" w:rsidRPr="002848DB" w:rsidRDefault="00153576" w:rsidP="00411B7D">
      <w:pPr>
        <w:ind w:left="0"/>
      </w:pPr>
    </w:p>
    <w:p w:rsidR="00153576" w:rsidRPr="002848DB" w:rsidRDefault="00153576" w:rsidP="00411B7D">
      <w:pPr>
        <w:ind w:left="0"/>
      </w:pPr>
      <w:r w:rsidRPr="002848DB">
        <w:t>Firma</w:t>
      </w:r>
      <w:r w:rsidRPr="002848DB">
        <w:tab/>
      </w:r>
      <w:r w:rsidRPr="002848DB">
        <w:tab/>
        <w:t>............................................................</w:t>
      </w:r>
    </w:p>
    <w:p w:rsidR="00153576" w:rsidRPr="005D1BDC" w:rsidRDefault="00153576" w:rsidP="00060221">
      <w:pPr>
        <w:ind w:left="0" w:firstLine="1440"/>
        <w:rPr>
          <w:lang w:val="pt-BR"/>
        </w:rPr>
      </w:pPr>
      <w:r w:rsidRPr="005D1BDC">
        <w:rPr>
          <w:lang w:val="pt-BR"/>
        </w:rPr>
        <w:t xml:space="preserve">Representante Legal </w:t>
      </w:r>
      <w:r w:rsidRPr="00842995">
        <w:t>del</w:t>
      </w:r>
      <w:r w:rsidRPr="005D1BDC">
        <w:rPr>
          <w:lang w:val="pt-BR"/>
        </w:rPr>
        <w:t xml:space="preserve"> </w:t>
      </w:r>
      <w:r w:rsidRPr="00842995">
        <w:t>Postor</w:t>
      </w:r>
    </w:p>
    <w:p w:rsidR="00435094" w:rsidRDefault="00435094" w:rsidP="00411B7D">
      <w:pPr>
        <w:ind w:left="0"/>
        <w:jc w:val="center"/>
        <w:rPr>
          <w:b/>
          <w:lang w:val="pt-BR"/>
        </w:rPr>
      </w:pPr>
      <w:bookmarkStart w:id="1329" w:name="_Toc241576845"/>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435094" w:rsidRDefault="00435094" w:rsidP="00411B7D">
      <w:pPr>
        <w:ind w:left="0"/>
        <w:jc w:val="center"/>
        <w:rPr>
          <w:b/>
          <w:lang w:val="pt-BR"/>
        </w:rPr>
      </w:pPr>
    </w:p>
    <w:p w:rsidR="0006151A" w:rsidRPr="0006151A" w:rsidRDefault="0006151A" w:rsidP="0006151A">
      <w:pPr>
        <w:pStyle w:val="Puesto"/>
        <w:rPr>
          <w:lang w:val="pt-BR"/>
        </w:rPr>
      </w:pPr>
    </w:p>
    <w:p w:rsidR="00435094" w:rsidRDefault="00435094" w:rsidP="00411B7D">
      <w:pPr>
        <w:ind w:left="0"/>
        <w:jc w:val="center"/>
        <w:rPr>
          <w:b/>
          <w:lang w:val="pt-BR"/>
        </w:rPr>
      </w:pPr>
    </w:p>
    <w:p w:rsidR="00036E07" w:rsidRDefault="00036E07" w:rsidP="00036E07">
      <w:pPr>
        <w:pStyle w:val="Puesto"/>
        <w:rPr>
          <w:lang w:val="pt-BR"/>
        </w:rPr>
      </w:pPr>
    </w:p>
    <w:p w:rsidR="006E3F42" w:rsidRPr="00DB438E" w:rsidRDefault="006E3F42" w:rsidP="00DB438E">
      <w:pPr>
        <w:ind w:hanging="1077"/>
        <w:jc w:val="center"/>
        <w:rPr>
          <w:b/>
        </w:rPr>
      </w:pPr>
      <w:bookmarkStart w:id="1330" w:name="_Toc82510145"/>
      <w:bookmarkStart w:id="1331" w:name="_Toc131568997"/>
      <w:bookmarkStart w:id="1332" w:name="_Toc241495018"/>
      <w:bookmarkEnd w:id="1329"/>
      <w:r w:rsidRPr="00DB438E">
        <w:rPr>
          <w:b/>
        </w:rPr>
        <w:lastRenderedPageBreak/>
        <w:t>ANEXO N° 3</w:t>
      </w:r>
    </w:p>
    <w:p w:rsidR="006E3F42" w:rsidRDefault="006E3F42" w:rsidP="006E3F42">
      <w:pPr>
        <w:pStyle w:val="NombredelFormulario"/>
        <w:outlineLvl w:val="1"/>
      </w:pPr>
      <w:bookmarkStart w:id="1333" w:name="_Toc462854183"/>
      <w:r>
        <w:t>Formulario 5</w:t>
      </w:r>
      <w:bookmarkEnd w:id="1333"/>
    </w:p>
    <w:p w:rsidR="00153576" w:rsidRPr="00247056" w:rsidRDefault="00153576" w:rsidP="004D77A4">
      <w:pPr>
        <w:pStyle w:val="NombredelFormulario"/>
        <w:outlineLvl w:val="1"/>
      </w:pPr>
      <w:bookmarkStart w:id="1334" w:name="_Toc462854184"/>
      <w:r w:rsidRPr="00247056">
        <w:t>CREDENCIALES PARA CALIFICACIÓN</w:t>
      </w:r>
      <w:bookmarkEnd w:id="1330"/>
      <w:bookmarkEnd w:id="1331"/>
      <w:r w:rsidRPr="00247056">
        <w:t>:</w:t>
      </w:r>
      <w:bookmarkEnd w:id="1332"/>
      <w:bookmarkEnd w:id="1334"/>
    </w:p>
    <w:p w:rsidR="00153576" w:rsidRPr="00247056" w:rsidRDefault="00153576" w:rsidP="00411B7D">
      <w:pPr>
        <w:ind w:left="0"/>
        <w:jc w:val="center"/>
      </w:pPr>
      <w:r w:rsidRPr="00247056">
        <w:t>Declaración de no tener incompatibilidad</w:t>
      </w:r>
    </w:p>
    <w:p w:rsidR="00153576" w:rsidRPr="00247056" w:rsidRDefault="00153576" w:rsidP="00411B7D">
      <w:pPr>
        <w:ind w:left="0"/>
        <w:jc w:val="center"/>
      </w:pPr>
      <w:r w:rsidRPr="00247056">
        <w:t xml:space="preserve">(Referencia: </w:t>
      </w:r>
      <w:r w:rsidRPr="00E45F3C">
        <w:t>Numeral</w:t>
      </w:r>
      <w:r w:rsidR="004D789C">
        <w:t xml:space="preserve"> </w:t>
      </w:r>
      <w:r w:rsidR="00870C7F">
        <w:fldChar w:fldCharType="begin"/>
      </w:r>
      <w:r w:rsidR="004D789C">
        <w:instrText xml:space="preserve"> REF _Ref405295136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rsidR="003E351A">
        <w:t xml:space="preserve"> </w:t>
      </w:r>
      <w:r w:rsidRPr="00247056">
        <w:t>de las Bases)</w:t>
      </w:r>
    </w:p>
    <w:p w:rsidR="00153576" w:rsidRDefault="00153576" w:rsidP="00411B7D">
      <w:pPr>
        <w:pStyle w:val="Textosinformato"/>
        <w:ind w:left="0"/>
        <w:jc w:val="center"/>
      </w:pPr>
    </w:p>
    <w:p w:rsidR="00153576" w:rsidRDefault="00153576" w:rsidP="00411B7D">
      <w:pPr>
        <w:pStyle w:val="Textosinformato"/>
        <w:ind w:left="0"/>
        <w:jc w:val="center"/>
      </w:pPr>
    </w:p>
    <w:p w:rsidR="00153576" w:rsidRPr="00247056" w:rsidRDefault="00153576" w:rsidP="00411B7D">
      <w:pPr>
        <w:ind w:left="0"/>
        <w:jc w:val="center"/>
        <w:rPr>
          <w:b/>
        </w:rPr>
      </w:pPr>
      <w:r w:rsidRPr="00247056">
        <w:rPr>
          <w:b/>
        </w:rPr>
        <w:t>DECLARACI</w:t>
      </w:r>
      <w:r w:rsidR="007B395E">
        <w:rPr>
          <w:b/>
        </w:rPr>
        <w:t>Ó</w:t>
      </w:r>
      <w:r w:rsidRPr="00247056">
        <w:rPr>
          <w:b/>
        </w:rPr>
        <w:t>N JURADA</w:t>
      </w:r>
    </w:p>
    <w:p w:rsidR="00153576" w:rsidRDefault="00153576" w:rsidP="005D1BDC">
      <w:pPr>
        <w:pStyle w:val="Textosinformato"/>
        <w:ind w:left="0"/>
        <w:jc w:val="both"/>
        <w:rPr>
          <w:b/>
          <w:i/>
          <w:iCs/>
        </w:rPr>
      </w:pPr>
    </w:p>
    <w:p w:rsidR="00153576" w:rsidRDefault="00153576" w:rsidP="005D1BDC">
      <w:pPr>
        <w:pStyle w:val="Textosinformato"/>
        <w:ind w:left="0"/>
        <w:jc w:val="both"/>
        <w:rPr>
          <w:b/>
          <w:i/>
          <w:iCs/>
        </w:rPr>
      </w:pPr>
      <w:r>
        <w:rPr>
          <w:b/>
          <w:i/>
          <w:iCs/>
        </w:rPr>
        <w:t>Postor: ..................................................................................................</w:t>
      </w:r>
    </w:p>
    <w:p w:rsidR="00153576" w:rsidRDefault="00153576" w:rsidP="00411B7D">
      <w:pPr>
        <w:pStyle w:val="Textosinformato"/>
        <w:ind w:left="0"/>
        <w:jc w:val="both"/>
      </w:pPr>
    </w:p>
    <w:p w:rsidR="00153576" w:rsidRPr="00247056" w:rsidRDefault="00153576" w:rsidP="00411B7D">
      <w:pPr>
        <w:ind w:left="0"/>
      </w:pPr>
      <w:r w:rsidRPr="00247056">
        <w:t xml:space="preserve">Por medio de la presente declaramos bajo juramento que nuestros asesores no han prestado directamente ningún tipo de servicios a favor de PROINVERSIÓN o  el Comité durante el desarrollo del presente proceso de promoción a la inversión privada, sea a tiempo completo, a tiempo parcial o de tipo eventual, </w:t>
      </w:r>
      <w:r w:rsidR="004327A8">
        <w:t>en relación</w:t>
      </w:r>
      <w:r w:rsidRPr="00247056">
        <w:t xml:space="preserve"> con el referido proceso de promoción de la inversión privada, durante el último año.</w:t>
      </w:r>
    </w:p>
    <w:p w:rsidR="00153576" w:rsidRDefault="00153576" w:rsidP="00411B7D">
      <w:pPr>
        <w:pStyle w:val="Textosinformato"/>
        <w:ind w:left="0"/>
        <w:jc w:val="both"/>
      </w:pPr>
    </w:p>
    <w:p w:rsidR="00153576" w:rsidRDefault="00153576" w:rsidP="00411B7D">
      <w:pPr>
        <w:pStyle w:val="Textosinformato"/>
        <w:ind w:left="0"/>
        <w:jc w:val="both"/>
      </w:pPr>
    </w:p>
    <w:p w:rsidR="00153576" w:rsidRPr="00247056" w:rsidRDefault="00153576" w:rsidP="00411B7D">
      <w:pPr>
        <w:ind w:left="0"/>
      </w:pPr>
      <w:r w:rsidRPr="00247056">
        <w:t>Lugar y fecha: ...................., ....... de ................ de 20</w:t>
      </w:r>
      <w:r>
        <w:t>1</w:t>
      </w:r>
      <w:r w:rsidRPr="00247056">
        <w:t>...</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Pr="00247056" w:rsidRDefault="00153576" w:rsidP="00060221">
      <w:pPr>
        <w:ind w:left="0" w:firstLine="1440"/>
      </w:pPr>
      <w:r w:rsidRPr="00247056">
        <w:t>Representante Legal del Postor</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Pr="005D1BDC" w:rsidRDefault="00153576" w:rsidP="00060221">
      <w:pPr>
        <w:ind w:left="0" w:firstLine="1440"/>
        <w:rPr>
          <w:lang w:val="pt-BR"/>
        </w:rPr>
      </w:pPr>
      <w:r w:rsidRPr="005D1BDC">
        <w:rPr>
          <w:lang w:val="pt-BR"/>
        </w:rPr>
        <w:t xml:space="preserve">Representante Legal </w:t>
      </w:r>
      <w:r w:rsidRPr="005312F5">
        <w:t>del</w:t>
      </w:r>
      <w:r w:rsidRPr="005D1BDC">
        <w:rPr>
          <w:lang w:val="pt-BR"/>
        </w:rPr>
        <w:t xml:space="preserve"> </w:t>
      </w:r>
      <w:r w:rsidRPr="005312F5">
        <w:t>Postor</w:t>
      </w:r>
    </w:p>
    <w:p w:rsidR="00153576" w:rsidRPr="005D1BDC" w:rsidRDefault="00153576" w:rsidP="00411B7D">
      <w:pPr>
        <w:ind w:left="0"/>
        <w:rPr>
          <w:lang w:val="pt-BR"/>
        </w:rPr>
      </w:pPr>
    </w:p>
    <w:p w:rsidR="00153576" w:rsidRPr="005D1BDC" w:rsidRDefault="00153576" w:rsidP="00411B7D">
      <w:pPr>
        <w:ind w:left="0"/>
        <w:rPr>
          <w:lang w:val="pt-BR"/>
        </w:rPr>
      </w:pPr>
    </w:p>
    <w:p w:rsidR="00153576" w:rsidRPr="005D1BDC" w:rsidRDefault="00153576" w:rsidP="00247056">
      <w:pPr>
        <w:rPr>
          <w:lang w:val="pt-BR"/>
        </w:rPr>
      </w:pPr>
    </w:p>
    <w:p w:rsidR="006E3F42" w:rsidRDefault="006E3F42" w:rsidP="00411B7D">
      <w:pPr>
        <w:ind w:left="0"/>
        <w:jc w:val="center"/>
        <w:rPr>
          <w:b/>
          <w:lang w:val="pt-BR"/>
        </w:rPr>
      </w:pPr>
      <w:bookmarkStart w:id="1335" w:name="_Toc241576846"/>
      <w:bookmarkStart w:id="1336" w:name="_Toc82510146"/>
      <w:bookmarkStart w:id="1337" w:name="_Toc131568998"/>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6E3F42" w:rsidRDefault="006E3F42" w:rsidP="00411B7D">
      <w:pPr>
        <w:ind w:left="0"/>
        <w:jc w:val="center"/>
        <w:rPr>
          <w:b/>
          <w:lang w:val="pt-BR"/>
        </w:rPr>
      </w:pPr>
    </w:p>
    <w:p w:rsidR="00926707" w:rsidRDefault="00926707" w:rsidP="00926707">
      <w:pPr>
        <w:pStyle w:val="Puesto"/>
        <w:rPr>
          <w:lang w:val="pt-BR"/>
        </w:rPr>
      </w:pPr>
    </w:p>
    <w:p w:rsidR="00926707" w:rsidRDefault="00926707" w:rsidP="00926707">
      <w:pPr>
        <w:pStyle w:val="Puesto"/>
        <w:rPr>
          <w:lang w:val="pt-BR"/>
        </w:rPr>
      </w:pPr>
    </w:p>
    <w:p w:rsidR="00926707" w:rsidRPr="00926707" w:rsidRDefault="00926707" w:rsidP="00926707">
      <w:pPr>
        <w:pStyle w:val="Puesto"/>
        <w:rPr>
          <w:lang w:val="pt-BR"/>
        </w:rPr>
      </w:pPr>
    </w:p>
    <w:p w:rsidR="006E3F42" w:rsidRDefault="006E3F42" w:rsidP="00411B7D">
      <w:pPr>
        <w:ind w:left="0"/>
        <w:jc w:val="center"/>
        <w:rPr>
          <w:b/>
          <w:lang w:val="pt-BR"/>
        </w:rPr>
      </w:pPr>
    </w:p>
    <w:p w:rsidR="0006151A" w:rsidRPr="0006151A" w:rsidRDefault="0006151A" w:rsidP="0006151A">
      <w:pPr>
        <w:pStyle w:val="Puesto"/>
        <w:rPr>
          <w:lang w:val="pt-BR"/>
        </w:rPr>
      </w:pPr>
    </w:p>
    <w:p w:rsidR="006E3F42" w:rsidRPr="00DB438E" w:rsidRDefault="006E3F42" w:rsidP="00DB438E">
      <w:pPr>
        <w:ind w:hanging="1077"/>
        <w:jc w:val="center"/>
        <w:rPr>
          <w:b/>
        </w:rPr>
      </w:pPr>
      <w:bookmarkStart w:id="1338" w:name="_Toc241495019"/>
      <w:bookmarkEnd w:id="1335"/>
      <w:r w:rsidRPr="00DB438E">
        <w:rPr>
          <w:b/>
        </w:rPr>
        <w:lastRenderedPageBreak/>
        <w:t>ANEXO N° 3</w:t>
      </w:r>
    </w:p>
    <w:p w:rsidR="006E3F42" w:rsidRDefault="006E3F42" w:rsidP="006E3F42">
      <w:pPr>
        <w:pStyle w:val="NombredelFormulario"/>
        <w:outlineLvl w:val="1"/>
      </w:pPr>
      <w:bookmarkStart w:id="1339" w:name="_Toc462854185"/>
      <w:r>
        <w:t>Formulario 6A</w:t>
      </w:r>
      <w:bookmarkEnd w:id="1339"/>
    </w:p>
    <w:p w:rsidR="00153576" w:rsidRPr="00377D59" w:rsidRDefault="00153576" w:rsidP="004D77A4">
      <w:pPr>
        <w:pStyle w:val="NombredelFormulario"/>
        <w:outlineLvl w:val="1"/>
      </w:pPr>
      <w:bookmarkStart w:id="1340" w:name="_Toc462854186"/>
      <w:r w:rsidRPr="00377D59">
        <w:t>CREDENCIALES PARA CALIFICACIÓN</w:t>
      </w:r>
      <w:r>
        <w:t>:</w:t>
      </w:r>
      <w:bookmarkEnd w:id="1338"/>
      <w:bookmarkEnd w:id="1340"/>
    </w:p>
    <w:p w:rsidR="00153576" w:rsidRPr="00247056" w:rsidRDefault="00153576" w:rsidP="00411B7D">
      <w:pPr>
        <w:ind w:left="0"/>
        <w:jc w:val="center"/>
      </w:pPr>
      <w:r w:rsidRPr="00247056">
        <w:t>Independencia entre Postores (para empresas no listadas)</w:t>
      </w:r>
    </w:p>
    <w:p w:rsidR="00153576" w:rsidRPr="00247056" w:rsidRDefault="00153576" w:rsidP="00411B7D">
      <w:pPr>
        <w:ind w:left="0"/>
        <w:jc w:val="center"/>
      </w:pPr>
      <w:r w:rsidRPr="00247056">
        <w:t xml:space="preserve">(Referencia: </w:t>
      </w:r>
      <w:r w:rsidRPr="00E45F3C">
        <w:t>Numeral</w:t>
      </w:r>
      <w:r w:rsidR="004D789C">
        <w:t xml:space="preserve"> </w:t>
      </w:r>
      <w:r w:rsidR="00870C7F">
        <w:fldChar w:fldCharType="begin"/>
      </w:r>
      <w:r w:rsidR="004D789C">
        <w:instrText xml:space="preserve"> REF _Ref405295199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t xml:space="preserve">  </w:t>
      </w:r>
      <w:r w:rsidRPr="00247056">
        <w:t>de las Bases)</w:t>
      </w:r>
    </w:p>
    <w:p w:rsidR="00153576" w:rsidRPr="00247056" w:rsidRDefault="00153576" w:rsidP="00411B7D">
      <w:pPr>
        <w:ind w:left="0"/>
        <w:jc w:val="center"/>
      </w:pPr>
    </w:p>
    <w:p w:rsidR="00153576" w:rsidRPr="00247056" w:rsidRDefault="00153576" w:rsidP="00411B7D">
      <w:pPr>
        <w:ind w:left="0"/>
        <w:jc w:val="center"/>
        <w:rPr>
          <w:b/>
        </w:rPr>
      </w:pPr>
      <w:r w:rsidRPr="00247056">
        <w:rPr>
          <w:b/>
        </w:rPr>
        <w:t>DECLARACIÓN JURADA</w:t>
      </w:r>
    </w:p>
    <w:p w:rsidR="00153576" w:rsidRPr="00950BCB" w:rsidRDefault="00153576" w:rsidP="00411B7D">
      <w:pPr>
        <w:pStyle w:val="Textosinformato"/>
        <w:ind w:left="0"/>
        <w:jc w:val="both"/>
        <w:rPr>
          <w:sz w:val="26"/>
        </w:rPr>
      </w:pPr>
    </w:p>
    <w:p w:rsidR="00153576" w:rsidRDefault="00153576" w:rsidP="005D1BDC">
      <w:pPr>
        <w:pStyle w:val="Textosinformato"/>
        <w:ind w:left="0"/>
        <w:jc w:val="both"/>
        <w:rPr>
          <w:b/>
          <w:i/>
          <w:iCs/>
        </w:rPr>
      </w:pPr>
      <w:r>
        <w:rPr>
          <w:b/>
          <w:i/>
          <w:iCs/>
        </w:rPr>
        <w:t>Postor: ..................................................................................................</w:t>
      </w:r>
    </w:p>
    <w:p w:rsidR="00153576" w:rsidRPr="00950BCB" w:rsidRDefault="00153576" w:rsidP="00411B7D">
      <w:pPr>
        <w:pStyle w:val="Textosinformato"/>
        <w:ind w:left="0"/>
        <w:jc w:val="both"/>
      </w:pPr>
    </w:p>
    <w:p w:rsidR="00153576" w:rsidRPr="00247056" w:rsidRDefault="00153576" w:rsidP="00411B7D">
      <w:pPr>
        <w:ind w:left="0"/>
      </w:pPr>
      <w:r w:rsidRPr="00247056">
        <w:t>Por medio de la presente, declaramos bajo juramento que .............................................. (</w:t>
      </w:r>
      <w:r w:rsidR="00B10DE7" w:rsidRPr="00247056">
        <w:t>Nombre</w:t>
      </w:r>
      <w:r w:rsidRPr="00247056">
        <w:t xml:space="preserve"> del Postor), sus accionistas, socios o integrantes, socios o accionistas de estos últimos, de ser el caso, </w:t>
      </w:r>
      <w:r w:rsidR="00B83670">
        <w:t xml:space="preserve">no </w:t>
      </w:r>
      <w:r w:rsidRPr="00247056">
        <w:t>poseen participación directa o indirecta en ningún otro Postor.</w:t>
      </w:r>
    </w:p>
    <w:p w:rsidR="00153576" w:rsidRPr="00950BCB" w:rsidRDefault="00153576" w:rsidP="00411B7D">
      <w:pPr>
        <w:pStyle w:val="Textosinformato"/>
        <w:ind w:left="0"/>
        <w:jc w:val="both"/>
      </w:pPr>
    </w:p>
    <w:p w:rsidR="00153576" w:rsidRPr="00950BCB" w:rsidRDefault="00153576" w:rsidP="00411B7D">
      <w:pPr>
        <w:pStyle w:val="Textosinformato"/>
        <w:ind w:left="0"/>
        <w:jc w:val="both"/>
      </w:pPr>
    </w:p>
    <w:p w:rsidR="00153576" w:rsidRPr="00247056" w:rsidRDefault="00153576" w:rsidP="00411B7D">
      <w:pPr>
        <w:ind w:left="0"/>
      </w:pPr>
      <w:r w:rsidRPr="00247056">
        <w:t>Lugar y fecha: ...................., ....... de .................. de 20</w:t>
      </w:r>
      <w:r>
        <w:t>1</w:t>
      </w:r>
      <w:r w:rsidRPr="00247056">
        <w:t>...</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Pr="00247056" w:rsidRDefault="00153576" w:rsidP="00060221">
      <w:pPr>
        <w:ind w:left="0" w:firstLine="1440"/>
      </w:pPr>
      <w:r w:rsidRPr="00247056">
        <w:t>Representante Legal del Postor</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Pr="005D1BDC" w:rsidRDefault="00153576" w:rsidP="00060221">
      <w:pPr>
        <w:ind w:left="0" w:firstLine="1440"/>
        <w:rPr>
          <w:lang w:val="pt-BR"/>
        </w:rPr>
      </w:pPr>
      <w:r w:rsidRPr="005D1BDC">
        <w:rPr>
          <w:lang w:val="pt-BR"/>
        </w:rPr>
        <w:t xml:space="preserve">Representante Legal </w:t>
      </w:r>
      <w:r w:rsidRPr="005312F5">
        <w:t>del</w:t>
      </w:r>
      <w:r w:rsidRPr="005D1BDC">
        <w:rPr>
          <w:lang w:val="pt-BR"/>
        </w:rPr>
        <w:t xml:space="preserve"> </w:t>
      </w:r>
      <w:r w:rsidRPr="005312F5">
        <w:t>Postor</w:t>
      </w:r>
    </w:p>
    <w:bookmarkEnd w:id="1336"/>
    <w:bookmarkEnd w:id="1337"/>
    <w:p w:rsidR="00153576" w:rsidRPr="005D1BDC" w:rsidRDefault="00153576" w:rsidP="00411B7D">
      <w:pPr>
        <w:pStyle w:val="Textosinformato"/>
        <w:ind w:left="0"/>
        <w:jc w:val="both"/>
        <w:rPr>
          <w:lang w:val="pt-BR"/>
        </w:rPr>
      </w:pPr>
    </w:p>
    <w:p w:rsidR="00DD3F7A" w:rsidRDefault="00DD3F7A" w:rsidP="00411B7D">
      <w:pPr>
        <w:ind w:left="0"/>
        <w:jc w:val="center"/>
        <w:rPr>
          <w:b/>
          <w:lang w:val="pt-BR"/>
        </w:rPr>
      </w:pPr>
      <w:bookmarkStart w:id="1341" w:name="_Toc241576847"/>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DD3F7A" w:rsidRDefault="00DD3F7A" w:rsidP="00411B7D">
      <w:pPr>
        <w:ind w:left="0"/>
        <w:jc w:val="center"/>
        <w:rPr>
          <w:b/>
          <w:lang w:val="pt-BR"/>
        </w:rPr>
      </w:pPr>
    </w:p>
    <w:p w:rsidR="0006151A" w:rsidRPr="0006151A" w:rsidRDefault="0006151A" w:rsidP="0006151A">
      <w:pPr>
        <w:pStyle w:val="Puesto"/>
        <w:rPr>
          <w:lang w:val="pt-BR"/>
        </w:rPr>
      </w:pPr>
    </w:p>
    <w:p w:rsidR="00DD3F7A" w:rsidRDefault="00DD3F7A" w:rsidP="00411B7D">
      <w:pPr>
        <w:ind w:left="0"/>
        <w:jc w:val="center"/>
        <w:rPr>
          <w:b/>
          <w:lang w:val="pt-BR"/>
        </w:rPr>
      </w:pPr>
    </w:p>
    <w:p w:rsidR="0070205A" w:rsidRPr="0070205A" w:rsidRDefault="0070205A" w:rsidP="0070205A">
      <w:pPr>
        <w:pStyle w:val="Puesto"/>
        <w:rPr>
          <w:lang w:val="pt-BR"/>
        </w:rPr>
      </w:pPr>
    </w:p>
    <w:p w:rsidR="00FB3853" w:rsidRPr="00FB3853" w:rsidRDefault="00FB3853" w:rsidP="00FB3853">
      <w:pPr>
        <w:pStyle w:val="Puesto"/>
        <w:rPr>
          <w:lang w:val="pt-BR"/>
        </w:rPr>
      </w:pPr>
    </w:p>
    <w:p w:rsidR="00DD3F7A" w:rsidRPr="00DB438E" w:rsidRDefault="00DD3F7A" w:rsidP="00DB438E">
      <w:pPr>
        <w:ind w:hanging="1077"/>
        <w:jc w:val="center"/>
        <w:rPr>
          <w:b/>
        </w:rPr>
      </w:pPr>
      <w:bookmarkStart w:id="1342" w:name="_Toc241495020"/>
      <w:bookmarkEnd w:id="1341"/>
      <w:r w:rsidRPr="00DB438E">
        <w:rPr>
          <w:b/>
        </w:rPr>
        <w:lastRenderedPageBreak/>
        <w:t>ANEXO N° 3</w:t>
      </w:r>
    </w:p>
    <w:p w:rsidR="00DD3F7A" w:rsidRDefault="00DD3F7A" w:rsidP="00DD3F7A">
      <w:pPr>
        <w:pStyle w:val="NombredelFormulario"/>
        <w:outlineLvl w:val="1"/>
      </w:pPr>
      <w:bookmarkStart w:id="1343" w:name="_Toc462854187"/>
      <w:r>
        <w:t>Formulario 6B</w:t>
      </w:r>
      <w:bookmarkEnd w:id="1343"/>
    </w:p>
    <w:p w:rsidR="00153576" w:rsidRPr="00377D59" w:rsidRDefault="00153576" w:rsidP="004D77A4">
      <w:pPr>
        <w:pStyle w:val="NombredelFormulario"/>
        <w:outlineLvl w:val="1"/>
      </w:pPr>
      <w:bookmarkStart w:id="1344" w:name="_Toc462854188"/>
      <w:r w:rsidRPr="00377D59">
        <w:t>CREDENCIALES PARA CALIFICACIÓN</w:t>
      </w:r>
      <w:bookmarkEnd w:id="1342"/>
      <w:bookmarkEnd w:id="1344"/>
    </w:p>
    <w:p w:rsidR="00153576" w:rsidRPr="00247056" w:rsidRDefault="00153576" w:rsidP="00411B7D">
      <w:pPr>
        <w:ind w:left="0"/>
        <w:jc w:val="center"/>
      </w:pPr>
      <w:r w:rsidRPr="00247056">
        <w:t>Independencia entre Postores (para empresas listadas)</w:t>
      </w:r>
    </w:p>
    <w:p w:rsidR="00153576" w:rsidRPr="00247056" w:rsidRDefault="00153576" w:rsidP="00411B7D">
      <w:pPr>
        <w:ind w:left="0"/>
        <w:jc w:val="center"/>
      </w:pPr>
      <w:r w:rsidRPr="00247056">
        <w:t xml:space="preserve">(Referencia: </w:t>
      </w:r>
      <w:r w:rsidRPr="00E45F3C">
        <w:t>Numeral</w:t>
      </w:r>
      <w:r w:rsidR="004D789C">
        <w:t xml:space="preserve"> </w:t>
      </w:r>
      <w:r w:rsidR="00870C7F">
        <w:fldChar w:fldCharType="begin"/>
      </w:r>
      <w:r w:rsidR="004D789C">
        <w:instrText xml:space="preserve"> REF _Ref405295227 \r \h </w:instrText>
      </w:r>
      <w:r w:rsidR="00870C7F">
        <w:fldChar w:fldCharType="separate"/>
      </w:r>
      <w:r w:rsidR="00527C02">
        <w:t>12.2</w:t>
      </w:r>
      <w:r w:rsidR="00870C7F">
        <w:fldChar w:fldCharType="end"/>
      </w:r>
      <w:r w:rsidR="002248A4">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rsidR="003E351A">
        <w:t xml:space="preserve"> </w:t>
      </w:r>
      <w:r w:rsidRPr="00247056">
        <w:t>de las Bases)</w:t>
      </w:r>
    </w:p>
    <w:p w:rsidR="00153576" w:rsidRPr="00C07018" w:rsidRDefault="00153576" w:rsidP="00411B7D">
      <w:pPr>
        <w:pStyle w:val="Textosinformato"/>
        <w:ind w:left="0"/>
        <w:jc w:val="center"/>
        <w:rPr>
          <w:sz w:val="22"/>
        </w:rPr>
      </w:pPr>
    </w:p>
    <w:p w:rsidR="00153576" w:rsidRDefault="00153576" w:rsidP="00411B7D">
      <w:pPr>
        <w:pStyle w:val="Textosinformato"/>
        <w:ind w:left="0"/>
        <w:jc w:val="both"/>
      </w:pPr>
    </w:p>
    <w:p w:rsidR="00153576" w:rsidRPr="00247056" w:rsidRDefault="00153576" w:rsidP="00411B7D">
      <w:pPr>
        <w:ind w:left="0"/>
        <w:jc w:val="center"/>
        <w:rPr>
          <w:b/>
        </w:rPr>
      </w:pPr>
      <w:r w:rsidRPr="00247056">
        <w:rPr>
          <w:b/>
        </w:rPr>
        <w:t>DECLARACIÓN JURADA</w:t>
      </w:r>
    </w:p>
    <w:p w:rsidR="00153576" w:rsidRDefault="00153576" w:rsidP="005D1BDC">
      <w:pPr>
        <w:pStyle w:val="Textosinformato"/>
        <w:ind w:left="0"/>
        <w:jc w:val="both"/>
        <w:rPr>
          <w:b/>
          <w:i/>
          <w:iCs/>
        </w:rPr>
      </w:pPr>
    </w:p>
    <w:p w:rsidR="00153576" w:rsidRDefault="00153576" w:rsidP="005D1BDC">
      <w:pPr>
        <w:pStyle w:val="Textosinformato"/>
        <w:ind w:left="0"/>
        <w:jc w:val="both"/>
        <w:rPr>
          <w:b/>
          <w:i/>
          <w:iCs/>
        </w:rPr>
      </w:pPr>
      <w:r>
        <w:rPr>
          <w:b/>
          <w:i/>
          <w:iCs/>
        </w:rPr>
        <w:t>Postor: ..................................................................................................</w:t>
      </w:r>
    </w:p>
    <w:p w:rsidR="00153576" w:rsidRPr="00CE1460" w:rsidRDefault="00153576" w:rsidP="00411B7D">
      <w:pPr>
        <w:pStyle w:val="Textosinformato"/>
        <w:ind w:left="0"/>
        <w:jc w:val="both"/>
        <w:rPr>
          <w:sz w:val="22"/>
        </w:rPr>
      </w:pPr>
    </w:p>
    <w:p w:rsidR="00153576" w:rsidRPr="008108DE" w:rsidRDefault="00153576" w:rsidP="00411B7D">
      <w:pPr>
        <w:ind w:left="0"/>
        <w:rPr>
          <w:b/>
          <w:u w:val="single"/>
        </w:rPr>
      </w:pPr>
      <w:r w:rsidRPr="008108DE">
        <w:rPr>
          <w:b/>
          <w:u w:val="single"/>
        </w:rPr>
        <w:t>En caso sea el Postor la persona jurídica que tiene listadas sus acciones en bolsas de valores, se deberá iniciar la declaración con el siguiente texto:</w:t>
      </w:r>
    </w:p>
    <w:p w:rsidR="00153576" w:rsidRPr="008108DE" w:rsidRDefault="00153576" w:rsidP="00411B7D">
      <w:pPr>
        <w:pStyle w:val="Textosinformato"/>
        <w:ind w:left="0"/>
        <w:rPr>
          <w:b/>
          <w:i/>
        </w:rPr>
      </w:pPr>
    </w:p>
    <w:p w:rsidR="00153576" w:rsidRPr="00247056" w:rsidRDefault="00153576" w:rsidP="00411B7D">
      <w:pPr>
        <w:ind w:left="0"/>
      </w:pPr>
      <w:r w:rsidRPr="008108DE">
        <w:t xml:space="preserve">Por medio de la presente, declaramos bajo juramento que _____________________ (Nombre del Postor), no posee participación directa o indirecta en ningún otro Postor donde ejerzan el control de la administración o de alguno de sus integrantes en caso de Consorcio conforme lo dispuesto en el Reglamento de </w:t>
      </w:r>
      <w:r w:rsidRPr="003B5867">
        <w:t>Propiedad Indirecta, Vinculación y Grupo Económico aprobado mediante RESOLUCION CONASEV Nº 090-2005-EF-94.10</w:t>
      </w:r>
      <w:r w:rsidR="004E7BA7" w:rsidRPr="003B5867">
        <w:t xml:space="preserve"> modificada por la Resolución CONASEV N° 005-2006-EF/94.10</w:t>
      </w:r>
      <w:r w:rsidR="005378B2" w:rsidRPr="003B5867">
        <w:t xml:space="preserve"> </w:t>
      </w:r>
      <w:r w:rsidR="00412344" w:rsidRPr="003B5867">
        <w:t>o norma que la modifique o sustituya.</w:t>
      </w:r>
      <w:r w:rsidR="00E74F7C">
        <w:t xml:space="preserve"> </w:t>
      </w:r>
    </w:p>
    <w:p w:rsidR="00153576" w:rsidRPr="00950BCB" w:rsidRDefault="00153576" w:rsidP="00411B7D">
      <w:pPr>
        <w:pStyle w:val="Textosinformato"/>
        <w:ind w:left="0"/>
        <w:jc w:val="both"/>
        <w:rPr>
          <w:b/>
        </w:rPr>
      </w:pPr>
    </w:p>
    <w:p w:rsidR="00153576" w:rsidRPr="00247056" w:rsidRDefault="00153576" w:rsidP="00411B7D">
      <w:pPr>
        <w:ind w:left="0"/>
        <w:rPr>
          <w:b/>
          <w:u w:val="single"/>
        </w:rPr>
      </w:pPr>
      <w:r w:rsidRPr="00247056">
        <w:rPr>
          <w:b/>
          <w:u w:val="single"/>
        </w:rPr>
        <w:t>En caso sea alguno de los integrantes del Consorcio la persona jurídica que tiene listadas sus acciones en bolsas de valores, se deberá iniciar la declaración con el siguiente texto:</w:t>
      </w:r>
    </w:p>
    <w:p w:rsidR="00153576" w:rsidRPr="00950BCB" w:rsidRDefault="00153576" w:rsidP="00411B7D">
      <w:pPr>
        <w:pStyle w:val="Textosinformato"/>
        <w:ind w:left="0"/>
        <w:rPr>
          <w:b/>
        </w:rPr>
      </w:pPr>
    </w:p>
    <w:p w:rsidR="00153576" w:rsidRPr="003B5867" w:rsidRDefault="00153576" w:rsidP="00411B7D">
      <w:pPr>
        <w:ind w:left="0"/>
      </w:pPr>
      <w:r w:rsidRPr="00247056">
        <w:t xml:space="preserve">Por medio de la presente, declaramos bajo juramento que _____________________ (Nombre del Postor) y sus integrantes: _____________________ y ____________ (Nombre(s) del (de los) integrante(s) del Consorcio), no poseen participación directa o indirecta en ningún otro Postor donde ejerzan el control de la administración o de alguno de sus integrantes en caso de Consorcio </w:t>
      </w:r>
      <w:r w:rsidRPr="004E7BA7">
        <w:t xml:space="preserve">conforme lo dispuesto en el </w:t>
      </w:r>
      <w:r w:rsidRPr="003B5867">
        <w:t>Reglamento de Propiedad Indirecta, Vinculación y Grupo Económico aprobado mediante RESOLUCION CONASEV Nº 090-2005-EF-94.10</w:t>
      </w:r>
      <w:r w:rsidR="004E7BA7" w:rsidRPr="003B5867">
        <w:t xml:space="preserve"> modificada por la Resolución CONASEV N° 005-2006-EF/94.10</w:t>
      </w:r>
      <w:r w:rsidR="00412344" w:rsidRPr="003B5867">
        <w:t xml:space="preserve"> o norma que la modifique o sustituya</w:t>
      </w:r>
      <w:r w:rsidRPr="003B5867">
        <w:t>.</w:t>
      </w:r>
      <w:r w:rsidR="00E74F7C" w:rsidRPr="003B5867">
        <w:t xml:space="preserve"> </w:t>
      </w:r>
    </w:p>
    <w:p w:rsidR="00153576" w:rsidRPr="003B5867" w:rsidRDefault="00153576" w:rsidP="00411B7D">
      <w:pPr>
        <w:pStyle w:val="Textosinformato"/>
        <w:ind w:left="0"/>
        <w:jc w:val="both"/>
      </w:pPr>
    </w:p>
    <w:p w:rsidR="00153576" w:rsidRPr="00247056" w:rsidRDefault="00153576" w:rsidP="00411B7D">
      <w:pPr>
        <w:ind w:left="0"/>
      </w:pPr>
      <w:r w:rsidRPr="003B5867">
        <w:t>Lugar y fecha: ...................., ....... de .................. de 201...</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Pr="00247056" w:rsidRDefault="00153576" w:rsidP="00060221">
      <w:pPr>
        <w:ind w:left="0" w:firstLine="1440"/>
      </w:pPr>
      <w:r w:rsidRPr="00247056">
        <w:t>Representante Legal del Postor</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Default="00153576" w:rsidP="00060221">
      <w:pPr>
        <w:ind w:left="0" w:firstLine="1440"/>
      </w:pPr>
      <w:r w:rsidRPr="005D1BDC">
        <w:rPr>
          <w:lang w:val="pt-BR"/>
        </w:rPr>
        <w:t xml:space="preserve">Representante Legal del </w:t>
      </w:r>
      <w:r w:rsidRPr="005312F5">
        <w:t>Postor</w:t>
      </w:r>
    </w:p>
    <w:p w:rsidR="00FB3853" w:rsidRDefault="00FB3853" w:rsidP="00FB3853">
      <w:pPr>
        <w:pStyle w:val="Puesto"/>
      </w:pPr>
    </w:p>
    <w:p w:rsidR="00FB3853" w:rsidRPr="00FB3853" w:rsidRDefault="00FB3853" w:rsidP="00FB3853">
      <w:pPr>
        <w:pStyle w:val="Puesto"/>
      </w:pPr>
    </w:p>
    <w:p w:rsidR="00DD3F7A" w:rsidRPr="00DB438E" w:rsidRDefault="00DD3F7A" w:rsidP="00DB438E">
      <w:pPr>
        <w:ind w:hanging="1077"/>
        <w:jc w:val="center"/>
        <w:rPr>
          <w:b/>
        </w:rPr>
      </w:pPr>
      <w:bookmarkStart w:id="1345" w:name="_Toc82510148"/>
      <w:bookmarkStart w:id="1346" w:name="_Toc131569001"/>
      <w:bookmarkStart w:id="1347" w:name="_Toc241495021"/>
      <w:r w:rsidRPr="00DB438E">
        <w:rPr>
          <w:b/>
        </w:rPr>
        <w:lastRenderedPageBreak/>
        <w:t>ANEXO N° 3</w:t>
      </w:r>
    </w:p>
    <w:p w:rsidR="00DD3F7A" w:rsidRDefault="00DD3F7A" w:rsidP="00DD3F7A">
      <w:pPr>
        <w:pStyle w:val="NombredelFormulario"/>
        <w:outlineLvl w:val="1"/>
      </w:pPr>
      <w:bookmarkStart w:id="1348" w:name="_Toc462854189"/>
      <w:r>
        <w:t>Formulario 7</w:t>
      </w:r>
      <w:bookmarkEnd w:id="1348"/>
    </w:p>
    <w:p w:rsidR="00153576" w:rsidRPr="00247056" w:rsidRDefault="00153576" w:rsidP="004D77A4">
      <w:pPr>
        <w:pStyle w:val="NombredelFormulario"/>
        <w:outlineLvl w:val="1"/>
      </w:pPr>
      <w:bookmarkStart w:id="1349" w:name="_Toc462854190"/>
      <w:r w:rsidRPr="00247056">
        <w:t>COMPROMISO DE CONSTITUCIÓN</w:t>
      </w:r>
      <w:bookmarkEnd w:id="1345"/>
      <w:bookmarkEnd w:id="1346"/>
      <w:bookmarkEnd w:id="1347"/>
      <w:bookmarkEnd w:id="1349"/>
      <w:r w:rsidR="006A528A">
        <w:t xml:space="preserve"> </w:t>
      </w:r>
    </w:p>
    <w:p w:rsidR="00153576" w:rsidRDefault="00153576" w:rsidP="00411B7D">
      <w:pPr>
        <w:pStyle w:val="Textosinformato"/>
        <w:ind w:left="0"/>
        <w:jc w:val="both"/>
      </w:pPr>
    </w:p>
    <w:p w:rsidR="00153576" w:rsidRPr="00247056" w:rsidRDefault="00153576" w:rsidP="00411B7D">
      <w:pPr>
        <w:ind w:left="0"/>
        <w:jc w:val="center"/>
        <w:rPr>
          <w:b/>
        </w:rPr>
      </w:pPr>
      <w:r w:rsidRPr="00247056">
        <w:rPr>
          <w:b/>
        </w:rPr>
        <w:t>DECLARACIÓN JURADA</w:t>
      </w:r>
    </w:p>
    <w:p w:rsidR="00153576" w:rsidRPr="00247056" w:rsidRDefault="00153576" w:rsidP="00411B7D">
      <w:pPr>
        <w:ind w:left="0"/>
        <w:jc w:val="center"/>
      </w:pPr>
      <w:r w:rsidRPr="00247056">
        <w:t xml:space="preserve">(Referencia: </w:t>
      </w:r>
      <w:r w:rsidRPr="00E45F3C">
        <w:t>Numeral</w:t>
      </w:r>
      <w:r w:rsidR="004D789C">
        <w:t xml:space="preserve"> </w:t>
      </w:r>
      <w:r w:rsidR="00870C7F">
        <w:fldChar w:fldCharType="begin"/>
      </w:r>
      <w:r w:rsidR="004D789C">
        <w:instrText xml:space="preserve"> REF _Ref405295315 \r \h </w:instrText>
      </w:r>
      <w:r w:rsidR="00870C7F">
        <w:fldChar w:fldCharType="separate"/>
      </w:r>
      <w:r w:rsidR="00527C02">
        <w:t>12.2</w:t>
      </w:r>
      <w:r w:rsidR="00870C7F">
        <w:fldChar w:fldCharType="end"/>
      </w:r>
      <w:r w:rsidR="004D789C">
        <w:t xml:space="preserve"> </w:t>
      </w:r>
      <w:r w:rsidR="00870C7F">
        <w:fldChar w:fldCharType="begin"/>
      </w:r>
      <w:r w:rsidR="004D789C">
        <w:instrText xml:space="preserve"> REF _Ref241469381 \r \h </w:instrText>
      </w:r>
      <w:r w:rsidR="00870C7F">
        <w:fldChar w:fldCharType="separate"/>
      </w:r>
      <w:r w:rsidR="00527C02">
        <w:t>b)</w:t>
      </w:r>
      <w:r w:rsidR="00870C7F">
        <w:fldChar w:fldCharType="end"/>
      </w:r>
      <w:r>
        <w:t xml:space="preserve"> </w:t>
      </w:r>
      <w:r w:rsidRPr="00247056">
        <w:t>de las Bases)</w:t>
      </w:r>
    </w:p>
    <w:p w:rsidR="00153576" w:rsidRDefault="00153576" w:rsidP="005D1BDC">
      <w:pPr>
        <w:pStyle w:val="Textosinformato"/>
        <w:ind w:left="0"/>
        <w:jc w:val="both"/>
        <w:rPr>
          <w:b/>
          <w:i/>
          <w:iCs/>
        </w:rPr>
      </w:pPr>
    </w:p>
    <w:p w:rsidR="00153576" w:rsidRDefault="00153576" w:rsidP="005D1BDC">
      <w:pPr>
        <w:pStyle w:val="Textosinformato"/>
        <w:ind w:left="0"/>
        <w:jc w:val="both"/>
        <w:rPr>
          <w:b/>
          <w:i/>
          <w:iCs/>
        </w:rPr>
      </w:pPr>
    </w:p>
    <w:p w:rsidR="00153576" w:rsidRDefault="00153576" w:rsidP="005D1BDC">
      <w:pPr>
        <w:pStyle w:val="Textosinformato"/>
        <w:ind w:left="0"/>
        <w:jc w:val="both"/>
        <w:rPr>
          <w:b/>
          <w:i/>
          <w:iCs/>
        </w:rPr>
      </w:pPr>
      <w:r>
        <w:rPr>
          <w:b/>
          <w:i/>
          <w:iCs/>
        </w:rPr>
        <w:t>Postor: ..................................................................................................</w:t>
      </w:r>
    </w:p>
    <w:p w:rsidR="00153576" w:rsidRDefault="00153576" w:rsidP="00411B7D">
      <w:pPr>
        <w:pStyle w:val="Textosinformato"/>
        <w:ind w:left="0"/>
        <w:jc w:val="both"/>
      </w:pPr>
    </w:p>
    <w:p w:rsidR="00153576" w:rsidRPr="00247056" w:rsidRDefault="00153576" w:rsidP="00411B7D">
      <w:pPr>
        <w:ind w:left="0"/>
      </w:pPr>
      <w:r w:rsidRPr="00247056">
        <w:t>Por medio de la presente, declaramos bajo juramento lo siguiente:</w:t>
      </w:r>
    </w:p>
    <w:p w:rsidR="00153576" w:rsidRDefault="00153576" w:rsidP="00411B7D">
      <w:pPr>
        <w:pStyle w:val="Textosinformato"/>
        <w:spacing w:line="260" w:lineRule="exact"/>
        <w:ind w:left="0"/>
        <w:jc w:val="both"/>
        <w:rPr>
          <w:color w:val="000000"/>
          <w:szCs w:val="22"/>
        </w:rPr>
      </w:pPr>
    </w:p>
    <w:p w:rsidR="00153576" w:rsidRPr="00247056" w:rsidRDefault="00153576" w:rsidP="00411B7D">
      <w:pPr>
        <w:ind w:left="0"/>
        <w:rPr>
          <w:i/>
          <w:u w:val="single"/>
        </w:rPr>
      </w:pPr>
      <w:r w:rsidRPr="00247056">
        <w:rPr>
          <w:i/>
          <w:u w:val="single"/>
        </w:rPr>
        <w:t>(En caso de Consorcio):</w:t>
      </w:r>
    </w:p>
    <w:p w:rsidR="00153576" w:rsidRDefault="00153576" w:rsidP="00411B7D">
      <w:pPr>
        <w:pStyle w:val="Textosinformato"/>
        <w:spacing w:line="260" w:lineRule="exact"/>
        <w:ind w:left="0"/>
        <w:jc w:val="both"/>
        <w:rPr>
          <w:color w:val="000000"/>
          <w:szCs w:val="22"/>
        </w:rPr>
      </w:pPr>
    </w:p>
    <w:p w:rsidR="00153576" w:rsidRPr="00247056" w:rsidRDefault="00153576" w:rsidP="00411B7D">
      <w:pPr>
        <w:ind w:left="0"/>
      </w:pPr>
      <w:r w:rsidRPr="00247056">
        <w:t>Que,.........................................</w:t>
      </w:r>
      <w:r w:rsidRPr="00247056">
        <w:tab/>
        <w:t xml:space="preserve">(nombre de cada uno de los integrantes del Consorcio) se han asociado a través de un Consorcio a los efectos de participar en </w:t>
      </w:r>
      <w:r w:rsidR="008D59E4">
        <w:t>e</w:t>
      </w:r>
      <w:r w:rsidR="004B6468">
        <w:t>l</w:t>
      </w:r>
      <w:r w:rsidRPr="00247056">
        <w:t xml:space="preserve"> presente </w:t>
      </w:r>
      <w:r w:rsidR="008D59E4">
        <w:t>Concurso de Proyectos Integrales</w:t>
      </w:r>
      <w:r w:rsidRPr="00247056">
        <w:t>.</w:t>
      </w:r>
    </w:p>
    <w:p w:rsidR="00153576" w:rsidRPr="00247056" w:rsidRDefault="00153576" w:rsidP="00411B7D">
      <w:pPr>
        <w:ind w:left="0"/>
      </w:pPr>
    </w:p>
    <w:p w:rsidR="00153576" w:rsidRPr="00247056" w:rsidRDefault="00153576" w:rsidP="00411B7D">
      <w:pPr>
        <w:ind w:left="0"/>
      </w:pPr>
      <w:r w:rsidRPr="00247056">
        <w:t xml:space="preserve">Que, ………………………………..(los indicados en el </w:t>
      </w:r>
      <w:r w:rsidR="00B36BF4">
        <w:t>n</w:t>
      </w:r>
      <w:r w:rsidRPr="00247056">
        <w:t xml:space="preserve">umeral anterior) hemos firmado un </w:t>
      </w:r>
      <w:r w:rsidR="009A1742">
        <w:t>C</w:t>
      </w:r>
      <w:r w:rsidRPr="00247056">
        <w:t xml:space="preserve">ompromiso de </w:t>
      </w:r>
      <w:r w:rsidR="009A1742">
        <w:t>i</w:t>
      </w:r>
      <w:r w:rsidRPr="00247056">
        <w:t xml:space="preserve">ntención de constituir una </w:t>
      </w:r>
      <w:r w:rsidR="009A1742">
        <w:t>p</w:t>
      </w:r>
      <w:r w:rsidRPr="00247056">
        <w:t xml:space="preserve">ersona </w:t>
      </w:r>
      <w:r w:rsidR="009A1742">
        <w:t>j</w:t>
      </w:r>
      <w:r w:rsidRPr="00247056">
        <w:t xml:space="preserve">urídica con domicilio en la República del Perú y un capital social de conformidad a lo establecido en el Contrato de Concesión. </w:t>
      </w:r>
    </w:p>
    <w:p w:rsidR="00153576" w:rsidRDefault="00153576" w:rsidP="00411B7D">
      <w:pPr>
        <w:pStyle w:val="Textosinformato"/>
        <w:spacing w:line="260" w:lineRule="exact"/>
        <w:ind w:left="0"/>
        <w:jc w:val="both"/>
        <w:rPr>
          <w:color w:val="000000"/>
          <w:szCs w:val="22"/>
        </w:rPr>
      </w:pPr>
    </w:p>
    <w:p w:rsidR="00153576" w:rsidRPr="00247056" w:rsidRDefault="00153576" w:rsidP="00411B7D">
      <w:pPr>
        <w:ind w:left="0"/>
        <w:rPr>
          <w:i/>
          <w:u w:val="single"/>
        </w:rPr>
      </w:pPr>
      <w:r w:rsidRPr="00247056">
        <w:rPr>
          <w:i/>
          <w:u w:val="single"/>
        </w:rPr>
        <w:t>(En caso de ser empresa individual):</w:t>
      </w:r>
    </w:p>
    <w:p w:rsidR="00153576" w:rsidRDefault="00153576" w:rsidP="00411B7D">
      <w:pPr>
        <w:pStyle w:val="Textosinformato"/>
        <w:spacing w:line="260" w:lineRule="exact"/>
        <w:ind w:left="0"/>
        <w:jc w:val="both"/>
        <w:rPr>
          <w:color w:val="000000"/>
          <w:szCs w:val="22"/>
        </w:rPr>
      </w:pPr>
    </w:p>
    <w:p w:rsidR="00153576" w:rsidRPr="00247056" w:rsidRDefault="00153576" w:rsidP="00411B7D">
      <w:pPr>
        <w:ind w:left="0"/>
      </w:pPr>
      <w:r w:rsidRPr="00247056">
        <w:t xml:space="preserve">Que, ……………………………….. nos comprometemos en constituir una </w:t>
      </w:r>
      <w:r w:rsidR="009A1742">
        <w:t>p</w:t>
      </w:r>
      <w:r w:rsidRPr="00247056">
        <w:t xml:space="preserve">ersona </w:t>
      </w:r>
      <w:r w:rsidR="009A1742">
        <w:t>j</w:t>
      </w:r>
      <w:r w:rsidRPr="00247056">
        <w:t xml:space="preserve">urídica con domicilio en la República del Perú y un capital social de conformidad a lo establecido en el Contrato de Concesión. </w:t>
      </w:r>
    </w:p>
    <w:p w:rsidR="00153576" w:rsidRDefault="00153576" w:rsidP="00411B7D">
      <w:pPr>
        <w:pStyle w:val="Textosinformato"/>
        <w:spacing w:line="260" w:lineRule="exact"/>
        <w:ind w:left="0"/>
        <w:jc w:val="both"/>
        <w:rPr>
          <w:color w:val="000000"/>
          <w:szCs w:val="22"/>
        </w:rPr>
      </w:pPr>
    </w:p>
    <w:p w:rsidR="00153576" w:rsidRPr="00247056" w:rsidRDefault="00153576" w:rsidP="00411B7D">
      <w:pPr>
        <w:ind w:left="0"/>
        <w:rPr>
          <w:i/>
          <w:u w:val="single"/>
        </w:rPr>
      </w:pPr>
      <w:r w:rsidRPr="00247056">
        <w:rPr>
          <w:i/>
          <w:u w:val="single"/>
        </w:rPr>
        <w:t>(Siguientes párrafos para ambos casos):</w:t>
      </w:r>
    </w:p>
    <w:p w:rsidR="00153576" w:rsidRDefault="00153576" w:rsidP="00411B7D">
      <w:pPr>
        <w:pStyle w:val="Textosinformato"/>
        <w:spacing w:line="260" w:lineRule="exact"/>
        <w:ind w:left="0"/>
        <w:jc w:val="both"/>
        <w:rPr>
          <w:color w:val="000000"/>
          <w:szCs w:val="22"/>
        </w:rPr>
      </w:pPr>
    </w:p>
    <w:p w:rsidR="00153576" w:rsidRPr="009A1742" w:rsidRDefault="00153576" w:rsidP="00411B7D">
      <w:pPr>
        <w:ind w:left="0"/>
      </w:pPr>
      <w:r w:rsidRPr="00247056">
        <w:t xml:space="preserve">La persona jurídica a constituirse celebrará el Contrato de Concesión </w:t>
      </w:r>
      <w:r>
        <w:t>de</w:t>
      </w:r>
      <w:r w:rsidR="00B74B98">
        <w:t xml:space="preserve"> </w:t>
      </w:r>
      <w:r>
        <w:t>l</w:t>
      </w:r>
      <w:r w:rsidR="00B74B98">
        <w:t>a</w:t>
      </w:r>
      <w:r>
        <w:t xml:space="preserve"> </w:t>
      </w:r>
      <w:r w:rsidR="00BC6CD2" w:rsidRPr="00BC6CD2">
        <w:rPr>
          <w:szCs w:val="24"/>
        </w:rPr>
        <w:t>Carretera Longitudinal de la Sierra Tramo 4: Huancayo - Izcuchaca - Mayocc - Ayacucho/Ayacucho - Andahuaylas - Puente Sahuinto/Dv. Pisco - Huaytará - Ayacucho</w:t>
      </w:r>
      <w:r w:rsidR="004B00CF" w:rsidRPr="004B00CF">
        <w:t xml:space="preserve">. </w:t>
      </w:r>
    </w:p>
    <w:p w:rsidR="00153576" w:rsidRPr="00247056" w:rsidRDefault="00153576" w:rsidP="00411B7D">
      <w:pPr>
        <w:ind w:left="0"/>
      </w:pPr>
    </w:p>
    <w:p w:rsidR="00153576" w:rsidRPr="00247056" w:rsidRDefault="00153576" w:rsidP="00411B7D">
      <w:pPr>
        <w:ind w:left="0"/>
      </w:pPr>
      <w:r w:rsidRPr="00247056">
        <w:t xml:space="preserve">Que si resultáramos Adjudicatarios, nos comprometemos a entregar el correspondiente Testimonio de la Escritura Pública de constitución de la Sociedad Concesionaria con la correspondiente constancia de su inscripción en la Oficina Registral que corresponda, a la Fecha de </w:t>
      </w:r>
      <w:r w:rsidR="001F1DF4">
        <w:t>Suscripción del Contrato</w:t>
      </w:r>
      <w:r w:rsidR="001F1DF4" w:rsidRPr="00247056">
        <w:t xml:space="preserve"> </w:t>
      </w:r>
      <w:r w:rsidRPr="00247056">
        <w:t>señalada en el Cronograma de</w:t>
      </w:r>
      <w:r>
        <w:t>l Concurso</w:t>
      </w:r>
      <w:r w:rsidRPr="00247056">
        <w:t>.</w:t>
      </w:r>
    </w:p>
    <w:p w:rsidR="00153576" w:rsidRPr="00247056" w:rsidRDefault="00153576" w:rsidP="00411B7D">
      <w:pPr>
        <w:ind w:left="0"/>
      </w:pPr>
    </w:p>
    <w:p w:rsidR="00153576" w:rsidRPr="00247056" w:rsidRDefault="00153576" w:rsidP="00411B7D">
      <w:pPr>
        <w:ind w:left="0"/>
      </w:pPr>
      <w:r w:rsidRPr="00247056">
        <w:t>En tal sentido, señalamos conocer y aceptar que el incumplimiento del presente compromiso podrá ser tomado en cuenta a fin de dejarse sin efecto la Adjudicación de la Buena Pro otorgada en nuestro favor.</w:t>
      </w:r>
    </w:p>
    <w:p w:rsidR="00153576" w:rsidRDefault="00153576" w:rsidP="00411B7D">
      <w:pPr>
        <w:pStyle w:val="Textosinformato"/>
        <w:spacing w:line="260" w:lineRule="exact"/>
        <w:ind w:left="0"/>
        <w:jc w:val="both"/>
        <w:rPr>
          <w:color w:val="000000"/>
          <w:szCs w:val="22"/>
        </w:rPr>
      </w:pPr>
    </w:p>
    <w:p w:rsidR="00153576" w:rsidRDefault="00153576" w:rsidP="00411B7D">
      <w:pPr>
        <w:ind w:left="0"/>
      </w:pPr>
      <w:r w:rsidRPr="00247056">
        <w:t>Lugar y fecha: ........., ..... de ......... de 20</w:t>
      </w:r>
      <w:r>
        <w:t>1</w:t>
      </w:r>
      <w:r w:rsidRPr="00247056">
        <w:t>...</w:t>
      </w:r>
    </w:p>
    <w:p w:rsidR="00797459" w:rsidRDefault="00797459" w:rsidP="00797459">
      <w:pPr>
        <w:pStyle w:val="Puesto"/>
      </w:pPr>
    </w:p>
    <w:p w:rsidR="00797459" w:rsidRPr="00797459" w:rsidRDefault="00797459" w:rsidP="00797459">
      <w:pPr>
        <w:pStyle w:val="Puesto"/>
      </w:pPr>
    </w:p>
    <w:p w:rsidR="00153576" w:rsidRPr="00247056" w:rsidRDefault="00153576" w:rsidP="00411B7D">
      <w:pPr>
        <w:ind w:left="0"/>
      </w:pPr>
      <w:r w:rsidRPr="00247056">
        <w:lastRenderedPageBreak/>
        <w:t>Nombre</w:t>
      </w:r>
      <w:r w:rsidRPr="00247056">
        <w:tab/>
        <w:t>.............................................................</w:t>
      </w:r>
    </w:p>
    <w:p w:rsidR="00153576" w:rsidRPr="00247056" w:rsidRDefault="00153576" w:rsidP="00060221">
      <w:pPr>
        <w:ind w:left="0" w:firstLine="1440"/>
      </w:pPr>
      <w:r w:rsidRPr="00247056">
        <w:t>Representante Legal del Postor</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Pr="00247056" w:rsidRDefault="00153576" w:rsidP="00060221">
      <w:pPr>
        <w:ind w:left="0" w:firstLine="1440"/>
      </w:pPr>
      <w:r w:rsidRPr="00247056">
        <w:t>Representante Legal del Postor</w:t>
      </w:r>
    </w:p>
    <w:p w:rsidR="00153576" w:rsidRDefault="00153576" w:rsidP="00411B7D">
      <w:pPr>
        <w:pStyle w:val="Textosinformato"/>
        <w:spacing w:line="260" w:lineRule="exact"/>
        <w:ind w:left="0"/>
        <w:jc w:val="both"/>
        <w:rPr>
          <w:color w:val="000000"/>
          <w:szCs w:val="22"/>
        </w:rPr>
      </w:pPr>
    </w:p>
    <w:p w:rsidR="00153576" w:rsidRDefault="00153576" w:rsidP="00411B7D">
      <w:pPr>
        <w:pStyle w:val="Textosinformato"/>
        <w:spacing w:line="260" w:lineRule="exact"/>
        <w:ind w:left="0"/>
        <w:jc w:val="both"/>
        <w:rPr>
          <w:color w:val="000000"/>
          <w:szCs w:val="22"/>
          <w:u w:val="single"/>
        </w:rPr>
      </w:pPr>
    </w:p>
    <w:p w:rsidR="00153576" w:rsidRPr="00247056" w:rsidRDefault="00153576" w:rsidP="00411B7D">
      <w:pPr>
        <w:ind w:left="0"/>
        <w:rPr>
          <w:i/>
          <w:u w:val="single"/>
        </w:rPr>
      </w:pPr>
      <w:r w:rsidRPr="00247056">
        <w:rPr>
          <w:i/>
          <w:u w:val="single"/>
        </w:rPr>
        <w:t>Firmas de los integrantes en caso de ser consorcio:</w:t>
      </w:r>
    </w:p>
    <w:p w:rsidR="00153576" w:rsidRDefault="00153576" w:rsidP="00411B7D">
      <w:pPr>
        <w:pStyle w:val="Textosinformato"/>
        <w:spacing w:line="260" w:lineRule="exact"/>
        <w:ind w:left="0"/>
        <w:jc w:val="both"/>
        <w:rPr>
          <w:color w:val="000000"/>
          <w:szCs w:val="22"/>
        </w:rPr>
      </w:pPr>
    </w:p>
    <w:p w:rsidR="00153576" w:rsidRPr="00247056" w:rsidRDefault="00F01263" w:rsidP="00411B7D">
      <w:pPr>
        <w:ind w:left="0"/>
      </w:pPr>
      <w:r>
        <w:t>Empresa</w:t>
      </w:r>
      <w:r w:rsidR="00153576" w:rsidRPr="00247056">
        <w:tab/>
        <w:t>...............................................</w:t>
      </w: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Pr="00247056" w:rsidRDefault="00153576" w:rsidP="00060221">
      <w:pPr>
        <w:ind w:left="0" w:firstLine="1440"/>
      </w:pPr>
      <w:r w:rsidRPr="00247056">
        <w:t xml:space="preserve">Representante Legal de </w:t>
      </w:r>
      <w:r w:rsidRPr="00247056">
        <w:tab/>
        <w:t>(Integrante 1)</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Default="00153576" w:rsidP="00411B7D">
      <w:pPr>
        <w:ind w:left="0"/>
      </w:pPr>
      <w:r w:rsidRPr="00247056">
        <w:tab/>
      </w:r>
      <w:r w:rsidRPr="00247056">
        <w:tab/>
        <w:t xml:space="preserve">Representante Legal de </w:t>
      </w:r>
      <w:r w:rsidRPr="00247056">
        <w:tab/>
        <w:t>(Integrante 1)</w:t>
      </w:r>
    </w:p>
    <w:p w:rsidR="00153576" w:rsidRDefault="00153576" w:rsidP="00411B7D">
      <w:pPr>
        <w:ind w:left="0"/>
      </w:pPr>
    </w:p>
    <w:p w:rsidR="00153576" w:rsidRPr="00247056" w:rsidRDefault="00153576" w:rsidP="00411B7D">
      <w:pPr>
        <w:ind w:left="0"/>
      </w:pPr>
    </w:p>
    <w:p w:rsidR="00153576" w:rsidRPr="00247056" w:rsidRDefault="00F01263" w:rsidP="00411B7D">
      <w:pPr>
        <w:ind w:left="0"/>
      </w:pPr>
      <w:r>
        <w:t>Empresa</w:t>
      </w:r>
      <w:r w:rsidR="00153576" w:rsidRPr="00247056">
        <w:tab/>
        <w:t>...............................................</w:t>
      </w:r>
    </w:p>
    <w:p w:rsidR="00153576" w:rsidRPr="00247056" w:rsidRDefault="00153576" w:rsidP="00411B7D">
      <w:pPr>
        <w:ind w:left="0"/>
      </w:pPr>
      <w:r w:rsidRPr="00247056">
        <w:tab/>
      </w:r>
      <w:r w:rsidRPr="00247056">
        <w:tab/>
      </w: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Pr="00247056" w:rsidRDefault="00153576" w:rsidP="00411B7D">
      <w:pPr>
        <w:ind w:left="0"/>
      </w:pPr>
      <w:r w:rsidRPr="00247056">
        <w:tab/>
      </w:r>
      <w:r w:rsidRPr="00247056">
        <w:tab/>
        <w:t xml:space="preserve">Representante Legal de </w:t>
      </w:r>
      <w:r w:rsidRPr="00247056">
        <w:tab/>
        <w:t>(Integrante 2)</w:t>
      </w:r>
    </w:p>
    <w:p w:rsidR="00153576" w:rsidRPr="00247056" w:rsidRDefault="00153576" w:rsidP="00411B7D">
      <w:pPr>
        <w:ind w:left="0"/>
      </w:pPr>
    </w:p>
    <w:p w:rsidR="00153576" w:rsidRPr="00247056" w:rsidRDefault="00153576" w:rsidP="00411B7D">
      <w:pPr>
        <w:ind w:left="0"/>
      </w:pPr>
    </w:p>
    <w:p w:rsidR="00153576" w:rsidRPr="00247056" w:rsidRDefault="00153576" w:rsidP="00411B7D">
      <w:pPr>
        <w:ind w:left="0"/>
      </w:pPr>
      <w:r w:rsidRPr="00247056">
        <w:t>Firma</w:t>
      </w:r>
      <w:r w:rsidRPr="00247056">
        <w:tab/>
      </w:r>
      <w:r w:rsidRPr="00247056">
        <w:tab/>
        <w:t>................................................</w:t>
      </w:r>
    </w:p>
    <w:p w:rsidR="00153576" w:rsidRDefault="00153576" w:rsidP="00411B7D">
      <w:pPr>
        <w:ind w:left="0"/>
      </w:pPr>
      <w:r w:rsidRPr="00247056">
        <w:tab/>
      </w:r>
      <w:r w:rsidRPr="00247056">
        <w:tab/>
        <w:t xml:space="preserve">Representante Legal de </w:t>
      </w:r>
      <w:r w:rsidRPr="00247056">
        <w:tab/>
        <w:t>(Integrante 2)</w:t>
      </w:r>
    </w:p>
    <w:p w:rsidR="00153576" w:rsidRDefault="00153576" w:rsidP="00411B7D">
      <w:pPr>
        <w:ind w:left="0"/>
      </w:pPr>
    </w:p>
    <w:p w:rsidR="00153576" w:rsidRPr="00247056" w:rsidRDefault="00153576" w:rsidP="00411B7D">
      <w:pPr>
        <w:ind w:left="0"/>
      </w:pPr>
    </w:p>
    <w:p w:rsidR="00153576" w:rsidRPr="00247056" w:rsidRDefault="00F01263" w:rsidP="00411B7D">
      <w:pPr>
        <w:ind w:left="0"/>
      </w:pPr>
      <w:r>
        <w:t>Empresa</w:t>
      </w:r>
      <w:r w:rsidR="00153576" w:rsidRPr="00247056">
        <w:tab/>
        <w:t>...............................................</w:t>
      </w:r>
    </w:p>
    <w:p w:rsidR="00153576" w:rsidRPr="00247056" w:rsidRDefault="00153576" w:rsidP="00411B7D">
      <w:pPr>
        <w:ind w:left="0"/>
      </w:pPr>
      <w:r w:rsidRPr="00247056">
        <w:tab/>
      </w:r>
      <w:r w:rsidRPr="00247056">
        <w:tab/>
      </w:r>
    </w:p>
    <w:p w:rsidR="00153576" w:rsidRPr="00247056" w:rsidRDefault="00153576" w:rsidP="00411B7D">
      <w:pPr>
        <w:ind w:left="0"/>
      </w:pPr>
    </w:p>
    <w:p w:rsidR="00153576" w:rsidRPr="00247056" w:rsidRDefault="00153576" w:rsidP="00411B7D">
      <w:pPr>
        <w:ind w:left="0"/>
      </w:pPr>
      <w:r w:rsidRPr="00247056">
        <w:t>Nombre</w:t>
      </w:r>
      <w:r w:rsidRPr="00247056">
        <w:tab/>
        <w:t>................................................</w:t>
      </w:r>
    </w:p>
    <w:p w:rsidR="00153576" w:rsidRDefault="00153576" w:rsidP="00060221">
      <w:pPr>
        <w:ind w:left="0" w:firstLine="1440"/>
      </w:pPr>
      <w:r w:rsidRPr="00247056">
        <w:t xml:space="preserve">Representante Legal de </w:t>
      </w:r>
      <w:r w:rsidRPr="00247056">
        <w:tab/>
        <w:t>(Integrante 3)</w:t>
      </w:r>
    </w:p>
    <w:p w:rsidR="007D471E" w:rsidRPr="007D471E" w:rsidRDefault="007D471E" w:rsidP="007D471E">
      <w:pPr>
        <w:pStyle w:val="Puesto"/>
      </w:pPr>
    </w:p>
    <w:p w:rsidR="00153576" w:rsidRPr="005D1BDC" w:rsidRDefault="00153576" w:rsidP="005D1BDC">
      <w:pPr>
        <w:ind w:left="0"/>
      </w:pPr>
      <w:r w:rsidRPr="005D1BDC">
        <w:t>Firma</w:t>
      </w:r>
      <w:r w:rsidRPr="005D1BDC">
        <w:tab/>
      </w:r>
      <w:r w:rsidRPr="005D1BDC">
        <w:tab/>
        <w:t>................................................</w:t>
      </w:r>
    </w:p>
    <w:p w:rsidR="00153576" w:rsidRPr="005D1BDC" w:rsidRDefault="00153576" w:rsidP="005D1BDC">
      <w:pPr>
        <w:ind w:left="0"/>
      </w:pPr>
      <w:r w:rsidRPr="005D1BDC">
        <w:tab/>
      </w:r>
      <w:r w:rsidRPr="005D1BDC">
        <w:tab/>
        <w:t xml:space="preserve">Representante Legal de </w:t>
      </w:r>
      <w:r w:rsidRPr="005D1BDC">
        <w:tab/>
        <w:t>(Integrante 3)</w:t>
      </w:r>
    </w:p>
    <w:p w:rsidR="008734B6" w:rsidRDefault="008734B6" w:rsidP="000615CD">
      <w:pPr>
        <w:pStyle w:val="Ttulo1"/>
      </w:pPr>
      <w:bookmarkStart w:id="1350" w:name="_Toc241495023"/>
    </w:p>
    <w:p w:rsidR="008734B6" w:rsidRDefault="008734B6" w:rsidP="000615CD">
      <w:pPr>
        <w:pStyle w:val="Ttulo1"/>
      </w:pPr>
    </w:p>
    <w:p w:rsidR="008734B6" w:rsidRDefault="008734B6" w:rsidP="000615CD">
      <w:pPr>
        <w:pStyle w:val="Ttulo1"/>
      </w:pPr>
    </w:p>
    <w:p w:rsidR="008734B6" w:rsidRPr="008734B6" w:rsidRDefault="008734B6" w:rsidP="008734B6">
      <w:pPr>
        <w:rPr>
          <w:lang w:val="pt-BR"/>
        </w:rPr>
      </w:pPr>
    </w:p>
    <w:p w:rsidR="008734B6" w:rsidRDefault="008734B6" w:rsidP="000615CD">
      <w:pPr>
        <w:pStyle w:val="Ttulo1"/>
      </w:pPr>
    </w:p>
    <w:p w:rsidR="00FB32E7" w:rsidRDefault="00FB32E7" w:rsidP="00FB32E7">
      <w:pPr>
        <w:rPr>
          <w:lang w:val="pt-BR"/>
        </w:rPr>
      </w:pPr>
    </w:p>
    <w:p w:rsidR="00FB32E7" w:rsidRDefault="00FB32E7" w:rsidP="00FB32E7">
      <w:pPr>
        <w:pStyle w:val="Puesto"/>
        <w:rPr>
          <w:lang w:val="pt-BR"/>
        </w:rPr>
      </w:pPr>
    </w:p>
    <w:p w:rsidR="001C561C" w:rsidRDefault="001C561C" w:rsidP="00FB32E7">
      <w:pPr>
        <w:pStyle w:val="Puesto"/>
        <w:rPr>
          <w:lang w:val="pt-BR"/>
        </w:rPr>
      </w:pPr>
    </w:p>
    <w:p w:rsidR="001C561C" w:rsidRDefault="001C561C" w:rsidP="00FB32E7">
      <w:pPr>
        <w:pStyle w:val="Puesto"/>
        <w:rPr>
          <w:lang w:val="pt-BR"/>
        </w:rPr>
      </w:pPr>
    </w:p>
    <w:p w:rsidR="00E818C4" w:rsidRPr="00DB438E" w:rsidRDefault="00E818C4" w:rsidP="000615CD">
      <w:pPr>
        <w:pStyle w:val="Ttulo1"/>
      </w:pPr>
      <w:bookmarkStart w:id="1351" w:name="_Toc462854191"/>
      <w:r w:rsidRPr="00DB438E">
        <w:lastRenderedPageBreak/>
        <w:t>ANEXO N° 4</w:t>
      </w:r>
      <w:bookmarkEnd w:id="1351"/>
    </w:p>
    <w:p w:rsidR="00E818C4" w:rsidRDefault="00E818C4" w:rsidP="008734B6">
      <w:pPr>
        <w:pStyle w:val="NombredelFormulario"/>
        <w:spacing w:before="0"/>
        <w:outlineLvl w:val="1"/>
      </w:pPr>
      <w:bookmarkStart w:id="1352" w:name="_Toc462854192"/>
      <w:r>
        <w:t>Formulario 1</w:t>
      </w:r>
      <w:bookmarkEnd w:id="1352"/>
    </w:p>
    <w:p w:rsidR="00153576" w:rsidRPr="00474CE8" w:rsidRDefault="00153576" w:rsidP="008734B6">
      <w:pPr>
        <w:pStyle w:val="NombredelFormulario"/>
        <w:spacing w:before="0"/>
        <w:outlineLvl w:val="1"/>
      </w:pPr>
      <w:bookmarkStart w:id="1353" w:name="_Toc462854193"/>
      <w:r w:rsidRPr="00474CE8">
        <w:t>REQUISITOS FINANCIEROS</w:t>
      </w:r>
      <w:bookmarkEnd w:id="1350"/>
      <w:bookmarkEnd w:id="1353"/>
    </w:p>
    <w:p w:rsidR="00153576" w:rsidRPr="00474CE8" w:rsidRDefault="00153576" w:rsidP="008734B6">
      <w:pPr>
        <w:ind w:left="0"/>
        <w:jc w:val="center"/>
      </w:pPr>
      <w:r w:rsidRPr="00474CE8">
        <w:t xml:space="preserve">(Referencia: </w:t>
      </w:r>
      <w:r w:rsidRPr="00E45F3C">
        <w:t>Numeral</w:t>
      </w:r>
      <w:r w:rsidR="00C84FB6">
        <w:t xml:space="preserve"> </w:t>
      </w:r>
      <w:r w:rsidR="00870C7F">
        <w:fldChar w:fldCharType="begin"/>
      </w:r>
      <w:r w:rsidR="00C84FB6">
        <w:instrText xml:space="preserve"> REF _Ref405295344 \r \h </w:instrText>
      </w:r>
      <w:r w:rsidR="00870C7F">
        <w:fldChar w:fldCharType="separate"/>
      </w:r>
      <w:r w:rsidR="00527C02">
        <w:t>12.2</w:t>
      </w:r>
      <w:r w:rsidR="00870C7F">
        <w:fldChar w:fldCharType="end"/>
      </w:r>
      <w:r w:rsidR="00C84FB6">
        <w:t xml:space="preserve"> </w:t>
      </w:r>
      <w:r w:rsidR="00870C7F">
        <w:fldChar w:fldCharType="begin"/>
      </w:r>
      <w:r w:rsidR="00C84FB6">
        <w:instrText xml:space="preserve"> REF _Ref241469397 \r \h </w:instrText>
      </w:r>
      <w:r w:rsidR="00870C7F">
        <w:fldChar w:fldCharType="separate"/>
      </w:r>
      <w:r w:rsidR="00527C02">
        <w:t>c)</w:t>
      </w:r>
      <w:r w:rsidR="00870C7F">
        <w:fldChar w:fldCharType="end"/>
      </w:r>
      <w:r w:rsidR="00C84FB6">
        <w:t xml:space="preserve"> </w:t>
      </w:r>
      <w:r w:rsidRPr="00474CE8">
        <w:t>de las Bases)</w:t>
      </w:r>
    </w:p>
    <w:p w:rsidR="00153576" w:rsidRPr="00C07018" w:rsidRDefault="00153576" w:rsidP="008734B6">
      <w:pPr>
        <w:ind w:left="0"/>
        <w:jc w:val="center"/>
        <w:rPr>
          <w:sz w:val="20"/>
        </w:rPr>
      </w:pPr>
    </w:p>
    <w:p w:rsidR="00153576" w:rsidRDefault="00153576" w:rsidP="008734B6">
      <w:pPr>
        <w:pStyle w:val="Textosinformato"/>
        <w:ind w:left="0"/>
        <w:jc w:val="center"/>
        <w:outlineLvl w:val="0"/>
        <w:rPr>
          <w:b/>
          <w:sz w:val="22"/>
        </w:rPr>
      </w:pPr>
    </w:p>
    <w:p w:rsidR="00153576" w:rsidRPr="00474CE8" w:rsidRDefault="00153576" w:rsidP="00411B7D">
      <w:pPr>
        <w:ind w:left="0"/>
        <w:jc w:val="center"/>
        <w:rPr>
          <w:b/>
        </w:rPr>
      </w:pPr>
      <w:r w:rsidRPr="00474CE8">
        <w:rPr>
          <w:b/>
        </w:rPr>
        <w:t>MODELO DE CARTA DE PRESENTACIÓN DE INFORMACIÓN</w:t>
      </w:r>
    </w:p>
    <w:p w:rsidR="00153576" w:rsidRPr="00474CE8" w:rsidRDefault="00153576" w:rsidP="00411B7D">
      <w:pPr>
        <w:ind w:left="0"/>
        <w:jc w:val="center"/>
        <w:rPr>
          <w:b/>
        </w:rPr>
      </w:pPr>
      <w:r w:rsidRPr="00474CE8">
        <w:rPr>
          <w:b/>
        </w:rPr>
        <w:t>FINANCIERA DE CALIFICACIÓN</w:t>
      </w:r>
    </w:p>
    <w:p w:rsidR="00153576" w:rsidRPr="00CE1460" w:rsidRDefault="00153576" w:rsidP="00411B7D">
      <w:pPr>
        <w:pStyle w:val="Textosinformato"/>
        <w:ind w:left="0"/>
        <w:jc w:val="both"/>
        <w:rPr>
          <w:sz w:val="22"/>
          <w:szCs w:val="22"/>
        </w:rPr>
      </w:pPr>
    </w:p>
    <w:p w:rsidR="00153576" w:rsidRPr="00474CE8" w:rsidRDefault="00153576" w:rsidP="00411B7D">
      <w:pPr>
        <w:ind w:left="0"/>
      </w:pPr>
      <w:r w:rsidRPr="00474CE8">
        <w:t xml:space="preserve">Lima, </w:t>
      </w:r>
      <w:r w:rsidRPr="00474CE8">
        <w:tab/>
        <w:t>......... de ..................... de 20</w:t>
      </w:r>
      <w:r>
        <w:t>1</w:t>
      </w:r>
      <w:r w:rsidRPr="00474CE8">
        <w:t>...</w:t>
      </w:r>
    </w:p>
    <w:p w:rsidR="00153576" w:rsidRPr="00474CE8" w:rsidRDefault="00153576" w:rsidP="00411B7D">
      <w:pPr>
        <w:ind w:left="0"/>
      </w:pPr>
    </w:p>
    <w:p w:rsidR="00153576" w:rsidRPr="00474CE8" w:rsidRDefault="00153576" w:rsidP="00411B7D">
      <w:pPr>
        <w:ind w:left="0"/>
      </w:pPr>
    </w:p>
    <w:p w:rsidR="00153576" w:rsidRPr="00474CE8" w:rsidRDefault="00153576" w:rsidP="00411B7D">
      <w:pPr>
        <w:ind w:left="0"/>
      </w:pPr>
      <w:r w:rsidRPr="00474CE8">
        <w:t xml:space="preserve">Señores </w:t>
      </w:r>
    </w:p>
    <w:p w:rsidR="00444F07" w:rsidRDefault="00153576" w:rsidP="00411B7D">
      <w:pPr>
        <w:ind w:left="0"/>
        <w:rPr>
          <w:b/>
        </w:rPr>
      </w:pPr>
      <w:r w:rsidRPr="00E55A91">
        <w:rPr>
          <w:b/>
        </w:rPr>
        <w:t>Comité de PROINVERSIÓN en Proyectos de Infraestructura Vial, Infraestructura Ferroviaria e Infraestructura Aeroportuaria-PRO INTEGRACIÓN</w:t>
      </w:r>
    </w:p>
    <w:p w:rsidR="00153576" w:rsidRPr="00E55A91" w:rsidRDefault="00153576" w:rsidP="00411B7D">
      <w:pPr>
        <w:ind w:left="0"/>
        <w:rPr>
          <w:b/>
        </w:rPr>
      </w:pPr>
      <w:r w:rsidRPr="00E55A91">
        <w:rPr>
          <w:b/>
        </w:rPr>
        <w:t xml:space="preserve">Agencia de Promoción de la Inversión Privada </w:t>
      </w:r>
      <w:r w:rsidR="00444F07">
        <w:rPr>
          <w:b/>
        </w:rPr>
        <w:t>(</w:t>
      </w:r>
      <w:r w:rsidRPr="00E55A91">
        <w:rPr>
          <w:b/>
        </w:rPr>
        <w:t>PROINVERSIÓN</w:t>
      </w:r>
      <w:r w:rsidR="00444F07">
        <w:rPr>
          <w:b/>
        </w:rPr>
        <w:t>)</w:t>
      </w:r>
    </w:p>
    <w:p w:rsidR="00153576" w:rsidRDefault="00153576" w:rsidP="00411B7D">
      <w:pPr>
        <w:pStyle w:val="Textosinformato"/>
        <w:ind w:left="0"/>
        <w:jc w:val="both"/>
        <w:outlineLvl w:val="0"/>
        <w:rPr>
          <w:szCs w:val="22"/>
          <w:u w:val="single"/>
        </w:rPr>
      </w:pPr>
    </w:p>
    <w:p w:rsidR="00153576" w:rsidRPr="00474CE8" w:rsidRDefault="00153576" w:rsidP="00411B7D">
      <w:pPr>
        <w:ind w:left="0"/>
      </w:pPr>
      <w:r w:rsidRPr="00474CE8">
        <w:t>Presente.-</w:t>
      </w:r>
    </w:p>
    <w:p w:rsidR="00153576" w:rsidRPr="00474CE8" w:rsidRDefault="00153576" w:rsidP="00411B7D">
      <w:pPr>
        <w:ind w:left="0"/>
      </w:pPr>
    </w:p>
    <w:p w:rsidR="00153576" w:rsidRPr="00474CE8" w:rsidRDefault="00153576" w:rsidP="00411B7D">
      <w:pPr>
        <w:ind w:left="0"/>
      </w:pPr>
    </w:p>
    <w:p w:rsidR="00153576" w:rsidRPr="00474CE8" w:rsidRDefault="00153576" w:rsidP="00411B7D">
      <w:pPr>
        <w:ind w:left="0"/>
      </w:pPr>
      <w:r w:rsidRPr="00474CE8">
        <w:t>Postor</w:t>
      </w:r>
      <w:r w:rsidRPr="00474CE8">
        <w:tab/>
        <w:t>:</w:t>
      </w:r>
      <w:r w:rsidRPr="00474CE8">
        <w:tab/>
        <w:t>......................................... .....................................</w:t>
      </w:r>
    </w:p>
    <w:p w:rsidR="00153576" w:rsidRPr="00474CE8" w:rsidRDefault="00153576" w:rsidP="00411B7D">
      <w:pPr>
        <w:ind w:left="0"/>
      </w:pPr>
    </w:p>
    <w:p w:rsidR="00153576" w:rsidRPr="00474CE8" w:rsidRDefault="00153576" w:rsidP="00411B7D">
      <w:pPr>
        <w:ind w:left="0"/>
      </w:pPr>
    </w:p>
    <w:p w:rsidR="00153576" w:rsidRPr="00474CE8" w:rsidRDefault="00153576" w:rsidP="00411B7D">
      <w:pPr>
        <w:ind w:left="0"/>
      </w:pPr>
      <w:r w:rsidRPr="00474CE8">
        <w:t xml:space="preserve">De acuerdo a lo previsto en </w:t>
      </w:r>
      <w:r w:rsidRPr="00E45F3C">
        <w:t xml:space="preserve">el </w:t>
      </w:r>
      <w:r w:rsidR="00B36BF4">
        <w:t>n</w:t>
      </w:r>
      <w:r w:rsidRPr="00E45F3C">
        <w:t>umeral</w:t>
      </w:r>
      <w:r w:rsidR="006D047E">
        <w:t xml:space="preserve"> </w:t>
      </w:r>
      <w:r w:rsidR="00870C7F">
        <w:fldChar w:fldCharType="begin"/>
      </w:r>
      <w:r w:rsidR="006D047E">
        <w:instrText xml:space="preserve"> REF _Ref405295416 \r \h </w:instrText>
      </w:r>
      <w:r w:rsidR="00870C7F">
        <w:fldChar w:fldCharType="separate"/>
      </w:r>
      <w:r w:rsidR="00527C02">
        <w:t>12.2</w:t>
      </w:r>
      <w:r w:rsidR="00870C7F">
        <w:fldChar w:fldCharType="end"/>
      </w:r>
      <w:r>
        <w:t xml:space="preserve"> </w:t>
      </w:r>
      <w:r w:rsidR="001B26FB">
        <w:t>l</w:t>
      </w:r>
      <w:r>
        <w:t>iteral</w:t>
      </w:r>
      <w:r w:rsidR="002248A4">
        <w:t xml:space="preserve"> c)</w:t>
      </w:r>
      <w:r w:rsidRPr="00474CE8">
        <w:t xml:space="preserve"> de las Bases </w:t>
      </w:r>
      <w:r w:rsidR="004B6468">
        <w:rPr>
          <w:color w:val="000000"/>
        </w:rPr>
        <w:t>de</w:t>
      </w:r>
      <w:r w:rsidR="004B6468" w:rsidRPr="00EC3683">
        <w:t>l</w:t>
      </w:r>
      <w:r w:rsidR="004B6468">
        <w:t xml:space="preserve"> </w:t>
      </w:r>
      <w:r w:rsidR="008D59E4">
        <w:t>Concurso de Proyectos Integrales</w:t>
      </w:r>
      <w:r w:rsidRPr="00474CE8">
        <w:t xml:space="preserve">, por medio de la presente cumplimos con presentar nuestra </w:t>
      </w:r>
      <w:r w:rsidR="009A1742">
        <w:t>c</w:t>
      </w:r>
      <w:r w:rsidRPr="00474CE8">
        <w:t xml:space="preserve">arta de </w:t>
      </w:r>
      <w:r w:rsidR="009A1742">
        <w:t>p</w:t>
      </w:r>
      <w:r w:rsidRPr="00474CE8">
        <w:t xml:space="preserve">resentación de </w:t>
      </w:r>
      <w:r w:rsidR="009A1742">
        <w:t>i</w:t>
      </w:r>
      <w:r w:rsidRPr="00474CE8">
        <w:t xml:space="preserve">nformación </w:t>
      </w:r>
      <w:r w:rsidR="009A1742">
        <w:t>f</w:t>
      </w:r>
      <w:r w:rsidRPr="00474CE8">
        <w:t xml:space="preserve">inanciera y </w:t>
      </w:r>
      <w:r w:rsidR="009A1742">
        <w:t>t</w:t>
      </w:r>
      <w:r w:rsidRPr="00474CE8">
        <w:t>écnica.</w:t>
      </w:r>
    </w:p>
    <w:p w:rsidR="00153576" w:rsidRPr="00950BCB" w:rsidRDefault="00153576" w:rsidP="00411B7D">
      <w:pPr>
        <w:pStyle w:val="Textosinformato"/>
        <w:ind w:left="0"/>
        <w:jc w:val="both"/>
        <w:rPr>
          <w:szCs w:val="22"/>
        </w:rPr>
      </w:pPr>
    </w:p>
    <w:p w:rsidR="00153576" w:rsidRPr="00950BCB" w:rsidRDefault="00153576" w:rsidP="00411B7D">
      <w:pPr>
        <w:pStyle w:val="Textosinformato"/>
        <w:ind w:left="0"/>
        <w:jc w:val="both"/>
        <w:rPr>
          <w:szCs w:val="22"/>
        </w:rPr>
      </w:pPr>
    </w:p>
    <w:p w:rsidR="00153576" w:rsidRPr="00950BCB" w:rsidRDefault="00153576" w:rsidP="00411B7D">
      <w:pPr>
        <w:pStyle w:val="Textosinformato"/>
        <w:ind w:left="0"/>
        <w:jc w:val="both"/>
        <w:rPr>
          <w:b/>
          <w:szCs w:val="22"/>
        </w:rPr>
      </w:pPr>
      <w:r w:rsidRPr="00950BCB">
        <w:rPr>
          <w:b/>
          <w:szCs w:val="22"/>
        </w:rPr>
        <w:t>REQUISITOS FINANCIEROS</w:t>
      </w:r>
    </w:p>
    <w:p w:rsidR="00304036" w:rsidRDefault="00304036" w:rsidP="00411B7D">
      <w:pPr>
        <w:pStyle w:val="Textosinformato"/>
        <w:ind w:left="0"/>
        <w:jc w:val="both"/>
        <w:rPr>
          <w:szCs w:val="22"/>
        </w:rPr>
      </w:pPr>
    </w:p>
    <w:p w:rsidR="00153576" w:rsidRPr="00950BCB" w:rsidRDefault="00153576" w:rsidP="00411B7D">
      <w:pPr>
        <w:pStyle w:val="Textosinformato"/>
        <w:ind w:left="0"/>
        <w:jc w:val="both"/>
        <w:rPr>
          <w:b/>
          <w:szCs w:val="22"/>
        </w:rPr>
      </w:pPr>
      <w:r w:rsidRPr="00950BCB">
        <w:rPr>
          <w:b/>
          <w:szCs w:val="22"/>
        </w:rPr>
        <w:t>A.</w:t>
      </w:r>
      <w:r w:rsidRPr="00950BCB">
        <w:rPr>
          <w:b/>
          <w:szCs w:val="22"/>
        </w:rPr>
        <w:tab/>
        <w:t xml:space="preserve"> Patrimonio Neto del Postor </w:t>
      </w:r>
      <w:r w:rsidR="008A124D">
        <w:rPr>
          <w:rStyle w:val="Refdenotaalpie"/>
          <w:b/>
          <w:szCs w:val="22"/>
        </w:rPr>
        <w:footnoteReference w:id="36"/>
      </w:r>
    </w:p>
    <w:p w:rsidR="00153576" w:rsidRPr="00950BCB" w:rsidRDefault="00153576" w:rsidP="00411B7D">
      <w:pPr>
        <w:pStyle w:val="Textosinformato"/>
        <w:ind w:left="0"/>
        <w:jc w:val="both"/>
        <w:rPr>
          <w:szCs w:val="22"/>
        </w:rPr>
      </w:pPr>
    </w:p>
    <w:tbl>
      <w:tblPr>
        <w:tblpPr w:leftFromText="141" w:rightFromText="141" w:vertAnchor="text" w:horzAnchor="margin" w:tblpXSpec="right" w:tblpY="184"/>
        <w:tblW w:w="76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600"/>
      </w:tblGrid>
      <w:tr w:rsidR="006A528A" w:rsidRPr="00950BCB" w:rsidTr="006A528A">
        <w:trPr>
          <w:trHeight w:val="851"/>
        </w:trPr>
        <w:tc>
          <w:tcPr>
            <w:tcW w:w="7600" w:type="dxa"/>
            <w:vAlign w:val="center"/>
          </w:tcPr>
          <w:p w:rsidR="00224117" w:rsidRPr="00950BCB" w:rsidRDefault="006A528A" w:rsidP="008A124D">
            <w:pPr>
              <w:pStyle w:val="Textosinformato"/>
              <w:tabs>
                <w:tab w:val="left" w:pos="4204"/>
                <w:tab w:val="left" w:pos="6755"/>
              </w:tabs>
              <w:ind w:left="0"/>
              <w:jc w:val="center"/>
              <w:rPr>
                <w:szCs w:val="22"/>
              </w:rPr>
            </w:pPr>
            <w:r w:rsidRPr="00950BCB">
              <w:rPr>
                <w:szCs w:val="22"/>
              </w:rPr>
              <w:t>PATRIMONIO NETO          US$ [                                          ]*</w:t>
            </w:r>
          </w:p>
        </w:tc>
      </w:tr>
    </w:tbl>
    <w:p w:rsidR="00153576" w:rsidRPr="00950BCB" w:rsidRDefault="00153576" w:rsidP="00411B7D">
      <w:pPr>
        <w:pStyle w:val="Textosinformato"/>
        <w:ind w:left="0"/>
        <w:jc w:val="both"/>
        <w:rPr>
          <w:szCs w:val="22"/>
        </w:rPr>
      </w:pPr>
    </w:p>
    <w:p w:rsidR="00153576" w:rsidRPr="00950BCB" w:rsidRDefault="00153576" w:rsidP="00411B7D">
      <w:pPr>
        <w:pStyle w:val="Textosinformato"/>
        <w:ind w:left="0"/>
        <w:jc w:val="both"/>
        <w:rPr>
          <w:szCs w:val="22"/>
        </w:rPr>
      </w:pPr>
    </w:p>
    <w:p w:rsidR="00153576" w:rsidRDefault="00153576" w:rsidP="00411B7D">
      <w:pPr>
        <w:pStyle w:val="Textosinformato"/>
        <w:ind w:left="0"/>
        <w:jc w:val="both"/>
        <w:rPr>
          <w:szCs w:val="22"/>
        </w:rPr>
      </w:pPr>
    </w:p>
    <w:p w:rsidR="00153576" w:rsidRDefault="00153576" w:rsidP="00411B7D">
      <w:pPr>
        <w:pStyle w:val="Textosinformato"/>
        <w:ind w:left="0"/>
        <w:jc w:val="both"/>
        <w:rPr>
          <w:szCs w:val="22"/>
        </w:rPr>
      </w:pPr>
    </w:p>
    <w:p w:rsidR="00304036" w:rsidRDefault="00304036" w:rsidP="00411B7D">
      <w:pPr>
        <w:pStyle w:val="Textosinformato"/>
        <w:ind w:left="0"/>
        <w:jc w:val="both"/>
        <w:rPr>
          <w:szCs w:val="22"/>
        </w:rPr>
      </w:pPr>
    </w:p>
    <w:p w:rsidR="00832393" w:rsidRDefault="00832393" w:rsidP="00ED1ECF">
      <w:pPr>
        <w:ind w:left="180" w:hanging="180"/>
      </w:pPr>
    </w:p>
    <w:p w:rsidR="00153576" w:rsidRPr="00474CE8" w:rsidRDefault="00153576" w:rsidP="00ED1ECF">
      <w:pPr>
        <w:ind w:left="180" w:hanging="180"/>
      </w:pPr>
      <w:r w:rsidRPr="00474CE8">
        <w:t xml:space="preserve">* El monto total que se coloque en esta Tabla deberá ser el mismo que aparezca </w:t>
      </w:r>
      <w:r>
        <w:t xml:space="preserve">como Total </w:t>
      </w:r>
      <w:r w:rsidRPr="00474CE8">
        <w:t>en la Tabla B.</w:t>
      </w:r>
    </w:p>
    <w:p w:rsidR="00153576" w:rsidRPr="00950BCB" w:rsidRDefault="00153576" w:rsidP="00411B7D">
      <w:pPr>
        <w:pStyle w:val="Textosinformato"/>
        <w:ind w:left="0"/>
        <w:jc w:val="both"/>
        <w:rPr>
          <w:szCs w:val="22"/>
        </w:rPr>
      </w:pPr>
    </w:p>
    <w:p w:rsidR="00153576" w:rsidRPr="00950BCB" w:rsidRDefault="00153576" w:rsidP="00411B7D">
      <w:pPr>
        <w:pStyle w:val="Textosinformato"/>
        <w:ind w:left="0"/>
        <w:jc w:val="both"/>
        <w:rPr>
          <w:szCs w:val="22"/>
        </w:rPr>
      </w:pPr>
    </w:p>
    <w:p w:rsidR="00153576" w:rsidRPr="00950BCB" w:rsidRDefault="00153576" w:rsidP="00411B7D">
      <w:pPr>
        <w:pStyle w:val="Textosinformato"/>
        <w:ind w:left="0"/>
        <w:jc w:val="both"/>
        <w:rPr>
          <w:b/>
          <w:szCs w:val="22"/>
        </w:rPr>
      </w:pPr>
      <w:r w:rsidRPr="00950BCB">
        <w:rPr>
          <w:b/>
          <w:szCs w:val="22"/>
        </w:rPr>
        <w:t xml:space="preserve">B. </w:t>
      </w:r>
      <w:r w:rsidRPr="00950BCB">
        <w:rPr>
          <w:b/>
          <w:szCs w:val="22"/>
        </w:rPr>
        <w:tab/>
        <w:t xml:space="preserve">Patrimonio Neto: </w:t>
      </w:r>
      <w:r w:rsidR="008A124D">
        <w:rPr>
          <w:rStyle w:val="Refdenotaalpie"/>
          <w:b/>
          <w:szCs w:val="22"/>
        </w:rPr>
        <w:footnoteReference w:id="37"/>
      </w:r>
    </w:p>
    <w:p w:rsidR="00153576" w:rsidRPr="00CE1460" w:rsidRDefault="00153576" w:rsidP="00411B7D">
      <w:pPr>
        <w:pStyle w:val="Textosinformato"/>
        <w:ind w:left="0"/>
        <w:jc w:val="both"/>
        <w:rPr>
          <w:sz w:val="22"/>
          <w:szCs w:val="22"/>
        </w:rPr>
      </w:pPr>
      <w:r w:rsidRPr="00CE1460">
        <w:rPr>
          <w:sz w:val="22"/>
          <w:szCs w:val="22"/>
        </w:rPr>
        <w:t xml:space="preserve"> </w:t>
      </w:r>
    </w:p>
    <w:tbl>
      <w:tblPr>
        <w:tblW w:w="64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841"/>
        <w:gridCol w:w="1067"/>
        <w:gridCol w:w="2500"/>
      </w:tblGrid>
      <w:tr w:rsidR="008A124D" w:rsidRPr="00CE1460" w:rsidTr="008A124D">
        <w:trPr>
          <w:trHeight w:val="550"/>
          <w:jc w:val="center"/>
        </w:trPr>
        <w:tc>
          <w:tcPr>
            <w:tcW w:w="2841" w:type="dxa"/>
            <w:vAlign w:val="center"/>
          </w:tcPr>
          <w:p w:rsidR="008A124D" w:rsidRPr="00CE1460" w:rsidRDefault="008A124D" w:rsidP="00411B7D">
            <w:pPr>
              <w:pStyle w:val="Textosinformato"/>
              <w:ind w:left="0"/>
              <w:jc w:val="center"/>
              <w:rPr>
                <w:sz w:val="22"/>
                <w:szCs w:val="22"/>
              </w:rPr>
            </w:pPr>
            <w:r w:rsidRPr="00CE1460">
              <w:rPr>
                <w:sz w:val="22"/>
                <w:szCs w:val="22"/>
              </w:rPr>
              <w:t>Accionista, Vinculada o integrante</w:t>
            </w:r>
          </w:p>
        </w:tc>
        <w:tc>
          <w:tcPr>
            <w:tcW w:w="1067" w:type="dxa"/>
            <w:vAlign w:val="center"/>
          </w:tcPr>
          <w:p w:rsidR="008A124D" w:rsidRPr="00CE1460" w:rsidRDefault="008A124D" w:rsidP="00411B7D">
            <w:pPr>
              <w:pStyle w:val="Textosinformato"/>
              <w:ind w:left="0"/>
              <w:jc w:val="center"/>
              <w:rPr>
                <w:sz w:val="22"/>
                <w:szCs w:val="22"/>
              </w:rPr>
            </w:pPr>
            <w:r w:rsidRPr="00CE1460">
              <w:rPr>
                <w:sz w:val="22"/>
                <w:szCs w:val="22"/>
              </w:rPr>
              <w:t>Nota 1</w:t>
            </w:r>
          </w:p>
        </w:tc>
        <w:tc>
          <w:tcPr>
            <w:tcW w:w="2500" w:type="dxa"/>
            <w:vAlign w:val="center"/>
          </w:tcPr>
          <w:p w:rsidR="008A124D" w:rsidRPr="00CE1460" w:rsidRDefault="008A124D" w:rsidP="00411B7D">
            <w:pPr>
              <w:pStyle w:val="Textosinformato"/>
              <w:ind w:left="0"/>
              <w:jc w:val="center"/>
              <w:rPr>
                <w:sz w:val="22"/>
                <w:szCs w:val="22"/>
              </w:rPr>
            </w:pPr>
            <w:r w:rsidRPr="00CE1460">
              <w:rPr>
                <w:sz w:val="22"/>
                <w:szCs w:val="22"/>
              </w:rPr>
              <w:t>US$ Patrimonio Neto (Nota 2)</w:t>
            </w:r>
          </w:p>
        </w:tc>
      </w:tr>
      <w:tr w:rsidR="008A124D" w:rsidRPr="00CE1460" w:rsidTr="008A124D">
        <w:trPr>
          <w:trHeight w:val="225"/>
          <w:jc w:val="center"/>
        </w:trPr>
        <w:tc>
          <w:tcPr>
            <w:tcW w:w="2841" w:type="dxa"/>
          </w:tcPr>
          <w:p w:rsidR="008A124D" w:rsidRPr="00CE1460" w:rsidRDefault="008A124D" w:rsidP="00411B7D">
            <w:pPr>
              <w:pStyle w:val="Textosinformato"/>
              <w:ind w:left="0"/>
              <w:jc w:val="both"/>
              <w:rPr>
                <w:sz w:val="22"/>
                <w:szCs w:val="22"/>
              </w:rPr>
            </w:pPr>
            <w:r>
              <w:rPr>
                <w:sz w:val="22"/>
                <w:szCs w:val="22"/>
              </w:rPr>
              <w:lastRenderedPageBreak/>
              <w:t>Integrante 1 (Socio Estratégico)</w:t>
            </w: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trHeight w:val="255"/>
          <w:jc w:val="center"/>
        </w:trPr>
        <w:tc>
          <w:tcPr>
            <w:tcW w:w="2841" w:type="dxa"/>
          </w:tcPr>
          <w:p w:rsidR="008A124D" w:rsidRPr="00CE1460" w:rsidRDefault="008A124D" w:rsidP="00411B7D">
            <w:pPr>
              <w:pStyle w:val="Textosinformato"/>
              <w:ind w:left="0"/>
              <w:jc w:val="both"/>
              <w:rPr>
                <w:sz w:val="22"/>
                <w:szCs w:val="22"/>
              </w:rPr>
            </w:pP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trHeight w:val="255"/>
          <w:jc w:val="center"/>
        </w:trPr>
        <w:tc>
          <w:tcPr>
            <w:tcW w:w="2841" w:type="dxa"/>
          </w:tcPr>
          <w:p w:rsidR="008A124D" w:rsidRPr="00CE1460" w:rsidRDefault="008A124D" w:rsidP="00411B7D">
            <w:pPr>
              <w:pStyle w:val="Textosinformato"/>
              <w:ind w:left="0"/>
              <w:jc w:val="both"/>
              <w:rPr>
                <w:sz w:val="22"/>
                <w:szCs w:val="22"/>
              </w:rPr>
            </w:pPr>
            <w:r>
              <w:rPr>
                <w:sz w:val="22"/>
                <w:szCs w:val="22"/>
              </w:rPr>
              <w:t>Integrante 2</w:t>
            </w: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trHeight w:val="345"/>
          <w:jc w:val="center"/>
        </w:trPr>
        <w:tc>
          <w:tcPr>
            <w:tcW w:w="2841" w:type="dxa"/>
          </w:tcPr>
          <w:p w:rsidR="008A124D" w:rsidRPr="00CE1460" w:rsidRDefault="008A124D" w:rsidP="00411B7D">
            <w:pPr>
              <w:pStyle w:val="Textosinformato"/>
              <w:ind w:left="0"/>
              <w:jc w:val="both"/>
              <w:rPr>
                <w:sz w:val="22"/>
                <w:szCs w:val="22"/>
              </w:rPr>
            </w:pP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trHeight w:val="240"/>
          <w:jc w:val="center"/>
        </w:trPr>
        <w:tc>
          <w:tcPr>
            <w:tcW w:w="2841" w:type="dxa"/>
          </w:tcPr>
          <w:p w:rsidR="008A124D" w:rsidRPr="00CE1460" w:rsidRDefault="008A124D" w:rsidP="00411B7D">
            <w:pPr>
              <w:pStyle w:val="Textosinformato"/>
              <w:ind w:left="0"/>
              <w:jc w:val="both"/>
              <w:rPr>
                <w:sz w:val="22"/>
                <w:szCs w:val="22"/>
              </w:rPr>
            </w:pPr>
            <w:r>
              <w:rPr>
                <w:sz w:val="22"/>
                <w:szCs w:val="22"/>
              </w:rPr>
              <w:t>Integrante 3</w:t>
            </w: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trHeight w:val="285"/>
          <w:jc w:val="center"/>
        </w:trPr>
        <w:tc>
          <w:tcPr>
            <w:tcW w:w="2841" w:type="dxa"/>
          </w:tcPr>
          <w:p w:rsidR="008A124D" w:rsidRPr="00CE1460" w:rsidRDefault="008A124D" w:rsidP="00411B7D">
            <w:pPr>
              <w:pStyle w:val="Textosinformato"/>
              <w:ind w:left="0"/>
              <w:jc w:val="both"/>
              <w:rPr>
                <w:sz w:val="22"/>
                <w:szCs w:val="22"/>
              </w:rPr>
            </w:pPr>
          </w:p>
        </w:tc>
        <w:tc>
          <w:tcPr>
            <w:tcW w:w="1067" w:type="dxa"/>
          </w:tcPr>
          <w:p w:rsidR="008A124D" w:rsidRPr="00CE1460" w:rsidRDefault="008A124D" w:rsidP="00411B7D">
            <w:pPr>
              <w:pStyle w:val="Textosinformato"/>
              <w:ind w:left="0"/>
              <w:jc w:val="both"/>
              <w:rPr>
                <w:sz w:val="22"/>
                <w:szCs w:val="22"/>
              </w:rPr>
            </w:pPr>
          </w:p>
        </w:tc>
        <w:tc>
          <w:tcPr>
            <w:tcW w:w="2500" w:type="dxa"/>
          </w:tcPr>
          <w:p w:rsidR="008A124D" w:rsidRPr="00CE1460" w:rsidRDefault="008A124D" w:rsidP="00411B7D">
            <w:pPr>
              <w:pStyle w:val="Textosinformato"/>
              <w:ind w:left="0"/>
              <w:jc w:val="both"/>
              <w:rPr>
                <w:sz w:val="22"/>
                <w:szCs w:val="22"/>
              </w:rPr>
            </w:pPr>
          </w:p>
        </w:tc>
      </w:tr>
      <w:tr w:rsidR="008A124D" w:rsidRPr="00CE1460" w:rsidTr="008A124D">
        <w:trPr>
          <w:cantSplit/>
          <w:trHeight w:val="240"/>
          <w:jc w:val="center"/>
        </w:trPr>
        <w:tc>
          <w:tcPr>
            <w:tcW w:w="3908" w:type="dxa"/>
            <w:gridSpan w:val="2"/>
          </w:tcPr>
          <w:p w:rsidR="008A124D" w:rsidRPr="00CE1460" w:rsidRDefault="008A124D" w:rsidP="00411B7D">
            <w:pPr>
              <w:pStyle w:val="Textosinformato"/>
              <w:ind w:left="0"/>
              <w:jc w:val="both"/>
              <w:rPr>
                <w:sz w:val="22"/>
                <w:szCs w:val="22"/>
              </w:rPr>
            </w:pPr>
            <w:r w:rsidRPr="00CE1460">
              <w:rPr>
                <w:sz w:val="22"/>
                <w:szCs w:val="22"/>
              </w:rPr>
              <w:t>TOTAL (Llevar este total a la Sección A)</w:t>
            </w:r>
          </w:p>
        </w:tc>
        <w:tc>
          <w:tcPr>
            <w:tcW w:w="2500" w:type="dxa"/>
          </w:tcPr>
          <w:p w:rsidR="008A124D" w:rsidRPr="00CE1460" w:rsidRDefault="008A124D" w:rsidP="00411B7D">
            <w:pPr>
              <w:pStyle w:val="Textosinformato"/>
              <w:ind w:left="0"/>
              <w:jc w:val="both"/>
              <w:rPr>
                <w:sz w:val="22"/>
                <w:szCs w:val="22"/>
              </w:rPr>
            </w:pPr>
            <w:r w:rsidRPr="00CE1460">
              <w:rPr>
                <w:sz w:val="22"/>
                <w:szCs w:val="22"/>
              </w:rPr>
              <w:t>US$</w:t>
            </w:r>
          </w:p>
        </w:tc>
      </w:tr>
    </w:tbl>
    <w:p w:rsidR="00153576" w:rsidRPr="00CE1460" w:rsidRDefault="00153576" w:rsidP="00411B7D">
      <w:pPr>
        <w:pStyle w:val="Textosinformato"/>
        <w:ind w:left="0"/>
        <w:jc w:val="both"/>
        <w:rPr>
          <w:sz w:val="22"/>
          <w:szCs w:val="22"/>
        </w:rPr>
      </w:pPr>
    </w:p>
    <w:p w:rsidR="00153576" w:rsidRDefault="00153576" w:rsidP="00153576">
      <w:pPr>
        <w:ind w:left="1620" w:hanging="900"/>
      </w:pPr>
      <w:r w:rsidRPr="00474CE8">
        <w:t>Nota 1: Marque una “X” si la cifra del Patrimonio Neto pertenece a una Empresa Vinculada y complete adicionalmente la Sección D.</w:t>
      </w:r>
    </w:p>
    <w:p w:rsidR="00153576" w:rsidRPr="00474CE8" w:rsidRDefault="00153576" w:rsidP="00411B7D">
      <w:pPr>
        <w:ind w:left="0"/>
      </w:pPr>
    </w:p>
    <w:p w:rsidR="00153576" w:rsidRDefault="00153576" w:rsidP="00153576">
      <w:pPr>
        <w:ind w:left="1620" w:hanging="900"/>
      </w:pPr>
      <w:r w:rsidRPr="00094762">
        <w:t>Nota</w:t>
      </w:r>
      <w:r w:rsidRPr="00474CE8">
        <w:t xml:space="preserve"> 2: En caso de patrimonios correspondientes a Accionistas, Vinculadas o integrantes en moneda diferente a US$; se utilizará la Tabla C.</w:t>
      </w:r>
    </w:p>
    <w:p w:rsidR="00153576" w:rsidRPr="00950BCB" w:rsidRDefault="00153576" w:rsidP="00411B7D">
      <w:pPr>
        <w:pStyle w:val="Textosinformato"/>
        <w:ind w:left="0"/>
        <w:jc w:val="both"/>
        <w:rPr>
          <w:szCs w:val="22"/>
        </w:rPr>
      </w:pPr>
    </w:p>
    <w:p w:rsidR="00153576" w:rsidRPr="00950BCB" w:rsidRDefault="00153576" w:rsidP="005C15A9">
      <w:pPr>
        <w:pStyle w:val="Textosinformato"/>
        <w:ind w:left="720" w:hanging="720"/>
        <w:jc w:val="both"/>
        <w:rPr>
          <w:b/>
          <w:szCs w:val="22"/>
        </w:rPr>
      </w:pPr>
      <w:r w:rsidRPr="00950BCB">
        <w:rPr>
          <w:b/>
          <w:szCs w:val="22"/>
        </w:rPr>
        <w:t>C.</w:t>
      </w:r>
      <w:r w:rsidRPr="00950BCB">
        <w:rPr>
          <w:b/>
          <w:szCs w:val="22"/>
        </w:rPr>
        <w:tab/>
        <w:t>En su caso, conversión de cifras expresadas en moneda distinta al Dólar.</w:t>
      </w:r>
      <w:r w:rsidR="008A124D">
        <w:rPr>
          <w:rStyle w:val="Refdenotaalpie"/>
          <w:b/>
          <w:szCs w:val="22"/>
        </w:rPr>
        <w:footnoteReference w:id="38"/>
      </w:r>
    </w:p>
    <w:p w:rsidR="00153576" w:rsidRPr="00CE1460" w:rsidRDefault="00153576" w:rsidP="00411B7D">
      <w:pPr>
        <w:pStyle w:val="Textosinformato"/>
        <w:ind w:left="0"/>
        <w:jc w:val="both"/>
        <w:rPr>
          <w:sz w:val="22"/>
          <w:szCs w:val="22"/>
        </w:rPr>
      </w:pPr>
    </w:p>
    <w:tbl>
      <w:tblPr>
        <w:tblW w:w="74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700"/>
        <w:gridCol w:w="1800"/>
        <w:gridCol w:w="1200"/>
        <w:gridCol w:w="1700"/>
      </w:tblGrid>
      <w:tr w:rsidR="00153576" w:rsidRPr="00CE1460">
        <w:trPr>
          <w:jc w:val="center"/>
        </w:trPr>
        <w:tc>
          <w:tcPr>
            <w:tcW w:w="2700" w:type="dxa"/>
            <w:tcBorders>
              <w:bottom w:val="single" w:sz="4" w:space="0" w:color="auto"/>
              <w:right w:val="single" w:sz="4" w:space="0" w:color="auto"/>
            </w:tcBorders>
            <w:vAlign w:val="center"/>
          </w:tcPr>
          <w:p w:rsidR="00153576" w:rsidRPr="00CE1460" w:rsidRDefault="00153576" w:rsidP="00411B7D">
            <w:pPr>
              <w:pStyle w:val="Textosinformato"/>
              <w:ind w:left="0"/>
              <w:jc w:val="center"/>
              <w:rPr>
                <w:sz w:val="22"/>
                <w:szCs w:val="22"/>
                <w:lang w:val="pt-BR"/>
              </w:rPr>
            </w:pPr>
            <w:r w:rsidRPr="006A528A">
              <w:rPr>
                <w:sz w:val="22"/>
                <w:szCs w:val="22"/>
              </w:rPr>
              <w:t>Accionista</w:t>
            </w:r>
            <w:r w:rsidRPr="00CE1460">
              <w:rPr>
                <w:sz w:val="22"/>
                <w:szCs w:val="22"/>
                <w:lang w:val="pt-BR"/>
              </w:rPr>
              <w:t>, integrante o Empresa Vinculada</w:t>
            </w:r>
          </w:p>
        </w:tc>
        <w:tc>
          <w:tcPr>
            <w:tcW w:w="1800" w:type="dxa"/>
            <w:tcBorders>
              <w:left w:val="single" w:sz="4" w:space="0" w:color="auto"/>
              <w:bottom w:val="single" w:sz="4" w:space="0" w:color="auto"/>
              <w:right w:val="single" w:sz="4" w:space="0" w:color="auto"/>
            </w:tcBorders>
            <w:vAlign w:val="center"/>
          </w:tcPr>
          <w:p w:rsidR="00153576" w:rsidRPr="00CE1460" w:rsidRDefault="00153576" w:rsidP="00411B7D">
            <w:pPr>
              <w:pStyle w:val="Textosinformato"/>
              <w:ind w:left="0"/>
              <w:jc w:val="center"/>
              <w:rPr>
                <w:sz w:val="22"/>
                <w:szCs w:val="22"/>
              </w:rPr>
            </w:pPr>
            <w:r w:rsidRPr="00CE1460">
              <w:rPr>
                <w:sz w:val="22"/>
                <w:szCs w:val="22"/>
              </w:rPr>
              <w:t>Cifra (Moneda Original)</w:t>
            </w:r>
          </w:p>
        </w:tc>
        <w:tc>
          <w:tcPr>
            <w:tcW w:w="1200" w:type="dxa"/>
            <w:tcBorders>
              <w:left w:val="single" w:sz="4" w:space="0" w:color="auto"/>
              <w:bottom w:val="single" w:sz="4" w:space="0" w:color="auto"/>
              <w:right w:val="single" w:sz="4" w:space="0" w:color="auto"/>
            </w:tcBorders>
            <w:vAlign w:val="center"/>
          </w:tcPr>
          <w:p w:rsidR="00153576" w:rsidRPr="00CE1460" w:rsidRDefault="00153576" w:rsidP="00411B7D">
            <w:pPr>
              <w:pStyle w:val="Textosinformato"/>
              <w:ind w:left="0"/>
              <w:jc w:val="center"/>
              <w:rPr>
                <w:sz w:val="22"/>
                <w:szCs w:val="22"/>
              </w:rPr>
            </w:pPr>
            <w:r w:rsidRPr="00CE1460">
              <w:rPr>
                <w:sz w:val="22"/>
                <w:szCs w:val="22"/>
              </w:rPr>
              <w:t>Tipo de Cambio</w:t>
            </w:r>
          </w:p>
        </w:tc>
        <w:tc>
          <w:tcPr>
            <w:tcW w:w="1700" w:type="dxa"/>
            <w:tcBorders>
              <w:left w:val="single" w:sz="4" w:space="0" w:color="auto"/>
              <w:bottom w:val="single" w:sz="4" w:space="0" w:color="auto"/>
            </w:tcBorders>
            <w:vAlign w:val="center"/>
          </w:tcPr>
          <w:p w:rsidR="00153576" w:rsidRPr="00CE1460" w:rsidRDefault="00153576" w:rsidP="00411B7D">
            <w:pPr>
              <w:pStyle w:val="Textosinformato"/>
              <w:ind w:left="0"/>
              <w:jc w:val="center"/>
              <w:rPr>
                <w:sz w:val="22"/>
                <w:szCs w:val="22"/>
              </w:rPr>
            </w:pPr>
            <w:r w:rsidRPr="00CE1460">
              <w:rPr>
                <w:sz w:val="22"/>
                <w:szCs w:val="22"/>
              </w:rPr>
              <w:t>Cifra (US$)</w:t>
            </w: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224117" w:rsidP="00411B7D">
            <w:pPr>
              <w:pStyle w:val="Textosinformato"/>
              <w:ind w:left="0"/>
              <w:jc w:val="both"/>
              <w:rPr>
                <w:sz w:val="22"/>
                <w:szCs w:val="22"/>
              </w:rPr>
            </w:pPr>
            <w:r>
              <w:rPr>
                <w:sz w:val="22"/>
                <w:szCs w:val="22"/>
              </w:rPr>
              <w:t>PATRIMONIO NETO</w:t>
            </w: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224117" w:rsidP="00411B7D">
            <w:pPr>
              <w:pStyle w:val="Textosinformato"/>
              <w:ind w:left="0"/>
              <w:jc w:val="both"/>
              <w:rPr>
                <w:sz w:val="22"/>
                <w:szCs w:val="22"/>
              </w:rPr>
            </w:pPr>
            <w:r>
              <w:rPr>
                <w:sz w:val="22"/>
                <w:szCs w:val="22"/>
              </w:rPr>
              <w:t>Integrante 1 (Socio Estratégico)</w:t>
            </w: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224117" w:rsidP="00411B7D">
            <w:pPr>
              <w:pStyle w:val="Textosinformato"/>
              <w:ind w:left="0"/>
              <w:jc w:val="both"/>
              <w:rPr>
                <w:sz w:val="22"/>
                <w:szCs w:val="22"/>
              </w:rPr>
            </w:pPr>
            <w:r>
              <w:rPr>
                <w:sz w:val="22"/>
                <w:szCs w:val="22"/>
              </w:rPr>
              <w:t>Integrante 2</w:t>
            </w: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224117" w:rsidP="00411B7D">
            <w:pPr>
              <w:pStyle w:val="Textosinformato"/>
              <w:ind w:left="0"/>
              <w:jc w:val="both"/>
              <w:rPr>
                <w:sz w:val="22"/>
                <w:szCs w:val="22"/>
              </w:rPr>
            </w:pPr>
            <w:r>
              <w:rPr>
                <w:sz w:val="22"/>
                <w:szCs w:val="22"/>
              </w:rPr>
              <w:t>Integrante 2</w:t>
            </w: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r w:rsidR="00153576" w:rsidRPr="00CE1460">
        <w:trPr>
          <w:jc w:val="center"/>
        </w:trPr>
        <w:tc>
          <w:tcPr>
            <w:tcW w:w="2700" w:type="dxa"/>
            <w:tcBorders>
              <w:top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200" w:type="dxa"/>
            <w:tcBorders>
              <w:top w:val="single" w:sz="4" w:space="0" w:color="auto"/>
              <w:left w:val="single" w:sz="4" w:space="0" w:color="auto"/>
              <w:bottom w:val="single" w:sz="4" w:space="0" w:color="auto"/>
              <w:right w:val="single" w:sz="4" w:space="0" w:color="auto"/>
            </w:tcBorders>
          </w:tcPr>
          <w:p w:rsidR="00153576" w:rsidRPr="00CE1460" w:rsidRDefault="00153576" w:rsidP="00411B7D">
            <w:pPr>
              <w:pStyle w:val="Textosinformato"/>
              <w:ind w:left="0"/>
              <w:jc w:val="both"/>
              <w:rPr>
                <w:sz w:val="22"/>
                <w:szCs w:val="22"/>
              </w:rPr>
            </w:pPr>
          </w:p>
        </w:tc>
        <w:tc>
          <w:tcPr>
            <w:tcW w:w="1700" w:type="dxa"/>
            <w:tcBorders>
              <w:top w:val="single" w:sz="4" w:space="0" w:color="auto"/>
              <w:left w:val="single" w:sz="4" w:space="0" w:color="auto"/>
              <w:bottom w:val="single" w:sz="4" w:space="0" w:color="auto"/>
            </w:tcBorders>
          </w:tcPr>
          <w:p w:rsidR="00153576" w:rsidRPr="00CE1460" w:rsidRDefault="00153576" w:rsidP="00411B7D">
            <w:pPr>
              <w:pStyle w:val="Textosinformato"/>
              <w:ind w:left="0"/>
              <w:jc w:val="both"/>
              <w:rPr>
                <w:sz w:val="22"/>
                <w:szCs w:val="22"/>
              </w:rPr>
            </w:pPr>
          </w:p>
        </w:tc>
      </w:tr>
    </w:tbl>
    <w:p w:rsidR="00153576" w:rsidRPr="00CE1460" w:rsidRDefault="00153576" w:rsidP="00411B7D">
      <w:pPr>
        <w:pStyle w:val="Textosinformato"/>
        <w:ind w:left="0"/>
        <w:jc w:val="center"/>
        <w:outlineLvl w:val="0"/>
        <w:rPr>
          <w:b/>
          <w:sz w:val="22"/>
          <w:szCs w:val="22"/>
        </w:rPr>
      </w:pPr>
    </w:p>
    <w:p w:rsidR="00153576" w:rsidRDefault="00153576" w:rsidP="00EE4AD3">
      <w:pPr>
        <w:ind w:left="1440" w:hanging="720"/>
      </w:pPr>
      <w:r w:rsidRPr="00950BCB">
        <w:rPr>
          <w:b/>
        </w:rPr>
        <w:t xml:space="preserve">Nota: </w:t>
      </w:r>
      <w:r w:rsidR="00EE4AD3" w:rsidRPr="00EE4AD3">
        <w:t>La tasa de cambio a utilizar será el Tipo de Cambio Contable publicado por la Superintendencia de Banca y Seguros y AFP en la fecha de los estados financieros presentados.</w:t>
      </w:r>
      <w:r w:rsidR="00EE4AD3">
        <w:t xml:space="preserve"> </w:t>
      </w:r>
      <w:r w:rsidR="00EE4AD3">
        <w:rPr>
          <w:rStyle w:val="Refdenotaalpie"/>
        </w:rPr>
        <w:footnoteReference w:id="39"/>
      </w:r>
    </w:p>
    <w:p w:rsidR="00EE4AD3" w:rsidRPr="00EE4AD3" w:rsidRDefault="00EE4AD3" w:rsidP="00EE4AD3">
      <w:pPr>
        <w:pStyle w:val="Puesto"/>
      </w:pPr>
    </w:p>
    <w:p w:rsidR="00153576" w:rsidRPr="00950BCB" w:rsidRDefault="00153576" w:rsidP="005C15A9">
      <w:pPr>
        <w:ind w:left="720" w:hanging="720"/>
      </w:pPr>
      <w:r w:rsidRPr="00094762">
        <w:rPr>
          <w:b/>
        </w:rPr>
        <w:t>D</w:t>
      </w:r>
      <w:r w:rsidRPr="00950BCB">
        <w:t>.</w:t>
      </w:r>
      <w:r w:rsidRPr="00950BCB">
        <w:tab/>
      </w:r>
      <w:r w:rsidRPr="00094762">
        <w:rPr>
          <w:b/>
        </w:rPr>
        <w:t xml:space="preserve">Explicación de la relación entre el Postor, el accionista o </w:t>
      </w:r>
      <w:r w:rsidR="00465573">
        <w:rPr>
          <w:b/>
        </w:rPr>
        <w:t>i</w:t>
      </w:r>
      <w:r w:rsidRPr="00094762">
        <w:rPr>
          <w:b/>
        </w:rPr>
        <w:t>ntegrante del Postor y su respectiva empresa Vinculada</w:t>
      </w:r>
      <w:r w:rsidRPr="00950BCB">
        <w:t>.</w:t>
      </w:r>
    </w:p>
    <w:p w:rsidR="00153576" w:rsidRPr="00CE1460" w:rsidRDefault="00153576" w:rsidP="00411B7D">
      <w:pPr>
        <w:pStyle w:val="Textosinformato"/>
        <w:ind w:left="0"/>
        <w:jc w:val="both"/>
        <w:outlineLvl w:val="0"/>
        <w:rPr>
          <w:sz w:val="22"/>
          <w:szCs w:val="22"/>
        </w:rPr>
      </w:pPr>
    </w:p>
    <w:p w:rsidR="00153576" w:rsidRPr="00950BCB" w:rsidRDefault="00153576" w:rsidP="005C15A9">
      <w:pPr>
        <w:ind w:left="720"/>
      </w:pPr>
      <w:r w:rsidRPr="00950BCB">
        <w:t xml:space="preserve">En caso de que la cifra de un accionista o </w:t>
      </w:r>
      <w:r w:rsidR="00465573">
        <w:t>i</w:t>
      </w:r>
      <w:r w:rsidRPr="00950BCB">
        <w:t>ntegrante corresponda a otra persona, debe explicarse a continuación la relación que causa que la empresa sea Empresa Vinculada del Postor, accionista o Integrante del Postor:</w:t>
      </w:r>
    </w:p>
    <w:p w:rsidR="00153576" w:rsidRPr="00950BCB" w:rsidRDefault="00153576" w:rsidP="00411B7D">
      <w:pPr>
        <w:pStyle w:val="Textosinformato"/>
        <w:ind w:left="0"/>
        <w:jc w:val="both"/>
        <w:outlineLvl w:val="0"/>
        <w:rPr>
          <w:szCs w:val="22"/>
        </w:rPr>
      </w:pPr>
    </w:p>
    <w:p w:rsidR="00153576" w:rsidRPr="00482C29" w:rsidRDefault="00153576" w:rsidP="005C15A9">
      <w:pPr>
        <w:ind w:left="720"/>
      </w:pPr>
      <w:r w:rsidRPr="00482C29">
        <w:t>____________________________________________________________________________________________________________________________________________________________________________________________________________________________</w:t>
      </w:r>
    </w:p>
    <w:p w:rsidR="00153576" w:rsidRPr="00950BCB" w:rsidRDefault="00153576" w:rsidP="00411B7D">
      <w:pPr>
        <w:pStyle w:val="Textosinformato"/>
        <w:ind w:left="0"/>
        <w:jc w:val="both"/>
        <w:outlineLvl w:val="0"/>
        <w:rPr>
          <w:szCs w:val="22"/>
        </w:rPr>
      </w:pPr>
    </w:p>
    <w:p w:rsidR="00153576" w:rsidRPr="00950BCB" w:rsidRDefault="00153576" w:rsidP="00411B7D">
      <w:pPr>
        <w:pStyle w:val="Textosinformato"/>
        <w:ind w:left="0"/>
        <w:jc w:val="both"/>
        <w:outlineLvl w:val="0"/>
        <w:rPr>
          <w:szCs w:val="22"/>
        </w:rPr>
      </w:pPr>
    </w:p>
    <w:p w:rsidR="00153576" w:rsidRPr="00950BCB" w:rsidRDefault="00153576" w:rsidP="005C15A9">
      <w:pPr>
        <w:ind w:left="720" w:hanging="720"/>
      </w:pPr>
      <w:r w:rsidRPr="00094762">
        <w:rPr>
          <w:b/>
        </w:rPr>
        <w:t>E.</w:t>
      </w:r>
      <w:r w:rsidRPr="00950BCB">
        <w:tab/>
        <w:t xml:space="preserve">Incluir </w:t>
      </w:r>
      <w:r w:rsidR="00585B9F">
        <w:t>c</w:t>
      </w:r>
      <w:r w:rsidRPr="00950BCB">
        <w:t xml:space="preserve">arta de </w:t>
      </w:r>
      <w:r w:rsidR="00585B9F">
        <w:t>r</w:t>
      </w:r>
      <w:r w:rsidRPr="00950BCB">
        <w:t>eferencia de Entidad Financiera Internacional (</w:t>
      </w:r>
      <w:r w:rsidR="005D653B">
        <w:t>Formulario 3</w:t>
      </w:r>
      <w:r w:rsidRPr="00950BCB">
        <w:t xml:space="preserve"> del</w:t>
      </w:r>
      <w:r>
        <w:t xml:space="preserve"> ANEXO N° 4</w:t>
      </w:r>
      <w:r w:rsidRPr="00950BCB">
        <w:t>)</w:t>
      </w:r>
    </w:p>
    <w:p w:rsidR="00153576" w:rsidRPr="00CE1460" w:rsidRDefault="00153576" w:rsidP="00411B7D">
      <w:pPr>
        <w:pStyle w:val="Textosinformato"/>
        <w:ind w:left="0"/>
        <w:jc w:val="both"/>
        <w:outlineLvl w:val="0"/>
        <w:rPr>
          <w:sz w:val="22"/>
          <w:szCs w:val="22"/>
        </w:rPr>
      </w:pPr>
    </w:p>
    <w:p w:rsidR="00153576" w:rsidRPr="00CE1460" w:rsidRDefault="00224117" w:rsidP="002E7450">
      <w:pPr>
        <w:pStyle w:val="Textosinformato"/>
        <w:ind w:left="0"/>
        <w:jc w:val="both"/>
        <w:rPr>
          <w:sz w:val="22"/>
          <w:szCs w:val="22"/>
        </w:rPr>
      </w:pPr>
      <w:bookmarkStart w:id="1354" w:name="_Toc439240405"/>
      <w:r>
        <w:rPr>
          <w:sz w:val="22"/>
          <w:szCs w:val="22"/>
        </w:rPr>
        <w:t>Nota: No considerar a integrantes del postor con menos de tres (03) años de constituidos</w:t>
      </w:r>
      <w:bookmarkEnd w:id="1354"/>
    </w:p>
    <w:p w:rsidR="00153576" w:rsidRPr="00CE1460" w:rsidRDefault="00153576" w:rsidP="00411B7D">
      <w:pPr>
        <w:pStyle w:val="Textosinformato"/>
        <w:ind w:left="0"/>
        <w:jc w:val="both"/>
        <w:outlineLvl w:val="0"/>
        <w:rPr>
          <w:sz w:val="22"/>
          <w:szCs w:val="22"/>
        </w:rPr>
      </w:pPr>
    </w:p>
    <w:p w:rsidR="00153576" w:rsidRPr="00CE1460" w:rsidRDefault="00153576" w:rsidP="00411B7D">
      <w:pPr>
        <w:pStyle w:val="Textosinformato"/>
        <w:ind w:left="0"/>
        <w:jc w:val="both"/>
        <w:outlineLvl w:val="0"/>
        <w:rPr>
          <w:sz w:val="22"/>
          <w:szCs w:val="22"/>
        </w:rPr>
      </w:pPr>
    </w:p>
    <w:p w:rsidR="00153576" w:rsidRPr="00F943B6" w:rsidRDefault="00153576" w:rsidP="00411B7D">
      <w:pPr>
        <w:ind w:left="0"/>
      </w:pPr>
    </w:p>
    <w:p w:rsidR="00153576" w:rsidRPr="00F943B6" w:rsidRDefault="00153576" w:rsidP="00411B7D">
      <w:pPr>
        <w:ind w:left="0"/>
      </w:pPr>
      <w:r w:rsidRPr="00F943B6">
        <w:t>Atentamente,</w:t>
      </w:r>
    </w:p>
    <w:p w:rsidR="00153576" w:rsidRDefault="00153576" w:rsidP="00411B7D">
      <w:pPr>
        <w:ind w:left="0"/>
      </w:pPr>
    </w:p>
    <w:p w:rsidR="00465573" w:rsidRPr="00465573" w:rsidRDefault="00465573" w:rsidP="00465573">
      <w:pPr>
        <w:pStyle w:val="Puesto"/>
      </w:pPr>
    </w:p>
    <w:p w:rsidR="00153576" w:rsidRPr="00F943B6" w:rsidRDefault="00153576" w:rsidP="00411B7D">
      <w:pPr>
        <w:ind w:left="0"/>
      </w:pPr>
    </w:p>
    <w:p w:rsidR="00153576" w:rsidRPr="00F943B6" w:rsidRDefault="00153576" w:rsidP="00C86094">
      <w:pPr>
        <w:ind w:left="0"/>
      </w:pPr>
      <w:r w:rsidRPr="00F943B6">
        <w:t>Nombre</w:t>
      </w:r>
      <w:r w:rsidRPr="00F943B6">
        <w:tab/>
        <w:t>.................................................</w:t>
      </w:r>
    </w:p>
    <w:p w:rsidR="00153576" w:rsidRPr="00F943B6" w:rsidRDefault="00153576" w:rsidP="00C86094">
      <w:pPr>
        <w:ind w:left="0"/>
      </w:pPr>
      <w:r w:rsidRPr="00F943B6">
        <w:tab/>
      </w:r>
      <w:r w:rsidRPr="00F943B6">
        <w:tab/>
        <w:t>Representante legal del Postor</w:t>
      </w:r>
    </w:p>
    <w:p w:rsidR="00153576" w:rsidRPr="00F943B6" w:rsidRDefault="00153576" w:rsidP="00411B7D">
      <w:pPr>
        <w:ind w:left="0"/>
      </w:pPr>
    </w:p>
    <w:p w:rsidR="00153576" w:rsidRPr="00F943B6" w:rsidRDefault="00153576" w:rsidP="00411B7D">
      <w:pPr>
        <w:ind w:left="0"/>
      </w:pPr>
    </w:p>
    <w:p w:rsidR="00153576" w:rsidRPr="00F943B6" w:rsidRDefault="00153576" w:rsidP="00411B7D">
      <w:pPr>
        <w:ind w:left="0"/>
      </w:pPr>
      <w:r w:rsidRPr="00F943B6">
        <w:t>Firma</w:t>
      </w:r>
      <w:r w:rsidRPr="00F943B6">
        <w:tab/>
      </w:r>
      <w:r w:rsidRPr="00F943B6">
        <w:tab/>
        <w:t>.................................................</w:t>
      </w:r>
    </w:p>
    <w:p w:rsidR="00153576" w:rsidRPr="00DA059A" w:rsidRDefault="00153576">
      <w:pPr>
        <w:ind w:left="0" w:firstLine="1440"/>
        <w:rPr>
          <w:lang w:val="pt-BR"/>
        </w:rPr>
      </w:pPr>
      <w:r w:rsidRPr="00DA059A">
        <w:rPr>
          <w:lang w:val="pt-BR"/>
        </w:rPr>
        <w:t xml:space="preserve">Representante legal del </w:t>
      </w:r>
      <w:r w:rsidRPr="005D653B">
        <w:t>Postor</w:t>
      </w:r>
    </w:p>
    <w:p w:rsidR="00153576" w:rsidRPr="00DA059A" w:rsidRDefault="00153576" w:rsidP="00411B7D">
      <w:pPr>
        <w:ind w:left="0"/>
        <w:rPr>
          <w:lang w:val="pt-BR"/>
        </w:rPr>
      </w:pPr>
    </w:p>
    <w:p w:rsidR="00153576" w:rsidRPr="00DA059A" w:rsidRDefault="00153576" w:rsidP="00411B7D">
      <w:pPr>
        <w:ind w:left="0"/>
        <w:rPr>
          <w:lang w:val="pt-BR"/>
        </w:rPr>
      </w:pPr>
    </w:p>
    <w:p w:rsidR="005C49ED" w:rsidRPr="005C49ED" w:rsidRDefault="005C49ED" w:rsidP="005C49ED">
      <w:pPr>
        <w:tabs>
          <w:tab w:val="left" w:pos="1418"/>
        </w:tabs>
        <w:ind w:left="1418" w:hanging="1418"/>
        <w:rPr>
          <w:rFonts w:eastAsiaTheme="minorHAnsi"/>
        </w:rPr>
      </w:pPr>
      <w:r w:rsidRPr="005C49ED">
        <w:rPr>
          <w:rFonts w:eastAsiaTheme="minorHAnsi"/>
        </w:rPr>
        <w:t>Empresa</w:t>
      </w:r>
      <w:r w:rsidRPr="005C49ED">
        <w:rPr>
          <w:rFonts w:eastAsiaTheme="minorHAnsi"/>
        </w:rPr>
        <w:tab/>
        <w:t>...............................................</w:t>
      </w: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r w:rsidRPr="005C49ED">
        <w:rPr>
          <w:rFonts w:eastAsiaTheme="minorHAnsi"/>
        </w:rPr>
        <w:t>Nombre</w:t>
      </w:r>
      <w:r w:rsidRPr="005C49ED">
        <w:rPr>
          <w:rFonts w:eastAsiaTheme="minorHAnsi"/>
        </w:rPr>
        <w:tab/>
        <w:t>..................................................</w:t>
      </w:r>
    </w:p>
    <w:p w:rsidR="005C49ED" w:rsidRPr="005C49ED" w:rsidRDefault="005C49ED" w:rsidP="008A124D">
      <w:pPr>
        <w:tabs>
          <w:tab w:val="left" w:pos="1418"/>
        </w:tabs>
        <w:ind w:left="1418"/>
        <w:rPr>
          <w:rFonts w:eastAsiaTheme="minorHAnsi"/>
        </w:rPr>
      </w:pPr>
      <w:r w:rsidRPr="005C49ED">
        <w:rPr>
          <w:rFonts w:eastAsiaTheme="minorHAnsi"/>
        </w:rPr>
        <w:t xml:space="preserve">Representante Legal de </w:t>
      </w:r>
      <w:r w:rsidRPr="005C49ED">
        <w:rPr>
          <w:rFonts w:eastAsiaTheme="minorHAnsi"/>
        </w:rPr>
        <w:tab/>
        <w:t>(Integrante 1)</w:t>
      </w: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r w:rsidRPr="005C49ED">
        <w:rPr>
          <w:rFonts w:eastAsiaTheme="minorHAnsi"/>
        </w:rPr>
        <w:t>Firma</w:t>
      </w:r>
      <w:r w:rsidRPr="005C49ED">
        <w:rPr>
          <w:rFonts w:eastAsiaTheme="minorHAnsi"/>
        </w:rPr>
        <w:tab/>
        <w:t>............................................................</w:t>
      </w:r>
    </w:p>
    <w:p w:rsidR="005C49ED" w:rsidRPr="005C49ED" w:rsidRDefault="005C49ED" w:rsidP="005C49ED">
      <w:pPr>
        <w:tabs>
          <w:tab w:val="left" w:pos="1418"/>
        </w:tabs>
        <w:ind w:left="1418" w:hanging="1418"/>
        <w:rPr>
          <w:rFonts w:eastAsiaTheme="minorHAnsi"/>
        </w:rPr>
      </w:pPr>
      <w:r w:rsidRPr="005C49ED">
        <w:rPr>
          <w:rFonts w:eastAsiaTheme="minorHAnsi"/>
        </w:rPr>
        <w:tab/>
        <w:t xml:space="preserve">Representante Legal de </w:t>
      </w:r>
      <w:r w:rsidRPr="005C49ED">
        <w:rPr>
          <w:rFonts w:eastAsiaTheme="minorHAnsi"/>
        </w:rPr>
        <w:tab/>
        <w:t>(Integrante 1)</w:t>
      </w: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p>
    <w:p w:rsidR="005C49ED" w:rsidRPr="005C49ED" w:rsidRDefault="005C49ED" w:rsidP="005C49ED">
      <w:pPr>
        <w:tabs>
          <w:tab w:val="left" w:pos="1418"/>
        </w:tabs>
        <w:ind w:left="1418" w:hanging="1418"/>
        <w:rPr>
          <w:rFonts w:eastAsiaTheme="minorHAnsi"/>
        </w:rPr>
      </w:pPr>
      <w:r w:rsidRPr="005C49ED">
        <w:rPr>
          <w:rFonts w:eastAsiaTheme="minorHAnsi"/>
        </w:rPr>
        <w:t>Empresa</w:t>
      </w:r>
      <w:r w:rsidRPr="005C49ED">
        <w:rPr>
          <w:rFonts w:eastAsiaTheme="minorHAnsi"/>
        </w:rPr>
        <w:tab/>
        <w:t>...............................................</w:t>
      </w:r>
    </w:p>
    <w:p w:rsidR="005C49ED" w:rsidRPr="005C49ED" w:rsidRDefault="005C49ED" w:rsidP="005C49ED">
      <w:pPr>
        <w:tabs>
          <w:tab w:val="left" w:pos="1418"/>
        </w:tabs>
        <w:ind w:left="1418" w:hanging="1418"/>
        <w:rPr>
          <w:rFonts w:eastAsiaTheme="minorHAnsi"/>
          <w:lang w:val="pt-BR"/>
        </w:rPr>
      </w:pPr>
      <w:r w:rsidRPr="005C49ED">
        <w:rPr>
          <w:rFonts w:eastAsiaTheme="minorHAnsi"/>
        </w:rPr>
        <w:tab/>
      </w:r>
      <w:r w:rsidRPr="005C49ED">
        <w:rPr>
          <w:rFonts w:eastAsiaTheme="minorHAnsi"/>
        </w:rPr>
        <w:tab/>
      </w:r>
    </w:p>
    <w:p w:rsidR="005C49ED" w:rsidRPr="005C49ED" w:rsidRDefault="005C49ED" w:rsidP="005C49ED">
      <w:pPr>
        <w:tabs>
          <w:tab w:val="left" w:pos="1418"/>
        </w:tabs>
        <w:ind w:left="1418" w:hanging="1418"/>
        <w:rPr>
          <w:rFonts w:eastAsiaTheme="minorHAnsi"/>
          <w:lang w:val="pt-BR"/>
        </w:rPr>
      </w:pPr>
    </w:p>
    <w:p w:rsidR="005C49ED" w:rsidRPr="005C49ED" w:rsidRDefault="005C49ED" w:rsidP="005C49ED">
      <w:pPr>
        <w:tabs>
          <w:tab w:val="left" w:pos="1418"/>
        </w:tabs>
        <w:ind w:left="1418" w:hanging="1418"/>
        <w:rPr>
          <w:rFonts w:eastAsiaTheme="minorHAnsi"/>
          <w:lang w:val="pt-BR"/>
        </w:rPr>
      </w:pPr>
      <w:r w:rsidRPr="005C49ED">
        <w:rPr>
          <w:rFonts w:eastAsiaTheme="minorHAnsi"/>
        </w:rPr>
        <w:t>Nombre</w:t>
      </w:r>
      <w:r w:rsidRPr="005C49ED">
        <w:rPr>
          <w:rFonts w:eastAsiaTheme="minorHAnsi"/>
          <w:lang w:val="pt-BR"/>
        </w:rPr>
        <w:tab/>
        <w:t>............................................................</w:t>
      </w:r>
    </w:p>
    <w:p w:rsidR="005C49ED" w:rsidRPr="005C49ED" w:rsidRDefault="005C49ED" w:rsidP="005C49ED">
      <w:pPr>
        <w:tabs>
          <w:tab w:val="left" w:pos="1418"/>
        </w:tabs>
        <w:ind w:left="1418" w:hanging="1418"/>
        <w:rPr>
          <w:rFonts w:eastAsiaTheme="minorHAnsi"/>
          <w:lang w:val="pt-BR"/>
        </w:rPr>
      </w:pPr>
      <w:r w:rsidRPr="005C49ED">
        <w:rPr>
          <w:rFonts w:eastAsiaTheme="minorHAnsi"/>
          <w:lang w:val="pt-BR"/>
        </w:rPr>
        <w:tab/>
        <w:t xml:space="preserve">Representante Legal de </w:t>
      </w:r>
      <w:r w:rsidRPr="005C49ED">
        <w:rPr>
          <w:rFonts w:eastAsiaTheme="minorHAnsi"/>
          <w:lang w:val="pt-BR"/>
        </w:rPr>
        <w:tab/>
        <w:t>(Integrante n)</w:t>
      </w:r>
    </w:p>
    <w:p w:rsidR="005C49ED" w:rsidRPr="005C49ED" w:rsidRDefault="005C49ED" w:rsidP="005C49ED">
      <w:pPr>
        <w:tabs>
          <w:tab w:val="left" w:pos="1418"/>
        </w:tabs>
        <w:ind w:left="1418" w:hanging="1418"/>
        <w:rPr>
          <w:rFonts w:eastAsiaTheme="minorHAnsi"/>
          <w:lang w:val="pt-BR"/>
        </w:rPr>
      </w:pPr>
    </w:p>
    <w:p w:rsidR="005C49ED" w:rsidRPr="005C49ED" w:rsidRDefault="005C49ED" w:rsidP="005C49ED">
      <w:pPr>
        <w:tabs>
          <w:tab w:val="left" w:pos="1418"/>
        </w:tabs>
        <w:ind w:left="1418" w:hanging="1418"/>
        <w:rPr>
          <w:lang w:val="pt-BR"/>
        </w:rPr>
      </w:pPr>
      <w:r w:rsidRPr="005C49ED">
        <w:rPr>
          <w:lang w:val="pt-BR"/>
        </w:rPr>
        <w:t>Firma</w:t>
      </w:r>
      <w:r w:rsidRPr="005C49ED">
        <w:rPr>
          <w:lang w:val="pt-BR"/>
        </w:rPr>
        <w:tab/>
        <w:t>................................................</w:t>
      </w:r>
    </w:p>
    <w:p w:rsidR="005C49ED" w:rsidRPr="005C49ED" w:rsidRDefault="005C49ED" w:rsidP="005C49ED">
      <w:pPr>
        <w:tabs>
          <w:tab w:val="left" w:pos="1418"/>
        </w:tabs>
        <w:ind w:left="1418" w:hanging="1418"/>
        <w:rPr>
          <w:lang w:val="pt-BR"/>
        </w:rPr>
      </w:pPr>
      <w:r>
        <w:rPr>
          <w:lang w:val="pt-BR"/>
        </w:rPr>
        <w:tab/>
      </w:r>
      <w:r w:rsidRPr="005C49ED">
        <w:rPr>
          <w:lang w:val="pt-BR"/>
        </w:rPr>
        <w:t xml:space="preserve">Representante Legal de </w:t>
      </w:r>
      <w:r w:rsidRPr="005C49ED">
        <w:rPr>
          <w:lang w:val="pt-BR"/>
        </w:rPr>
        <w:tab/>
        <w:t>(Integrante n)</w:t>
      </w:r>
    </w:p>
    <w:p w:rsidR="00153576" w:rsidRPr="005C49ED" w:rsidRDefault="00153576" w:rsidP="005C49ED">
      <w:pPr>
        <w:tabs>
          <w:tab w:val="left" w:pos="1418"/>
        </w:tabs>
        <w:ind w:left="1418" w:hanging="1418"/>
        <w:rPr>
          <w:lang w:val="pt-BR"/>
        </w:rPr>
      </w:pPr>
    </w:p>
    <w:p w:rsidR="005C49ED" w:rsidRDefault="005C49ED" w:rsidP="00DB438E">
      <w:pPr>
        <w:ind w:hanging="1077"/>
        <w:jc w:val="center"/>
        <w:rPr>
          <w:b/>
        </w:rPr>
      </w:pPr>
      <w:bookmarkStart w:id="1355" w:name="_Toc241495024"/>
    </w:p>
    <w:p w:rsidR="005C49ED" w:rsidRDefault="005C49ED" w:rsidP="00DB438E">
      <w:pPr>
        <w:ind w:hanging="1077"/>
        <w:jc w:val="center"/>
        <w:rPr>
          <w:b/>
        </w:rPr>
      </w:pPr>
    </w:p>
    <w:p w:rsidR="005C49ED" w:rsidRDefault="005C49ED" w:rsidP="00DB438E">
      <w:pPr>
        <w:ind w:hanging="1077"/>
        <w:jc w:val="center"/>
        <w:rPr>
          <w:b/>
        </w:rPr>
      </w:pPr>
    </w:p>
    <w:p w:rsidR="005C49ED" w:rsidRDefault="005C49ED" w:rsidP="00DB438E">
      <w:pPr>
        <w:ind w:hanging="1077"/>
        <w:jc w:val="center"/>
        <w:rPr>
          <w:b/>
        </w:rPr>
      </w:pPr>
    </w:p>
    <w:p w:rsidR="005C49ED" w:rsidRDefault="005C49ED" w:rsidP="00DB438E">
      <w:pPr>
        <w:ind w:hanging="1077"/>
        <w:jc w:val="center"/>
        <w:rPr>
          <w:b/>
        </w:rPr>
      </w:pPr>
    </w:p>
    <w:p w:rsidR="005C49ED" w:rsidRDefault="005C49ED" w:rsidP="00DB438E">
      <w:pPr>
        <w:ind w:hanging="1077"/>
        <w:jc w:val="center"/>
        <w:rPr>
          <w:b/>
        </w:rPr>
      </w:pPr>
    </w:p>
    <w:p w:rsidR="005C49ED" w:rsidRDefault="005C49ED" w:rsidP="00DB438E">
      <w:pPr>
        <w:ind w:hanging="1077"/>
        <w:jc w:val="center"/>
        <w:rPr>
          <w:b/>
        </w:rPr>
      </w:pPr>
    </w:p>
    <w:p w:rsidR="00810C25" w:rsidRDefault="00810C25">
      <w:pPr>
        <w:ind w:left="0"/>
        <w:jc w:val="left"/>
        <w:rPr>
          <w:b/>
        </w:rPr>
      </w:pPr>
      <w:r>
        <w:rPr>
          <w:b/>
        </w:rPr>
        <w:br w:type="page"/>
      </w:r>
    </w:p>
    <w:p w:rsidR="00040CD1" w:rsidRPr="00DB438E" w:rsidRDefault="00040CD1" w:rsidP="00DB438E">
      <w:pPr>
        <w:ind w:hanging="1077"/>
        <w:jc w:val="center"/>
        <w:rPr>
          <w:b/>
        </w:rPr>
      </w:pPr>
      <w:r w:rsidRPr="00DB438E">
        <w:rPr>
          <w:b/>
        </w:rPr>
        <w:lastRenderedPageBreak/>
        <w:t>ANEXO N° 4</w:t>
      </w:r>
    </w:p>
    <w:p w:rsidR="00040CD1" w:rsidRDefault="00040CD1" w:rsidP="00040CD1">
      <w:pPr>
        <w:pStyle w:val="NombredelFormulario"/>
        <w:outlineLvl w:val="1"/>
      </w:pPr>
      <w:bookmarkStart w:id="1356" w:name="_Toc462854194"/>
      <w:r>
        <w:t>Formulario 2</w:t>
      </w:r>
      <w:bookmarkEnd w:id="1356"/>
    </w:p>
    <w:p w:rsidR="00153576" w:rsidRDefault="00153576" w:rsidP="004D77A4">
      <w:pPr>
        <w:pStyle w:val="NombredelFormulario"/>
        <w:outlineLvl w:val="1"/>
      </w:pPr>
      <w:bookmarkStart w:id="1357" w:name="_Toc462854195"/>
      <w:r>
        <w:t>REQUISITO FINANCIERO DE GESTIÓN Y OBTENCIÓN DE FINANCIAMIENTO DEL POSTOR</w:t>
      </w:r>
      <w:bookmarkEnd w:id="1355"/>
      <w:bookmarkEnd w:id="1357"/>
    </w:p>
    <w:p w:rsidR="00153576" w:rsidRPr="00F943B6" w:rsidRDefault="00153576" w:rsidP="00411B7D">
      <w:pPr>
        <w:ind w:left="0"/>
        <w:jc w:val="center"/>
      </w:pPr>
      <w:r w:rsidRPr="00F943B6">
        <w:t>(Referencia</w:t>
      </w:r>
      <w:r w:rsidRPr="00EE144E">
        <w:t>: Numeral</w:t>
      </w:r>
      <w:r w:rsidR="006D047E">
        <w:t xml:space="preserve"> </w:t>
      </w:r>
      <w:r w:rsidR="00870C7F">
        <w:fldChar w:fldCharType="begin"/>
      </w:r>
      <w:r w:rsidR="006D047E">
        <w:instrText xml:space="preserve"> REF _Ref405295635 \r \h </w:instrText>
      </w:r>
      <w:r w:rsidR="00870C7F">
        <w:fldChar w:fldCharType="separate"/>
      </w:r>
      <w:r w:rsidR="00527C02">
        <w:t>12.2</w:t>
      </w:r>
      <w:r w:rsidR="00870C7F">
        <w:fldChar w:fldCharType="end"/>
      </w:r>
      <w:r w:rsidR="006D047E">
        <w:t xml:space="preserve"> </w:t>
      </w:r>
      <w:r w:rsidR="00870C7F">
        <w:fldChar w:fldCharType="begin"/>
      </w:r>
      <w:r w:rsidR="006D047E">
        <w:instrText xml:space="preserve"> REF _Ref241469397 \r \h </w:instrText>
      </w:r>
      <w:r w:rsidR="00870C7F">
        <w:fldChar w:fldCharType="separate"/>
      </w:r>
      <w:r w:rsidR="00527C02">
        <w:t>c)</w:t>
      </w:r>
      <w:r w:rsidR="00870C7F">
        <w:fldChar w:fldCharType="end"/>
      </w:r>
      <w:r>
        <w:t xml:space="preserve"> </w:t>
      </w:r>
      <w:r w:rsidRPr="00F943B6">
        <w:t>de las Bases)</w:t>
      </w:r>
    </w:p>
    <w:p w:rsidR="00153576" w:rsidRDefault="00153576" w:rsidP="00411B7D">
      <w:pPr>
        <w:pStyle w:val="Textosinformato"/>
        <w:ind w:left="0"/>
        <w:jc w:val="both"/>
        <w:rPr>
          <w:b/>
          <w:i/>
          <w:iCs/>
        </w:rPr>
      </w:pPr>
    </w:p>
    <w:p w:rsidR="00153576" w:rsidRDefault="00153576" w:rsidP="00411B7D">
      <w:pPr>
        <w:pStyle w:val="Textosinformato"/>
        <w:ind w:left="0"/>
        <w:jc w:val="both"/>
        <w:rPr>
          <w:b/>
          <w:i/>
          <w:iCs/>
        </w:rPr>
      </w:pPr>
    </w:p>
    <w:p w:rsidR="00153576" w:rsidRDefault="00153576" w:rsidP="00411B7D">
      <w:pPr>
        <w:pStyle w:val="Textosinformato"/>
        <w:ind w:left="0"/>
        <w:jc w:val="center"/>
        <w:rPr>
          <w:b/>
          <w:i/>
          <w:iCs/>
        </w:rPr>
      </w:pPr>
      <w:r>
        <w:rPr>
          <w:b/>
        </w:rPr>
        <w:t>DECLARACIÓN JURADA</w:t>
      </w:r>
    </w:p>
    <w:p w:rsidR="00153576" w:rsidRDefault="00153576" w:rsidP="00411B7D">
      <w:pPr>
        <w:pStyle w:val="Textosinformato"/>
        <w:ind w:left="0"/>
        <w:jc w:val="both"/>
        <w:rPr>
          <w:b/>
          <w:i/>
          <w:iCs/>
        </w:rPr>
      </w:pPr>
    </w:p>
    <w:p w:rsidR="00153576" w:rsidRDefault="00153576" w:rsidP="00411B7D">
      <w:pPr>
        <w:pStyle w:val="Textosinformato"/>
        <w:ind w:left="0"/>
        <w:jc w:val="both"/>
        <w:rPr>
          <w:b/>
          <w:i/>
          <w:iCs/>
        </w:rPr>
      </w:pPr>
      <w:r>
        <w:rPr>
          <w:b/>
          <w:i/>
          <w:iCs/>
        </w:rPr>
        <w:t>Postor: ..................................................................................................</w:t>
      </w:r>
    </w:p>
    <w:p w:rsidR="00153576" w:rsidRDefault="00153576" w:rsidP="00411B7D">
      <w:pPr>
        <w:pStyle w:val="Textosinformato"/>
        <w:ind w:left="0"/>
        <w:jc w:val="both"/>
      </w:pPr>
    </w:p>
    <w:p w:rsidR="00153576" w:rsidRDefault="00153576" w:rsidP="00411B7D">
      <w:pPr>
        <w:pStyle w:val="Textosinformato"/>
        <w:ind w:left="0"/>
        <w:jc w:val="both"/>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340"/>
        <w:gridCol w:w="2160"/>
        <w:gridCol w:w="2416"/>
        <w:gridCol w:w="1437"/>
      </w:tblGrid>
      <w:tr w:rsidR="00153576">
        <w:trPr>
          <w:jc w:val="center"/>
        </w:trPr>
        <w:tc>
          <w:tcPr>
            <w:tcW w:w="540" w:type="dxa"/>
            <w:vAlign w:val="center"/>
          </w:tcPr>
          <w:p w:rsidR="00153576" w:rsidRDefault="00153576" w:rsidP="00411B7D">
            <w:pPr>
              <w:pStyle w:val="Textosinformato"/>
              <w:ind w:left="0"/>
              <w:jc w:val="center"/>
              <w:rPr>
                <w:b/>
                <w:bCs/>
                <w:i/>
                <w:iCs/>
              </w:rPr>
            </w:pPr>
            <w:r>
              <w:rPr>
                <w:b/>
                <w:bCs/>
                <w:i/>
                <w:iCs/>
              </w:rPr>
              <w:t>N°</w:t>
            </w:r>
          </w:p>
        </w:tc>
        <w:tc>
          <w:tcPr>
            <w:tcW w:w="2340" w:type="dxa"/>
            <w:vAlign w:val="center"/>
          </w:tcPr>
          <w:p w:rsidR="00153576" w:rsidRDefault="00153576" w:rsidP="00411B7D">
            <w:pPr>
              <w:pStyle w:val="Textosinformato"/>
              <w:ind w:left="0"/>
              <w:jc w:val="center"/>
              <w:rPr>
                <w:b/>
                <w:bCs/>
                <w:i/>
                <w:iCs/>
              </w:rPr>
            </w:pPr>
            <w:r>
              <w:rPr>
                <w:b/>
                <w:bCs/>
                <w:i/>
                <w:iCs/>
              </w:rPr>
              <w:t>Proyecto</w:t>
            </w:r>
          </w:p>
        </w:tc>
        <w:tc>
          <w:tcPr>
            <w:tcW w:w="2160" w:type="dxa"/>
            <w:vAlign w:val="center"/>
          </w:tcPr>
          <w:p w:rsidR="00153576" w:rsidRDefault="00153576" w:rsidP="00465573">
            <w:pPr>
              <w:pStyle w:val="Textosinformato"/>
              <w:ind w:left="0"/>
              <w:jc w:val="center"/>
              <w:rPr>
                <w:b/>
                <w:bCs/>
                <w:i/>
                <w:iCs/>
              </w:rPr>
            </w:pPr>
            <w:r>
              <w:rPr>
                <w:b/>
                <w:bCs/>
                <w:i/>
                <w:iCs/>
              </w:rPr>
              <w:t xml:space="preserve">Tipo y </w:t>
            </w:r>
            <w:r w:rsidR="00465573">
              <w:rPr>
                <w:b/>
                <w:bCs/>
                <w:i/>
                <w:iCs/>
              </w:rPr>
              <w:t>p</w:t>
            </w:r>
            <w:r>
              <w:rPr>
                <w:b/>
                <w:bCs/>
                <w:i/>
                <w:iCs/>
              </w:rPr>
              <w:t xml:space="preserve">rincipales </w:t>
            </w:r>
            <w:r w:rsidR="00465573">
              <w:rPr>
                <w:b/>
                <w:bCs/>
                <w:i/>
                <w:iCs/>
              </w:rPr>
              <w:t>c</w:t>
            </w:r>
            <w:r>
              <w:rPr>
                <w:b/>
                <w:bCs/>
                <w:i/>
                <w:iCs/>
              </w:rPr>
              <w:t>aracterísticas</w:t>
            </w:r>
          </w:p>
        </w:tc>
        <w:tc>
          <w:tcPr>
            <w:tcW w:w="2416" w:type="dxa"/>
            <w:vAlign w:val="center"/>
          </w:tcPr>
          <w:p w:rsidR="00153576" w:rsidRDefault="00153576" w:rsidP="00411B7D">
            <w:pPr>
              <w:pStyle w:val="Textosinformato"/>
              <w:ind w:left="0"/>
              <w:jc w:val="center"/>
              <w:rPr>
                <w:b/>
                <w:bCs/>
                <w:i/>
                <w:iCs/>
              </w:rPr>
            </w:pPr>
            <w:r>
              <w:rPr>
                <w:b/>
                <w:bCs/>
                <w:i/>
                <w:iCs/>
              </w:rPr>
              <w:t>Entidad que otorgó el financiamiento</w:t>
            </w:r>
          </w:p>
        </w:tc>
        <w:tc>
          <w:tcPr>
            <w:tcW w:w="1437" w:type="dxa"/>
            <w:vAlign w:val="center"/>
          </w:tcPr>
          <w:p w:rsidR="00153576" w:rsidRDefault="00153576" w:rsidP="00411B7D">
            <w:pPr>
              <w:pStyle w:val="Textosinformato"/>
              <w:ind w:left="0"/>
              <w:jc w:val="center"/>
              <w:rPr>
                <w:b/>
                <w:bCs/>
                <w:i/>
                <w:iCs/>
              </w:rPr>
            </w:pPr>
            <w:r>
              <w:rPr>
                <w:b/>
                <w:bCs/>
                <w:i/>
                <w:iCs/>
              </w:rPr>
              <w:t>Monto en US$</w:t>
            </w: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1</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2</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3</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4</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5</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6</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7</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8</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9</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r w:rsidR="00153576">
        <w:trPr>
          <w:trHeight w:val="397"/>
          <w:jc w:val="center"/>
        </w:trPr>
        <w:tc>
          <w:tcPr>
            <w:tcW w:w="540" w:type="dxa"/>
            <w:vAlign w:val="center"/>
          </w:tcPr>
          <w:p w:rsidR="00153576" w:rsidRDefault="00153576" w:rsidP="00411B7D">
            <w:pPr>
              <w:pStyle w:val="Textosinformato"/>
              <w:ind w:left="0"/>
              <w:jc w:val="center"/>
              <w:rPr>
                <w:b/>
                <w:bCs/>
                <w:i/>
                <w:iCs/>
              </w:rPr>
            </w:pPr>
            <w:r>
              <w:rPr>
                <w:b/>
                <w:bCs/>
                <w:i/>
                <w:iCs/>
              </w:rPr>
              <w:t>10</w:t>
            </w:r>
          </w:p>
        </w:tc>
        <w:tc>
          <w:tcPr>
            <w:tcW w:w="2340" w:type="dxa"/>
          </w:tcPr>
          <w:p w:rsidR="00153576" w:rsidRDefault="00153576" w:rsidP="00411B7D">
            <w:pPr>
              <w:pStyle w:val="Textosinformato"/>
              <w:ind w:left="0"/>
              <w:jc w:val="both"/>
              <w:rPr>
                <w:b/>
                <w:bCs/>
                <w:i/>
                <w:iCs/>
              </w:rPr>
            </w:pPr>
          </w:p>
        </w:tc>
        <w:tc>
          <w:tcPr>
            <w:tcW w:w="2160" w:type="dxa"/>
          </w:tcPr>
          <w:p w:rsidR="00153576" w:rsidRDefault="00153576" w:rsidP="00411B7D">
            <w:pPr>
              <w:pStyle w:val="Textosinformato"/>
              <w:ind w:left="0"/>
              <w:jc w:val="both"/>
              <w:rPr>
                <w:b/>
                <w:bCs/>
                <w:i/>
                <w:iCs/>
              </w:rPr>
            </w:pPr>
          </w:p>
        </w:tc>
        <w:tc>
          <w:tcPr>
            <w:tcW w:w="2416" w:type="dxa"/>
          </w:tcPr>
          <w:p w:rsidR="00153576" w:rsidRDefault="00153576" w:rsidP="00411B7D">
            <w:pPr>
              <w:pStyle w:val="Textosinformato"/>
              <w:ind w:left="0"/>
              <w:jc w:val="both"/>
              <w:rPr>
                <w:b/>
                <w:bCs/>
                <w:i/>
                <w:iCs/>
              </w:rPr>
            </w:pPr>
          </w:p>
        </w:tc>
        <w:tc>
          <w:tcPr>
            <w:tcW w:w="1437" w:type="dxa"/>
            <w:vAlign w:val="center"/>
          </w:tcPr>
          <w:p w:rsidR="00153576" w:rsidRDefault="00153576" w:rsidP="00411B7D">
            <w:pPr>
              <w:pStyle w:val="Textosinformato"/>
              <w:ind w:left="0"/>
              <w:jc w:val="both"/>
              <w:rPr>
                <w:b/>
                <w:bCs/>
                <w:i/>
                <w:iCs/>
              </w:rPr>
            </w:pPr>
          </w:p>
        </w:tc>
      </w:tr>
    </w:tbl>
    <w:p w:rsidR="00153576" w:rsidRDefault="00153576" w:rsidP="00411B7D">
      <w:pPr>
        <w:pStyle w:val="Textosinformato"/>
        <w:ind w:left="0"/>
        <w:jc w:val="both"/>
      </w:pPr>
    </w:p>
    <w:p w:rsidR="00153576" w:rsidRPr="008407EF" w:rsidRDefault="00153576" w:rsidP="00411B7D">
      <w:pPr>
        <w:pStyle w:val="Textosinformato"/>
        <w:ind w:left="0"/>
        <w:jc w:val="both"/>
      </w:pPr>
      <w:r w:rsidRPr="008407EF">
        <w:t>Lugar y fecha: .............., ........ de ..................... de 201...</w:t>
      </w:r>
    </w:p>
    <w:p w:rsidR="00153576" w:rsidRDefault="00153576" w:rsidP="00411B7D">
      <w:pPr>
        <w:pStyle w:val="Textosinformato"/>
        <w:ind w:left="0"/>
        <w:jc w:val="both"/>
      </w:pPr>
    </w:p>
    <w:p w:rsidR="00153576" w:rsidRDefault="00153576" w:rsidP="00411B7D">
      <w:pPr>
        <w:pStyle w:val="Textosinformato"/>
        <w:ind w:left="0"/>
        <w:jc w:val="both"/>
      </w:pPr>
    </w:p>
    <w:p w:rsidR="00153576" w:rsidRPr="00F943B6" w:rsidRDefault="00153576" w:rsidP="00411B7D">
      <w:pPr>
        <w:ind w:left="0"/>
      </w:pPr>
    </w:p>
    <w:p w:rsidR="00153576" w:rsidRPr="00F943B6" w:rsidRDefault="00153576" w:rsidP="00411B7D">
      <w:pPr>
        <w:ind w:left="0"/>
      </w:pPr>
      <w:r w:rsidRPr="00F943B6">
        <w:t>Nombre</w:t>
      </w:r>
      <w:r w:rsidRPr="00F943B6">
        <w:tab/>
        <w:t>......................................................................</w:t>
      </w:r>
    </w:p>
    <w:p w:rsidR="00153576" w:rsidRPr="00F943B6" w:rsidRDefault="00153576" w:rsidP="00060221">
      <w:pPr>
        <w:ind w:left="0" w:firstLine="1440"/>
      </w:pPr>
      <w:r w:rsidRPr="00F943B6">
        <w:t>Representante Legal del Postor</w:t>
      </w:r>
    </w:p>
    <w:p w:rsidR="00153576" w:rsidRPr="00F943B6" w:rsidRDefault="00153576" w:rsidP="00411B7D">
      <w:pPr>
        <w:ind w:left="0"/>
      </w:pPr>
    </w:p>
    <w:p w:rsidR="00153576" w:rsidRPr="00F943B6" w:rsidRDefault="00153576" w:rsidP="00411B7D">
      <w:pPr>
        <w:ind w:left="0"/>
      </w:pPr>
    </w:p>
    <w:p w:rsidR="00153576" w:rsidRPr="00F943B6" w:rsidRDefault="00153576" w:rsidP="00F943B6"/>
    <w:p w:rsidR="00153576" w:rsidRPr="00F943B6" w:rsidRDefault="00153576" w:rsidP="00060221">
      <w:pPr>
        <w:ind w:hanging="1077"/>
      </w:pPr>
      <w:r w:rsidRPr="00F943B6">
        <w:t>Firma</w:t>
      </w:r>
      <w:r w:rsidRPr="00F943B6">
        <w:tab/>
      </w:r>
      <w:r w:rsidRPr="00F943B6">
        <w:tab/>
        <w:t>.....................................................................</w:t>
      </w:r>
    </w:p>
    <w:p w:rsidR="00153576" w:rsidRPr="00BE18FA" w:rsidRDefault="00153576" w:rsidP="00060221">
      <w:pPr>
        <w:ind w:firstLine="363"/>
        <w:rPr>
          <w:lang w:val="pt-BR"/>
        </w:rPr>
      </w:pPr>
      <w:r w:rsidRPr="00BE18FA">
        <w:rPr>
          <w:lang w:val="pt-BR"/>
        </w:rPr>
        <w:t xml:space="preserve">Representante Legal </w:t>
      </w:r>
      <w:r w:rsidRPr="006A528A">
        <w:t>del</w:t>
      </w:r>
      <w:r w:rsidRPr="00BE18FA">
        <w:rPr>
          <w:lang w:val="pt-BR"/>
        </w:rPr>
        <w:t xml:space="preserve"> </w:t>
      </w:r>
      <w:r w:rsidRPr="006A528A">
        <w:t>Postor</w:t>
      </w:r>
    </w:p>
    <w:p w:rsidR="00153576" w:rsidRPr="00BE18FA" w:rsidRDefault="00153576" w:rsidP="00F943B6">
      <w:pPr>
        <w:rPr>
          <w:lang w:val="pt-BR"/>
        </w:rPr>
      </w:pPr>
    </w:p>
    <w:p w:rsidR="00153576" w:rsidRPr="00BE18FA" w:rsidRDefault="00153576" w:rsidP="002848DB">
      <w:pPr>
        <w:pStyle w:val="Textoindependiente"/>
        <w:spacing w:line="240" w:lineRule="auto"/>
        <w:ind w:firstLine="0"/>
        <w:jc w:val="center"/>
        <w:rPr>
          <w:b/>
          <w:bCs/>
          <w:lang w:val="pt-BR"/>
        </w:rPr>
      </w:pPr>
    </w:p>
    <w:p w:rsidR="00153576" w:rsidRPr="00BE18FA" w:rsidRDefault="00153576" w:rsidP="002848DB">
      <w:pPr>
        <w:pStyle w:val="Textoindependiente"/>
        <w:spacing w:line="240" w:lineRule="auto"/>
        <w:ind w:firstLine="0"/>
        <w:jc w:val="center"/>
        <w:rPr>
          <w:b/>
          <w:bCs/>
          <w:lang w:val="pt-BR"/>
        </w:rPr>
      </w:pPr>
    </w:p>
    <w:p w:rsidR="00153576" w:rsidRDefault="00153576" w:rsidP="00411B7D">
      <w:pPr>
        <w:pStyle w:val="Textoindependiente"/>
        <w:spacing w:line="240" w:lineRule="auto"/>
        <w:ind w:left="0" w:firstLine="0"/>
        <w:jc w:val="center"/>
        <w:rPr>
          <w:b/>
          <w:bCs/>
          <w:lang w:val="pt-BR"/>
        </w:rPr>
      </w:pPr>
    </w:p>
    <w:p w:rsidR="00E74F7C" w:rsidRDefault="00E74F7C" w:rsidP="00411B7D">
      <w:pPr>
        <w:pStyle w:val="Textoindependiente"/>
        <w:spacing w:line="240" w:lineRule="auto"/>
        <w:ind w:left="0" w:firstLine="0"/>
        <w:jc w:val="center"/>
        <w:rPr>
          <w:b/>
          <w:bCs/>
          <w:lang w:val="pt-BR"/>
        </w:rPr>
      </w:pPr>
    </w:p>
    <w:p w:rsidR="0006151A" w:rsidRDefault="0006151A" w:rsidP="00411B7D">
      <w:pPr>
        <w:pStyle w:val="Textoindependiente"/>
        <w:spacing w:line="240" w:lineRule="auto"/>
        <w:ind w:left="0" w:firstLine="0"/>
        <w:jc w:val="center"/>
        <w:rPr>
          <w:b/>
          <w:bCs/>
          <w:lang w:val="pt-BR"/>
        </w:rPr>
      </w:pPr>
    </w:p>
    <w:p w:rsidR="0006151A" w:rsidRDefault="0006151A" w:rsidP="00411B7D">
      <w:pPr>
        <w:pStyle w:val="Textoindependiente"/>
        <w:spacing w:line="240" w:lineRule="auto"/>
        <w:ind w:left="0" w:firstLine="0"/>
        <w:jc w:val="center"/>
        <w:rPr>
          <w:b/>
          <w:bCs/>
          <w:lang w:val="pt-BR"/>
        </w:rPr>
      </w:pPr>
    </w:p>
    <w:p w:rsidR="0076393B" w:rsidRPr="00DB438E" w:rsidRDefault="0076393B" w:rsidP="00DB438E">
      <w:pPr>
        <w:ind w:hanging="1077"/>
        <w:jc w:val="center"/>
        <w:rPr>
          <w:b/>
        </w:rPr>
      </w:pPr>
      <w:bookmarkStart w:id="1358" w:name="_Toc131569008"/>
      <w:bookmarkStart w:id="1359" w:name="_Toc241495025"/>
      <w:r w:rsidRPr="00DB438E">
        <w:rPr>
          <w:b/>
        </w:rPr>
        <w:lastRenderedPageBreak/>
        <w:t>ANEXO N° 4</w:t>
      </w:r>
    </w:p>
    <w:p w:rsidR="0076393B" w:rsidRDefault="0076393B" w:rsidP="0076393B">
      <w:pPr>
        <w:pStyle w:val="NombredelFormulario"/>
        <w:outlineLvl w:val="1"/>
      </w:pPr>
      <w:bookmarkStart w:id="1360" w:name="_Toc462854196"/>
      <w:r>
        <w:t>Formulario 3</w:t>
      </w:r>
      <w:bookmarkEnd w:id="1360"/>
    </w:p>
    <w:p w:rsidR="00153576" w:rsidRDefault="00153576" w:rsidP="004D77A4">
      <w:pPr>
        <w:pStyle w:val="NombredelFormulario"/>
        <w:outlineLvl w:val="1"/>
      </w:pPr>
      <w:bookmarkStart w:id="1361" w:name="_Toc462854197"/>
      <w:r>
        <w:t>CARTA DE REFERENCIA</w:t>
      </w:r>
      <w:bookmarkEnd w:id="1358"/>
      <w:bookmarkEnd w:id="1359"/>
      <w:bookmarkEnd w:id="1361"/>
    </w:p>
    <w:p w:rsidR="00153576" w:rsidRPr="00F943B6" w:rsidRDefault="00153576" w:rsidP="00411B7D">
      <w:pPr>
        <w:ind w:left="0"/>
        <w:jc w:val="center"/>
      </w:pPr>
      <w:r w:rsidRPr="00F943B6">
        <w:t>(Referencia</w:t>
      </w:r>
      <w:r w:rsidRPr="00EE144E">
        <w:t>: Numeral</w:t>
      </w:r>
      <w:r w:rsidR="003D0BB5">
        <w:t xml:space="preserve"> </w:t>
      </w:r>
      <w:r w:rsidR="00870C7F">
        <w:fldChar w:fldCharType="begin"/>
      </w:r>
      <w:r w:rsidR="003D0BB5">
        <w:instrText xml:space="preserve"> REF _Ref405295726 \r \h </w:instrText>
      </w:r>
      <w:r w:rsidR="00870C7F">
        <w:fldChar w:fldCharType="separate"/>
      </w:r>
      <w:r w:rsidR="00527C02">
        <w:t>12.2</w:t>
      </w:r>
      <w:r w:rsidR="00870C7F">
        <w:fldChar w:fldCharType="end"/>
      </w:r>
      <w:r w:rsidR="002248A4">
        <w:t xml:space="preserve"> c)</w:t>
      </w:r>
      <w:r>
        <w:t xml:space="preserve"> </w:t>
      </w:r>
      <w:r w:rsidRPr="00F943B6">
        <w:t>de las Bases)</w:t>
      </w:r>
    </w:p>
    <w:p w:rsidR="00153576" w:rsidRDefault="00153576" w:rsidP="00411B7D">
      <w:pPr>
        <w:pStyle w:val="Textonotapie"/>
        <w:ind w:left="0"/>
        <w:rPr>
          <w:b/>
          <w:bCs/>
          <w:i/>
          <w:iCs/>
          <w:sz w:val="24"/>
          <w:lang w:val="es-MX"/>
        </w:rPr>
      </w:pPr>
    </w:p>
    <w:p w:rsidR="00153576" w:rsidRDefault="00153576" w:rsidP="00411B7D">
      <w:pPr>
        <w:pStyle w:val="Textonotapie"/>
        <w:ind w:left="0"/>
        <w:rPr>
          <w:sz w:val="24"/>
          <w:lang w:val="es-MX"/>
        </w:rPr>
      </w:pPr>
    </w:p>
    <w:p w:rsidR="00153576" w:rsidRPr="00F943B6" w:rsidRDefault="00153576" w:rsidP="00E869F5">
      <w:pPr>
        <w:ind w:left="1080" w:hanging="1080"/>
      </w:pPr>
      <w:r w:rsidRPr="0087550C">
        <w:rPr>
          <w:lang w:val="es-MX"/>
        </w:rPr>
        <w:t>PARA:</w:t>
      </w:r>
      <w:r w:rsidRPr="0087550C">
        <w:rPr>
          <w:lang w:val="es-MX"/>
        </w:rPr>
        <w:tab/>
      </w:r>
      <w:r w:rsidR="00E55A91" w:rsidRPr="00ED1ECF">
        <w:rPr>
          <w:b/>
        </w:rPr>
        <w:t>Comité de</w:t>
      </w:r>
      <w:r w:rsidRPr="00ED1ECF">
        <w:rPr>
          <w:b/>
        </w:rPr>
        <w:t xml:space="preserve"> PROINVERSIÓN en Proyectos de Infraestructura Vial, Infraestructura Ferroviaria e Infraestructura Aeroportuaria-PRO INTEGRACIÓN.</w:t>
      </w:r>
    </w:p>
    <w:p w:rsidR="00153576" w:rsidRDefault="00153576" w:rsidP="00411B7D">
      <w:pPr>
        <w:ind w:left="0"/>
      </w:pPr>
    </w:p>
    <w:p w:rsidR="00153576" w:rsidRPr="00ED1ECF" w:rsidRDefault="00E55A91" w:rsidP="00E869F5">
      <w:pPr>
        <w:ind w:left="0" w:firstLine="1080"/>
        <w:rPr>
          <w:b/>
        </w:rPr>
      </w:pPr>
      <w:r w:rsidRPr="00ED1ECF">
        <w:rPr>
          <w:b/>
        </w:rPr>
        <w:t>Agencia de</w:t>
      </w:r>
      <w:r w:rsidR="00153576" w:rsidRPr="00ED1ECF">
        <w:rPr>
          <w:b/>
        </w:rPr>
        <w:t xml:space="preserve"> Promoción de la Inversión Privada (PROINVERSIÓN).</w:t>
      </w:r>
    </w:p>
    <w:p w:rsidR="00153576" w:rsidRDefault="00153576" w:rsidP="00411B7D">
      <w:pPr>
        <w:ind w:left="0"/>
        <w:rPr>
          <w:lang w:val="es-MX"/>
        </w:rPr>
      </w:pPr>
    </w:p>
    <w:p w:rsidR="00153576" w:rsidRPr="00E869F5" w:rsidRDefault="00153576" w:rsidP="00411B7D">
      <w:pPr>
        <w:ind w:left="0"/>
        <w:rPr>
          <w:lang w:val="es-MX"/>
        </w:rPr>
      </w:pPr>
    </w:p>
    <w:p w:rsidR="00153576" w:rsidRPr="00F943B6" w:rsidRDefault="00153576" w:rsidP="00411B7D">
      <w:pPr>
        <w:ind w:left="0"/>
      </w:pPr>
      <w:r w:rsidRPr="00F943B6">
        <w:t xml:space="preserve">(Nombre del </w:t>
      </w:r>
      <w:r w:rsidR="00585B9F">
        <w:t>a</w:t>
      </w:r>
      <w:r w:rsidRPr="00F943B6">
        <w:t xml:space="preserve">poderado </w:t>
      </w:r>
      <w:r>
        <w:t>d</w:t>
      </w:r>
      <w:r w:rsidRPr="00F943B6">
        <w:t xml:space="preserve">el </w:t>
      </w:r>
      <w:r w:rsidR="00585B9F">
        <w:t>b</w:t>
      </w:r>
      <w:r w:rsidRPr="00F943B6">
        <w:t>anco) .................................................. en calidad de apoderado del BANCO ................................</w:t>
      </w:r>
    </w:p>
    <w:p w:rsidR="00153576" w:rsidRPr="00F943B6" w:rsidRDefault="00153576" w:rsidP="00411B7D">
      <w:pPr>
        <w:ind w:left="0"/>
      </w:pPr>
    </w:p>
    <w:p w:rsidR="00153576" w:rsidRPr="00F943B6" w:rsidRDefault="00153576" w:rsidP="00411B7D">
      <w:pPr>
        <w:ind w:left="0"/>
      </w:pPr>
      <w:r w:rsidRPr="00F943B6">
        <w:t>Hace constar:</w:t>
      </w:r>
    </w:p>
    <w:p w:rsidR="00153576" w:rsidRPr="00F943B6" w:rsidRDefault="00153576" w:rsidP="00411B7D">
      <w:pPr>
        <w:ind w:left="0"/>
      </w:pPr>
    </w:p>
    <w:p w:rsidR="00153576" w:rsidRPr="00F943B6" w:rsidRDefault="00153576" w:rsidP="00411B7D">
      <w:pPr>
        <w:ind w:left="0"/>
      </w:pPr>
      <w:r w:rsidRPr="00F943B6">
        <w:t>Que ...................................................................................................... domiciliada en .............................................................................................., cuya actividad  principal</w:t>
      </w:r>
      <w:r>
        <w:t xml:space="preserve"> </w:t>
      </w:r>
      <w:r w:rsidRPr="00F943B6">
        <w:t xml:space="preserve">es ..........................................................................................., es cliente  de contrastada antigüedad y reconocida experiencia en esta </w:t>
      </w:r>
      <w:r w:rsidR="00465573">
        <w:t>e</w:t>
      </w:r>
      <w:r w:rsidRPr="00F943B6">
        <w:t>ntidad, mereciendo nuestra confianza.</w:t>
      </w:r>
    </w:p>
    <w:p w:rsidR="00153576" w:rsidRPr="00F943B6" w:rsidRDefault="00153576" w:rsidP="00411B7D">
      <w:pPr>
        <w:ind w:left="0"/>
      </w:pPr>
    </w:p>
    <w:p w:rsidR="00153576" w:rsidRPr="00F943B6" w:rsidRDefault="00153576" w:rsidP="00411B7D">
      <w:pPr>
        <w:ind w:left="0"/>
      </w:pPr>
      <w:r w:rsidRPr="00F943B6">
        <w:t>En ningún caso debe entenderse esta carta como una garantía o promesa de garantía.</w:t>
      </w:r>
    </w:p>
    <w:p w:rsidR="00153576" w:rsidRPr="00F943B6" w:rsidRDefault="00153576" w:rsidP="00411B7D">
      <w:pPr>
        <w:ind w:left="0"/>
      </w:pPr>
    </w:p>
    <w:p w:rsidR="00153576" w:rsidRPr="00F943B6" w:rsidRDefault="00153576" w:rsidP="00411B7D">
      <w:pPr>
        <w:ind w:left="0"/>
      </w:pPr>
      <w:r w:rsidRPr="00F943B6">
        <w:t>Y a petición de nuestro cliente, se expide el presente certificado el ..... de...............…de 20</w:t>
      </w:r>
      <w:r>
        <w:t>1</w:t>
      </w:r>
      <w:r w:rsidRPr="00F943B6">
        <w:t>....</w:t>
      </w:r>
    </w:p>
    <w:p w:rsidR="00153576" w:rsidRPr="00F943B6" w:rsidRDefault="00153576" w:rsidP="00411B7D">
      <w:pPr>
        <w:ind w:left="0"/>
      </w:pPr>
    </w:p>
    <w:p w:rsidR="00153576" w:rsidRDefault="00153576" w:rsidP="00411B7D">
      <w:pPr>
        <w:ind w:left="0"/>
        <w:rPr>
          <w:lang w:val="es-MX"/>
        </w:rPr>
      </w:pPr>
    </w:p>
    <w:p w:rsidR="00153576" w:rsidRDefault="00153576" w:rsidP="00411B7D">
      <w:pPr>
        <w:ind w:left="0"/>
        <w:rPr>
          <w:lang w:val="es-MX"/>
        </w:rPr>
      </w:pPr>
    </w:p>
    <w:p w:rsidR="00153576" w:rsidRDefault="00153576" w:rsidP="00411B7D">
      <w:pPr>
        <w:ind w:left="0"/>
        <w:rPr>
          <w:lang w:val="es-MX"/>
        </w:rPr>
      </w:pPr>
    </w:p>
    <w:p w:rsidR="00153576" w:rsidRPr="00F943B6" w:rsidRDefault="00153576" w:rsidP="00411B7D">
      <w:pPr>
        <w:ind w:left="0"/>
        <w:jc w:val="center"/>
      </w:pPr>
      <w:r w:rsidRPr="00F943B6">
        <w:t>...............................................</w:t>
      </w:r>
    </w:p>
    <w:p w:rsidR="00153576" w:rsidRPr="00F943B6" w:rsidRDefault="00153576" w:rsidP="00411B7D">
      <w:pPr>
        <w:ind w:left="0"/>
        <w:jc w:val="center"/>
      </w:pPr>
      <w:r w:rsidRPr="00F943B6">
        <w:t>Firma del Banco</w:t>
      </w:r>
    </w:p>
    <w:p w:rsidR="00153576" w:rsidRDefault="00153576" w:rsidP="00411B7D">
      <w:pPr>
        <w:ind w:left="0"/>
      </w:pPr>
    </w:p>
    <w:p w:rsidR="00153576" w:rsidRDefault="00153576" w:rsidP="00411B7D">
      <w:pPr>
        <w:ind w:left="0"/>
      </w:pPr>
    </w:p>
    <w:p w:rsidR="00153576" w:rsidRDefault="00153576" w:rsidP="00411B7D">
      <w:pPr>
        <w:ind w:left="0"/>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76393B" w:rsidRDefault="0076393B" w:rsidP="0076393B">
      <w:pPr>
        <w:pStyle w:val="Puesto"/>
      </w:pPr>
    </w:p>
    <w:p w:rsidR="009F7E8A" w:rsidRDefault="009F7E8A">
      <w:pPr>
        <w:ind w:left="0"/>
        <w:jc w:val="left"/>
        <w:rPr>
          <w:b/>
          <w:color w:val="000080"/>
          <w:szCs w:val="20"/>
        </w:rPr>
      </w:pPr>
      <w:r>
        <w:br w:type="page"/>
      </w:r>
    </w:p>
    <w:p w:rsidR="00F44382" w:rsidRPr="000615CD" w:rsidRDefault="00F44382" w:rsidP="000615CD">
      <w:pPr>
        <w:pStyle w:val="Ttulo1"/>
      </w:pPr>
      <w:bookmarkStart w:id="1362" w:name="_Toc462854198"/>
      <w:bookmarkStart w:id="1363" w:name="_Toc82510150"/>
      <w:bookmarkStart w:id="1364" w:name="_Toc131569003"/>
      <w:bookmarkStart w:id="1365" w:name="_Toc241495027"/>
      <w:r w:rsidRPr="000615CD">
        <w:lastRenderedPageBreak/>
        <w:t>ANEXO N° 5</w:t>
      </w:r>
      <w:bookmarkEnd w:id="1362"/>
    </w:p>
    <w:p w:rsidR="0076393B" w:rsidRDefault="0076393B" w:rsidP="0076393B">
      <w:pPr>
        <w:pStyle w:val="NombredelFormulario"/>
        <w:outlineLvl w:val="1"/>
      </w:pPr>
      <w:bookmarkStart w:id="1366" w:name="_Toc462854199"/>
      <w:r w:rsidRPr="00FB7356">
        <w:rPr>
          <w:bCs/>
          <w:iCs/>
          <w:szCs w:val="28"/>
        </w:rPr>
        <w:t>Formulario 1</w:t>
      </w:r>
      <w:r w:rsidR="00525DA9">
        <w:t xml:space="preserve"> </w:t>
      </w:r>
      <w:r w:rsidR="00EE4AD3">
        <w:rPr>
          <w:rStyle w:val="Refdenotaalpie"/>
        </w:rPr>
        <w:footnoteReference w:id="40"/>
      </w:r>
      <w:bookmarkEnd w:id="1366"/>
    </w:p>
    <w:p w:rsidR="00153576" w:rsidRDefault="00153576" w:rsidP="004D77A4">
      <w:pPr>
        <w:pStyle w:val="NombredelFormulario"/>
        <w:outlineLvl w:val="1"/>
      </w:pPr>
      <w:bookmarkStart w:id="1367" w:name="_Toc462854200"/>
      <w:r>
        <w:t xml:space="preserve">MODELO DE </w:t>
      </w:r>
      <w:r w:rsidR="00EE4AD3">
        <w:t>GARANTÍA</w:t>
      </w:r>
      <w:r>
        <w:t xml:space="preserve"> DE VALIDEZ, VIGENCIA Y SERIEDAD DE LA OFERTA</w:t>
      </w:r>
      <w:bookmarkEnd w:id="1363"/>
      <w:bookmarkEnd w:id="1364"/>
      <w:bookmarkEnd w:id="1365"/>
      <w:bookmarkEnd w:id="1367"/>
      <w:r w:rsidR="00EE4AD3">
        <w:t xml:space="preserve"> </w:t>
      </w:r>
    </w:p>
    <w:p w:rsidR="00153576" w:rsidRPr="007F32B8" w:rsidRDefault="00153576" w:rsidP="00411B7D">
      <w:pPr>
        <w:ind w:left="0"/>
        <w:jc w:val="center"/>
      </w:pPr>
      <w:r w:rsidRPr="007F32B8">
        <w:t>(Referencia</w:t>
      </w:r>
      <w:r w:rsidRPr="005972A8">
        <w:t xml:space="preserve">: Numeral </w:t>
      </w:r>
      <w:r w:rsidR="00633281">
        <w:fldChar w:fldCharType="begin"/>
      </w:r>
      <w:r w:rsidR="00633281">
        <w:instrText xml:space="preserve"> REF _Ref241491204 \r \h  \* MERGEFORMAT </w:instrText>
      </w:r>
      <w:r w:rsidR="00633281">
        <w:fldChar w:fldCharType="separate"/>
      </w:r>
      <w:r w:rsidR="00527C02">
        <w:t>14.1</w:t>
      </w:r>
      <w:r w:rsidR="00633281">
        <w:fldChar w:fldCharType="end"/>
      </w:r>
      <w:r w:rsidRPr="007F32B8">
        <w:t xml:space="preserve"> de las Bases)</w:t>
      </w:r>
    </w:p>
    <w:p w:rsidR="00153576" w:rsidRDefault="00153576" w:rsidP="00411B7D">
      <w:pPr>
        <w:pStyle w:val="Textosinformato"/>
        <w:ind w:left="0"/>
        <w:jc w:val="both"/>
      </w:pPr>
    </w:p>
    <w:p w:rsidR="00153576" w:rsidRPr="007F32B8" w:rsidRDefault="00153576" w:rsidP="00411B7D">
      <w:pPr>
        <w:ind w:left="0"/>
      </w:pPr>
    </w:p>
    <w:p w:rsidR="00153576" w:rsidRPr="007F32B8" w:rsidRDefault="00153576" w:rsidP="00411B7D">
      <w:pPr>
        <w:ind w:left="0"/>
      </w:pPr>
    </w:p>
    <w:p w:rsidR="00153576" w:rsidRPr="007F32B8" w:rsidRDefault="00153576" w:rsidP="00411B7D">
      <w:pPr>
        <w:ind w:left="0"/>
      </w:pPr>
      <w:r w:rsidRPr="007F32B8">
        <w:t>Lima, ............. de ............................. de 20</w:t>
      </w:r>
      <w:r>
        <w:t>1</w:t>
      </w:r>
      <w:r w:rsidRPr="007F32B8">
        <w:t>....</w:t>
      </w:r>
    </w:p>
    <w:p w:rsidR="00153576" w:rsidRPr="007F32B8" w:rsidRDefault="00153576" w:rsidP="00411B7D">
      <w:pPr>
        <w:ind w:left="0"/>
      </w:pPr>
    </w:p>
    <w:p w:rsidR="00153576" w:rsidRPr="007F32B8" w:rsidRDefault="00153576" w:rsidP="00411B7D">
      <w:pPr>
        <w:ind w:left="0"/>
      </w:pPr>
      <w:r w:rsidRPr="007F32B8">
        <w:t xml:space="preserve">Señores </w:t>
      </w:r>
    </w:p>
    <w:p w:rsidR="00153576" w:rsidRPr="007F32B8" w:rsidRDefault="00153576" w:rsidP="00411B7D">
      <w:pPr>
        <w:ind w:left="0"/>
        <w:rPr>
          <w:b/>
        </w:rPr>
      </w:pPr>
      <w:r w:rsidRPr="007F32B8">
        <w:rPr>
          <w:b/>
        </w:rPr>
        <w:t>Agencia de Promoción de la Inversión Privada - PROINVERSIÓN</w:t>
      </w:r>
    </w:p>
    <w:p w:rsidR="00153576" w:rsidRPr="007F32B8" w:rsidRDefault="00153576" w:rsidP="00411B7D">
      <w:pPr>
        <w:ind w:left="0"/>
      </w:pPr>
      <w:r w:rsidRPr="007F32B8">
        <w:t>Presente.-</w:t>
      </w:r>
    </w:p>
    <w:p w:rsidR="00153576" w:rsidRPr="007F32B8" w:rsidRDefault="00153576" w:rsidP="00411B7D">
      <w:pPr>
        <w:ind w:left="0"/>
      </w:pPr>
    </w:p>
    <w:p w:rsidR="00153576" w:rsidRPr="007F32B8" w:rsidRDefault="00153576" w:rsidP="00411B7D">
      <w:pPr>
        <w:ind w:left="0"/>
      </w:pPr>
      <w:r w:rsidRPr="007F32B8">
        <w:t>Carta Fianza No ..............................</w:t>
      </w:r>
    </w:p>
    <w:p w:rsidR="00153576" w:rsidRPr="007F32B8" w:rsidRDefault="00153576" w:rsidP="00411B7D">
      <w:pPr>
        <w:ind w:left="0"/>
      </w:pPr>
    </w:p>
    <w:p w:rsidR="00153576" w:rsidRPr="007F32B8" w:rsidRDefault="00153576" w:rsidP="00411B7D">
      <w:pPr>
        <w:ind w:left="0"/>
      </w:pPr>
      <w:r w:rsidRPr="007F32B8">
        <w:t>Vencimiento: .................................</w:t>
      </w:r>
    </w:p>
    <w:p w:rsidR="00153576" w:rsidRPr="007F32B8" w:rsidRDefault="00153576" w:rsidP="00411B7D">
      <w:pPr>
        <w:ind w:left="0"/>
      </w:pPr>
    </w:p>
    <w:p w:rsidR="00153576" w:rsidRPr="007F32B8" w:rsidRDefault="00153576" w:rsidP="00411B7D">
      <w:pPr>
        <w:ind w:left="0"/>
      </w:pPr>
    </w:p>
    <w:p w:rsidR="00153576" w:rsidRPr="007F32B8" w:rsidRDefault="00153576" w:rsidP="00411B7D">
      <w:pPr>
        <w:ind w:left="0"/>
      </w:pPr>
      <w:r w:rsidRPr="007F32B8">
        <w:t>De nuestra consideración:</w:t>
      </w:r>
    </w:p>
    <w:p w:rsidR="00153576" w:rsidRPr="007F32B8" w:rsidRDefault="00153576" w:rsidP="00411B7D">
      <w:pPr>
        <w:ind w:left="0"/>
      </w:pPr>
    </w:p>
    <w:p w:rsidR="00153576" w:rsidRPr="007F32B8" w:rsidRDefault="00870C7F" w:rsidP="00411B7D">
      <w:pPr>
        <w:ind w:left="0"/>
      </w:pPr>
      <w:r w:rsidRPr="006073B8">
        <w:t xml:space="preserve">Por la presente y a la solicitud de nuestro cliente, señores (Postor o integrante)........................................... constituimos esta fianza solidaria, irrevocable, incondicional y de realización automática, sin beneficio de excusión, ni división, hasta por la suma de _____ y 00/100 Dólares de los Estados Unidos de América (US$ _____) en favor de PROINVERSIÓN, para garantizar la Validez, Vigencia y Seriedad de la Oferta (incluye Propuesta Técnica y Económica) presentada por nuestro cliente </w:t>
      </w:r>
      <w:r w:rsidRPr="00E74F7C">
        <w:t>o</w:t>
      </w:r>
      <w:r w:rsidRPr="006073B8">
        <w:t xml:space="preserve"> Consorcio _____ integrado por _______  de acuerdo a los términos y condiciones establecidas en las Bases del Concurso de Proyectos</w:t>
      </w:r>
      <w:r w:rsidR="008D59E4" w:rsidRPr="00E74F7C">
        <w:t xml:space="preserve"> Integrales</w:t>
      </w:r>
      <w:r w:rsidR="008D59E4" w:rsidRPr="00FB32E7">
        <w:t xml:space="preserve"> </w:t>
      </w:r>
      <w:r w:rsidR="00153576" w:rsidRPr="00FB32E7">
        <w:t>para la Concesión de</w:t>
      </w:r>
      <w:r w:rsidR="00B74B98" w:rsidRPr="00FB32E7">
        <w:t xml:space="preserve"> </w:t>
      </w:r>
      <w:r w:rsidR="00153576" w:rsidRPr="00FB32E7">
        <w:t>l</w:t>
      </w:r>
      <w:r w:rsidR="00B74B98" w:rsidRPr="00FB32E7">
        <w:t>a</w:t>
      </w:r>
      <w:r w:rsidR="00153576" w:rsidRPr="00FB32E7">
        <w:t xml:space="preserve"> </w:t>
      </w:r>
      <w:r w:rsidR="00BC6CD2" w:rsidRPr="00BC6CD2">
        <w:rPr>
          <w:szCs w:val="24"/>
        </w:rPr>
        <w:t>Carretera Longitudinal de la Sierra Tramo 4: Huancayo - Izcuchaca - Mayocc - Ayacucho/Ayacucho - Andahuaylas - Puente Sahuinto/Dv. Pisco - Huaytará - Ayacucho</w:t>
      </w:r>
      <w:r w:rsidR="008D1E22" w:rsidRPr="00FB32E7">
        <w:t>.</w:t>
      </w:r>
    </w:p>
    <w:p w:rsidR="00383972" w:rsidRDefault="00383972" w:rsidP="00411B7D">
      <w:pPr>
        <w:ind w:left="0"/>
      </w:pPr>
    </w:p>
    <w:p w:rsidR="00153576" w:rsidRDefault="00153576" w:rsidP="00411B7D">
      <w:pPr>
        <w:ind w:left="0"/>
      </w:pPr>
      <w:r w:rsidRPr="007F32B8">
        <w:t xml:space="preserve">Asimismo, dejamos constancia que la presente garantía se hará efectiva en el caso que nuestro cliente sea declarado Adjudicatario por el Comité y no cumpla con sus obligaciones en la Fecha de </w:t>
      </w:r>
      <w:r w:rsidR="000235B1">
        <w:t>Suscripción del Contrato</w:t>
      </w:r>
      <w:r w:rsidR="000235B1" w:rsidRPr="007F32B8">
        <w:t xml:space="preserve"> </w:t>
      </w:r>
      <w:r w:rsidRPr="007F32B8">
        <w:t>de</w:t>
      </w:r>
      <w:r w:rsidR="00585B9F">
        <w:t>l</w:t>
      </w:r>
      <w:r w:rsidRPr="007F32B8">
        <w:t xml:space="preserve"> Concurso antes mencionado.</w:t>
      </w:r>
      <w:r w:rsidR="00517AA5">
        <w:t xml:space="preserve"> </w:t>
      </w:r>
    </w:p>
    <w:p w:rsidR="00525DA9" w:rsidRPr="00525DA9" w:rsidRDefault="00525DA9" w:rsidP="00525DA9">
      <w:pPr>
        <w:pStyle w:val="Puesto"/>
      </w:pPr>
    </w:p>
    <w:p w:rsidR="00153576" w:rsidRPr="007F32B8" w:rsidRDefault="00153576" w:rsidP="00411B7D">
      <w:pPr>
        <w:ind w:left="0"/>
      </w:pPr>
      <w:r w:rsidRPr="007F32B8">
        <w:t xml:space="preserve">Para honrar la presente </w:t>
      </w:r>
      <w:r w:rsidR="005F016B">
        <w:t>f</w:t>
      </w:r>
      <w:r w:rsidRPr="007F32B8">
        <w:t>ianza a favor de ustedes bastará requerimiento por conducto notarial del Director Ejecutivo de PROINVERSIÓN, o de quien haga sus veces, en nuestras oficinas ubicadas en ..........................................................</w:t>
      </w:r>
      <w:r>
        <w:t xml:space="preserve"> </w:t>
      </w:r>
      <w:r w:rsidRPr="007F32B8">
        <w:t>.............................</w:t>
      </w:r>
      <w:r>
        <w:t xml:space="preserve"> </w:t>
      </w:r>
      <w:r w:rsidRPr="007F32B8">
        <w:t xml:space="preserve">y toda demora de nuestra parte para honrarla devengará un interés equivalente a la tasa LIBOR </w:t>
      </w:r>
      <w:r w:rsidR="005D34C0" w:rsidRPr="005D34C0">
        <w:t>a un año</w:t>
      </w:r>
      <w:r w:rsidR="005D34C0">
        <w:t>,</w:t>
      </w:r>
      <w:r w:rsidR="005D34C0" w:rsidRPr="005D34C0">
        <w:t xml:space="preserve"> </w:t>
      </w:r>
      <w:r w:rsidRPr="007F32B8">
        <w:t xml:space="preserve">más un margen (spread) </w:t>
      </w:r>
      <w:r w:rsidRPr="002E539C">
        <w:t>de 3%.</w:t>
      </w:r>
    </w:p>
    <w:p w:rsidR="00153576" w:rsidRPr="007F32B8" w:rsidRDefault="00153576" w:rsidP="00411B7D">
      <w:pPr>
        <w:ind w:left="0"/>
      </w:pPr>
    </w:p>
    <w:p w:rsidR="00153576" w:rsidRPr="007F32B8" w:rsidRDefault="00153576" w:rsidP="00411B7D">
      <w:pPr>
        <w:ind w:left="0"/>
      </w:pPr>
      <w:r w:rsidRPr="007F32B8">
        <w:lastRenderedPageBreak/>
        <w:t xml:space="preserve">La tasa LIBOR será la establecida por el Cable Reuter diario </w:t>
      </w:r>
      <w:r w:rsidR="005D34C0" w:rsidRPr="005D34C0">
        <w:t>que se recibe en Lima a las 11:00 a.m.</w:t>
      </w:r>
      <w:r w:rsidRPr="007F32B8">
        <w:t>, debiendo devengarse los intereses a partir de la fecha en que se ha exigido su cumplimiento y hasta la fecha efectiva de pago.</w:t>
      </w:r>
    </w:p>
    <w:p w:rsidR="00153576" w:rsidRPr="007F32B8" w:rsidRDefault="00153576" w:rsidP="00411B7D">
      <w:pPr>
        <w:ind w:left="0"/>
      </w:pPr>
    </w:p>
    <w:p w:rsidR="00153576" w:rsidRPr="007F32B8" w:rsidRDefault="00153576" w:rsidP="00411B7D">
      <w:pPr>
        <w:ind w:left="0"/>
      </w:pPr>
      <w:r w:rsidRPr="007F32B8">
        <w:t xml:space="preserve">Nuestras obligaciones bajo la presente </w:t>
      </w:r>
      <w:r w:rsidR="005F016B">
        <w:t>f</w:t>
      </w:r>
      <w:r w:rsidRPr="007F32B8">
        <w:t>ianza no se verán afectadas por cualquier disputa entre ustedes y nuestros clientes.</w:t>
      </w:r>
    </w:p>
    <w:p w:rsidR="00153576" w:rsidRPr="007F32B8" w:rsidRDefault="00153576" w:rsidP="00411B7D">
      <w:pPr>
        <w:ind w:left="0"/>
      </w:pPr>
    </w:p>
    <w:p w:rsidR="00153576" w:rsidRPr="007F32B8" w:rsidRDefault="00153576" w:rsidP="00411B7D">
      <w:pPr>
        <w:ind w:left="0"/>
      </w:pPr>
      <w:r w:rsidRPr="007F32B8">
        <w:t xml:space="preserve">El plazo de vigencia de esta </w:t>
      </w:r>
      <w:r w:rsidR="005F016B">
        <w:t>f</w:t>
      </w:r>
      <w:r w:rsidRPr="007F32B8">
        <w:t>ianza se iniciará en la fecha de presentación de la Propuesta Técnica y hasta el día ......de ..................... del año ........</w:t>
      </w:r>
    </w:p>
    <w:p w:rsidR="00153576" w:rsidRPr="007F32B8" w:rsidRDefault="00153576" w:rsidP="00411B7D">
      <w:pPr>
        <w:ind w:left="0"/>
      </w:pPr>
    </w:p>
    <w:p w:rsidR="00153576" w:rsidRPr="007F32B8" w:rsidRDefault="00153576" w:rsidP="00411B7D">
      <w:pPr>
        <w:ind w:left="0"/>
      </w:pPr>
      <w:r w:rsidRPr="007F32B8">
        <w:t xml:space="preserve">Los términos utilizados en esta </w:t>
      </w:r>
      <w:r w:rsidR="005F016B">
        <w:t>f</w:t>
      </w:r>
      <w:r w:rsidRPr="007F32B8">
        <w:t xml:space="preserve">ianza tienen el mismo significado que los términos definidos en las Bases </w:t>
      </w:r>
      <w:r w:rsidR="004B6468">
        <w:rPr>
          <w:color w:val="000000"/>
        </w:rPr>
        <w:t>de</w:t>
      </w:r>
      <w:r w:rsidR="004B6468" w:rsidRPr="00EC3683">
        <w:t>l</w:t>
      </w:r>
      <w:r w:rsidR="004B6468">
        <w:t xml:space="preserve"> </w:t>
      </w:r>
      <w:r w:rsidR="008D59E4">
        <w:t>Concurso de Proyectos Integrales</w:t>
      </w:r>
      <w:r w:rsidRPr="007F32B8">
        <w:t>.</w:t>
      </w:r>
    </w:p>
    <w:p w:rsidR="00153576" w:rsidRPr="007F32B8" w:rsidRDefault="00153576" w:rsidP="00411B7D">
      <w:pPr>
        <w:ind w:left="0"/>
      </w:pPr>
    </w:p>
    <w:p w:rsidR="00153576" w:rsidRPr="007F32B8" w:rsidRDefault="00153576" w:rsidP="00411B7D">
      <w:pPr>
        <w:ind w:left="0"/>
      </w:pPr>
    </w:p>
    <w:p w:rsidR="00153576" w:rsidRPr="007F32B8" w:rsidRDefault="00153576" w:rsidP="00411B7D">
      <w:pPr>
        <w:ind w:left="0"/>
      </w:pPr>
      <w:r w:rsidRPr="007F32B8">
        <w:t>Atentamente,</w:t>
      </w:r>
    </w:p>
    <w:p w:rsidR="00153576" w:rsidRDefault="00153576" w:rsidP="00411B7D">
      <w:pPr>
        <w:pStyle w:val="Textosinformato"/>
        <w:ind w:left="0"/>
        <w:jc w:val="both"/>
      </w:pPr>
    </w:p>
    <w:p w:rsidR="00153576" w:rsidRDefault="00153576" w:rsidP="00411B7D">
      <w:pPr>
        <w:pStyle w:val="Textosinformato"/>
        <w:ind w:left="0"/>
        <w:jc w:val="both"/>
      </w:pPr>
    </w:p>
    <w:p w:rsidR="00153576" w:rsidRPr="007F32B8" w:rsidRDefault="00153576" w:rsidP="00411B7D">
      <w:pPr>
        <w:ind w:left="0"/>
      </w:pPr>
      <w:r w:rsidRPr="007F32B8">
        <w:t xml:space="preserve">Firma </w:t>
      </w:r>
      <w:r w:rsidRPr="007F32B8">
        <w:tab/>
        <w:t>...................................................</w:t>
      </w:r>
    </w:p>
    <w:p w:rsidR="00153576" w:rsidRPr="007F32B8" w:rsidRDefault="00153576" w:rsidP="00411B7D">
      <w:pPr>
        <w:ind w:left="0"/>
      </w:pPr>
    </w:p>
    <w:p w:rsidR="00153576" w:rsidRPr="007F32B8" w:rsidRDefault="00153576" w:rsidP="00411B7D">
      <w:pPr>
        <w:ind w:left="0"/>
      </w:pPr>
    </w:p>
    <w:p w:rsidR="00153576" w:rsidRPr="007F32B8" w:rsidRDefault="00153576" w:rsidP="00411B7D">
      <w:pPr>
        <w:ind w:left="0"/>
      </w:pPr>
      <w:r w:rsidRPr="007F32B8">
        <w:t>Nombre ................................................</w:t>
      </w:r>
    </w:p>
    <w:p w:rsidR="00153576" w:rsidRPr="007F32B8" w:rsidRDefault="00153576" w:rsidP="00411B7D">
      <w:pPr>
        <w:ind w:left="0"/>
      </w:pPr>
    </w:p>
    <w:p w:rsidR="00153576" w:rsidRPr="007F32B8" w:rsidRDefault="00153576" w:rsidP="00411B7D">
      <w:pPr>
        <w:ind w:left="0"/>
      </w:pPr>
    </w:p>
    <w:p w:rsidR="00153576" w:rsidRPr="007F32B8" w:rsidRDefault="00153576" w:rsidP="00411B7D">
      <w:pPr>
        <w:ind w:left="0"/>
      </w:pPr>
      <w:r w:rsidRPr="007F32B8">
        <w:t>Entidad Bancaria ..................................</w:t>
      </w:r>
    </w:p>
    <w:p w:rsidR="00153576" w:rsidRPr="007F32B8" w:rsidRDefault="00153576" w:rsidP="00411B7D">
      <w:pPr>
        <w:ind w:left="0"/>
      </w:pPr>
    </w:p>
    <w:p w:rsidR="0076393B" w:rsidRDefault="0076393B" w:rsidP="00411B7D">
      <w:pPr>
        <w:ind w:left="0"/>
        <w:jc w:val="center"/>
        <w:rPr>
          <w:b/>
        </w:rPr>
      </w:pPr>
      <w:bookmarkStart w:id="1368" w:name="_Toc241576853"/>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76393B" w:rsidRDefault="0076393B" w:rsidP="00411B7D">
      <w:pPr>
        <w:ind w:left="0"/>
        <w:jc w:val="center"/>
        <w:rPr>
          <w:b/>
        </w:rPr>
      </w:pPr>
    </w:p>
    <w:p w:rsidR="0006151A" w:rsidRDefault="0006151A" w:rsidP="0006151A">
      <w:pPr>
        <w:pStyle w:val="Puesto"/>
      </w:pPr>
    </w:p>
    <w:p w:rsidR="0006151A" w:rsidRPr="0006151A" w:rsidRDefault="0006151A" w:rsidP="0006151A">
      <w:pPr>
        <w:pStyle w:val="Puesto"/>
      </w:pPr>
    </w:p>
    <w:p w:rsidR="0076393B" w:rsidRDefault="0076393B" w:rsidP="00411B7D">
      <w:pPr>
        <w:ind w:left="0"/>
        <w:jc w:val="center"/>
        <w:rPr>
          <w:b/>
        </w:rPr>
      </w:pPr>
    </w:p>
    <w:p w:rsidR="00606B7F" w:rsidRPr="00606B7F" w:rsidRDefault="00606B7F" w:rsidP="00606B7F">
      <w:pPr>
        <w:pStyle w:val="Puesto"/>
      </w:pPr>
    </w:p>
    <w:p w:rsidR="0076393B" w:rsidRDefault="0076393B" w:rsidP="00411B7D">
      <w:pPr>
        <w:ind w:left="0"/>
        <w:jc w:val="center"/>
        <w:rPr>
          <w:b/>
        </w:rPr>
      </w:pPr>
    </w:p>
    <w:p w:rsidR="009F7E8A" w:rsidRDefault="009F7E8A">
      <w:pPr>
        <w:ind w:left="0"/>
        <w:jc w:val="left"/>
        <w:rPr>
          <w:b/>
        </w:rPr>
      </w:pPr>
      <w:r>
        <w:rPr>
          <w:b/>
        </w:rPr>
        <w:br w:type="page"/>
      </w:r>
    </w:p>
    <w:p w:rsidR="00F44382" w:rsidRPr="00DB438E" w:rsidRDefault="00F44382" w:rsidP="00DB438E">
      <w:pPr>
        <w:ind w:hanging="1077"/>
        <w:jc w:val="center"/>
        <w:rPr>
          <w:b/>
        </w:rPr>
      </w:pPr>
      <w:bookmarkStart w:id="1369" w:name="_Toc131569004"/>
      <w:bookmarkStart w:id="1370" w:name="_Toc241495028"/>
      <w:bookmarkEnd w:id="1368"/>
      <w:r w:rsidRPr="00DB438E">
        <w:rPr>
          <w:b/>
        </w:rPr>
        <w:lastRenderedPageBreak/>
        <w:t>ANEXO N° 5</w:t>
      </w:r>
    </w:p>
    <w:p w:rsidR="0076393B" w:rsidRDefault="0076393B" w:rsidP="0076393B">
      <w:pPr>
        <w:pStyle w:val="NombredelFormulario"/>
        <w:outlineLvl w:val="1"/>
      </w:pPr>
      <w:bookmarkStart w:id="1371" w:name="_Toc462854201"/>
      <w:r w:rsidRPr="00FB7356">
        <w:rPr>
          <w:bCs/>
          <w:iCs/>
          <w:szCs w:val="28"/>
        </w:rPr>
        <w:t>Formulario 2</w:t>
      </w:r>
      <w:bookmarkEnd w:id="1371"/>
      <w:r w:rsidR="00FC1573">
        <w:t xml:space="preserve"> </w:t>
      </w:r>
    </w:p>
    <w:p w:rsidR="00153576" w:rsidRDefault="00153576" w:rsidP="004D77A4">
      <w:pPr>
        <w:pStyle w:val="NombredelFormulario"/>
        <w:outlineLvl w:val="1"/>
      </w:pPr>
      <w:bookmarkStart w:id="1372" w:name="_Toc462854202"/>
      <w:r>
        <w:t>VIGENCIA DE LA INFORMACIÓN</w:t>
      </w:r>
      <w:bookmarkEnd w:id="1369"/>
      <w:bookmarkEnd w:id="1370"/>
      <w:bookmarkEnd w:id="1372"/>
    </w:p>
    <w:p w:rsidR="00153576" w:rsidRDefault="00153576" w:rsidP="00411B7D">
      <w:pPr>
        <w:pStyle w:val="Textosinformato"/>
        <w:ind w:left="0"/>
        <w:jc w:val="both"/>
      </w:pPr>
    </w:p>
    <w:p w:rsidR="00153576" w:rsidRPr="008A14A0" w:rsidRDefault="00153576" w:rsidP="00411B7D">
      <w:pPr>
        <w:ind w:left="0"/>
        <w:jc w:val="center"/>
        <w:rPr>
          <w:b/>
        </w:rPr>
      </w:pPr>
      <w:r w:rsidRPr="008A14A0">
        <w:rPr>
          <w:b/>
        </w:rPr>
        <w:t>DECLARACIÓN JURADA</w:t>
      </w:r>
    </w:p>
    <w:p w:rsidR="00153576" w:rsidRPr="008A14A0" w:rsidRDefault="00153576" w:rsidP="00411B7D">
      <w:pPr>
        <w:ind w:left="0"/>
        <w:jc w:val="center"/>
      </w:pPr>
      <w:r w:rsidRPr="008A14A0">
        <w:t xml:space="preserve">(Referencia: </w:t>
      </w:r>
      <w:r w:rsidRPr="005972A8">
        <w:t xml:space="preserve">Numeral </w:t>
      </w:r>
      <w:r w:rsidR="00870C7F">
        <w:fldChar w:fldCharType="begin"/>
      </w:r>
      <w:r w:rsidR="002E6821">
        <w:instrText xml:space="preserve"> REF _Ref339966357 \r \h </w:instrText>
      </w:r>
      <w:r w:rsidR="00870C7F">
        <w:fldChar w:fldCharType="separate"/>
      </w:r>
      <w:r w:rsidR="00527C02">
        <w:t>14.1</w:t>
      </w:r>
      <w:r w:rsidR="00870C7F">
        <w:fldChar w:fldCharType="end"/>
      </w:r>
      <w:r w:rsidR="00383972">
        <w:t xml:space="preserve"> c)</w:t>
      </w:r>
      <w:r w:rsidRPr="008A14A0">
        <w:t xml:space="preserve"> </w:t>
      </w:r>
      <w:r w:rsidR="00870C7F">
        <w:fldChar w:fldCharType="begin"/>
      </w:r>
      <w:r w:rsidR="00141739">
        <w:instrText xml:space="preserve"> REF _Ref346272885 \r \h </w:instrText>
      </w:r>
      <w:r w:rsidR="00870C7F">
        <w:fldChar w:fldCharType="separate"/>
      </w:r>
      <w:r w:rsidR="00527C02">
        <w:t>i</w:t>
      </w:r>
      <w:r w:rsidR="00870C7F">
        <w:fldChar w:fldCharType="end"/>
      </w:r>
      <w:r w:rsidR="00383972">
        <w:t>.</w:t>
      </w:r>
      <w:r w:rsidR="00141739">
        <w:t xml:space="preserve"> </w:t>
      </w:r>
      <w:r w:rsidRPr="008A14A0">
        <w:t>de las Bases)</w:t>
      </w:r>
    </w:p>
    <w:p w:rsidR="00153576" w:rsidRDefault="00153576" w:rsidP="00411B7D">
      <w:pPr>
        <w:pStyle w:val="Textosinformato"/>
        <w:ind w:left="0"/>
        <w:jc w:val="both"/>
        <w:rPr>
          <w:b/>
        </w:rPr>
      </w:pPr>
      <w:r>
        <w:tab/>
      </w:r>
      <w:r>
        <w:rPr>
          <w:b/>
        </w:rPr>
        <w:t xml:space="preserve"> </w:t>
      </w:r>
      <w:r>
        <w:rPr>
          <w:b/>
        </w:rPr>
        <w:tab/>
      </w:r>
    </w:p>
    <w:p w:rsidR="00153576" w:rsidRDefault="00153576" w:rsidP="00C717EB">
      <w:pPr>
        <w:pStyle w:val="Textosinformato"/>
        <w:ind w:left="0"/>
        <w:jc w:val="both"/>
        <w:rPr>
          <w:b/>
          <w:i/>
          <w:iCs/>
        </w:rPr>
      </w:pPr>
      <w:r>
        <w:rPr>
          <w:b/>
          <w:i/>
          <w:iCs/>
        </w:rPr>
        <w:t>Postor: ..................................................................................................</w:t>
      </w:r>
    </w:p>
    <w:p w:rsidR="00153576" w:rsidRDefault="00153576" w:rsidP="00411B7D">
      <w:pPr>
        <w:ind w:left="0"/>
      </w:pPr>
    </w:p>
    <w:p w:rsidR="00153576" w:rsidRPr="008A14A0" w:rsidRDefault="00153576" w:rsidP="00411B7D">
      <w:pPr>
        <w:ind w:left="0"/>
      </w:pPr>
      <w:r w:rsidRPr="008A14A0">
        <w:t xml:space="preserve">Por medio de la presente, declaramos bajo juramento que la información, declaraciones, certificación y, en general, todos los documentos  presentados  en el Sobre Nº 1 permanecen vigentes a la fecha y permanecerá de la misma manera hasta la Fecha de </w:t>
      </w:r>
      <w:r w:rsidR="00517AA5">
        <w:t>Suscripción del Contrato</w:t>
      </w:r>
      <w:r w:rsidRPr="008A14A0">
        <w:t>.</w:t>
      </w:r>
      <w:r w:rsidR="00517AA5">
        <w:t xml:space="preserve"> </w:t>
      </w:r>
    </w:p>
    <w:p w:rsidR="00E74614" w:rsidRDefault="00E74614" w:rsidP="00411B7D">
      <w:pPr>
        <w:ind w:left="0"/>
      </w:pPr>
    </w:p>
    <w:p w:rsidR="00E74614" w:rsidRDefault="00E74614" w:rsidP="00411B7D">
      <w:pPr>
        <w:ind w:left="0"/>
      </w:pPr>
    </w:p>
    <w:p w:rsidR="00153576" w:rsidRPr="008A14A0" w:rsidRDefault="00153576" w:rsidP="00411B7D">
      <w:pPr>
        <w:ind w:left="0"/>
      </w:pPr>
      <w:r w:rsidRPr="008A14A0">
        <w:t>Lugar y fecha: ........., ..... de ......... de 20</w:t>
      </w:r>
      <w:r>
        <w:t>1</w:t>
      </w:r>
      <w:r w:rsidRPr="008A14A0">
        <w:t>...</w:t>
      </w:r>
    </w:p>
    <w:p w:rsidR="00153576" w:rsidRPr="008A14A0" w:rsidRDefault="00153576" w:rsidP="00411B7D">
      <w:pPr>
        <w:ind w:left="0"/>
      </w:pPr>
    </w:p>
    <w:p w:rsidR="00153576" w:rsidRPr="008A14A0" w:rsidRDefault="00153576" w:rsidP="00411B7D">
      <w:pPr>
        <w:ind w:left="0"/>
      </w:pPr>
      <w:r w:rsidRPr="008A14A0">
        <w:t>Nombre</w:t>
      </w:r>
      <w:r w:rsidRPr="008A14A0">
        <w:tab/>
        <w:t>.............................................................</w:t>
      </w:r>
    </w:p>
    <w:p w:rsidR="00153576" w:rsidRPr="008A14A0" w:rsidRDefault="00153576" w:rsidP="00060221">
      <w:pPr>
        <w:ind w:left="0" w:firstLine="1440"/>
      </w:pPr>
      <w:r w:rsidRPr="008A14A0">
        <w:t>Representante Legal del Postor</w:t>
      </w:r>
    </w:p>
    <w:p w:rsidR="00153576" w:rsidRPr="008A14A0" w:rsidRDefault="00153576" w:rsidP="00411B7D">
      <w:pPr>
        <w:ind w:left="0"/>
      </w:pPr>
    </w:p>
    <w:p w:rsidR="00153576" w:rsidRPr="008A14A0" w:rsidRDefault="00153576" w:rsidP="00411B7D">
      <w:pPr>
        <w:ind w:left="0"/>
      </w:pPr>
      <w:r w:rsidRPr="008A14A0">
        <w:t>Firma</w:t>
      </w:r>
      <w:r w:rsidRPr="008A14A0">
        <w:tab/>
      </w:r>
      <w:r w:rsidRPr="008A14A0">
        <w:tab/>
        <w:t>............................................................</w:t>
      </w:r>
    </w:p>
    <w:p w:rsidR="00153576" w:rsidRPr="008A14A0" w:rsidRDefault="00153576" w:rsidP="00060221">
      <w:pPr>
        <w:ind w:left="0" w:firstLine="1440"/>
      </w:pPr>
      <w:r w:rsidRPr="008A14A0">
        <w:t>Representante Legal del Postor</w:t>
      </w:r>
    </w:p>
    <w:p w:rsidR="00153576" w:rsidRDefault="00153576" w:rsidP="00411B7D">
      <w:pPr>
        <w:ind w:left="0"/>
      </w:pPr>
    </w:p>
    <w:p w:rsidR="00153576" w:rsidRDefault="00153576" w:rsidP="00411B7D">
      <w:pPr>
        <w:ind w:left="0"/>
      </w:pPr>
    </w:p>
    <w:p w:rsidR="00153576" w:rsidRPr="008A14A0" w:rsidRDefault="00153576" w:rsidP="00411B7D">
      <w:pPr>
        <w:ind w:left="0"/>
      </w:pPr>
    </w:p>
    <w:p w:rsidR="00153576" w:rsidRPr="008A14A0" w:rsidRDefault="00FC1573" w:rsidP="00411B7D">
      <w:pPr>
        <w:ind w:left="0"/>
      </w:pPr>
      <w:r>
        <w:t>Empresa</w:t>
      </w:r>
      <w:r w:rsidR="00153576" w:rsidRPr="008A14A0">
        <w:tab/>
        <w:t>...............................................</w:t>
      </w:r>
    </w:p>
    <w:p w:rsidR="00153576" w:rsidRPr="008A14A0" w:rsidRDefault="00153576" w:rsidP="00060221">
      <w:pPr>
        <w:ind w:left="0" w:firstLine="1440"/>
      </w:pPr>
    </w:p>
    <w:p w:rsidR="00153576" w:rsidRPr="008A14A0" w:rsidRDefault="00153576" w:rsidP="00411B7D">
      <w:pPr>
        <w:ind w:left="0"/>
      </w:pPr>
    </w:p>
    <w:p w:rsidR="00153576" w:rsidRPr="008A14A0" w:rsidRDefault="00153576" w:rsidP="00411B7D">
      <w:pPr>
        <w:ind w:left="0"/>
      </w:pPr>
      <w:r w:rsidRPr="008A14A0">
        <w:t>Nombre</w:t>
      </w:r>
      <w:r w:rsidRPr="008A14A0">
        <w:tab/>
        <w:t>..................................................</w:t>
      </w:r>
    </w:p>
    <w:p w:rsidR="00153576" w:rsidRPr="008A14A0" w:rsidRDefault="00153576" w:rsidP="00060221">
      <w:pPr>
        <w:ind w:left="0" w:firstLine="1440"/>
      </w:pPr>
      <w:r w:rsidRPr="008A14A0">
        <w:t xml:space="preserve">Representante Legal de </w:t>
      </w:r>
      <w:r w:rsidRPr="008A14A0">
        <w:tab/>
        <w:t>(Integrante 1)</w:t>
      </w:r>
    </w:p>
    <w:p w:rsidR="00153576" w:rsidRPr="008A14A0" w:rsidRDefault="00153576" w:rsidP="00411B7D">
      <w:pPr>
        <w:ind w:left="0"/>
      </w:pPr>
    </w:p>
    <w:p w:rsidR="00153576" w:rsidRPr="008A14A0" w:rsidRDefault="00153576" w:rsidP="00411B7D">
      <w:pPr>
        <w:ind w:left="0"/>
      </w:pPr>
      <w:r w:rsidRPr="008A14A0">
        <w:t>Firma</w:t>
      </w:r>
      <w:r w:rsidRPr="008A14A0">
        <w:tab/>
      </w:r>
      <w:r w:rsidRPr="008A14A0">
        <w:tab/>
        <w:t>............................................................</w:t>
      </w:r>
    </w:p>
    <w:p w:rsidR="00153576" w:rsidRPr="008A14A0" w:rsidRDefault="00153576" w:rsidP="00411B7D">
      <w:pPr>
        <w:ind w:left="0"/>
      </w:pPr>
      <w:r w:rsidRPr="008A14A0">
        <w:tab/>
      </w:r>
      <w:r w:rsidRPr="008A14A0">
        <w:tab/>
        <w:t xml:space="preserve">Representante Legal de </w:t>
      </w:r>
      <w:r w:rsidRPr="008A14A0">
        <w:tab/>
        <w:t>(Integrante 1)</w:t>
      </w:r>
    </w:p>
    <w:p w:rsidR="00153576" w:rsidRDefault="00153576" w:rsidP="00411B7D">
      <w:pPr>
        <w:ind w:left="0"/>
      </w:pPr>
    </w:p>
    <w:p w:rsidR="00153576" w:rsidRPr="008A14A0" w:rsidRDefault="00153576" w:rsidP="00411B7D">
      <w:pPr>
        <w:ind w:left="0"/>
      </w:pPr>
    </w:p>
    <w:p w:rsidR="00153576" w:rsidRPr="008A14A0" w:rsidRDefault="00153576" w:rsidP="00411B7D">
      <w:pPr>
        <w:ind w:left="0"/>
      </w:pPr>
    </w:p>
    <w:p w:rsidR="00153576" w:rsidRPr="008A14A0" w:rsidRDefault="00FC1573" w:rsidP="00411B7D">
      <w:pPr>
        <w:ind w:left="0"/>
      </w:pPr>
      <w:r>
        <w:t>Empresa</w:t>
      </w:r>
      <w:r w:rsidR="00153576" w:rsidRPr="008A14A0">
        <w:tab/>
        <w:t>...............................................</w:t>
      </w:r>
    </w:p>
    <w:p w:rsidR="00153576" w:rsidRPr="0038562C" w:rsidRDefault="00153576" w:rsidP="00411B7D">
      <w:pPr>
        <w:ind w:left="0"/>
        <w:rPr>
          <w:lang w:val="pt-BR"/>
        </w:rPr>
      </w:pPr>
      <w:r w:rsidRPr="008A14A0">
        <w:tab/>
      </w:r>
      <w:r w:rsidRPr="008A14A0">
        <w:tab/>
      </w:r>
    </w:p>
    <w:p w:rsidR="00153576" w:rsidRPr="0038562C" w:rsidRDefault="00153576" w:rsidP="00411B7D">
      <w:pPr>
        <w:ind w:left="0"/>
        <w:rPr>
          <w:lang w:val="pt-BR"/>
        </w:rPr>
      </w:pPr>
    </w:p>
    <w:p w:rsidR="00153576" w:rsidRPr="0038562C" w:rsidRDefault="00153576" w:rsidP="00411B7D">
      <w:pPr>
        <w:ind w:left="0"/>
        <w:rPr>
          <w:lang w:val="pt-BR"/>
        </w:rPr>
      </w:pPr>
      <w:r w:rsidRPr="006A528A">
        <w:t>Nombre</w:t>
      </w:r>
      <w:r w:rsidRPr="0038562C">
        <w:rPr>
          <w:lang w:val="pt-BR"/>
        </w:rPr>
        <w:tab/>
      </w:r>
      <w:r w:rsidRPr="0038562C">
        <w:rPr>
          <w:lang w:val="pt-BR"/>
        </w:rPr>
        <w:tab/>
        <w:t>............................................................</w:t>
      </w:r>
    </w:p>
    <w:p w:rsidR="00153576" w:rsidRPr="0038562C" w:rsidRDefault="00153576" w:rsidP="00411B7D">
      <w:pPr>
        <w:ind w:left="0"/>
        <w:rPr>
          <w:lang w:val="pt-BR"/>
        </w:rPr>
      </w:pPr>
      <w:r w:rsidRPr="0038562C">
        <w:rPr>
          <w:lang w:val="pt-BR"/>
        </w:rPr>
        <w:tab/>
      </w:r>
      <w:r w:rsidRPr="0038562C">
        <w:rPr>
          <w:lang w:val="pt-BR"/>
        </w:rPr>
        <w:tab/>
        <w:t xml:space="preserve">Representante Legal de </w:t>
      </w:r>
      <w:r w:rsidRPr="0038562C">
        <w:rPr>
          <w:lang w:val="pt-BR"/>
        </w:rPr>
        <w:tab/>
        <w:t>(Integrante n)</w:t>
      </w:r>
    </w:p>
    <w:p w:rsidR="00153576" w:rsidRPr="0038562C" w:rsidRDefault="00153576" w:rsidP="00411B7D">
      <w:pPr>
        <w:ind w:left="0"/>
        <w:rPr>
          <w:lang w:val="pt-BR"/>
        </w:rPr>
      </w:pPr>
    </w:p>
    <w:p w:rsidR="00153576" w:rsidRPr="0038562C" w:rsidRDefault="00153576" w:rsidP="00411B7D">
      <w:pPr>
        <w:pStyle w:val="Textosinformato"/>
        <w:ind w:left="0"/>
        <w:jc w:val="both"/>
        <w:rPr>
          <w:lang w:val="pt-BR"/>
        </w:rPr>
      </w:pPr>
      <w:r>
        <w:rPr>
          <w:lang w:val="pt-BR"/>
        </w:rPr>
        <w:t>Firm</w:t>
      </w:r>
      <w:r w:rsidR="00FC1573">
        <w:rPr>
          <w:lang w:val="pt-BR"/>
        </w:rPr>
        <w:t>a</w:t>
      </w:r>
      <w:r w:rsidRPr="0038562C">
        <w:rPr>
          <w:lang w:val="pt-BR"/>
        </w:rPr>
        <w:tab/>
        <w:t>................................................</w:t>
      </w:r>
    </w:p>
    <w:p w:rsidR="00153576" w:rsidRPr="0038562C" w:rsidRDefault="00153576" w:rsidP="007F32B8">
      <w:pPr>
        <w:pStyle w:val="Textoindependiente"/>
        <w:spacing w:line="240" w:lineRule="auto"/>
        <w:ind w:left="709" w:firstLine="709"/>
        <w:rPr>
          <w:b/>
          <w:bCs/>
          <w:lang w:val="pt-BR"/>
        </w:rPr>
      </w:pPr>
      <w:r w:rsidRPr="0038562C">
        <w:rPr>
          <w:lang w:val="pt-BR"/>
        </w:rPr>
        <w:t xml:space="preserve">Representante Legal de </w:t>
      </w:r>
      <w:r w:rsidRPr="0038562C">
        <w:rPr>
          <w:lang w:val="pt-BR"/>
        </w:rPr>
        <w:tab/>
        <w:t>(Integrante n)</w:t>
      </w:r>
    </w:p>
    <w:p w:rsidR="00153576" w:rsidRDefault="00153576" w:rsidP="00411B7D">
      <w:pPr>
        <w:ind w:left="0"/>
        <w:jc w:val="center"/>
        <w:rPr>
          <w:b/>
          <w:noProof/>
          <w:lang w:val="pt-BR"/>
        </w:rPr>
      </w:pPr>
      <w:bookmarkStart w:id="1373" w:name="_Toc241576854"/>
    </w:p>
    <w:p w:rsidR="002E539C" w:rsidRDefault="002E539C" w:rsidP="00A94B43">
      <w:pPr>
        <w:ind w:hanging="1077"/>
        <w:jc w:val="center"/>
        <w:rPr>
          <w:b/>
        </w:rPr>
      </w:pPr>
      <w:bookmarkStart w:id="1374" w:name="_Toc241495029"/>
      <w:bookmarkEnd w:id="1373"/>
    </w:p>
    <w:p w:rsidR="002E539C" w:rsidRDefault="002E539C" w:rsidP="00A94B43">
      <w:pPr>
        <w:ind w:hanging="1077"/>
        <w:jc w:val="center"/>
        <w:rPr>
          <w:b/>
        </w:rPr>
      </w:pPr>
    </w:p>
    <w:p w:rsidR="001C561C" w:rsidRPr="001C561C" w:rsidRDefault="001C561C" w:rsidP="001C561C">
      <w:pPr>
        <w:pStyle w:val="Puesto"/>
      </w:pPr>
    </w:p>
    <w:p w:rsidR="0076393B" w:rsidRPr="00A94B43" w:rsidRDefault="0076393B" w:rsidP="00A94B43">
      <w:pPr>
        <w:ind w:hanging="1077"/>
        <w:jc w:val="center"/>
        <w:rPr>
          <w:b/>
        </w:rPr>
      </w:pPr>
      <w:r w:rsidRPr="00A94B43">
        <w:rPr>
          <w:b/>
        </w:rPr>
        <w:lastRenderedPageBreak/>
        <w:t>ANEXO N° 5</w:t>
      </w:r>
    </w:p>
    <w:p w:rsidR="006A528A" w:rsidRPr="006A528A" w:rsidRDefault="0076393B" w:rsidP="008D4BAD">
      <w:pPr>
        <w:pStyle w:val="NombredelFormulario"/>
        <w:outlineLvl w:val="1"/>
      </w:pPr>
      <w:bookmarkStart w:id="1375" w:name="_Toc462854203"/>
      <w:r w:rsidRPr="006A528A">
        <w:t>Formulario 3</w:t>
      </w:r>
      <w:bookmarkEnd w:id="1375"/>
      <w:r w:rsidR="006A528A" w:rsidRPr="006A528A">
        <w:t xml:space="preserve"> </w:t>
      </w:r>
    </w:p>
    <w:p w:rsidR="0076393B" w:rsidRDefault="0076393B" w:rsidP="002C3B3B">
      <w:pPr>
        <w:pStyle w:val="NombredelFormulario"/>
        <w:outlineLvl w:val="1"/>
      </w:pPr>
    </w:p>
    <w:p w:rsidR="00153576" w:rsidRPr="008A14A0" w:rsidRDefault="0076393B" w:rsidP="004D77A4">
      <w:pPr>
        <w:pStyle w:val="NombredelFormulario"/>
        <w:outlineLvl w:val="1"/>
      </w:pPr>
      <w:r>
        <w:t xml:space="preserve"> </w:t>
      </w:r>
      <w:bookmarkStart w:id="1376" w:name="_Toc462854204"/>
      <w:r w:rsidR="00153576" w:rsidRPr="008A14A0">
        <w:t xml:space="preserve">DECLARACION JURADA DE RECONOCIMIENTO DE </w:t>
      </w:r>
      <w:r w:rsidR="00153576">
        <w:t xml:space="preserve">LOS SUB </w:t>
      </w:r>
      <w:r w:rsidR="00153576" w:rsidRPr="008A14A0">
        <w:t>TRAMOS DE LA CONCESIÓN</w:t>
      </w:r>
      <w:bookmarkEnd w:id="1374"/>
      <w:r w:rsidR="004F699C">
        <w:t xml:space="preserve"> Y COMPROMISO DE EJECUCION DE </w:t>
      </w:r>
      <w:r w:rsidR="00551B3A" w:rsidRPr="0071661B">
        <w:t>LA</w:t>
      </w:r>
      <w:r w:rsidR="00551B3A">
        <w:t xml:space="preserve"> REHABILITACIÓN Y MEJORAMIENTO Y EL MANTENIMIENTO PERIÓDICO INICIAL</w:t>
      </w:r>
      <w:bookmarkEnd w:id="1376"/>
    </w:p>
    <w:p w:rsidR="00153576" w:rsidRPr="008A14A0" w:rsidRDefault="00153576" w:rsidP="00411B7D">
      <w:pPr>
        <w:ind w:left="0"/>
        <w:jc w:val="center"/>
      </w:pPr>
      <w:r w:rsidRPr="00810C25">
        <w:t>(Referencia: Numeral</w:t>
      </w:r>
      <w:r w:rsidRPr="005972A8">
        <w:t xml:space="preserve"> </w:t>
      </w:r>
      <w:r w:rsidR="00633281">
        <w:fldChar w:fldCharType="begin"/>
      </w:r>
      <w:r w:rsidR="00633281">
        <w:instrText xml:space="preserve"> REF _Ref241491269 \r \h  \* MERGEFORMAT </w:instrText>
      </w:r>
      <w:r w:rsidR="00633281">
        <w:fldChar w:fldCharType="separate"/>
      </w:r>
      <w:r w:rsidR="00527C02">
        <w:t>14.1</w:t>
      </w:r>
      <w:r w:rsidR="00633281">
        <w:fldChar w:fldCharType="end"/>
      </w:r>
      <w:r w:rsidR="008D4BAD">
        <w:t xml:space="preserve"> </w:t>
      </w:r>
      <w:r w:rsidR="001A5090">
        <w:t xml:space="preserve">c) </w:t>
      </w:r>
      <w:r w:rsidR="00870C7F">
        <w:fldChar w:fldCharType="begin"/>
      </w:r>
      <w:r w:rsidR="00141739">
        <w:instrText xml:space="preserve"> REF _Ref346272918 \r \h </w:instrText>
      </w:r>
      <w:r w:rsidR="00870C7F">
        <w:fldChar w:fldCharType="separate"/>
      </w:r>
      <w:r w:rsidR="00527C02">
        <w:t>ii</w:t>
      </w:r>
      <w:r w:rsidR="00870C7F">
        <w:fldChar w:fldCharType="end"/>
      </w:r>
      <w:r w:rsidR="00141739">
        <w:t xml:space="preserve"> </w:t>
      </w:r>
      <w:r w:rsidRPr="008A14A0">
        <w:t>de las Bases)</w:t>
      </w:r>
      <w:r w:rsidR="00326654">
        <w:rPr>
          <w:rStyle w:val="Refdenotaalpie"/>
        </w:rPr>
        <w:footnoteReference w:id="41"/>
      </w:r>
    </w:p>
    <w:p w:rsidR="00153576" w:rsidRDefault="00153576" w:rsidP="00411B7D">
      <w:pPr>
        <w:pStyle w:val="Textosinformato"/>
        <w:ind w:left="0"/>
        <w:jc w:val="center"/>
      </w:pPr>
    </w:p>
    <w:p w:rsidR="00153576" w:rsidRDefault="00153576" w:rsidP="00411B7D">
      <w:pPr>
        <w:pStyle w:val="Textosinformato"/>
        <w:ind w:left="0"/>
        <w:jc w:val="center"/>
      </w:pPr>
    </w:p>
    <w:p w:rsidR="00153576" w:rsidRPr="008A14A0" w:rsidRDefault="00153576" w:rsidP="00411B7D">
      <w:pPr>
        <w:ind w:left="0"/>
        <w:jc w:val="center"/>
        <w:rPr>
          <w:b/>
        </w:rPr>
      </w:pPr>
      <w:bookmarkStart w:id="1377" w:name="_Toc131569018"/>
      <w:r w:rsidRPr="008A14A0">
        <w:rPr>
          <w:b/>
        </w:rPr>
        <w:t>DECLARACIÓN JURADA</w:t>
      </w:r>
      <w:bookmarkEnd w:id="1377"/>
    </w:p>
    <w:p w:rsidR="00153576" w:rsidRDefault="00153576" w:rsidP="00411B7D">
      <w:pPr>
        <w:pStyle w:val="Textosinformato"/>
        <w:ind w:left="0"/>
        <w:jc w:val="both"/>
      </w:pPr>
    </w:p>
    <w:p w:rsidR="00153576" w:rsidRDefault="00153576" w:rsidP="00C717EB">
      <w:pPr>
        <w:pStyle w:val="Textosinformato"/>
        <w:ind w:left="0"/>
        <w:jc w:val="both"/>
        <w:rPr>
          <w:b/>
          <w:i/>
          <w:iCs/>
        </w:rPr>
      </w:pPr>
      <w:r>
        <w:rPr>
          <w:b/>
          <w:i/>
          <w:iCs/>
        </w:rPr>
        <w:t>Postor: ..................................................................................................</w:t>
      </w:r>
    </w:p>
    <w:p w:rsidR="00153576" w:rsidRDefault="00153576" w:rsidP="00411B7D">
      <w:pPr>
        <w:ind w:left="0"/>
      </w:pPr>
    </w:p>
    <w:p w:rsidR="00153576" w:rsidRDefault="00153576" w:rsidP="00411B7D">
      <w:pPr>
        <w:ind w:left="0"/>
      </w:pPr>
    </w:p>
    <w:p w:rsidR="00153576" w:rsidRPr="008A14A0" w:rsidRDefault="00153576" w:rsidP="00411B7D">
      <w:pPr>
        <w:ind w:left="0"/>
      </w:pPr>
      <w:r w:rsidRPr="008A14A0">
        <w:t>Por medio de la presente, declaramos bajo juramento lo siguiente:</w:t>
      </w:r>
    </w:p>
    <w:p w:rsidR="00153576" w:rsidRPr="008A14A0" w:rsidRDefault="00153576" w:rsidP="00411B7D">
      <w:pPr>
        <w:ind w:left="0"/>
      </w:pPr>
    </w:p>
    <w:p w:rsidR="00153576" w:rsidRDefault="00153576" w:rsidP="00411B7D">
      <w:pPr>
        <w:ind w:left="0"/>
        <w:rPr>
          <w:sz w:val="22"/>
        </w:rPr>
      </w:pPr>
      <w:r w:rsidRPr="008A14A0">
        <w:t xml:space="preserve">Que, en nuestra calidad de </w:t>
      </w:r>
      <w:r w:rsidR="00135683">
        <w:t>P</w:t>
      </w:r>
      <w:r w:rsidRPr="008A14A0">
        <w:t xml:space="preserve">ostores para la concesión </w:t>
      </w:r>
      <w:r>
        <w:t>de</w:t>
      </w:r>
      <w:r w:rsidR="00B74B98">
        <w:t xml:space="preserve"> </w:t>
      </w:r>
      <w:r w:rsidRPr="00953CFA">
        <w:t>l</w:t>
      </w:r>
      <w:r w:rsidR="00B74B98" w:rsidRPr="00953CFA">
        <w:t>a</w:t>
      </w:r>
      <w:r w:rsidRPr="00953CFA">
        <w:t xml:space="preserve"> </w:t>
      </w:r>
      <w:r w:rsidR="00BC6CD2" w:rsidRPr="00BC6CD2">
        <w:rPr>
          <w:szCs w:val="24"/>
        </w:rPr>
        <w:t>Carretera Longitudinal de la Sierra Tramo 4: Huancayo - Izcuchaca - Mayocc - Ayacucho/Ayacucho - Andahuaylas - Puente Sahuinto/Dv. Pisco - Huaytará - Ayacucho</w:t>
      </w:r>
      <w:r w:rsidRPr="008A14A0">
        <w:t xml:space="preserve">, hemos efectuado el reconocimiento correspondiente a toda la extensión de la </w:t>
      </w:r>
      <w:r w:rsidR="001E7E5A">
        <w:t>C</w:t>
      </w:r>
      <w:r w:rsidRPr="008A14A0">
        <w:t xml:space="preserve">oncesión, </w:t>
      </w:r>
      <w:r w:rsidR="004F699C">
        <w:t xml:space="preserve">asimismo manifestamos nuestro compromiso </w:t>
      </w:r>
      <w:r w:rsidR="004F699C" w:rsidRPr="004F699C">
        <w:t xml:space="preserve">de cumplir con la ejecución </w:t>
      </w:r>
      <w:r w:rsidR="004F699C" w:rsidRPr="0073455D">
        <w:rPr>
          <w:szCs w:val="24"/>
        </w:rPr>
        <w:t xml:space="preserve">de </w:t>
      </w:r>
      <w:r w:rsidR="00106DE0" w:rsidRPr="00FB32E7">
        <w:rPr>
          <w:szCs w:val="24"/>
        </w:rPr>
        <w:t xml:space="preserve">la Rehabilitación y Mejoramiento </w:t>
      </w:r>
      <w:r w:rsidR="002E539C" w:rsidRPr="009B64AA">
        <w:rPr>
          <w:szCs w:val="24"/>
        </w:rPr>
        <w:t xml:space="preserve">y </w:t>
      </w:r>
      <w:r w:rsidR="002E539C">
        <w:rPr>
          <w:szCs w:val="24"/>
        </w:rPr>
        <w:t>d</w:t>
      </w:r>
      <w:r w:rsidR="002E539C" w:rsidRPr="009B64AA">
        <w:rPr>
          <w:szCs w:val="24"/>
        </w:rPr>
        <w:t xml:space="preserve">el Mantenimiento Periódico Inicial de acuerdo </w:t>
      </w:r>
      <w:r w:rsidR="002248A4" w:rsidRPr="002248A4">
        <w:rPr>
          <w:szCs w:val="24"/>
        </w:rPr>
        <w:t xml:space="preserve">al Estudio Definitivo de Ingeniería e Impacto Ambiental y </w:t>
      </w:r>
      <w:r w:rsidR="002E539C" w:rsidRPr="009B64AA">
        <w:rPr>
          <w:szCs w:val="24"/>
        </w:rPr>
        <w:t xml:space="preserve">a los </w:t>
      </w:r>
      <w:r w:rsidR="00EA3D48">
        <w:rPr>
          <w:szCs w:val="24"/>
        </w:rPr>
        <w:t>e</w:t>
      </w:r>
      <w:r w:rsidR="002E539C" w:rsidRPr="009B64AA">
        <w:rPr>
          <w:szCs w:val="24"/>
        </w:rPr>
        <w:t xml:space="preserve">xpedientes </w:t>
      </w:r>
      <w:r w:rsidR="0006151A">
        <w:rPr>
          <w:szCs w:val="24"/>
        </w:rPr>
        <w:t>té</w:t>
      </w:r>
      <w:r w:rsidR="0006151A" w:rsidRPr="009B64AA">
        <w:rPr>
          <w:szCs w:val="24"/>
        </w:rPr>
        <w:t>cnicos</w:t>
      </w:r>
      <w:r w:rsidR="002E539C" w:rsidRPr="009B64AA">
        <w:rPr>
          <w:szCs w:val="24"/>
        </w:rPr>
        <w:t xml:space="preserve"> formulados por el CONCESIONARIO y aprobados por el CONCEDENTE en su oportunidad.</w:t>
      </w:r>
      <w:r w:rsidR="00106DE0">
        <w:rPr>
          <w:sz w:val="22"/>
        </w:rPr>
        <w:t xml:space="preserve"> </w:t>
      </w:r>
    </w:p>
    <w:p w:rsidR="00E74F7C" w:rsidRPr="00E74F7C" w:rsidRDefault="00E74F7C" w:rsidP="00E74F7C">
      <w:pPr>
        <w:pStyle w:val="Puesto"/>
      </w:pPr>
    </w:p>
    <w:p w:rsidR="00153576" w:rsidRPr="008A14A0" w:rsidRDefault="00153576" w:rsidP="00411B7D">
      <w:pPr>
        <w:ind w:left="0"/>
      </w:pPr>
      <w:r w:rsidRPr="008A14A0">
        <w:t>En tal sentido, señalamos conocer y aceptar que el incumplimiento del presente compromiso podrá ser tomado en cuenta para no aprobarse el Sobre Nº 2.</w:t>
      </w:r>
      <w:r w:rsidR="00EB67AF">
        <w:t xml:space="preserve"> </w:t>
      </w:r>
    </w:p>
    <w:p w:rsidR="00153576" w:rsidRDefault="00153576" w:rsidP="00411B7D">
      <w:pPr>
        <w:pStyle w:val="Textosinformato"/>
        <w:ind w:left="0"/>
        <w:jc w:val="both"/>
      </w:pPr>
    </w:p>
    <w:p w:rsidR="00153576" w:rsidRPr="008A14A0" w:rsidRDefault="00153576" w:rsidP="00411B7D">
      <w:pPr>
        <w:ind w:left="0"/>
      </w:pPr>
    </w:p>
    <w:p w:rsidR="00153576" w:rsidRPr="008A14A0" w:rsidRDefault="00153576" w:rsidP="00411B7D">
      <w:pPr>
        <w:ind w:left="0"/>
      </w:pPr>
      <w:r w:rsidRPr="008A14A0">
        <w:t>Lugar y fecha: ..............., ..... de .................. de 20</w:t>
      </w:r>
      <w:r>
        <w:t>1</w:t>
      </w:r>
      <w:r w:rsidRPr="008A14A0">
        <w:t>...</w:t>
      </w:r>
    </w:p>
    <w:p w:rsidR="00153576" w:rsidRPr="008A14A0" w:rsidRDefault="00153576" w:rsidP="00411B7D">
      <w:pPr>
        <w:ind w:left="0"/>
      </w:pPr>
    </w:p>
    <w:p w:rsidR="00153576" w:rsidRPr="008A14A0" w:rsidRDefault="00153576" w:rsidP="00411B7D">
      <w:pPr>
        <w:ind w:left="0"/>
      </w:pPr>
    </w:p>
    <w:p w:rsidR="00153576" w:rsidRPr="008A14A0" w:rsidRDefault="00153576" w:rsidP="00411B7D">
      <w:pPr>
        <w:ind w:left="0"/>
      </w:pPr>
    </w:p>
    <w:p w:rsidR="00153576" w:rsidRPr="008A14A0" w:rsidRDefault="00153576" w:rsidP="00411B7D">
      <w:pPr>
        <w:ind w:left="0"/>
      </w:pPr>
    </w:p>
    <w:p w:rsidR="00153576" w:rsidRPr="008A14A0" w:rsidRDefault="00153576" w:rsidP="00411B7D">
      <w:pPr>
        <w:ind w:left="0"/>
      </w:pPr>
    </w:p>
    <w:p w:rsidR="00153576" w:rsidRPr="008A14A0" w:rsidRDefault="00153576" w:rsidP="00411B7D">
      <w:pPr>
        <w:ind w:left="0"/>
      </w:pPr>
      <w:r w:rsidRPr="008A14A0">
        <w:t>Nombre</w:t>
      </w:r>
      <w:r w:rsidRPr="008A14A0">
        <w:tab/>
        <w:t>.............................................................</w:t>
      </w:r>
    </w:p>
    <w:p w:rsidR="00153576" w:rsidRPr="008A14A0" w:rsidRDefault="00153576" w:rsidP="00060221">
      <w:pPr>
        <w:ind w:left="0" w:firstLine="1440"/>
      </w:pPr>
      <w:r w:rsidRPr="008A14A0">
        <w:t>Representante Legal del Postor</w:t>
      </w:r>
    </w:p>
    <w:p w:rsidR="00153576" w:rsidRDefault="00153576" w:rsidP="00153576">
      <w:pPr>
        <w:pStyle w:val="Textoindependiente"/>
        <w:spacing w:line="240" w:lineRule="auto"/>
        <w:ind w:left="0" w:firstLine="0"/>
        <w:rPr>
          <w:b/>
          <w:bCs/>
        </w:rPr>
      </w:pPr>
    </w:p>
    <w:p w:rsidR="00153576" w:rsidRDefault="00153576" w:rsidP="00153576">
      <w:pPr>
        <w:pStyle w:val="Textoindependiente"/>
        <w:spacing w:line="240" w:lineRule="auto"/>
        <w:ind w:left="0" w:firstLine="0"/>
        <w:rPr>
          <w:b/>
          <w:bCs/>
        </w:rPr>
      </w:pPr>
    </w:p>
    <w:p w:rsidR="00153576" w:rsidRPr="008A14A0" w:rsidRDefault="00153576" w:rsidP="00C717EB">
      <w:pPr>
        <w:ind w:left="0"/>
      </w:pPr>
      <w:r w:rsidRPr="008A14A0">
        <w:t>Firma</w:t>
      </w:r>
      <w:r w:rsidRPr="008A14A0">
        <w:tab/>
      </w:r>
      <w:r w:rsidRPr="008A14A0">
        <w:tab/>
        <w:t>............................................................</w:t>
      </w:r>
    </w:p>
    <w:p w:rsidR="00153576" w:rsidRPr="005D1BDC" w:rsidRDefault="00153576" w:rsidP="00C717EB">
      <w:pPr>
        <w:ind w:left="0" w:firstLine="1440"/>
        <w:rPr>
          <w:lang w:val="pt-BR"/>
        </w:rPr>
      </w:pPr>
      <w:r w:rsidRPr="005D1BDC">
        <w:rPr>
          <w:lang w:val="pt-BR"/>
        </w:rPr>
        <w:t xml:space="preserve">Representante Legal </w:t>
      </w:r>
      <w:r w:rsidRPr="00005216">
        <w:t>del</w:t>
      </w:r>
      <w:r w:rsidRPr="005D1BDC">
        <w:rPr>
          <w:lang w:val="pt-BR"/>
        </w:rPr>
        <w:t xml:space="preserve"> </w:t>
      </w:r>
      <w:r w:rsidRPr="00005216">
        <w:t>Postor</w:t>
      </w:r>
    </w:p>
    <w:p w:rsidR="002C3B3B" w:rsidRDefault="002C3B3B" w:rsidP="00411B7D">
      <w:pPr>
        <w:ind w:left="0"/>
        <w:jc w:val="center"/>
        <w:rPr>
          <w:b/>
          <w:lang w:val="pt-BR"/>
        </w:rPr>
      </w:pPr>
      <w:bookmarkStart w:id="1378" w:name="_Toc241576855"/>
    </w:p>
    <w:p w:rsidR="0006151A" w:rsidRPr="0006151A" w:rsidRDefault="0006151A" w:rsidP="0006151A">
      <w:pPr>
        <w:pStyle w:val="Puesto"/>
        <w:rPr>
          <w:lang w:val="pt-BR"/>
        </w:rPr>
      </w:pPr>
    </w:p>
    <w:p w:rsidR="00FB32E7" w:rsidRDefault="00FB32E7" w:rsidP="00A94B43">
      <w:pPr>
        <w:ind w:hanging="1077"/>
        <w:jc w:val="center"/>
        <w:rPr>
          <w:b/>
        </w:rPr>
      </w:pPr>
      <w:bookmarkStart w:id="1379" w:name="_Toc241495030"/>
      <w:bookmarkEnd w:id="1378"/>
    </w:p>
    <w:p w:rsidR="00FB32E7" w:rsidRDefault="00FB32E7" w:rsidP="00A94B43">
      <w:pPr>
        <w:ind w:hanging="1077"/>
        <w:jc w:val="center"/>
        <w:rPr>
          <w:b/>
        </w:rPr>
      </w:pPr>
    </w:p>
    <w:p w:rsidR="002C3B3B" w:rsidRPr="00A94B43" w:rsidRDefault="002C3B3B" w:rsidP="00A94B43">
      <w:pPr>
        <w:ind w:hanging="1077"/>
        <w:jc w:val="center"/>
        <w:rPr>
          <w:b/>
        </w:rPr>
      </w:pPr>
      <w:r w:rsidRPr="00A94B43">
        <w:rPr>
          <w:b/>
        </w:rPr>
        <w:lastRenderedPageBreak/>
        <w:t>ANEXO N° 5</w:t>
      </w:r>
    </w:p>
    <w:p w:rsidR="002C3B3B" w:rsidRDefault="002C3B3B" w:rsidP="002C3B3B">
      <w:pPr>
        <w:pStyle w:val="NombredelFormulario"/>
        <w:outlineLvl w:val="1"/>
      </w:pPr>
      <w:bookmarkStart w:id="1380" w:name="_Toc462854205"/>
      <w:r>
        <w:t xml:space="preserve">Formulario </w:t>
      </w:r>
      <w:r w:rsidR="00E4412F">
        <w:t>4</w:t>
      </w:r>
      <w:bookmarkEnd w:id="1380"/>
    </w:p>
    <w:p w:rsidR="00153576" w:rsidRPr="006F0837" w:rsidRDefault="00153576" w:rsidP="004D77A4">
      <w:pPr>
        <w:pStyle w:val="NombredelFormulario"/>
        <w:outlineLvl w:val="1"/>
      </w:pPr>
      <w:bookmarkStart w:id="1381" w:name="_Toc462854206"/>
      <w:r w:rsidRPr="008A14A0">
        <w:t xml:space="preserve">COMPROMISO DE CUMPLIMIENTO </w:t>
      </w:r>
      <w:r w:rsidR="00304036" w:rsidRPr="008A14A0">
        <w:t>DE RECOMENDACIONES</w:t>
      </w:r>
      <w:r w:rsidRPr="008A14A0">
        <w:t xml:space="preserve"> DE </w:t>
      </w:r>
      <w:r w:rsidRPr="006F0837">
        <w:t>SEGURIDAD VIAL</w:t>
      </w:r>
      <w:bookmarkEnd w:id="1379"/>
      <w:bookmarkEnd w:id="1381"/>
    </w:p>
    <w:p w:rsidR="00153576" w:rsidRPr="008A14A0" w:rsidRDefault="00153576" w:rsidP="00411B7D">
      <w:pPr>
        <w:ind w:left="0"/>
        <w:jc w:val="center"/>
      </w:pPr>
      <w:r w:rsidRPr="006F0837">
        <w:t>(Referencia: Numeral</w:t>
      </w:r>
      <w:r w:rsidRPr="005972A8">
        <w:t xml:space="preserve"> </w:t>
      </w:r>
      <w:r w:rsidR="00633281">
        <w:fldChar w:fldCharType="begin"/>
      </w:r>
      <w:r w:rsidR="00633281">
        <w:instrText xml:space="preserve"> REF _Ref241491300 \r \h  \* MERGEFORMAT </w:instrText>
      </w:r>
      <w:r w:rsidR="00633281">
        <w:fldChar w:fldCharType="separate"/>
      </w:r>
      <w:r w:rsidR="00527C02">
        <w:t>14.1</w:t>
      </w:r>
      <w:r w:rsidR="00633281">
        <w:fldChar w:fldCharType="end"/>
      </w:r>
      <w:r w:rsidR="001A5090">
        <w:t xml:space="preserve"> c)</w:t>
      </w:r>
      <w:r w:rsidR="00B03C9A">
        <w:t xml:space="preserve"> </w:t>
      </w:r>
      <w:r w:rsidR="00870C7F">
        <w:fldChar w:fldCharType="begin"/>
      </w:r>
      <w:r w:rsidR="00141739">
        <w:instrText xml:space="preserve"> REF _Ref346272991 \r \h </w:instrText>
      </w:r>
      <w:r w:rsidR="00870C7F">
        <w:fldChar w:fldCharType="separate"/>
      </w:r>
      <w:r w:rsidR="00527C02">
        <w:t>iii</w:t>
      </w:r>
      <w:r w:rsidR="00870C7F">
        <w:fldChar w:fldCharType="end"/>
      </w:r>
      <w:r w:rsidR="00141739">
        <w:t xml:space="preserve"> </w:t>
      </w:r>
      <w:r w:rsidRPr="008A14A0">
        <w:t>de las Bases)</w:t>
      </w:r>
      <w:r w:rsidR="00326654">
        <w:rPr>
          <w:rStyle w:val="Refdenotaalpie"/>
        </w:rPr>
        <w:footnoteReference w:id="42"/>
      </w:r>
    </w:p>
    <w:p w:rsidR="00153576" w:rsidRPr="008A14A0" w:rsidRDefault="00153576" w:rsidP="00411B7D">
      <w:pPr>
        <w:ind w:left="0"/>
        <w:jc w:val="center"/>
      </w:pPr>
    </w:p>
    <w:p w:rsidR="00153576" w:rsidRPr="008A14A0" w:rsidRDefault="00153576" w:rsidP="00411B7D">
      <w:pPr>
        <w:ind w:left="0"/>
        <w:jc w:val="center"/>
        <w:rPr>
          <w:b/>
        </w:rPr>
      </w:pPr>
      <w:r w:rsidRPr="008A14A0">
        <w:rPr>
          <w:b/>
        </w:rPr>
        <w:t>DECLARACIÓN JURADA</w:t>
      </w:r>
    </w:p>
    <w:p w:rsidR="00153576" w:rsidRDefault="00153576" w:rsidP="00411B7D">
      <w:pPr>
        <w:pStyle w:val="Piedepgina"/>
        <w:tabs>
          <w:tab w:val="left" w:pos="1800"/>
          <w:tab w:val="left" w:pos="2160"/>
        </w:tabs>
        <w:ind w:left="0"/>
        <w:jc w:val="center"/>
        <w:rPr>
          <w:b/>
          <w:bCs/>
          <w:color w:val="000000"/>
          <w:szCs w:val="24"/>
        </w:rPr>
      </w:pPr>
    </w:p>
    <w:p w:rsidR="00153576" w:rsidRDefault="00153576" w:rsidP="00411B7D">
      <w:pPr>
        <w:pStyle w:val="Piedepgina"/>
        <w:ind w:left="0"/>
        <w:rPr>
          <w:color w:val="000000"/>
          <w:szCs w:val="24"/>
        </w:rPr>
      </w:pPr>
    </w:p>
    <w:p w:rsidR="00153576" w:rsidRDefault="00153576" w:rsidP="00411B7D">
      <w:pPr>
        <w:pStyle w:val="Piedepgina"/>
        <w:ind w:left="0"/>
        <w:rPr>
          <w:color w:val="000000"/>
          <w:szCs w:val="24"/>
        </w:rPr>
      </w:pPr>
    </w:p>
    <w:p w:rsidR="00153576" w:rsidRDefault="00153576" w:rsidP="00C717EB">
      <w:pPr>
        <w:pStyle w:val="Textosinformato"/>
        <w:ind w:left="0"/>
        <w:jc w:val="both"/>
        <w:rPr>
          <w:b/>
          <w:i/>
          <w:iCs/>
        </w:rPr>
      </w:pPr>
      <w:r>
        <w:rPr>
          <w:b/>
          <w:i/>
          <w:iCs/>
        </w:rPr>
        <w:t>Postor: ..................................................................................................</w:t>
      </w:r>
    </w:p>
    <w:p w:rsidR="00153576" w:rsidRDefault="00153576" w:rsidP="00411B7D">
      <w:pPr>
        <w:pStyle w:val="Piedepgina"/>
        <w:ind w:left="0"/>
        <w:rPr>
          <w:color w:val="000000"/>
          <w:szCs w:val="24"/>
        </w:rPr>
      </w:pPr>
    </w:p>
    <w:p w:rsidR="00FB32E7" w:rsidRDefault="00FB32E7" w:rsidP="00411B7D">
      <w:pPr>
        <w:pStyle w:val="Piedepgina"/>
        <w:ind w:left="0"/>
        <w:rPr>
          <w:color w:val="000000"/>
          <w:szCs w:val="24"/>
        </w:rPr>
      </w:pPr>
    </w:p>
    <w:p w:rsidR="00153576" w:rsidRDefault="00153576" w:rsidP="00411B7D">
      <w:pPr>
        <w:pStyle w:val="Piedepgina"/>
        <w:ind w:left="0"/>
        <w:rPr>
          <w:bCs/>
          <w:color w:val="000000"/>
          <w:szCs w:val="24"/>
        </w:rPr>
      </w:pPr>
      <w:r>
        <w:rPr>
          <w:color w:val="000000"/>
          <w:szCs w:val="24"/>
        </w:rPr>
        <w:t>Por medio de la presente, declaramos bajo juramento que</w:t>
      </w:r>
      <w:r>
        <w:rPr>
          <w:szCs w:val="24"/>
        </w:rPr>
        <w:t xml:space="preserve"> cumpliremos con las recomendaciones de seguridad vial aprobadas por la normativa vigente.</w:t>
      </w:r>
    </w:p>
    <w:p w:rsidR="00153576" w:rsidRDefault="00153576" w:rsidP="00411B7D">
      <w:pPr>
        <w:pStyle w:val="Piedepgina"/>
        <w:ind w:left="0"/>
        <w:rPr>
          <w:bCs/>
          <w:color w:val="000000"/>
          <w:szCs w:val="24"/>
        </w:rPr>
      </w:pPr>
    </w:p>
    <w:p w:rsidR="00153576" w:rsidRDefault="00153576" w:rsidP="008407EF">
      <w:pPr>
        <w:ind w:left="0" w:right="-1341"/>
        <w:rPr>
          <w:sz w:val="22"/>
        </w:rPr>
      </w:pPr>
    </w:p>
    <w:p w:rsidR="00153576" w:rsidRDefault="00153576" w:rsidP="008407EF">
      <w:pPr>
        <w:ind w:left="0" w:right="-1341"/>
        <w:rPr>
          <w:sz w:val="22"/>
        </w:rPr>
      </w:pPr>
    </w:p>
    <w:p w:rsidR="00153576" w:rsidRDefault="00153576" w:rsidP="008407EF">
      <w:pPr>
        <w:ind w:left="0" w:right="-1341"/>
        <w:rPr>
          <w:sz w:val="22"/>
        </w:rPr>
      </w:pPr>
      <w:r>
        <w:rPr>
          <w:sz w:val="22"/>
        </w:rPr>
        <w:tab/>
      </w:r>
    </w:p>
    <w:p w:rsidR="00153576" w:rsidRDefault="00153576" w:rsidP="008407EF">
      <w:pPr>
        <w:ind w:left="0" w:right="-1341"/>
        <w:rPr>
          <w:sz w:val="22"/>
        </w:rPr>
      </w:pPr>
    </w:p>
    <w:p w:rsidR="00153576" w:rsidRPr="00153576" w:rsidRDefault="00153576" w:rsidP="008407EF">
      <w:pPr>
        <w:ind w:left="0" w:right="-1341"/>
        <w:rPr>
          <w:sz w:val="22"/>
        </w:rPr>
      </w:pPr>
      <w:r w:rsidRPr="00153576">
        <w:rPr>
          <w:sz w:val="22"/>
        </w:rPr>
        <w:t>Lugar y fecha: ............, ....... de ............................. de 201...</w:t>
      </w:r>
    </w:p>
    <w:p w:rsidR="00153576" w:rsidRDefault="00153576" w:rsidP="00411B7D">
      <w:pPr>
        <w:pStyle w:val="Piedepgina"/>
        <w:ind w:left="0"/>
        <w:rPr>
          <w:bCs/>
          <w:color w:val="000000"/>
          <w:szCs w:val="24"/>
        </w:rPr>
      </w:pPr>
    </w:p>
    <w:p w:rsidR="00153576" w:rsidRDefault="00153576" w:rsidP="00411B7D">
      <w:pPr>
        <w:pStyle w:val="Piedepgina"/>
        <w:ind w:left="0"/>
        <w:rPr>
          <w:bCs/>
          <w:color w:val="000000"/>
          <w:szCs w:val="24"/>
        </w:rPr>
      </w:pPr>
    </w:p>
    <w:p w:rsidR="00153576" w:rsidRDefault="00153576" w:rsidP="00411B7D">
      <w:pPr>
        <w:pStyle w:val="Piedepgina"/>
        <w:ind w:left="0"/>
        <w:rPr>
          <w:bCs/>
          <w:color w:val="000000"/>
          <w:szCs w:val="24"/>
        </w:rPr>
      </w:pPr>
    </w:p>
    <w:p w:rsidR="00153576" w:rsidRPr="008A14A0" w:rsidRDefault="00153576" w:rsidP="00C717EB">
      <w:pPr>
        <w:ind w:left="0"/>
      </w:pPr>
    </w:p>
    <w:p w:rsidR="00153576" w:rsidRPr="008A14A0" w:rsidRDefault="00153576" w:rsidP="00C717EB">
      <w:pPr>
        <w:ind w:left="0"/>
      </w:pPr>
      <w:r w:rsidRPr="008A14A0">
        <w:t>Nombre</w:t>
      </w:r>
      <w:r w:rsidRPr="008A14A0">
        <w:tab/>
        <w:t>.............................................................</w:t>
      </w:r>
    </w:p>
    <w:p w:rsidR="00153576" w:rsidRPr="008A14A0" w:rsidRDefault="00153576" w:rsidP="00C717EB">
      <w:pPr>
        <w:ind w:left="0" w:firstLine="1440"/>
      </w:pPr>
      <w:r w:rsidRPr="008A14A0">
        <w:t>Representante Legal del Postor</w:t>
      </w:r>
    </w:p>
    <w:p w:rsidR="00153576" w:rsidRDefault="00153576" w:rsidP="00C717EB">
      <w:pPr>
        <w:pStyle w:val="Textoindependiente"/>
        <w:spacing w:line="240" w:lineRule="auto"/>
        <w:ind w:left="0" w:firstLine="0"/>
        <w:rPr>
          <w:b/>
          <w:bCs/>
        </w:rPr>
      </w:pPr>
    </w:p>
    <w:p w:rsidR="00153576" w:rsidRDefault="00153576" w:rsidP="00C717EB">
      <w:pPr>
        <w:pStyle w:val="Textoindependiente"/>
        <w:spacing w:line="240" w:lineRule="auto"/>
        <w:ind w:left="0" w:firstLine="0"/>
        <w:rPr>
          <w:b/>
          <w:bCs/>
        </w:rPr>
      </w:pPr>
    </w:p>
    <w:p w:rsidR="00153576" w:rsidRPr="008A14A0" w:rsidRDefault="00153576" w:rsidP="00C717EB">
      <w:pPr>
        <w:ind w:left="0"/>
      </w:pPr>
      <w:r w:rsidRPr="008A14A0">
        <w:t>Firma</w:t>
      </w:r>
      <w:r w:rsidRPr="008A14A0">
        <w:tab/>
      </w:r>
      <w:r w:rsidRPr="008A14A0">
        <w:tab/>
        <w:t>............................................................</w:t>
      </w:r>
    </w:p>
    <w:p w:rsidR="00153576" w:rsidRPr="005D1BDC" w:rsidRDefault="00153576" w:rsidP="00C717EB">
      <w:pPr>
        <w:ind w:left="0" w:firstLine="1440"/>
        <w:rPr>
          <w:lang w:val="pt-BR"/>
        </w:rPr>
      </w:pPr>
      <w:r w:rsidRPr="005D1BDC">
        <w:rPr>
          <w:lang w:val="pt-BR"/>
        </w:rPr>
        <w:t xml:space="preserve">Representante Legal </w:t>
      </w:r>
      <w:r w:rsidRPr="00005216">
        <w:t>del</w:t>
      </w:r>
      <w:r w:rsidRPr="005D1BDC">
        <w:rPr>
          <w:lang w:val="pt-BR"/>
        </w:rPr>
        <w:t xml:space="preserve"> </w:t>
      </w:r>
      <w:r w:rsidRPr="00005216">
        <w:t>Postor</w:t>
      </w:r>
    </w:p>
    <w:p w:rsidR="00153576" w:rsidRPr="005D1BDC" w:rsidRDefault="00153576" w:rsidP="00411B7D">
      <w:pPr>
        <w:pStyle w:val="Textoindependiente"/>
        <w:spacing w:line="240" w:lineRule="auto"/>
        <w:ind w:left="0" w:firstLine="0"/>
        <w:jc w:val="center"/>
        <w:rPr>
          <w:b/>
          <w:bCs/>
          <w:lang w:val="pt-BR"/>
        </w:rPr>
      </w:pPr>
    </w:p>
    <w:p w:rsidR="00153576" w:rsidRPr="005D1BDC" w:rsidRDefault="00153576" w:rsidP="00411B7D">
      <w:pPr>
        <w:ind w:left="0"/>
        <w:rPr>
          <w:lang w:val="pt-BR"/>
        </w:rPr>
      </w:pPr>
    </w:p>
    <w:p w:rsidR="00153576" w:rsidRPr="005D1BDC" w:rsidRDefault="00153576" w:rsidP="00411B7D">
      <w:pPr>
        <w:ind w:left="0"/>
        <w:rPr>
          <w:lang w:val="pt-BR"/>
        </w:rPr>
      </w:pPr>
    </w:p>
    <w:p w:rsidR="00153576" w:rsidRPr="005D1BDC" w:rsidRDefault="00153576" w:rsidP="00411B7D">
      <w:pPr>
        <w:ind w:left="0"/>
        <w:rPr>
          <w:lang w:val="pt-BR"/>
        </w:rPr>
      </w:pPr>
    </w:p>
    <w:p w:rsidR="00153576" w:rsidRPr="005D1BDC" w:rsidRDefault="00153576" w:rsidP="00411B7D">
      <w:pPr>
        <w:ind w:left="0"/>
        <w:rPr>
          <w:lang w:val="pt-BR"/>
        </w:rPr>
      </w:pPr>
    </w:p>
    <w:p w:rsidR="00153576" w:rsidRPr="005D1BDC" w:rsidRDefault="00153576" w:rsidP="00411B7D">
      <w:pPr>
        <w:ind w:left="0"/>
        <w:rPr>
          <w:lang w:val="pt-BR"/>
        </w:rPr>
      </w:pPr>
    </w:p>
    <w:p w:rsidR="00153576" w:rsidRDefault="00153576" w:rsidP="00411B7D">
      <w:pPr>
        <w:ind w:left="0"/>
        <w:rPr>
          <w:lang w:val="pt-BR"/>
        </w:rPr>
      </w:pPr>
    </w:p>
    <w:p w:rsidR="008734B6" w:rsidRDefault="008734B6" w:rsidP="008734B6">
      <w:pPr>
        <w:pStyle w:val="Puesto"/>
        <w:rPr>
          <w:lang w:val="pt-BR"/>
        </w:rPr>
      </w:pPr>
    </w:p>
    <w:p w:rsidR="008734B6" w:rsidRDefault="008734B6" w:rsidP="008734B6">
      <w:pPr>
        <w:pStyle w:val="Puesto"/>
        <w:rPr>
          <w:lang w:val="pt-BR"/>
        </w:rPr>
      </w:pPr>
    </w:p>
    <w:p w:rsidR="008734B6" w:rsidRDefault="008734B6" w:rsidP="008734B6">
      <w:pPr>
        <w:pStyle w:val="Puesto"/>
        <w:rPr>
          <w:lang w:val="pt-BR"/>
        </w:rPr>
      </w:pPr>
    </w:p>
    <w:p w:rsidR="008734B6" w:rsidRDefault="008734B6" w:rsidP="008734B6">
      <w:pPr>
        <w:pStyle w:val="Puesto"/>
        <w:rPr>
          <w:lang w:val="pt-BR"/>
        </w:rPr>
      </w:pPr>
    </w:p>
    <w:p w:rsidR="008734B6" w:rsidRDefault="008734B6" w:rsidP="008734B6">
      <w:pPr>
        <w:pStyle w:val="Puesto"/>
        <w:rPr>
          <w:lang w:val="pt-BR"/>
        </w:rPr>
      </w:pPr>
    </w:p>
    <w:p w:rsidR="008734B6" w:rsidRDefault="008734B6" w:rsidP="008734B6">
      <w:pPr>
        <w:pStyle w:val="Puesto"/>
        <w:rPr>
          <w:lang w:val="pt-BR"/>
        </w:rPr>
      </w:pPr>
    </w:p>
    <w:p w:rsidR="0070205A" w:rsidRDefault="0070205A" w:rsidP="008734B6">
      <w:pPr>
        <w:pStyle w:val="Puesto"/>
        <w:rPr>
          <w:lang w:val="pt-BR"/>
        </w:rPr>
      </w:pPr>
    </w:p>
    <w:p w:rsidR="0070205A" w:rsidRDefault="0070205A" w:rsidP="008734B6">
      <w:pPr>
        <w:pStyle w:val="Puesto"/>
        <w:rPr>
          <w:lang w:val="pt-BR"/>
        </w:rPr>
      </w:pPr>
    </w:p>
    <w:p w:rsidR="008734B6" w:rsidRDefault="008734B6" w:rsidP="008734B6">
      <w:pPr>
        <w:pStyle w:val="Puesto"/>
        <w:rPr>
          <w:lang w:val="pt-BR"/>
        </w:rPr>
      </w:pPr>
    </w:p>
    <w:p w:rsidR="002C3B3B" w:rsidRPr="00A94B43" w:rsidRDefault="002C3B3B" w:rsidP="00A94B43">
      <w:pPr>
        <w:ind w:hanging="1077"/>
        <w:jc w:val="center"/>
        <w:rPr>
          <w:b/>
        </w:rPr>
      </w:pPr>
      <w:bookmarkStart w:id="1382" w:name="_Toc241495031"/>
      <w:r w:rsidRPr="00A94B43">
        <w:rPr>
          <w:b/>
        </w:rPr>
        <w:lastRenderedPageBreak/>
        <w:t>ANEXO N° 5</w:t>
      </w:r>
    </w:p>
    <w:p w:rsidR="002C3B3B" w:rsidRDefault="002C3B3B" w:rsidP="002C3B3B">
      <w:pPr>
        <w:pStyle w:val="NombredelFormulario"/>
        <w:outlineLvl w:val="1"/>
      </w:pPr>
      <w:bookmarkStart w:id="1383" w:name="_Toc462854207"/>
      <w:r>
        <w:t>Formulario 5A</w:t>
      </w:r>
      <w:bookmarkEnd w:id="1383"/>
    </w:p>
    <w:p w:rsidR="00153576" w:rsidRPr="00B81226" w:rsidRDefault="00153576" w:rsidP="004D77A4">
      <w:pPr>
        <w:pStyle w:val="NombredelFormulario"/>
        <w:outlineLvl w:val="1"/>
      </w:pPr>
      <w:bookmarkStart w:id="1384" w:name="_Toc462854208"/>
      <w:r w:rsidRPr="00B81226">
        <w:t>ACEPTACIÓN DE LAS BASES Y CONTRATO</w:t>
      </w:r>
      <w:bookmarkEnd w:id="1382"/>
      <w:bookmarkEnd w:id="1384"/>
    </w:p>
    <w:p w:rsidR="00153576" w:rsidRPr="008A14A0" w:rsidRDefault="00153576" w:rsidP="00411B7D">
      <w:pPr>
        <w:ind w:left="0"/>
        <w:jc w:val="center"/>
        <w:rPr>
          <w:b/>
          <w:sz w:val="22"/>
        </w:rPr>
      </w:pPr>
      <w:r w:rsidRPr="008A14A0">
        <w:rPr>
          <w:b/>
          <w:sz w:val="22"/>
        </w:rPr>
        <w:t>(Aplicable a los Postores y a los integrantes de los Consorcios que no tienen listadas sus acciones en bolsas de valores)</w:t>
      </w:r>
    </w:p>
    <w:p w:rsidR="00153576" w:rsidRPr="00471960" w:rsidRDefault="00153576" w:rsidP="00411B7D">
      <w:pPr>
        <w:ind w:left="0"/>
        <w:jc w:val="center"/>
        <w:rPr>
          <w:sz w:val="22"/>
        </w:rPr>
      </w:pPr>
      <w:r w:rsidRPr="00471960">
        <w:rPr>
          <w:sz w:val="22"/>
        </w:rPr>
        <w:t xml:space="preserve">(Referencia Numeral </w:t>
      </w:r>
      <w:r w:rsidR="00633281">
        <w:fldChar w:fldCharType="begin"/>
      </w:r>
      <w:r w:rsidR="00633281">
        <w:instrText xml:space="preserve"> REF _Ref241491108 \r \h  \* MERGEFORMAT </w:instrText>
      </w:r>
      <w:r w:rsidR="00633281">
        <w:fldChar w:fldCharType="separate"/>
      </w:r>
      <w:r w:rsidR="00527C02" w:rsidRPr="00527C02">
        <w:rPr>
          <w:sz w:val="22"/>
        </w:rPr>
        <w:t>14.1</w:t>
      </w:r>
      <w:r w:rsidR="00633281">
        <w:fldChar w:fldCharType="end"/>
      </w:r>
      <w:r w:rsidRPr="00471960">
        <w:rPr>
          <w:sz w:val="22"/>
        </w:rPr>
        <w:t xml:space="preserve"> de las Bases)</w:t>
      </w:r>
    </w:p>
    <w:p w:rsidR="00153576" w:rsidRPr="00A974D4" w:rsidRDefault="00153576" w:rsidP="00411B7D">
      <w:pPr>
        <w:autoSpaceDE w:val="0"/>
        <w:autoSpaceDN w:val="0"/>
        <w:adjustRightInd w:val="0"/>
        <w:ind w:left="0"/>
        <w:rPr>
          <w:bCs/>
          <w:iCs/>
          <w:color w:val="000000"/>
          <w:sz w:val="22"/>
        </w:rPr>
      </w:pPr>
    </w:p>
    <w:p w:rsidR="00153576" w:rsidRPr="008A14A0" w:rsidRDefault="00153576" w:rsidP="00411B7D">
      <w:pPr>
        <w:ind w:left="0"/>
        <w:jc w:val="center"/>
        <w:rPr>
          <w:b/>
        </w:rPr>
      </w:pPr>
      <w:r w:rsidRPr="008A14A0">
        <w:rPr>
          <w:b/>
        </w:rPr>
        <w:t>DECLARACIÓN JURADA</w:t>
      </w:r>
    </w:p>
    <w:p w:rsidR="00153576" w:rsidRPr="009F7E8A" w:rsidRDefault="00153576" w:rsidP="00C717EB">
      <w:pPr>
        <w:pStyle w:val="Textosinformato"/>
        <w:ind w:left="0"/>
        <w:jc w:val="both"/>
        <w:rPr>
          <w:b/>
          <w:i/>
          <w:iCs/>
          <w:sz w:val="16"/>
          <w:szCs w:val="16"/>
        </w:rPr>
      </w:pPr>
    </w:p>
    <w:p w:rsidR="00153576" w:rsidRDefault="00153576" w:rsidP="00C717EB">
      <w:pPr>
        <w:pStyle w:val="Textosinformato"/>
        <w:ind w:left="0"/>
        <w:jc w:val="both"/>
        <w:rPr>
          <w:b/>
          <w:i/>
          <w:iCs/>
        </w:rPr>
      </w:pPr>
      <w:r>
        <w:rPr>
          <w:b/>
          <w:i/>
          <w:iCs/>
        </w:rPr>
        <w:t>Postor: ..................................................................................................</w:t>
      </w:r>
    </w:p>
    <w:p w:rsidR="00153576" w:rsidRPr="00B81226" w:rsidRDefault="00153576" w:rsidP="00471960">
      <w:pPr>
        <w:autoSpaceDE w:val="0"/>
        <w:autoSpaceDN w:val="0"/>
        <w:adjustRightInd w:val="0"/>
        <w:ind w:left="0"/>
        <w:rPr>
          <w:color w:val="000000"/>
          <w:sz w:val="22"/>
        </w:rPr>
      </w:pPr>
    </w:p>
    <w:p w:rsidR="00153576" w:rsidRPr="008A14A0" w:rsidRDefault="00153576" w:rsidP="00471960">
      <w:pPr>
        <w:ind w:left="0"/>
        <w:rPr>
          <w:b/>
          <w:i/>
          <w:sz w:val="22"/>
          <w:u w:val="single"/>
        </w:rPr>
      </w:pPr>
      <w:r w:rsidRPr="008A14A0">
        <w:rPr>
          <w:b/>
          <w:i/>
          <w:sz w:val="22"/>
          <w:u w:val="single"/>
        </w:rPr>
        <w:t>En caso el Postor sea una persona jurídica, deberá iniciar la declaración con el siguiente texto:</w:t>
      </w:r>
    </w:p>
    <w:p w:rsidR="00153576" w:rsidRPr="007B02B1" w:rsidRDefault="00153576" w:rsidP="00471960">
      <w:pPr>
        <w:ind w:left="0"/>
        <w:rPr>
          <w:sz w:val="12"/>
        </w:rPr>
      </w:pPr>
      <w:r w:rsidRPr="008A14A0">
        <w:rPr>
          <w:sz w:val="22"/>
        </w:rPr>
        <w:t xml:space="preserve"> </w:t>
      </w:r>
    </w:p>
    <w:p w:rsidR="00153576" w:rsidRPr="008A14A0" w:rsidRDefault="00153576" w:rsidP="00471960">
      <w:pPr>
        <w:ind w:left="0"/>
        <w:rPr>
          <w:sz w:val="22"/>
        </w:rPr>
      </w:pPr>
      <w:r w:rsidRPr="008A14A0">
        <w:rPr>
          <w:sz w:val="22"/>
        </w:rPr>
        <w:t>Por medio del presente, _______________________________ (Nombre del Postor), así como sus accionistas (</w:t>
      </w:r>
      <w:r w:rsidR="00E55A91" w:rsidRPr="008A14A0">
        <w:rPr>
          <w:sz w:val="22"/>
        </w:rPr>
        <w:t>o socios</w:t>
      </w:r>
      <w:r w:rsidRPr="008A14A0">
        <w:rPr>
          <w:sz w:val="22"/>
        </w:rPr>
        <w:t>, según sea el caso), declaramos bajo juramento lo siguiente:</w:t>
      </w:r>
    </w:p>
    <w:p w:rsidR="00153576" w:rsidRPr="007B02B1" w:rsidRDefault="00153576" w:rsidP="00471960">
      <w:pPr>
        <w:pStyle w:val="Textosinformato"/>
        <w:ind w:left="0"/>
        <w:jc w:val="both"/>
        <w:rPr>
          <w:sz w:val="12"/>
          <w:szCs w:val="22"/>
        </w:rPr>
      </w:pPr>
    </w:p>
    <w:p w:rsidR="00153576" w:rsidRPr="008A14A0" w:rsidRDefault="00153576" w:rsidP="00471960">
      <w:pPr>
        <w:ind w:left="0"/>
        <w:rPr>
          <w:b/>
          <w:i/>
          <w:sz w:val="22"/>
          <w:u w:val="single"/>
        </w:rPr>
      </w:pPr>
      <w:r w:rsidRPr="008A14A0">
        <w:rPr>
          <w:b/>
          <w:i/>
          <w:sz w:val="22"/>
          <w:u w:val="single"/>
        </w:rPr>
        <w:t>En caso el Postor se presente en Consorcio, deberá iniciar la declaración con el siguiente texto:</w:t>
      </w:r>
    </w:p>
    <w:p w:rsidR="00153576" w:rsidRPr="00B81226" w:rsidRDefault="00153576" w:rsidP="00471960">
      <w:pPr>
        <w:pStyle w:val="Textosinformato"/>
        <w:ind w:left="0"/>
        <w:jc w:val="both"/>
        <w:rPr>
          <w:i/>
          <w:sz w:val="22"/>
          <w:szCs w:val="22"/>
        </w:rPr>
      </w:pPr>
    </w:p>
    <w:p w:rsidR="00153576" w:rsidRPr="008A14A0" w:rsidRDefault="00153576" w:rsidP="00471960">
      <w:pPr>
        <w:ind w:left="0"/>
        <w:rPr>
          <w:sz w:val="22"/>
        </w:rPr>
      </w:pPr>
      <w:r w:rsidRPr="008A14A0">
        <w:rPr>
          <w:sz w:val="22"/>
        </w:rPr>
        <w:t>Por medio del presente, _______________________________ (Nombre del Postor); sus integrantes: ________________ y ________________ (Nombres de cada uno de los integrantes del Consorcio); y los accionistas (o socios, según sea el caso) de los integrantes mencionados, declaramos bajo juramento lo siguiente:</w:t>
      </w:r>
    </w:p>
    <w:p w:rsidR="00153576" w:rsidRPr="00B81226" w:rsidRDefault="00153576" w:rsidP="00471960">
      <w:pPr>
        <w:pStyle w:val="Encabezado"/>
        <w:tabs>
          <w:tab w:val="left" w:pos="7740"/>
        </w:tabs>
        <w:suppressAutoHyphens/>
        <w:ind w:left="0"/>
        <w:jc w:val="both"/>
        <w:rPr>
          <w:sz w:val="22"/>
          <w:szCs w:val="22"/>
        </w:rPr>
      </w:pPr>
      <w:r w:rsidRPr="00B81226">
        <w:rPr>
          <w:sz w:val="22"/>
          <w:szCs w:val="22"/>
        </w:rPr>
        <w:tab/>
      </w:r>
    </w:p>
    <w:p w:rsidR="00153576" w:rsidRDefault="00153576" w:rsidP="005C016D">
      <w:pPr>
        <w:pStyle w:val="ind"/>
        <w:numPr>
          <w:ilvl w:val="0"/>
          <w:numId w:val="2"/>
        </w:numPr>
        <w:tabs>
          <w:tab w:val="clear" w:pos="786"/>
        </w:tabs>
        <w:ind w:left="0" w:firstLine="0"/>
        <w:jc w:val="both"/>
        <w:rPr>
          <w:sz w:val="22"/>
        </w:rPr>
      </w:pPr>
      <w:r w:rsidRPr="00B81226">
        <w:rPr>
          <w:sz w:val="22"/>
        </w:rPr>
        <w:t xml:space="preserve">Que acatamos todas las disposiciones inherentes al Concurso y Adjudicación de la Buena Pro; las normas establecidas en el Decreto Supremo Nº 059–96–PCM, Texto Único Ordenado de las Normas con Rango de Ley que Regulan la Entrega en Concesión al </w:t>
      </w:r>
      <w:r w:rsidR="000D1A12">
        <w:rPr>
          <w:sz w:val="22"/>
        </w:rPr>
        <w:t>s</w:t>
      </w:r>
      <w:r w:rsidRPr="00B81226">
        <w:rPr>
          <w:sz w:val="22"/>
        </w:rPr>
        <w:t xml:space="preserve">ector </w:t>
      </w:r>
      <w:r w:rsidR="00915548">
        <w:rPr>
          <w:sz w:val="22"/>
        </w:rPr>
        <w:t>p</w:t>
      </w:r>
      <w:r w:rsidRPr="00B81226">
        <w:rPr>
          <w:sz w:val="22"/>
        </w:rPr>
        <w:t>rivado de las Obras Públicas de Infraestructura y de Servicios Públicos (TUO)  y su Reglamento, Decreto Supremo Nº 060–96–PCM; las Bases y sus Circulares.</w:t>
      </w:r>
    </w:p>
    <w:p w:rsidR="00471960" w:rsidRPr="00B81226" w:rsidRDefault="00471960" w:rsidP="00471960">
      <w:pPr>
        <w:pStyle w:val="ind"/>
        <w:tabs>
          <w:tab w:val="clear" w:pos="786"/>
        </w:tabs>
        <w:ind w:left="0"/>
        <w:jc w:val="both"/>
        <w:rPr>
          <w:sz w:val="22"/>
        </w:rPr>
      </w:pPr>
    </w:p>
    <w:p w:rsidR="00153576" w:rsidRDefault="00153576" w:rsidP="005C016D">
      <w:pPr>
        <w:pStyle w:val="ind"/>
        <w:numPr>
          <w:ilvl w:val="0"/>
          <w:numId w:val="2"/>
        </w:numPr>
        <w:tabs>
          <w:tab w:val="clear" w:pos="786"/>
        </w:tabs>
        <w:ind w:left="0" w:firstLine="0"/>
        <w:jc w:val="both"/>
        <w:rPr>
          <w:sz w:val="22"/>
        </w:rPr>
      </w:pPr>
      <w:r w:rsidRPr="00B81226">
        <w:rPr>
          <w:sz w:val="22"/>
        </w:rPr>
        <w:t>Que hemos examinado y estamos conforme con estas Bases, Contrato y demás antecedentes y documentos de las mismas, aceptando expresamente las obligaciones que le imponen el cumplimiento de la Ley de Promoción de la Inversión Privada en Obras Públicas de Infraestructura y de Servicios Públicos, estas Bases y demás normativa aplicable al Contrato de Concesión, no teniendo reparo u objeción que formular. En consecuencia, liberamos a PROINVERSIÓN, sus funcionarios, sus asesores y sus consultores de toda responsabilidad por eventuales errores u omisiones que pudieran tener los referidos antecedentes y documentos.</w:t>
      </w:r>
    </w:p>
    <w:p w:rsidR="00471960" w:rsidRPr="00B81226" w:rsidRDefault="00471960" w:rsidP="00471960">
      <w:pPr>
        <w:pStyle w:val="ind"/>
        <w:tabs>
          <w:tab w:val="clear" w:pos="786"/>
        </w:tabs>
        <w:ind w:left="0"/>
        <w:jc w:val="both"/>
        <w:rPr>
          <w:sz w:val="22"/>
        </w:rPr>
      </w:pPr>
    </w:p>
    <w:p w:rsidR="00153576" w:rsidRPr="00996844" w:rsidRDefault="00153576" w:rsidP="007B395E">
      <w:pPr>
        <w:pStyle w:val="ind"/>
        <w:numPr>
          <w:ilvl w:val="0"/>
          <w:numId w:val="2"/>
        </w:numPr>
        <w:tabs>
          <w:tab w:val="clear" w:pos="360"/>
          <w:tab w:val="clear" w:pos="786"/>
          <w:tab w:val="left" w:pos="426"/>
        </w:tabs>
        <w:ind w:left="0" w:firstLine="0"/>
        <w:jc w:val="both"/>
        <w:rPr>
          <w:sz w:val="22"/>
        </w:rPr>
      </w:pPr>
      <w:r w:rsidRPr="006F0837">
        <w:rPr>
          <w:sz w:val="22"/>
        </w:rPr>
        <w:t>Que, en caso de ser adjudicatarios de la buena pro, nos comprometemos a que el Contrato</w:t>
      </w:r>
      <w:r w:rsidRPr="00B81226">
        <w:rPr>
          <w:sz w:val="22"/>
        </w:rPr>
        <w:t xml:space="preserve"> de </w:t>
      </w:r>
      <w:r w:rsidRPr="00996844">
        <w:rPr>
          <w:sz w:val="22"/>
        </w:rPr>
        <w:t xml:space="preserve">Concesión será firmado por la sociedad concesionaria, </w:t>
      </w:r>
      <w:r w:rsidR="002F012C" w:rsidRPr="002F012C">
        <w:rPr>
          <w:sz w:val="22"/>
        </w:rPr>
        <w:t xml:space="preserve">constituida </w:t>
      </w:r>
      <w:r w:rsidRPr="00996844">
        <w:rPr>
          <w:sz w:val="22"/>
        </w:rPr>
        <w:t xml:space="preserve">de acuerdo a lo indicado en el </w:t>
      </w:r>
      <w:r w:rsidR="00870C7F" w:rsidRPr="00996844">
        <w:rPr>
          <w:sz w:val="22"/>
        </w:rPr>
        <w:t>numeral</w:t>
      </w:r>
      <w:r w:rsidR="00996844" w:rsidRPr="00996844">
        <w:rPr>
          <w:sz w:val="22"/>
        </w:rPr>
        <w:t xml:space="preserve"> 12.2 </w:t>
      </w:r>
      <w:r w:rsidR="00870C7F" w:rsidRPr="00996844">
        <w:rPr>
          <w:sz w:val="22"/>
        </w:rPr>
        <w:t xml:space="preserve"> </w:t>
      </w:r>
      <w:r w:rsidR="00870C7F" w:rsidRPr="00996844">
        <w:rPr>
          <w:sz w:val="22"/>
        </w:rPr>
        <w:fldChar w:fldCharType="begin"/>
      </w:r>
      <w:r w:rsidR="00870C7F" w:rsidRPr="00996844">
        <w:rPr>
          <w:sz w:val="22"/>
        </w:rPr>
        <w:instrText xml:space="preserve"> REF _Ref241469381 \r \h </w:instrText>
      </w:r>
      <w:r w:rsidR="00894699" w:rsidRPr="00996844">
        <w:rPr>
          <w:sz w:val="22"/>
        </w:rPr>
        <w:instrText xml:space="preserve"> \* MERGEFORMAT </w:instrText>
      </w:r>
      <w:r w:rsidR="00870C7F" w:rsidRPr="00996844">
        <w:rPr>
          <w:sz w:val="22"/>
        </w:rPr>
      </w:r>
      <w:r w:rsidR="00870C7F" w:rsidRPr="00996844">
        <w:rPr>
          <w:sz w:val="22"/>
        </w:rPr>
        <w:fldChar w:fldCharType="separate"/>
      </w:r>
      <w:r w:rsidR="00527C02">
        <w:rPr>
          <w:sz w:val="22"/>
        </w:rPr>
        <w:t>b)</w:t>
      </w:r>
      <w:r w:rsidR="00870C7F" w:rsidRPr="00996844">
        <w:rPr>
          <w:sz w:val="22"/>
        </w:rPr>
        <w:fldChar w:fldCharType="end"/>
      </w:r>
      <w:r w:rsidR="00870C7F" w:rsidRPr="00996844">
        <w:rPr>
          <w:sz w:val="22"/>
        </w:rPr>
        <w:t xml:space="preserve"> </w:t>
      </w:r>
      <w:r w:rsidR="002F012C">
        <w:rPr>
          <w:sz w:val="22"/>
        </w:rPr>
        <w:t xml:space="preserve">xi. </w:t>
      </w:r>
      <w:r w:rsidR="00870C7F" w:rsidRPr="00996844">
        <w:rPr>
          <w:sz w:val="22"/>
        </w:rPr>
        <w:t>de las Bases</w:t>
      </w:r>
      <w:r w:rsidRPr="00996844">
        <w:rPr>
          <w:sz w:val="22"/>
        </w:rPr>
        <w:t>.</w:t>
      </w:r>
      <w:r w:rsidR="00326654">
        <w:rPr>
          <w:rStyle w:val="Refdenotaalpie"/>
          <w:sz w:val="22"/>
        </w:rPr>
        <w:footnoteReference w:id="43"/>
      </w:r>
    </w:p>
    <w:p w:rsidR="00153576" w:rsidRDefault="00153576" w:rsidP="00471960">
      <w:pPr>
        <w:ind w:left="0" w:right="-1341"/>
        <w:rPr>
          <w:sz w:val="22"/>
        </w:rPr>
      </w:pPr>
    </w:p>
    <w:p w:rsidR="00153576" w:rsidRPr="00471960" w:rsidRDefault="00153576" w:rsidP="00471960">
      <w:pPr>
        <w:ind w:left="0" w:right="-1341"/>
        <w:rPr>
          <w:sz w:val="22"/>
        </w:rPr>
      </w:pPr>
      <w:r w:rsidRPr="00471960">
        <w:rPr>
          <w:sz w:val="22"/>
        </w:rPr>
        <w:t>Lugar y fecha: ............, ....... de ............................. de 201...</w:t>
      </w:r>
    </w:p>
    <w:p w:rsidR="00153576" w:rsidRPr="00471960" w:rsidRDefault="00153576" w:rsidP="00471960">
      <w:pPr>
        <w:ind w:left="0"/>
        <w:rPr>
          <w:sz w:val="22"/>
        </w:rPr>
      </w:pPr>
    </w:p>
    <w:p w:rsidR="00153576" w:rsidRPr="00471960" w:rsidRDefault="00153576" w:rsidP="00471960">
      <w:pPr>
        <w:ind w:left="0"/>
        <w:rPr>
          <w:sz w:val="22"/>
        </w:rPr>
      </w:pPr>
      <w:r w:rsidRPr="00471960">
        <w:rPr>
          <w:sz w:val="22"/>
        </w:rPr>
        <w:t>Nombre</w:t>
      </w:r>
      <w:r w:rsidRPr="00471960">
        <w:rPr>
          <w:sz w:val="22"/>
        </w:rPr>
        <w:tab/>
        <w:t>.............................................................</w:t>
      </w:r>
    </w:p>
    <w:p w:rsidR="00153576" w:rsidRPr="00471960" w:rsidRDefault="00153576" w:rsidP="00471960">
      <w:pPr>
        <w:ind w:left="0" w:firstLine="1440"/>
        <w:rPr>
          <w:sz w:val="22"/>
        </w:rPr>
      </w:pPr>
      <w:r w:rsidRPr="00471960">
        <w:rPr>
          <w:sz w:val="22"/>
        </w:rPr>
        <w:t>Representante Legal del Postor</w:t>
      </w:r>
    </w:p>
    <w:p w:rsidR="006F0837" w:rsidRDefault="00153576" w:rsidP="006F0837">
      <w:pPr>
        <w:ind w:left="0"/>
        <w:rPr>
          <w:sz w:val="22"/>
        </w:rPr>
      </w:pPr>
      <w:r w:rsidRPr="00471960">
        <w:rPr>
          <w:sz w:val="22"/>
        </w:rPr>
        <w:t>Firma</w:t>
      </w:r>
      <w:r w:rsidRPr="00471960">
        <w:rPr>
          <w:sz w:val="22"/>
        </w:rPr>
        <w:tab/>
      </w:r>
      <w:r w:rsidRPr="00471960">
        <w:rPr>
          <w:sz w:val="22"/>
        </w:rPr>
        <w:tab/>
        <w:t>............................................................</w:t>
      </w:r>
    </w:p>
    <w:p w:rsidR="009F7E8A" w:rsidRDefault="00153576" w:rsidP="006F0837">
      <w:pPr>
        <w:ind w:left="0" w:firstLine="1418"/>
        <w:rPr>
          <w:lang w:val="pt-BR"/>
        </w:rPr>
      </w:pPr>
      <w:r w:rsidRPr="00471960">
        <w:rPr>
          <w:sz w:val="22"/>
          <w:lang w:val="pt-BR"/>
        </w:rPr>
        <w:t>Representante Legal del Postor</w:t>
      </w:r>
      <w:r w:rsidR="009F7E8A">
        <w:rPr>
          <w:lang w:val="pt-BR"/>
        </w:rPr>
        <w:br w:type="page"/>
      </w:r>
    </w:p>
    <w:p w:rsidR="00F7167A" w:rsidRPr="00A94B43" w:rsidRDefault="00F7167A" w:rsidP="00A94B43">
      <w:pPr>
        <w:ind w:hanging="1077"/>
        <w:jc w:val="center"/>
        <w:rPr>
          <w:b/>
        </w:rPr>
      </w:pPr>
      <w:bookmarkStart w:id="1385" w:name="_Toc241495032"/>
      <w:r w:rsidRPr="00A94B43">
        <w:rPr>
          <w:b/>
        </w:rPr>
        <w:lastRenderedPageBreak/>
        <w:t>ANEXO N° 5</w:t>
      </w:r>
    </w:p>
    <w:p w:rsidR="00F7167A" w:rsidRDefault="00F7167A" w:rsidP="00F7167A">
      <w:pPr>
        <w:pStyle w:val="NombredelFormulario"/>
        <w:outlineLvl w:val="1"/>
      </w:pPr>
      <w:bookmarkStart w:id="1386" w:name="_Toc462854209"/>
      <w:r>
        <w:t>Formulario 5B</w:t>
      </w:r>
      <w:bookmarkEnd w:id="1386"/>
    </w:p>
    <w:p w:rsidR="00153576" w:rsidRPr="00C75A42" w:rsidRDefault="00153576" w:rsidP="004D77A4">
      <w:pPr>
        <w:pStyle w:val="NombredelFormulario"/>
        <w:outlineLvl w:val="1"/>
      </w:pPr>
      <w:bookmarkStart w:id="1387" w:name="_Toc462854210"/>
      <w:r w:rsidRPr="00C75A42">
        <w:t>ACEPTACIÓN DE LAS BASES Y CONTRATO</w:t>
      </w:r>
      <w:bookmarkEnd w:id="1385"/>
      <w:bookmarkEnd w:id="1387"/>
    </w:p>
    <w:p w:rsidR="00153576" w:rsidRPr="008A14A0" w:rsidRDefault="00153576" w:rsidP="00411B7D">
      <w:pPr>
        <w:ind w:left="0"/>
        <w:jc w:val="center"/>
        <w:rPr>
          <w:sz w:val="22"/>
        </w:rPr>
      </w:pPr>
      <w:r w:rsidRPr="008A14A0">
        <w:rPr>
          <w:sz w:val="22"/>
        </w:rPr>
        <w:t>(Aplicable a los Postores y a los integrantes de los Consorcios que tienen listadas sus acciones en bolsas de valores)</w:t>
      </w:r>
    </w:p>
    <w:p w:rsidR="00153576" w:rsidRPr="008A14A0" w:rsidRDefault="00153576" w:rsidP="00411B7D">
      <w:pPr>
        <w:ind w:left="0"/>
        <w:jc w:val="center"/>
        <w:rPr>
          <w:sz w:val="22"/>
        </w:rPr>
      </w:pPr>
      <w:r w:rsidRPr="008A14A0">
        <w:rPr>
          <w:sz w:val="22"/>
        </w:rPr>
        <w:t xml:space="preserve">(Referencia </w:t>
      </w:r>
      <w:r w:rsidRPr="00AC6EF9">
        <w:rPr>
          <w:sz w:val="22"/>
        </w:rPr>
        <w:t xml:space="preserve">Numeral </w:t>
      </w:r>
      <w:r w:rsidR="00633281">
        <w:fldChar w:fldCharType="begin"/>
      </w:r>
      <w:r w:rsidR="00633281">
        <w:instrText xml:space="preserve"> REF _Ref241491064 \r \h  \* MERGEFORMAT </w:instrText>
      </w:r>
      <w:r w:rsidR="00633281">
        <w:fldChar w:fldCharType="separate"/>
      </w:r>
      <w:r w:rsidR="00527C02" w:rsidRPr="00527C02">
        <w:rPr>
          <w:sz w:val="22"/>
        </w:rPr>
        <w:t>14.1</w:t>
      </w:r>
      <w:r w:rsidR="00633281">
        <w:fldChar w:fldCharType="end"/>
      </w:r>
      <w:r w:rsidRPr="00AC6EF9">
        <w:rPr>
          <w:sz w:val="22"/>
        </w:rPr>
        <w:t xml:space="preserve"> de</w:t>
      </w:r>
      <w:r w:rsidRPr="008A14A0">
        <w:rPr>
          <w:sz w:val="22"/>
        </w:rPr>
        <w:t xml:space="preserve"> las Bases)</w:t>
      </w:r>
    </w:p>
    <w:p w:rsidR="00153576" w:rsidRPr="009F7E8A" w:rsidRDefault="00153576" w:rsidP="00411B7D">
      <w:pPr>
        <w:autoSpaceDE w:val="0"/>
        <w:autoSpaceDN w:val="0"/>
        <w:adjustRightInd w:val="0"/>
        <w:ind w:left="0"/>
        <w:rPr>
          <w:bCs/>
          <w:iCs/>
          <w:color w:val="000000"/>
          <w:sz w:val="16"/>
          <w:szCs w:val="16"/>
        </w:rPr>
      </w:pPr>
    </w:p>
    <w:p w:rsidR="00153576" w:rsidRPr="00C75A42" w:rsidRDefault="00153576" w:rsidP="00411B7D">
      <w:pPr>
        <w:autoSpaceDE w:val="0"/>
        <w:autoSpaceDN w:val="0"/>
        <w:adjustRightInd w:val="0"/>
        <w:ind w:left="0"/>
        <w:jc w:val="center"/>
        <w:rPr>
          <w:b/>
          <w:bCs/>
          <w:color w:val="000000"/>
          <w:sz w:val="22"/>
        </w:rPr>
      </w:pPr>
      <w:r w:rsidRPr="00C75A42">
        <w:rPr>
          <w:b/>
          <w:bCs/>
          <w:color w:val="000000"/>
          <w:sz w:val="22"/>
        </w:rPr>
        <w:t>DECLARACIÓN JURADA</w:t>
      </w:r>
    </w:p>
    <w:p w:rsidR="00153576" w:rsidRPr="009F7E8A" w:rsidRDefault="00153576" w:rsidP="00714C9B">
      <w:pPr>
        <w:pStyle w:val="Textosinformato"/>
        <w:ind w:left="0"/>
        <w:jc w:val="both"/>
        <w:rPr>
          <w:b/>
          <w:i/>
          <w:iCs/>
          <w:sz w:val="16"/>
          <w:szCs w:val="16"/>
        </w:rPr>
      </w:pPr>
    </w:p>
    <w:p w:rsidR="00153576" w:rsidRDefault="00153576" w:rsidP="00714C9B">
      <w:pPr>
        <w:pStyle w:val="Textosinformato"/>
        <w:ind w:left="0"/>
        <w:jc w:val="both"/>
        <w:rPr>
          <w:b/>
          <w:i/>
          <w:iCs/>
        </w:rPr>
      </w:pPr>
      <w:r>
        <w:rPr>
          <w:b/>
          <w:i/>
          <w:iCs/>
        </w:rPr>
        <w:t>Postor: ..................................................................................................</w:t>
      </w:r>
    </w:p>
    <w:p w:rsidR="00153576" w:rsidRDefault="00153576" w:rsidP="00714C9B">
      <w:pPr>
        <w:autoSpaceDE w:val="0"/>
        <w:autoSpaceDN w:val="0"/>
        <w:adjustRightInd w:val="0"/>
        <w:ind w:left="0"/>
        <w:rPr>
          <w:color w:val="000000"/>
          <w:sz w:val="22"/>
        </w:rPr>
      </w:pPr>
    </w:p>
    <w:p w:rsidR="00153576" w:rsidRPr="00C75A42" w:rsidRDefault="00153576" w:rsidP="00714C9B">
      <w:pPr>
        <w:pStyle w:val="Textosinformato"/>
        <w:ind w:left="0" w:right="-1"/>
        <w:jc w:val="both"/>
        <w:rPr>
          <w:b/>
          <w:bCs/>
          <w:i/>
          <w:sz w:val="22"/>
          <w:szCs w:val="22"/>
        </w:rPr>
      </w:pPr>
      <w:r w:rsidRPr="00C75A42">
        <w:rPr>
          <w:b/>
          <w:i/>
          <w:sz w:val="22"/>
          <w:szCs w:val="22"/>
          <w:u w:val="single"/>
        </w:rPr>
        <w:t>En caso sea el Postor la persona jurídica que tiene listadas</w:t>
      </w:r>
      <w:r w:rsidRPr="00C75A42">
        <w:rPr>
          <w:b/>
          <w:bCs/>
          <w:i/>
          <w:sz w:val="22"/>
          <w:szCs w:val="22"/>
          <w:u w:val="single"/>
        </w:rPr>
        <w:t xml:space="preserve"> sus acciones en bolsas de valores, se deberá iniciar la declaración con el siguiente texto</w:t>
      </w:r>
      <w:r w:rsidRPr="00C75A42">
        <w:rPr>
          <w:b/>
          <w:bCs/>
          <w:i/>
          <w:sz w:val="22"/>
          <w:szCs w:val="22"/>
        </w:rPr>
        <w:t>:</w:t>
      </w:r>
    </w:p>
    <w:p w:rsidR="00153576" w:rsidRPr="00C75A42" w:rsidRDefault="00153576" w:rsidP="00714C9B">
      <w:pPr>
        <w:pStyle w:val="Textosinformato"/>
        <w:ind w:left="0" w:right="-1"/>
        <w:rPr>
          <w:b/>
          <w:sz w:val="22"/>
          <w:szCs w:val="22"/>
        </w:rPr>
      </w:pPr>
    </w:p>
    <w:p w:rsidR="00153576" w:rsidRPr="00C75A42" w:rsidRDefault="00153576" w:rsidP="00714C9B">
      <w:pPr>
        <w:pStyle w:val="Textosinformato"/>
        <w:ind w:left="0" w:right="-1"/>
        <w:jc w:val="both"/>
        <w:rPr>
          <w:i/>
          <w:sz w:val="22"/>
          <w:szCs w:val="22"/>
        </w:rPr>
      </w:pPr>
      <w:r w:rsidRPr="00C75A42">
        <w:rPr>
          <w:i/>
          <w:sz w:val="22"/>
          <w:szCs w:val="22"/>
        </w:rPr>
        <w:t>Por medio de la presente, ____________________ (Nombre del Postor), declaramos bajo juramento lo siguiente:</w:t>
      </w:r>
    </w:p>
    <w:p w:rsidR="00153576" w:rsidRPr="0041439E" w:rsidRDefault="00153576" w:rsidP="00714C9B">
      <w:pPr>
        <w:pStyle w:val="Textosinformato"/>
        <w:ind w:left="0" w:right="-1"/>
        <w:jc w:val="both"/>
        <w:rPr>
          <w:b/>
          <w:i/>
          <w:sz w:val="16"/>
          <w:szCs w:val="22"/>
        </w:rPr>
      </w:pPr>
    </w:p>
    <w:p w:rsidR="00153576" w:rsidRPr="00C75A42" w:rsidRDefault="00153576" w:rsidP="00714C9B">
      <w:pPr>
        <w:pStyle w:val="Textosinformato"/>
        <w:ind w:left="0" w:right="-1"/>
        <w:jc w:val="both"/>
        <w:rPr>
          <w:b/>
          <w:bCs/>
          <w:i/>
          <w:sz w:val="22"/>
          <w:szCs w:val="22"/>
        </w:rPr>
      </w:pPr>
      <w:r w:rsidRPr="00C75A42">
        <w:rPr>
          <w:b/>
          <w:i/>
          <w:sz w:val="22"/>
          <w:szCs w:val="22"/>
          <w:u w:val="single"/>
        </w:rPr>
        <w:t>En caso sea alguno de los integrantes del Consorcio la persona jurídica que tiene listadas</w:t>
      </w:r>
      <w:r w:rsidRPr="00C75A42">
        <w:rPr>
          <w:b/>
          <w:bCs/>
          <w:i/>
          <w:sz w:val="22"/>
          <w:szCs w:val="22"/>
          <w:u w:val="single"/>
        </w:rPr>
        <w:t xml:space="preserve"> sus acciones en bolsas de valores, se deberá iniciar la declaración con el siguiente texto</w:t>
      </w:r>
      <w:r w:rsidRPr="00C75A42">
        <w:rPr>
          <w:b/>
          <w:bCs/>
          <w:i/>
          <w:sz w:val="22"/>
          <w:szCs w:val="22"/>
        </w:rPr>
        <w:t>:</w:t>
      </w:r>
    </w:p>
    <w:p w:rsidR="00153576" w:rsidRPr="0041439E" w:rsidRDefault="00153576" w:rsidP="00714C9B">
      <w:pPr>
        <w:pStyle w:val="Textosinformato"/>
        <w:ind w:left="0" w:right="-1"/>
        <w:rPr>
          <w:b/>
          <w:i/>
          <w:sz w:val="16"/>
          <w:szCs w:val="22"/>
        </w:rPr>
      </w:pPr>
    </w:p>
    <w:p w:rsidR="00153576" w:rsidRPr="00C75A42" w:rsidRDefault="00153576" w:rsidP="00714C9B">
      <w:pPr>
        <w:pStyle w:val="Textosinformato"/>
        <w:ind w:left="0" w:right="-1"/>
        <w:jc w:val="both"/>
        <w:rPr>
          <w:i/>
          <w:sz w:val="22"/>
          <w:szCs w:val="22"/>
        </w:rPr>
      </w:pPr>
      <w:r w:rsidRPr="00C75A42">
        <w:rPr>
          <w:i/>
          <w:sz w:val="22"/>
          <w:szCs w:val="22"/>
        </w:rPr>
        <w:t>Por medio de la presente, _____________________ (Nombre del Postor) y sus integrantes: _____________________ y ____________ (Nombre(s) del (de los) integrante(s) del Consorcio)</w:t>
      </w:r>
      <w:r w:rsidR="00E55A91" w:rsidRPr="00C75A42">
        <w:rPr>
          <w:i/>
          <w:sz w:val="22"/>
          <w:szCs w:val="22"/>
        </w:rPr>
        <w:t>, declaramos</w:t>
      </w:r>
      <w:r w:rsidRPr="00C75A42">
        <w:rPr>
          <w:i/>
          <w:sz w:val="22"/>
          <w:szCs w:val="22"/>
        </w:rPr>
        <w:t xml:space="preserve"> bajo juramento lo siguiente:</w:t>
      </w:r>
    </w:p>
    <w:p w:rsidR="00153576" w:rsidRPr="0041439E" w:rsidRDefault="00153576" w:rsidP="00714C9B">
      <w:pPr>
        <w:pStyle w:val="Encabezado"/>
        <w:suppressAutoHyphens/>
        <w:ind w:left="0"/>
        <w:jc w:val="both"/>
        <w:rPr>
          <w:sz w:val="14"/>
          <w:szCs w:val="22"/>
        </w:rPr>
      </w:pPr>
    </w:p>
    <w:p w:rsidR="00153576" w:rsidRDefault="00153576" w:rsidP="005C016D">
      <w:pPr>
        <w:pStyle w:val="ind"/>
        <w:numPr>
          <w:ilvl w:val="0"/>
          <w:numId w:val="3"/>
        </w:numPr>
        <w:tabs>
          <w:tab w:val="clear" w:pos="786"/>
        </w:tabs>
        <w:ind w:left="0" w:firstLine="0"/>
        <w:jc w:val="both"/>
        <w:rPr>
          <w:sz w:val="22"/>
        </w:rPr>
      </w:pPr>
      <w:r w:rsidRPr="00C75A42">
        <w:rPr>
          <w:sz w:val="22"/>
        </w:rPr>
        <w:t xml:space="preserve">Que acatamos todas las disposiciones inherentes al Concurso y Adjudicación de la Buena Pro; las normas establecidas en el Decreto Supremo Nº 059–96–PCM, Texto Único Ordenado de las Normas con Rango de Ley que Regulan la Entrega en Concesión al </w:t>
      </w:r>
      <w:r w:rsidR="000D1A12">
        <w:rPr>
          <w:sz w:val="22"/>
        </w:rPr>
        <w:t>s</w:t>
      </w:r>
      <w:r w:rsidRPr="00C75A42">
        <w:rPr>
          <w:sz w:val="22"/>
        </w:rPr>
        <w:t xml:space="preserve">ector </w:t>
      </w:r>
      <w:r w:rsidR="00915548">
        <w:rPr>
          <w:sz w:val="22"/>
        </w:rPr>
        <w:t>p</w:t>
      </w:r>
      <w:r w:rsidRPr="00C75A42">
        <w:rPr>
          <w:sz w:val="22"/>
        </w:rPr>
        <w:t>rivado de las Obras Públicas de Infraestructura y de Servicios Públicos (TUO)  y su Reglamento, Decreto Supremo Nº 060–96–PCM; las Bases y sus Circulares.</w:t>
      </w:r>
    </w:p>
    <w:p w:rsidR="00714C9B" w:rsidRPr="00C75A42" w:rsidRDefault="00714C9B" w:rsidP="00714C9B">
      <w:pPr>
        <w:pStyle w:val="ind"/>
        <w:tabs>
          <w:tab w:val="clear" w:pos="786"/>
        </w:tabs>
        <w:ind w:left="0"/>
        <w:jc w:val="both"/>
        <w:rPr>
          <w:sz w:val="22"/>
        </w:rPr>
      </w:pPr>
    </w:p>
    <w:p w:rsidR="00153576" w:rsidRPr="006F0837" w:rsidRDefault="00153576" w:rsidP="005C016D">
      <w:pPr>
        <w:pStyle w:val="ind"/>
        <w:numPr>
          <w:ilvl w:val="0"/>
          <w:numId w:val="3"/>
        </w:numPr>
        <w:tabs>
          <w:tab w:val="clear" w:pos="786"/>
        </w:tabs>
        <w:ind w:left="0" w:firstLine="0"/>
        <w:jc w:val="both"/>
        <w:rPr>
          <w:sz w:val="22"/>
        </w:rPr>
      </w:pPr>
      <w:r w:rsidRPr="00C75A42">
        <w:rPr>
          <w:sz w:val="22"/>
        </w:rPr>
        <w:t xml:space="preserve">Que hemos examinado y estamos conforme con estas Bases, Contrato y demás antecedentes y documentos de las mismas, aceptando expresamente las obligaciones que le imponen el cumplimiento de la Ley de Promoción de la Inversión Privada en Obras Públicas de Infraestructura y de Servicios Públicos, estas Bases y demás normativa aplicable al Contrato de Concesión, no teniendo reparo u objeción que formular. En consecuencia, liberamos a PROINVERSIÓN, sus funcionarios, sus asesores y sus consultores de toda responsabilidad por eventuales errores u omisiones que pudieran tener los </w:t>
      </w:r>
      <w:r w:rsidRPr="006F0837">
        <w:rPr>
          <w:sz w:val="22"/>
        </w:rPr>
        <w:t>referidos antecedentes y documentos.</w:t>
      </w:r>
    </w:p>
    <w:p w:rsidR="00714C9B" w:rsidRPr="006F0837" w:rsidRDefault="00714C9B" w:rsidP="00714C9B">
      <w:pPr>
        <w:pStyle w:val="ind"/>
        <w:tabs>
          <w:tab w:val="clear" w:pos="786"/>
        </w:tabs>
        <w:ind w:left="0"/>
        <w:jc w:val="both"/>
        <w:rPr>
          <w:sz w:val="22"/>
        </w:rPr>
      </w:pPr>
    </w:p>
    <w:p w:rsidR="00153576" w:rsidRPr="006073B8" w:rsidRDefault="00153576" w:rsidP="006177F0">
      <w:pPr>
        <w:pStyle w:val="ind"/>
        <w:numPr>
          <w:ilvl w:val="0"/>
          <w:numId w:val="3"/>
        </w:numPr>
        <w:tabs>
          <w:tab w:val="clear" w:pos="786"/>
        </w:tabs>
        <w:jc w:val="both"/>
        <w:rPr>
          <w:sz w:val="22"/>
        </w:rPr>
      </w:pPr>
      <w:r w:rsidRPr="006F0837">
        <w:rPr>
          <w:sz w:val="22"/>
        </w:rPr>
        <w:t xml:space="preserve">Que, en caso de ser adjudicatarios de la buena pro, nos comprometemos a que el Contrato de Concesión será firmado por la sociedad concesionaria, </w:t>
      </w:r>
      <w:r w:rsidR="006177F0" w:rsidRPr="006F0837">
        <w:rPr>
          <w:sz w:val="22"/>
        </w:rPr>
        <w:t xml:space="preserve">constituida </w:t>
      </w:r>
      <w:r w:rsidRPr="006F0837">
        <w:rPr>
          <w:sz w:val="22"/>
        </w:rPr>
        <w:t>de acuerdo a lo indicado</w:t>
      </w:r>
      <w:r w:rsidRPr="001119A0">
        <w:rPr>
          <w:sz w:val="22"/>
        </w:rPr>
        <w:t xml:space="preserve"> en </w:t>
      </w:r>
      <w:r w:rsidR="00870C7F" w:rsidRPr="006073B8">
        <w:rPr>
          <w:sz w:val="22"/>
        </w:rPr>
        <w:t>el numeral</w:t>
      </w:r>
      <w:r w:rsidR="001119A0" w:rsidRPr="006073B8">
        <w:rPr>
          <w:sz w:val="22"/>
        </w:rPr>
        <w:t xml:space="preserve"> 12.2</w:t>
      </w:r>
      <w:r w:rsidR="00870C7F" w:rsidRPr="006073B8">
        <w:rPr>
          <w:sz w:val="22"/>
        </w:rPr>
        <w:t xml:space="preserve"> </w:t>
      </w:r>
      <w:r w:rsidR="00870C7F" w:rsidRPr="006073B8">
        <w:rPr>
          <w:sz w:val="22"/>
        </w:rPr>
        <w:fldChar w:fldCharType="begin"/>
      </w:r>
      <w:r w:rsidR="00870C7F" w:rsidRPr="006073B8">
        <w:rPr>
          <w:sz w:val="22"/>
        </w:rPr>
        <w:instrText xml:space="preserve"> REF _Ref241469381 \r \h </w:instrText>
      </w:r>
      <w:r w:rsidR="00894699" w:rsidRPr="006073B8">
        <w:rPr>
          <w:sz w:val="22"/>
        </w:rPr>
        <w:instrText xml:space="preserve"> \* MERGEFORMAT </w:instrText>
      </w:r>
      <w:r w:rsidR="00870C7F" w:rsidRPr="006073B8">
        <w:rPr>
          <w:sz w:val="22"/>
        </w:rPr>
      </w:r>
      <w:r w:rsidR="00870C7F" w:rsidRPr="006073B8">
        <w:rPr>
          <w:sz w:val="22"/>
        </w:rPr>
        <w:fldChar w:fldCharType="separate"/>
      </w:r>
      <w:r w:rsidR="00527C02">
        <w:rPr>
          <w:sz w:val="22"/>
        </w:rPr>
        <w:t>b)</w:t>
      </w:r>
      <w:r w:rsidR="00870C7F" w:rsidRPr="006073B8">
        <w:rPr>
          <w:sz w:val="22"/>
        </w:rPr>
        <w:fldChar w:fldCharType="end"/>
      </w:r>
      <w:r w:rsidR="00870C7F" w:rsidRPr="006073B8">
        <w:rPr>
          <w:sz w:val="22"/>
        </w:rPr>
        <w:t xml:space="preserve"> </w:t>
      </w:r>
      <w:r w:rsidR="006177F0">
        <w:rPr>
          <w:sz w:val="22"/>
        </w:rPr>
        <w:t xml:space="preserve">xi. </w:t>
      </w:r>
      <w:r w:rsidR="00870C7F" w:rsidRPr="006073B8">
        <w:rPr>
          <w:sz w:val="22"/>
        </w:rPr>
        <w:t>de las Bases.</w:t>
      </w:r>
      <w:r w:rsidR="00326654">
        <w:rPr>
          <w:rStyle w:val="Refdenotaalpie"/>
          <w:sz w:val="22"/>
        </w:rPr>
        <w:footnoteReference w:id="44"/>
      </w:r>
    </w:p>
    <w:p w:rsidR="00153576" w:rsidRPr="001119A0" w:rsidRDefault="00153576" w:rsidP="00714C9B">
      <w:pPr>
        <w:ind w:left="0" w:right="-1341"/>
        <w:rPr>
          <w:sz w:val="22"/>
          <w:lang w:val="es-AR"/>
        </w:rPr>
      </w:pPr>
    </w:p>
    <w:p w:rsidR="00153576" w:rsidRPr="008407EF" w:rsidRDefault="00153576" w:rsidP="00714C9B">
      <w:pPr>
        <w:ind w:left="0" w:right="-1341"/>
        <w:rPr>
          <w:sz w:val="22"/>
        </w:rPr>
      </w:pPr>
      <w:r w:rsidRPr="001119A0">
        <w:rPr>
          <w:sz w:val="22"/>
        </w:rPr>
        <w:t>Lugar y fecha: ............, ....... de ............................. de 201</w:t>
      </w:r>
      <w:r w:rsidRPr="008407EF">
        <w:rPr>
          <w:sz w:val="22"/>
        </w:rPr>
        <w:t>...</w:t>
      </w:r>
    </w:p>
    <w:p w:rsidR="00153576" w:rsidRPr="008A14A0" w:rsidRDefault="00153576" w:rsidP="00714C9B">
      <w:pPr>
        <w:ind w:left="0"/>
      </w:pPr>
    </w:p>
    <w:p w:rsidR="00153576" w:rsidRPr="005F69CD" w:rsidRDefault="00153576" w:rsidP="00714C9B">
      <w:pPr>
        <w:ind w:left="0"/>
        <w:rPr>
          <w:sz w:val="22"/>
        </w:rPr>
      </w:pPr>
      <w:r w:rsidRPr="005F69CD">
        <w:rPr>
          <w:sz w:val="22"/>
        </w:rPr>
        <w:t>Nombre</w:t>
      </w:r>
      <w:r w:rsidRPr="005F69CD">
        <w:rPr>
          <w:sz w:val="22"/>
        </w:rPr>
        <w:tab/>
        <w:t>.............................................................</w:t>
      </w:r>
    </w:p>
    <w:p w:rsidR="00153576" w:rsidRPr="005F69CD" w:rsidRDefault="00153576" w:rsidP="00714C9B">
      <w:pPr>
        <w:ind w:left="0" w:firstLine="1440"/>
        <w:rPr>
          <w:sz w:val="22"/>
        </w:rPr>
      </w:pPr>
      <w:r w:rsidRPr="005F69CD">
        <w:rPr>
          <w:sz w:val="22"/>
        </w:rPr>
        <w:t>Representante Legal del Postor</w:t>
      </w:r>
    </w:p>
    <w:p w:rsidR="00153576" w:rsidRPr="005F69CD" w:rsidRDefault="00153576" w:rsidP="00714C9B">
      <w:pPr>
        <w:pStyle w:val="Textoindependiente"/>
        <w:spacing w:line="240" w:lineRule="auto"/>
        <w:ind w:left="0" w:firstLine="0"/>
        <w:rPr>
          <w:b/>
          <w:bCs/>
          <w:sz w:val="22"/>
        </w:rPr>
      </w:pPr>
    </w:p>
    <w:p w:rsidR="00153576" w:rsidRPr="005F69CD" w:rsidRDefault="00153576" w:rsidP="00714C9B">
      <w:pPr>
        <w:pStyle w:val="Textoindependiente"/>
        <w:spacing w:line="240" w:lineRule="auto"/>
        <w:ind w:left="0" w:firstLine="0"/>
        <w:rPr>
          <w:b/>
          <w:bCs/>
          <w:sz w:val="22"/>
        </w:rPr>
      </w:pPr>
    </w:p>
    <w:p w:rsidR="00153576" w:rsidRPr="005F69CD" w:rsidRDefault="00153576" w:rsidP="00714C9B">
      <w:pPr>
        <w:ind w:left="0"/>
        <w:rPr>
          <w:sz w:val="22"/>
        </w:rPr>
      </w:pPr>
      <w:r w:rsidRPr="005F69CD">
        <w:rPr>
          <w:sz w:val="22"/>
        </w:rPr>
        <w:t>Firma</w:t>
      </w:r>
      <w:r w:rsidRPr="005F69CD">
        <w:rPr>
          <w:sz w:val="22"/>
        </w:rPr>
        <w:tab/>
      </w:r>
      <w:r w:rsidRPr="005F69CD">
        <w:rPr>
          <w:sz w:val="22"/>
        </w:rPr>
        <w:tab/>
        <w:t>............................................................</w:t>
      </w:r>
    </w:p>
    <w:p w:rsidR="009F7E8A" w:rsidRDefault="00153576" w:rsidP="006F0837">
      <w:pPr>
        <w:ind w:left="0" w:firstLine="1440"/>
        <w:rPr>
          <w:lang w:val="pt-BR"/>
        </w:rPr>
      </w:pPr>
      <w:r w:rsidRPr="005F69CD">
        <w:rPr>
          <w:sz w:val="22"/>
          <w:lang w:val="pt-BR"/>
        </w:rPr>
        <w:t>Representante Legal del Postor</w:t>
      </w:r>
      <w:r w:rsidR="006F5E13">
        <w:rPr>
          <w:sz w:val="22"/>
          <w:lang w:val="pt-BR"/>
        </w:rPr>
        <w:t xml:space="preserve"> </w:t>
      </w:r>
      <w:r w:rsidR="009F7E8A">
        <w:rPr>
          <w:lang w:val="pt-BR"/>
        </w:rPr>
        <w:br w:type="page"/>
      </w:r>
    </w:p>
    <w:p w:rsidR="00F7167A" w:rsidRPr="00A94B43" w:rsidRDefault="00F7167A" w:rsidP="000615CD">
      <w:pPr>
        <w:pStyle w:val="Ttulo1"/>
      </w:pPr>
      <w:bookmarkStart w:id="1388" w:name="_Toc462854211"/>
      <w:bookmarkStart w:id="1389" w:name="_Toc241495034"/>
      <w:bookmarkStart w:id="1390" w:name="_Toc82510155"/>
      <w:bookmarkStart w:id="1391" w:name="_Toc89671692"/>
      <w:r w:rsidRPr="00A94B43">
        <w:lastRenderedPageBreak/>
        <w:t>ANEXO N° 6</w:t>
      </w:r>
      <w:bookmarkEnd w:id="1388"/>
    </w:p>
    <w:p w:rsidR="00F7167A" w:rsidRDefault="00F7167A" w:rsidP="00F7167A">
      <w:pPr>
        <w:pStyle w:val="NombredelFormulario"/>
        <w:outlineLvl w:val="1"/>
      </w:pPr>
      <w:bookmarkStart w:id="1392" w:name="_Toc462854212"/>
      <w:r>
        <w:t>Formulario 1</w:t>
      </w:r>
      <w:bookmarkEnd w:id="1392"/>
      <w:r w:rsidR="004469DC">
        <w:t xml:space="preserve"> </w:t>
      </w:r>
    </w:p>
    <w:p w:rsidR="00153576" w:rsidRPr="00B27E33" w:rsidRDefault="00153576" w:rsidP="004D77A4">
      <w:pPr>
        <w:pStyle w:val="NombredelFormulario"/>
        <w:outlineLvl w:val="1"/>
      </w:pPr>
      <w:bookmarkStart w:id="1393" w:name="_Toc462854213"/>
      <w:r w:rsidRPr="00B27E33">
        <w:t>MODELO DE CARTA DE PRESENTACIÓN DE PROPUESTA ECONÓMICA</w:t>
      </w:r>
      <w:bookmarkEnd w:id="1389"/>
      <w:bookmarkEnd w:id="1393"/>
    </w:p>
    <w:p w:rsidR="00153576" w:rsidRPr="00B27E33" w:rsidRDefault="00153576" w:rsidP="00411B7D">
      <w:pPr>
        <w:ind w:left="0"/>
        <w:jc w:val="center"/>
      </w:pPr>
      <w:r w:rsidRPr="00B27E33">
        <w:t xml:space="preserve">(Referencia: </w:t>
      </w:r>
      <w:r w:rsidRPr="00AC6EF9">
        <w:t xml:space="preserve">Numeral </w:t>
      </w:r>
      <w:r w:rsidR="00633281">
        <w:fldChar w:fldCharType="begin"/>
      </w:r>
      <w:r w:rsidR="00633281">
        <w:instrText xml:space="preserve"> REF _Ref241465777 \r \h  \* MERGEFORMAT </w:instrText>
      </w:r>
      <w:r w:rsidR="00633281">
        <w:fldChar w:fldCharType="separate"/>
      </w:r>
      <w:r w:rsidR="00527C02">
        <w:t>14.2</w:t>
      </w:r>
      <w:r w:rsidR="00633281">
        <w:fldChar w:fldCharType="end"/>
      </w:r>
      <w:r w:rsidRPr="00B27E33">
        <w:t>. de las Bases)</w:t>
      </w:r>
    </w:p>
    <w:p w:rsidR="00153576" w:rsidRPr="00DD66BA" w:rsidRDefault="00153576" w:rsidP="00411B7D">
      <w:pPr>
        <w:ind w:left="0"/>
        <w:rPr>
          <w:sz w:val="22"/>
        </w:rPr>
      </w:pPr>
    </w:p>
    <w:p w:rsidR="00153576" w:rsidRPr="00953CFA" w:rsidRDefault="00153576" w:rsidP="00411B7D">
      <w:pPr>
        <w:ind w:left="0"/>
        <w:rPr>
          <w:szCs w:val="24"/>
        </w:rPr>
      </w:pPr>
      <w:r w:rsidRPr="00953CFA">
        <w:rPr>
          <w:szCs w:val="24"/>
        </w:rPr>
        <w:t>................de ..............de _____</w:t>
      </w:r>
    </w:p>
    <w:p w:rsidR="00153576" w:rsidRPr="00953CFA" w:rsidRDefault="00153576" w:rsidP="00411B7D">
      <w:pPr>
        <w:ind w:left="0"/>
        <w:rPr>
          <w:szCs w:val="24"/>
        </w:rPr>
      </w:pPr>
    </w:p>
    <w:p w:rsidR="00153576" w:rsidRPr="00953CFA" w:rsidRDefault="00153576" w:rsidP="00411B7D">
      <w:pPr>
        <w:ind w:left="0"/>
        <w:rPr>
          <w:szCs w:val="24"/>
        </w:rPr>
      </w:pPr>
      <w:r w:rsidRPr="00953CFA">
        <w:rPr>
          <w:szCs w:val="24"/>
        </w:rPr>
        <w:t xml:space="preserve">Señores </w:t>
      </w:r>
    </w:p>
    <w:p w:rsidR="00153576" w:rsidRPr="00953CFA" w:rsidRDefault="00153576" w:rsidP="00411B7D">
      <w:pPr>
        <w:ind w:left="0"/>
        <w:rPr>
          <w:b/>
          <w:szCs w:val="24"/>
        </w:rPr>
      </w:pPr>
      <w:r w:rsidRPr="00953CFA">
        <w:rPr>
          <w:b/>
          <w:szCs w:val="24"/>
        </w:rPr>
        <w:t xml:space="preserve">Comité de PROINVERSIÓN en Proyectos de Infraestructura </w:t>
      </w:r>
      <w:r w:rsidRPr="00953CFA">
        <w:rPr>
          <w:b/>
          <w:bCs/>
          <w:szCs w:val="24"/>
        </w:rPr>
        <w:t>Vial, Infraestructura Ferroviaria e Infraestructura Aeroportuaria-PRO INTEGRACIÓN</w:t>
      </w:r>
    </w:p>
    <w:p w:rsidR="00153576" w:rsidRPr="00953CFA" w:rsidRDefault="00153576" w:rsidP="00411B7D">
      <w:pPr>
        <w:ind w:left="0"/>
        <w:rPr>
          <w:szCs w:val="24"/>
          <w:u w:val="single"/>
        </w:rPr>
      </w:pPr>
      <w:r w:rsidRPr="00953CFA">
        <w:rPr>
          <w:szCs w:val="24"/>
          <w:u w:val="single"/>
          <w:lang w:val="es-MX"/>
        </w:rPr>
        <w:t>Presente</w:t>
      </w:r>
    </w:p>
    <w:p w:rsidR="00153576" w:rsidRPr="00953CFA" w:rsidRDefault="00153576" w:rsidP="00411B7D">
      <w:pPr>
        <w:ind w:left="0"/>
        <w:rPr>
          <w:szCs w:val="24"/>
        </w:rPr>
      </w:pPr>
    </w:p>
    <w:p w:rsidR="00153576" w:rsidRPr="00953CFA" w:rsidRDefault="00153576" w:rsidP="00411B7D">
      <w:pPr>
        <w:ind w:left="0"/>
        <w:rPr>
          <w:szCs w:val="24"/>
        </w:rPr>
      </w:pPr>
      <w:r w:rsidRPr="00953CFA">
        <w:rPr>
          <w:szCs w:val="24"/>
        </w:rPr>
        <w:t>Postor: .........................................................</w:t>
      </w:r>
    </w:p>
    <w:p w:rsidR="00153576" w:rsidRPr="00FB32E7" w:rsidRDefault="00153576" w:rsidP="00411B7D">
      <w:pPr>
        <w:ind w:left="0"/>
        <w:rPr>
          <w:szCs w:val="24"/>
        </w:rPr>
      </w:pPr>
    </w:p>
    <w:p w:rsidR="00153576" w:rsidRPr="00934463" w:rsidRDefault="00153576" w:rsidP="00E01F28">
      <w:pPr>
        <w:ind w:left="630" w:hanging="630"/>
        <w:rPr>
          <w:szCs w:val="24"/>
        </w:rPr>
      </w:pPr>
      <w:r w:rsidRPr="00FB32E7">
        <w:rPr>
          <w:szCs w:val="24"/>
        </w:rPr>
        <w:t xml:space="preserve">Ref: </w:t>
      </w:r>
      <w:r w:rsidR="008D59E4" w:rsidRPr="008D59E4">
        <w:rPr>
          <w:szCs w:val="24"/>
        </w:rPr>
        <w:t xml:space="preserve">Concurso de Proyectos Integrales </w:t>
      </w:r>
      <w:r w:rsidRPr="00FB32E7">
        <w:rPr>
          <w:szCs w:val="24"/>
        </w:rPr>
        <w:t>para la Concesión de</w:t>
      </w:r>
      <w:r w:rsidR="00B74B98" w:rsidRPr="00FB32E7">
        <w:rPr>
          <w:szCs w:val="24"/>
        </w:rPr>
        <w:t xml:space="preserve"> </w:t>
      </w:r>
      <w:r w:rsidRPr="00FB32E7">
        <w:rPr>
          <w:szCs w:val="24"/>
        </w:rPr>
        <w:t>l</w:t>
      </w:r>
      <w:r w:rsidR="00B74B98" w:rsidRPr="00FB32E7">
        <w:rPr>
          <w:szCs w:val="24"/>
        </w:rPr>
        <w:t>a</w:t>
      </w:r>
      <w:r w:rsidRPr="00FB32E7">
        <w:rPr>
          <w:szCs w:val="24"/>
        </w:rPr>
        <w:t xml:space="preserve"> </w:t>
      </w:r>
      <w:r w:rsidR="00BC6CD2" w:rsidRPr="00BC6CD2">
        <w:rPr>
          <w:szCs w:val="24"/>
        </w:rPr>
        <w:t>Carretera Longitudinal de la Sierra Tramo 4: Huancayo - Izcuchaca - Mayocc - Ayacucho/Ayacucho - Andahuaylas - Puente Sahuinto/Dv. Pisco - Huaytará - Ayacucho</w:t>
      </w:r>
      <w:r w:rsidR="009F7E8A">
        <w:rPr>
          <w:szCs w:val="24"/>
        </w:rPr>
        <w:t>.</w:t>
      </w:r>
    </w:p>
    <w:p w:rsidR="00153576" w:rsidRPr="00FB32E7" w:rsidRDefault="00153576" w:rsidP="00411B7D">
      <w:pPr>
        <w:ind w:left="0"/>
        <w:rPr>
          <w:szCs w:val="24"/>
        </w:rPr>
      </w:pPr>
    </w:p>
    <w:p w:rsidR="00153576" w:rsidRPr="00953CFA" w:rsidRDefault="00153576" w:rsidP="00411B7D">
      <w:pPr>
        <w:ind w:left="0"/>
        <w:rPr>
          <w:szCs w:val="24"/>
        </w:rPr>
      </w:pPr>
      <w:r w:rsidRPr="00953CFA">
        <w:rPr>
          <w:szCs w:val="24"/>
        </w:rPr>
        <w:t xml:space="preserve">De acuerdo a lo indicado en las Bases </w:t>
      </w:r>
      <w:r w:rsidR="004B6468" w:rsidRPr="00953CFA">
        <w:rPr>
          <w:color w:val="000000"/>
          <w:szCs w:val="24"/>
        </w:rPr>
        <w:t>de</w:t>
      </w:r>
      <w:r w:rsidR="004B6468" w:rsidRPr="00953CFA">
        <w:rPr>
          <w:szCs w:val="24"/>
        </w:rPr>
        <w:t xml:space="preserve">l </w:t>
      </w:r>
      <w:r w:rsidR="008D59E4" w:rsidRPr="008D59E4">
        <w:rPr>
          <w:szCs w:val="24"/>
        </w:rPr>
        <w:t>Concurso de Proyectos Integrales</w:t>
      </w:r>
      <w:r w:rsidR="004B6468" w:rsidRPr="00953CFA">
        <w:rPr>
          <w:szCs w:val="24"/>
        </w:rPr>
        <w:t xml:space="preserve"> </w:t>
      </w:r>
      <w:r w:rsidRPr="00953CFA">
        <w:rPr>
          <w:szCs w:val="24"/>
        </w:rPr>
        <w:t>de la referencia, por medio de la presente cumplimos con presentar nuestra Propuesta Económica.</w:t>
      </w:r>
    </w:p>
    <w:p w:rsidR="00153576" w:rsidRPr="00953CFA" w:rsidRDefault="00153576" w:rsidP="00411B7D">
      <w:pPr>
        <w:ind w:left="0"/>
        <w:rPr>
          <w:szCs w:val="24"/>
        </w:rPr>
      </w:pPr>
    </w:p>
    <w:bookmarkEnd w:id="1390"/>
    <w:bookmarkEnd w:id="1391"/>
    <w:p w:rsidR="005F69CD" w:rsidRPr="00953CFA" w:rsidRDefault="005F69CD" w:rsidP="005F69CD">
      <w:pPr>
        <w:ind w:left="0"/>
        <w:jc w:val="left"/>
        <w:rPr>
          <w:rFonts w:cs="Times New Roman"/>
          <w:szCs w:val="24"/>
        </w:rPr>
      </w:pPr>
      <w:r w:rsidRPr="00953CFA">
        <w:rPr>
          <w:rFonts w:cs="Times New Roman"/>
          <w:b/>
          <w:szCs w:val="24"/>
          <w:u w:val="single"/>
        </w:rPr>
        <w:t>Propuesta Económica</w:t>
      </w:r>
      <w:r w:rsidRPr="00953CFA">
        <w:rPr>
          <w:rFonts w:cs="Times New Roman"/>
          <w:szCs w:val="24"/>
        </w:rPr>
        <w:t xml:space="preserve"> </w:t>
      </w:r>
    </w:p>
    <w:p w:rsidR="005F69CD" w:rsidRPr="00953CFA" w:rsidRDefault="005F69CD" w:rsidP="005F69CD">
      <w:pPr>
        <w:ind w:left="0"/>
        <w:jc w:val="left"/>
        <w:rPr>
          <w:rFonts w:cs="Times New Roman"/>
          <w:szCs w:val="24"/>
        </w:rPr>
      </w:pPr>
    </w:p>
    <w:p w:rsidR="005F69CD" w:rsidRDefault="005F69CD" w:rsidP="005C016D">
      <w:pPr>
        <w:numPr>
          <w:ilvl w:val="0"/>
          <w:numId w:val="4"/>
        </w:numPr>
        <w:tabs>
          <w:tab w:val="clear" w:pos="2880"/>
          <w:tab w:val="num" w:pos="426"/>
        </w:tabs>
        <w:ind w:left="0" w:firstLine="0"/>
        <w:jc w:val="left"/>
        <w:rPr>
          <w:rFonts w:cs="Times New Roman"/>
          <w:b/>
          <w:i/>
          <w:szCs w:val="24"/>
        </w:rPr>
      </w:pPr>
      <w:r w:rsidRPr="00953CFA">
        <w:rPr>
          <w:rFonts w:cs="Times New Roman"/>
          <w:b/>
          <w:i/>
          <w:szCs w:val="24"/>
        </w:rPr>
        <w:t>Factor de Competencia:</w:t>
      </w:r>
    </w:p>
    <w:p w:rsidR="00697752" w:rsidRPr="001F653C" w:rsidRDefault="00697752" w:rsidP="00697752">
      <w:pPr>
        <w:ind w:left="786" w:hanging="360"/>
        <w:rPr>
          <w:b/>
          <w:szCs w:val="24"/>
        </w:rPr>
      </w:pPr>
      <w:r w:rsidRPr="001F653C">
        <w:rPr>
          <w:b/>
          <w:szCs w:val="24"/>
        </w:rPr>
        <w:t>Pago por Rehabilitación y Mejoramiento</w:t>
      </w:r>
      <w:r w:rsidRPr="000A0C64">
        <w:rPr>
          <w:b/>
          <w:sz w:val="22"/>
        </w:rPr>
        <w:t xml:space="preserve"> </w:t>
      </w:r>
      <w:r w:rsidRPr="001F653C">
        <w:rPr>
          <w:b/>
        </w:rPr>
        <w:t>(PRM)</w:t>
      </w:r>
      <w:r>
        <w:rPr>
          <w:b/>
          <w:szCs w:val="24"/>
        </w:rPr>
        <w:t xml:space="preserve"> </w:t>
      </w:r>
    </w:p>
    <w:p w:rsidR="00697752" w:rsidRPr="001F653C" w:rsidRDefault="00697752" w:rsidP="00697752">
      <w:pPr>
        <w:ind w:left="426"/>
      </w:pPr>
      <w:r w:rsidRPr="001F653C">
        <w:t>Es la suma de dinero expresada en Dólares, que el Estado de la República del Perú asegurará al CONCESIONARIO, de acuerdo a su Propuesta Económica, destinada a cubrir los costos de la Rehabilitación y Mejoramiento. El procedimiento de pago está regulado en el Contrato de Concesión.</w:t>
      </w:r>
    </w:p>
    <w:p w:rsidR="008A6551" w:rsidRPr="001F653C" w:rsidRDefault="008A6551" w:rsidP="005D653B">
      <w:pPr>
        <w:ind w:left="0"/>
        <w:jc w:val="left"/>
        <w:rPr>
          <w:rFonts w:cs="Times New Roman"/>
          <w:b/>
          <w:i/>
          <w:szCs w:val="24"/>
        </w:rPr>
      </w:pPr>
    </w:p>
    <w:p w:rsidR="00CF0CDC" w:rsidRPr="001F653C" w:rsidRDefault="00697752" w:rsidP="008A6551">
      <w:pPr>
        <w:ind w:left="0" w:firstLine="426"/>
        <w:jc w:val="left"/>
        <w:rPr>
          <w:rFonts w:cs="Times New Roman"/>
          <w:b/>
          <w:i/>
          <w:szCs w:val="24"/>
        </w:rPr>
      </w:pPr>
      <w:r w:rsidRPr="001F653C">
        <w:rPr>
          <w:rFonts w:cs="Times New Roman"/>
          <w:b/>
          <w:i/>
          <w:szCs w:val="24"/>
        </w:rPr>
        <w:t xml:space="preserve"> P</w:t>
      </w:r>
      <w:r>
        <w:rPr>
          <w:rFonts w:cs="Times New Roman"/>
          <w:b/>
          <w:i/>
          <w:szCs w:val="24"/>
        </w:rPr>
        <w:t>RM</w:t>
      </w:r>
      <w:r w:rsidRPr="001F653C">
        <w:rPr>
          <w:rFonts w:cs="Times New Roman"/>
          <w:b/>
          <w:i/>
          <w:szCs w:val="24"/>
        </w:rPr>
        <w:t xml:space="preserve"> </w:t>
      </w:r>
      <w:r w:rsidR="00CF0CDC" w:rsidRPr="001F653C">
        <w:rPr>
          <w:rFonts w:cs="Times New Roman"/>
          <w:b/>
          <w:i/>
          <w:szCs w:val="24"/>
        </w:rPr>
        <w:t>máximo</w:t>
      </w:r>
      <w:r w:rsidR="00461DCB" w:rsidRPr="001F653C">
        <w:rPr>
          <w:rFonts w:cs="Times New Roman"/>
          <w:b/>
          <w:i/>
          <w:szCs w:val="24"/>
        </w:rPr>
        <w:t xml:space="preserve"> determinado por el Estado</w:t>
      </w:r>
      <w:r w:rsidR="00CF0CDC" w:rsidRPr="001F653C">
        <w:rPr>
          <w:rFonts w:cs="Times New Roman"/>
          <w:b/>
          <w:i/>
          <w:szCs w:val="24"/>
        </w:rPr>
        <w:t>:</w:t>
      </w:r>
      <w:r w:rsidR="00240CE4">
        <w:rPr>
          <w:rFonts w:cs="Times New Roman"/>
          <w:b/>
          <w:i/>
          <w:szCs w:val="24"/>
        </w:rPr>
        <w:t xml:space="preserve"> </w:t>
      </w:r>
    </w:p>
    <w:p w:rsidR="00CF0CDC" w:rsidRPr="00383972" w:rsidRDefault="00461DCB" w:rsidP="008A6551">
      <w:pPr>
        <w:ind w:left="0" w:firstLine="426"/>
        <w:jc w:val="left"/>
        <w:rPr>
          <w:i/>
          <w:szCs w:val="24"/>
        </w:rPr>
      </w:pPr>
      <w:r w:rsidRPr="00383972">
        <w:rPr>
          <w:i/>
          <w:szCs w:val="24"/>
        </w:rPr>
        <w:t>………..................... dólares americanos (US$...............)</w:t>
      </w:r>
      <w:r w:rsidR="00A955EE" w:rsidRPr="00383972">
        <w:rPr>
          <w:i/>
          <w:szCs w:val="24"/>
        </w:rPr>
        <w:t xml:space="preserve"> sin IGV</w:t>
      </w:r>
    </w:p>
    <w:p w:rsidR="00AB5FFF" w:rsidRDefault="00AB5FFF" w:rsidP="005D653B">
      <w:pPr>
        <w:pStyle w:val="Puesto"/>
        <w:ind w:hanging="1077"/>
        <w:jc w:val="both"/>
        <w:rPr>
          <w:b w:val="0"/>
          <w:szCs w:val="24"/>
        </w:rPr>
      </w:pPr>
    </w:p>
    <w:p w:rsidR="005D653B" w:rsidRPr="00934463" w:rsidRDefault="005D653B" w:rsidP="005D653B">
      <w:pPr>
        <w:pStyle w:val="Puesto"/>
        <w:ind w:hanging="1077"/>
        <w:jc w:val="both"/>
        <w:rPr>
          <w:b w:val="0"/>
          <w:szCs w:val="24"/>
        </w:rPr>
      </w:pPr>
    </w:p>
    <w:p w:rsidR="00461DCB" w:rsidRPr="001F653C" w:rsidRDefault="00FE40F3" w:rsidP="008A6551">
      <w:pPr>
        <w:ind w:left="786" w:hanging="360"/>
        <w:rPr>
          <w:b/>
          <w:szCs w:val="24"/>
        </w:rPr>
      </w:pPr>
      <w:r w:rsidRPr="001F653C">
        <w:rPr>
          <w:b/>
          <w:szCs w:val="24"/>
        </w:rPr>
        <w:t xml:space="preserve">Pago </w:t>
      </w:r>
      <w:r w:rsidR="008108DE" w:rsidRPr="001F653C">
        <w:rPr>
          <w:b/>
          <w:szCs w:val="24"/>
        </w:rPr>
        <w:t xml:space="preserve">Anual </w:t>
      </w:r>
      <w:r w:rsidRPr="001F653C">
        <w:rPr>
          <w:b/>
          <w:szCs w:val="24"/>
        </w:rPr>
        <w:t>por Mantenimiento Periódico Inicial (P</w:t>
      </w:r>
      <w:r w:rsidR="008108DE" w:rsidRPr="001F653C">
        <w:rPr>
          <w:b/>
          <w:szCs w:val="24"/>
        </w:rPr>
        <w:t>A</w:t>
      </w:r>
      <w:r w:rsidRPr="001F653C">
        <w:rPr>
          <w:b/>
          <w:szCs w:val="24"/>
        </w:rPr>
        <w:t>MPI)</w:t>
      </w:r>
      <w:r w:rsidR="00240CE4">
        <w:rPr>
          <w:b/>
          <w:szCs w:val="24"/>
        </w:rPr>
        <w:t xml:space="preserve"> </w:t>
      </w:r>
    </w:p>
    <w:p w:rsidR="00FE40F3" w:rsidRPr="001F653C" w:rsidRDefault="00E432F4" w:rsidP="001F653C">
      <w:pPr>
        <w:ind w:left="426"/>
        <w:rPr>
          <w:rFonts w:cs="Times New Roman"/>
          <w:b/>
          <w:i/>
          <w:szCs w:val="24"/>
        </w:rPr>
      </w:pPr>
      <w:r w:rsidRPr="001F653C">
        <w:rPr>
          <w:szCs w:val="24"/>
        </w:rPr>
        <w:t xml:space="preserve">Es la suma de dinero total anual, expresada en Dólares, que el Estado de la República del Perú asegurará al CONCESIONARIO, de acuerdo a su Propuesta Económica, una vez que haya recibido </w:t>
      </w:r>
      <w:r w:rsidR="00697752" w:rsidRPr="001F653C">
        <w:rPr>
          <w:szCs w:val="24"/>
        </w:rPr>
        <w:t xml:space="preserve">los </w:t>
      </w:r>
      <w:r w:rsidR="00681DB6" w:rsidRPr="001F653C">
        <w:rPr>
          <w:szCs w:val="24"/>
        </w:rPr>
        <w:t xml:space="preserve">Sub Tramos </w:t>
      </w:r>
      <w:r w:rsidR="00697752" w:rsidRPr="001F653C">
        <w:rPr>
          <w:szCs w:val="24"/>
        </w:rPr>
        <w:t>donde se ejecute el Mantenimiento Periódico Inicial, conforme a los términos y condiciones establecidos en el Contrato</w:t>
      </w:r>
      <w:r w:rsidRPr="001F653C">
        <w:rPr>
          <w:szCs w:val="24"/>
        </w:rPr>
        <w:t>. El procedimiento y la periodicidad de pago están regulados en el</w:t>
      </w:r>
      <w:r w:rsidRPr="00E432F4">
        <w:rPr>
          <w:szCs w:val="24"/>
        </w:rPr>
        <w:t xml:space="preserve"> Contrato de Concesión.</w:t>
      </w:r>
    </w:p>
    <w:p w:rsidR="008A6551" w:rsidRPr="00953CFA" w:rsidRDefault="008A6551" w:rsidP="00FE40F3">
      <w:pPr>
        <w:ind w:left="0" w:firstLine="851"/>
        <w:jc w:val="left"/>
        <w:rPr>
          <w:rFonts w:cs="Times New Roman"/>
          <w:b/>
          <w:i/>
          <w:szCs w:val="24"/>
        </w:rPr>
      </w:pPr>
    </w:p>
    <w:p w:rsidR="00FE40F3" w:rsidRPr="001F653C" w:rsidRDefault="00FE40F3" w:rsidP="008A6551">
      <w:pPr>
        <w:ind w:left="0" w:firstLine="426"/>
        <w:jc w:val="left"/>
        <w:rPr>
          <w:rFonts w:cs="Times New Roman"/>
          <w:b/>
          <w:i/>
          <w:szCs w:val="24"/>
        </w:rPr>
      </w:pPr>
      <w:r w:rsidRPr="001F653C">
        <w:rPr>
          <w:rFonts w:cs="Times New Roman"/>
          <w:b/>
          <w:i/>
          <w:szCs w:val="24"/>
        </w:rPr>
        <w:t>P</w:t>
      </w:r>
      <w:r w:rsidR="008108DE" w:rsidRPr="001F653C">
        <w:rPr>
          <w:rFonts w:cs="Times New Roman"/>
          <w:b/>
          <w:i/>
          <w:szCs w:val="24"/>
        </w:rPr>
        <w:t>A</w:t>
      </w:r>
      <w:r w:rsidRPr="001F653C">
        <w:rPr>
          <w:rFonts w:cs="Times New Roman"/>
          <w:b/>
          <w:i/>
          <w:szCs w:val="24"/>
        </w:rPr>
        <w:t>MPI máximo determinado por el Estado:</w:t>
      </w:r>
      <w:r w:rsidR="00240CE4">
        <w:rPr>
          <w:rFonts w:cs="Times New Roman"/>
          <w:b/>
          <w:i/>
          <w:szCs w:val="24"/>
        </w:rPr>
        <w:t xml:space="preserve"> </w:t>
      </w:r>
    </w:p>
    <w:p w:rsidR="00002ABF" w:rsidRPr="001F653C" w:rsidRDefault="00002ABF" w:rsidP="00002ABF">
      <w:pPr>
        <w:pStyle w:val="Puesto"/>
        <w:rPr>
          <w:szCs w:val="24"/>
        </w:rPr>
      </w:pPr>
    </w:p>
    <w:p w:rsidR="00FE40F3" w:rsidRPr="001F653C" w:rsidRDefault="00FE40F3" w:rsidP="008A6551">
      <w:pPr>
        <w:pStyle w:val="Puesto"/>
        <w:ind w:hanging="651"/>
        <w:jc w:val="both"/>
        <w:rPr>
          <w:b w:val="0"/>
          <w:i/>
          <w:color w:val="auto"/>
          <w:szCs w:val="24"/>
        </w:rPr>
      </w:pPr>
      <w:r w:rsidRPr="001F653C">
        <w:rPr>
          <w:b w:val="0"/>
          <w:i/>
          <w:color w:val="auto"/>
          <w:szCs w:val="24"/>
        </w:rPr>
        <w:t>………..................... dólares americanos (US$...............)</w:t>
      </w:r>
      <w:r w:rsidR="00383972" w:rsidRPr="00383972">
        <w:t xml:space="preserve"> </w:t>
      </w:r>
      <w:r w:rsidR="00383972" w:rsidRPr="00383972">
        <w:rPr>
          <w:b w:val="0"/>
          <w:i/>
          <w:color w:val="auto"/>
          <w:szCs w:val="24"/>
        </w:rPr>
        <w:t>sin IGV</w:t>
      </w:r>
    </w:p>
    <w:p w:rsidR="00FE40F3" w:rsidRDefault="00FE40F3" w:rsidP="00FE40F3">
      <w:pPr>
        <w:pStyle w:val="Puesto"/>
        <w:jc w:val="both"/>
        <w:rPr>
          <w:szCs w:val="24"/>
        </w:rPr>
      </w:pPr>
    </w:p>
    <w:p w:rsidR="00CF0CDC" w:rsidRPr="001F653C" w:rsidRDefault="00CF0CDC" w:rsidP="008A6551">
      <w:pPr>
        <w:ind w:left="786" w:hanging="360"/>
        <w:rPr>
          <w:b/>
          <w:szCs w:val="24"/>
        </w:rPr>
      </w:pPr>
      <w:r w:rsidRPr="001F653C">
        <w:rPr>
          <w:b/>
          <w:szCs w:val="24"/>
        </w:rPr>
        <w:t>Pago Anual por Mantenimiento y Operación (PAMO)</w:t>
      </w:r>
      <w:r w:rsidR="00240CE4">
        <w:rPr>
          <w:b/>
          <w:szCs w:val="24"/>
        </w:rPr>
        <w:t xml:space="preserve"> </w:t>
      </w:r>
    </w:p>
    <w:p w:rsidR="00002ABF" w:rsidRPr="001F653C" w:rsidRDefault="00E432F4" w:rsidP="008A6551">
      <w:pPr>
        <w:ind w:left="426"/>
        <w:rPr>
          <w:szCs w:val="24"/>
        </w:rPr>
      </w:pPr>
      <w:r w:rsidRPr="001F653C">
        <w:rPr>
          <w:szCs w:val="24"/>
        </w:rPr>
        <w:t xml:space="preserve">Es la suma de dinero total anual, expresada en Dólares, que el Estado de la República del Perú asegurará al CONCESIONARIO, </w:t>
      </w:r>
      <w:r w:rsidR="00CB06C8" w:rsidRPr="001F653C">
        <w:rPr>
          <w:szCs w:val="24"/>
        </w:rPr>
        <w:t>de acuerdo a su Propuesta Económica</w:t>
      </w:r>
      <w:r w:rsidRPr="001F653C">
        <w:rPr>
          <w:szCs w:val="24"/>
        </w:rPr>
        <w:t xml:space="preserve"> destinada a cubrir los costos de </w:t>
      </w:r>
      <w:r w:rsidR="00003A7D">
        <w:rPr>
          <w:szCs w:val="24"/>
        </w:rPr>
        <w:t>O</w:t>
      </w:r>
      <w:r w:rsidRPr="001F653C">
        <w:rPr>
          <w:szCs w:val="24"/>
        </w:rPr>
        <w:t xml:space="preserve">peración y </w:t>
      </w:r>
      <w:r w:rsidR="00003A7D">
        <w:rPr>
          <w:szCs w:val="24"/>
        </w:rPr>
        <w:t>M</w:t>
      </w:r>
      <w:r w:rsidRPr="001F653C">
        <w:rPr>
          <w:szCs w:val="24"/>
        </w:rPr>
        <w:t xml:space="preserve">antenimiento de la </w:t>
      </w:r>
      <w:r w:rsidR="00003A7D">
        <w:rPr>
          <w:szCs w:val="24"/>
        </w:rPr>
        <w:t>C</w:t>
      </w:r>
      <w:r w:rsidRPr="001F653C">
        <w:rPr>
          <w:szCs w:val="24"/>
        </w:rPr>
        <w:t xml:space="preserve">oncesión, </w:t>
      </w:r>
      <w:r w:rsidR="00CB06C8" w:rsidRPr="001F653C">
        <w:rPr>
          <w:szCs w:val="24"/>
        </w:rPr>
        <w:t>conforme a los términos y condiciones establecid</w:t>
      </w:r>
      <w:r w:rsidR="00BF59B6">
        <w:rPr>
          <w:szCs w:val="24"/>
        </w:rPr>
        <w:t>o</w:t>
      </w:r>
      <w:r w:rsidR="00CB06C8" w:rsidRPr="001F653C">
        <w:rPr>
          <w:szCs w:val="24"/>
        </w:rPr>
        <w:t>s en el Contrato</w:t>
      </w:r>
      <w:r w:rsidRPr="001F653C">
        <w:rPr>
          <w:szCs w:val="24"/>
        </w:rPr>
        <w:t>. El procedimiento y la periodicidad de pago están regulados en el Contrato de Concesión.</w:t>
      </w:r>
    </w:p>
    <w:p w:rsidR="00FE40F3" w:rsidRPr="001F653C" w:rsidRDefault="00FE40F3" w:rsidP="00972897">
      <w:pPr>
        <w:pStyle w:val="Puesto"/>
        <w:ind w:hanging="226"/>
        <w:jc w:val="both"/>
        <w:rPr>
          <w:b w:val="0"/>
          <w:color w:val="auto"/>
          <w:szCs w:val="24"/>
          <w:u w:val="single"/>
        </w:rPr>
      </w:pPr>
    </w:p>
    <w:p w:rsidR="00CF0CDC" w:rsidRPr="001F653C" w:rsidRDefault="00CF0CDC" w:rsidP="008A6551">
      <w:pPr>
        <w:pStyle w:val="Puesto"/>
        <w:ind w:left="426"/>
        <w:jc w:val="both"/>
        <w:rPr>
          <w:i/>
          <w:color w:val="auto"/>
          <w:szCs w:val="24"/>
        </w:rPr>
      </w:pPr>
      <w:r w:rsidRPr="001F653C">
        <w:rPr>
          <w:i/>
          <w:color w:val="auto"/>
          <w:szCs w:val="24"/>
        </w:rPr>
        <w:t>PAMO máximo</w:t>
      </w:r>
      <w:r w:rsidR="00461DCB" w:rsidRPr="001F653C">
        <w:rPr>
          <w:rFonts w:cs="Times New Roman"/>
          <w:i/>
          <w:color w:val="auto"/>
          <w:szCs w:val="24"/>
        </w:rPr>
        <w:t xml:space="preserve"> determinado por el Estado</w:t>
      </w:r>
      <w:r w:rsidRPr="001F653C">
        <w:rPr>
          <w:i/>
          <w:color w:val="auto"/>
          <w:szCs w:val="24"/>
        </w:rPr>
        <w:t>:</w:t>
      </w:r>
      <w:r w:rsidR="00240CE4">
        <w:rPr>
          <w:i/>
          <w:color w:val="auto"/>
          <w:szCs w:val="24"/>
        </w:rPr>
        <w:t xml:space="preserve"> </w:t>
      </w:r>
    </w:p>
    <w:p w:rsidR="00461DCB" w:rsidRPr="00383972" w:rsidRDefault="00461DCB" w:rsidP="008A6551">
      <w:pPr>
        <w:ind w:left="426"/>
        <w:jc w:val="left"/>
        <w:rPr>
          <w:i/>
          <w:szCs w:val="24"/>
        </w:rPr>
      </w:pPr>
      <w:r w:rsidRPr="00383972">
        <w:rPr>
          <w:i/>
          <w:szCs w:val="24"/>
        </w:rPr>
        <w:t>………..................... dólares americanos (US$...............)</w:t>
      </w:r>
      <w:r w:rsidR="00383972" w:rsidRPr="00383972">
        <w:t xml:space="preserve"> </w:t>
      </w:r>
      <w:r w:rsidR="00383972" w:rsidRPr="00383972">
        <w:rPr>
          <w:i/>
          <w:szCs w:val="24"/>
        </w:rPr>
        <w:t>sin IGV</w:t>
      </w:r>
    </w:p>
    <w:p w:rsidR="00CF0CDC" w:rsidRPr="001F653C" w:rsidRDefault="00CF0CDC" w:rsidP="00DD66BA">
      <w:pPr>
        <w:pStyle w:val="Puesto"/>
        <w:jc w:val="both"/>
        <w:rPr>
          <w:b w:val="0"/>
          <w:color w:val="auto"/>
        </w:rPr>
      </w:pPr>
    </w:p>
    <w:p w:rsidR="00CF0CDC" w:rsidRPr="001F653C" w:rsidRDefault="00CF0CDC" w:rsidP="005C016D">
      <w:pPr>
        <w:numPr>
          <w:ilvl w:val="0"/>
          <w:numId w:val="4"/>
        </w:numPr>
        <w:tabs>
          <w:tab w:val="clear" w:pos="2880"/>
          <w:tab w:val="num" w:pos="426"/>
        </w:tabs>
        <w:ind w:left="0" w:firstLine="0"/>
        <w:jc w:val="left"/>
        <w:rPr>
          <w:rFonts w:cs="Times New Roman"/>
          <w:b/>
          <w:szCs w:val="20"/>
        </w:rPr>
      </w:pPr>
      <w:r w:rsidRPr="001F653C">
        <w:rPr>
          <w:rFonts w:cs="Times New Roman"/>
          <w:b/>
          <w:szCs w:val="20"/>
        </w:rPr>
        <w:t xml:space="preserve">Propuesta Económica del </w:t>
      </w:r>
      <w:r w:rsidR="00135683">
        <w:rPr>
          <w:rFonts w:cs="Times New Roman"/>
          <w:b/>
          <w:szCs w:val="20"/>
        </w:rPr>
        <w:t>P</w:t>
      </w:r>
      <w:r w:rsidRPr="001F653C">
        <w:rPr>
          <w:rFonts w:cs="Times New Roman"/>
          <w:b/>
          <w:szCs w:val="20"/>
        </w:rPr>
        <w:t>ostor:</w:t>
      </w:r>
      <w:r w:rsidR="00240CE4">
        <w:rPr>
          <w:rFonts w:cs="Times New Roman"/>
          <w:b/>
          <w:szCs w:val="20"/>
        </w:rPr>
        <w:t xml:space="preserve"> </w:t>
      </w:r>
      <w:r w:rsidR="006962CE" w:rsidRPr="006962CE">
        <w:rPr>
          <w:rFonts w:cs="Times New Roman"/>
          <w:b/>
          <w:szCs w:val="20"/>
        </w:rPr>
        <w:t>E</w:t>
      </w:r>
      <w:r w:rsidR="006962CE" w:rsidRPr="006962CE">
        <w:rPr>
          <w:rFonts w:cs="Times New Roman"/>
          <w:b/>
          <w:szCs w:val="24"/>
        </w:rPr>
        <w:t>n números enteros</w:t>
      </w:r>
    </w:p>
    <w:p w:rsidR="00CF0CDC" w:rsidRPr="001F653C" w:rsidRDefault="00CF0CDC" w:rsidP="00CF0CDC">
      <w:pPr>
        <w:ind w:left="0"/>
        <w:jc w:val="left"/>
        <w:rPr>
          <w:rFonts w:cs="Times New Roman"/>
          <w:szCs w:val="20"/>
        </w:rPr>
      </w:pPr>
    </w:p>
    <w:p w:rsidR="00BC179E" w:rsidRPr="001F653C" w:rsidRDefault="00CF0CDC" w:rsidP="00E73907">
      <w:pPr>
        <w:numPr>
          <w:ilvl w:val="0"/>
          <w:numId w:val="31"/>
        </w:numPr>
        <w:tabs>
          <w:tab w:val="clear" w:pos="1440"/>
        </w:tabs>
        <w:ind w:left="993" w:hanging="567"/>
        <w:rPr>
          <w:b/>
        </w:rPr>
      </w:pPr>
      <w:r w:rsidRPr="001F653C">
        <w:rPr>
          <w:b/>
        </w:rPr>
        <w:t xml:space="preserve">Pago </w:t>
      </w:r>
      <w:r w:rsidR="007D1566" w:rsidRPr="001F653C">
        <w:rPr>
          <w:b/>
        </w:rPr>
        <w:t xml:space="preserve">por Rehabilitación y Mejoramiento (PRM) </w:t>
      </w:r>
    </w:p>
    <w:p w:rsidR="00CF0CDC" w:rsidRPr="001F653C" w:rsidRDefault="00F00336" w:rsidP="00141739">
      <w:pPr>
        <w:ind w:left="993"/>
        <w:rPr>
          <w:szCs w:val="20"/>
        </w:rPr>
      </w:pPr>
      <w:r w:rsidRPr="001F653C">
        <w:rPr>
          <w:szCs w:val="20"/>
        </w:rPr>
        <w:t>………..................... dólares americanos (US$...............),</w:t>
      </w:r>
      <w:r w:rsidR="00E57AB1">
        <w:rPr>
          <w:szCs w:val="20"/>
        </w:rPr>
        <w:t xml:space="preserve"> </w:t>
      </w:r>
      <w:r w:rsidR="00E57AB1" w:rsidRPr="00E57AB1">
        <w:rPr>
          <w:szCs w:val="20"/>
        </w:rPr>
        <w:t>sin IGV</w:t>
      </w:r>
      <w:r w:rsidR="00E57AB1">
        <w:rPr>
          <w:szCs w:val="20"/>
        </w:rPr>
        <w:t>,</w:t>
      </w:r>
      <w:r w:rsidRPr="001F653C">
        <w:rPr>
          <w:szCs w:val="20"/>
        </w:rPr>
        <w:t xml:space="preserve"> en las condiciones indicadas en el Contrato.</w:t>
      </w:r>
    </w:p>
    <w:p w:rsidR="00CF0CDC" w:rsidRPr="001F653C" w:rsidRDefault="00CF0CDC" w:rsidP="00BC179E">
      <w:pPr>
        <w:ind w:left="0"/>
        <w:rPr>
          <w:rFonts w:cs="Times New Roman"/>
          <w:szCs w:val="20"/>
        </w:rPr>
      </w:pPr>
    </w:p>
    <w:p w:rsidR="00FE40F3" w:rsidRPr="001F653C" w:rsidRDefault="00FE40F3" w:rsidP="00E73907">
      <w:pPr>
        <w:numPr>
          <w:ilvl w:val="0"/>
          <w:numId w:val="31"/>
        </w:numPr>
        <w:tabs>
          <w:tab w:val="clear" w:pos="1440"/>
        </w:tabs>
        <w:ind w:left="993" w:hanging="567"/>
        <w:rPr>
          <w:b/>
        </w:rPr>
      </w:pPr>
      <w:r w:rsidRPr="001F653C">
        <w:rPr>
          <w:b/>
        </w:rPr>
        <w:t xml:space="preserve">Pago </w:t>
      </w:r>
      <w:r w:rsidR="008108DE" w:rsidRPr="001F653C">
        <w:rPr>
          <w:b/>
        </w:rPr>
        <w:t xml:space="preserve">Anual </w:t>
      </w:r>
      <w:r w:rsidRPr="001F653C">
        <w:rPr>
          <w:b/>
        </w:rPr>
        <w:t>por Mantenimiento Periódico Inicial (P</w:t>
      </w:r>
      <w:r w:rsidR="008108DE" w:rsidRPr="001F653C">
        <w:rPr>
          <w:b/>
        </w:rPr>
        <w:t>A</w:t>
      </w:r>
      <w:r w:rsidRPr="001F653C">
        <w:rPr>
          <w:b/>
        </w:rPr>
        <w:t>MPI):</w:t>
      </w:r>
    </w:p>
    <w:p w:rsidR="00FE40F3" w:rsidRPr="001F653C" w:rsidRDefault="00FE40F3" w:rsidP="00141739">
      <w:pPr>
        <w:ind w:left="993"/>
        <w:rPr>
          <w:szCs w:val="20"/>
        </w:rPr>
      </w:pPr>
      <w:r w:rsidRPr="001F653C">
        <w:rPr>
          <w:szCs w:val="20"/>
        </w:rPr>
        <w:t xml:space="preserve">..................... dólares americanos (US$...............), </w:t>
      </w:r>
      <w:r w:rsidR="00E57AB1" w:rsidRPr="00E57AB1">
        <w:rPr>
          <w:szCs w:val="20"/>
        </w:rPr>
        <w:t>sin IGV</w:t>
      </w:r>
      <w:r w:rsidR="00E57AB1">
        <w:rPr>
          <w:szCs w:val="20"/>
        </w:rPr>
        <w:t>,</w:t>
      </w:r>
      <w:r w:rsidR="00E57AB1" w:rsidRPr="00E57AB1">
        <w:rPr>
          <w:szCs w:val="20"/>
        </w:rPr>
        <w:t xml:space="preserve"> </w:t>
      </w:r>
      <w:r w:rsidRPr="001F653C">
        <w:rPr>
          <w:szCs w:val="20"/>
        </w:rPr>
        <w:t>en las condiciones indicadas en el Contrato.</w:t>
      </w:r>
    </w:p>
    <w:p w:rsidR="00FE40F3" w:rsidRPr="001F653C" w:rsidRDefault="00FE40F3" w:rsidP="00FE40F3">
      <w:pPr>
        <w:pStyle w:val="Puesto"/>
        <w:rPr>
          <w:sz w:val="28"/>
        </w:rPr>
      </w:pPr>
    </w:p>
    <w:p w:rsidR="00BC179E" w:rsidRPr="001F653C" w:rsidRDefault="00CF0CDC" w:rsidP="00E73907">
      <w:pPr>
        <w:numPr>
          <w:ilvl w:val="0"/>
          <w:numId w:val="31"/>
        </w:numPr>
        <w:tabs>
          <w:tab w:val="clear" w:pos="1440"/>
        </w:tabs>
        <w:ind w:left="993" w:hanging="567"/>
        <w:rPr>
          <w:b/>
        </w:rPr>
      </w:pPr>
      <w:r w:rsidRPr="001F653C">
        <w:rPr>
          <w:b/>
        </w:rPr>
        <w:t>Pago Anual por Mantenimiento y Operación (PAMO)</w:t>
      </w:r>
      <w:r w:rsidR="00F00336" w:rsidRPr="001F653C">
        <w:rPr>
          <w:b/>
        </w:rPr>
        <w:t>:</w:t>
      </w:r>
    </w:p>
    <w:p w:rsidR="00CF0CDC" w:rsidRPr="001F653C" w:rsidRDefault="00F00336" w:rsidP="00141739">
      <w:pPr>
        <w:ind w:left="993"/>
        <w:rPr>
          <w:szCs w:val="20"/>
        </w:rPr>
      </w:pPr>
      <w:r w:rsidRPr="001F653C">
        <w:rPr>
          <w:szCs w:val="20"/>
        </w:rPr>
        <w:t xml:space="preserve">..................... dólares americanos (US$...............), </w:t>
      </w:r>
      <w:r w:rsidR="00E57AB1" w:rsidRPr="00E57AB1">
        <w:rPr>
          <w:szCs w:val="20"/>
        </w:rPr>
        <w:t>sin IGV</w:t>
      </w:r>
      <w:r w:rsidR="00E57AB1">
        <w:rPr>
          <w:szCs w:val="20"/>
        </w:rPr>
        <w:t>,</w:t>
      </w:r>
      <w:r w:rsidR="00E57AB1" w:rsidRPr="00E57AB1">
        <w:rPr>
          <w:szCs w:val="20"/>
        </w:rPr>
        <w:t xml:space="preserve"> </w:t>
      </w:r>
      <w:r w:rsidRPr="001F653C">
        <w:rPr>
          <w:szCs w:val="20"/>
        </w:rPr>
        <w:t>en las condiciones indicadas en el Contrato.</w:t>
      </w:r>
    </w:p>
    <w:p w:rsidR="005F69CD" w:rsidRPr="001F653C" w:rsidRDefault="005F69CD" w:rsidP="005F69CD">
      <w:pPr>
        <w:ind w:left="0"/>
        <w:rPr>
          <w:szCs w:val="24"/>
        </w:rPr>
      </w:pPr>
    </w:p>
    <w:p w:rsidR="005F69CD" w:rsidRPr="001F653C" w:rsidRDefault="005F69CD" w:rsidP="005F69CD">
      <w:pPr>
        <w:ind w:left="0"/>
      </w:pPr>
      <w:r w:rsidRPr="001F653C">
        <w:t xml:space="preserve">Declaramos que nuestra Propuesta Económica que contiene </w:t>
      </w:r>
      <w:r w:rsidR="00DD00E3" w:rsidRPr="001F653C">
        <w:t xml:space="preserve">el </w:t>
      </w:r>
      <w:r w:rsidR="00CB06C8" w:rsidRPr="001F653C">
        <w:t>PRM</w:t>
      </w:r>
      <w:r w:rsidR="00FE40F3" w:rsidRPr="001F653C">
        <w:t>, P</w:t>
      </w:r>
      <w:r w:rsidR="008108DE" w:rsidRPr="001F653C">
        <w:t>A</w:t>
      </w:r>
      <w:r w:rsidR="00FE40F3" w:rsidRPr="001F653C">
        <w:t>MPI</w:t>
      </w:r>
      <w:r w:rsidR="00DD00E3" w:rsidRPr="001F653C">
        <w:t xml:space="preserve"> y PAMO ofertados</w:t>
      </w:r>
      <w:r w:rsidRPr="001F653C">
        <w:t>, tiene el carácter de irrevocable y que mantendrá su plena vigencia hasta ciento veinte  (120) Días Calendario posteriores a la fecha de presentación de Sobres N° 2 y N° 3.</w:t>
      </w:r>
      <w:r w:rsidR="00894699">
        <w:t xml:space="preserve"> </w:t>
      </w:r>
    </w:p>
    <w:p w:rsidR="005F69CD" w:rsidRPr="001F653C" w:rsidRDefault="005F69CD" w:rsidP="005F69CD">
      <w:pPr>
        <w:ind w:left="0"/>
      </w:pPr>
    </w:p>
    <w:p w:rsidR="005F69CD" w:rsidRPr="00CB5B06" w:rsidRDefault="005F69CD" w:rsidP="005F69CD">
      <w:pPr>
        <w:ind w:left="0"/>
        <w:rPr>
          <w:rFonts w:cs="Times New Roman"/>
        </w:rPr>
      </w:pPr>
      <w:r w:rsidRPr="001F653C">
        <w:rPr>
          <w:rFonts w:cs="Times New Roman"/>
        </w:rPr>
        <w:t>Declaramos conocer que nuestra Propuesta Económica se incorporará al Contrato de Concesión en todos sus términos y condiciones y sin excepción alguna y que la misma tiene carácter de declaración jurada.</w:t>
      </w:r>
    </w:p>
    <w:p w:rsidR="005F69CD" w:rsidRPr="00CB5B06" w:rsidRDefault="005F69CD" w:rsidP="005F69CD">
      <w:pPr>
        <w:ind w:left="0"/>
        <w:rPr>
          <w:rFonts w:cs="Times New Roman"/>
        </w:rPr>
      </w:pPr>
    </w:p>
    <w:p w:rsidR="00FB32E7" w:rsidRDefault="00FB32E7" w:rsidP="005F69CD">
      <w:pPr>
        <w:ind w:left="0"/>
        <w:jc w:val="left"/>
        <w:rPr>
          <w:rFonts w:cs="Times New Roman"/>
        </w:rPr>
      </w:pPr>
    </w:p>
    <w:p w:rsidR="005F69CD" w:rsidRPr="00CB5B06" w:rsidRDefault="005F69CD" w:rsidP="005F69CD">
      <w:pPr>
        <w:ind w:left="0"/>
        <w:jc w:val="left"/>
        <w:rPr>
          <w:rFonts w:cs="Times New Roman"/>
        </w:rPr>
      </w:pPr>
      <w:r w:rsidRPr="00CB5B06">
        <w:rPr>
          <w:rFonts w:cs="Times New Roman"/>
        </w:rPr>
        <w:t>Atentamente,</w:t>
      </w:r>
    </w:p>
    <w:p w:rsidR="005F69CD" w:rsidRDefault="005F69CD" w:rsidP="005F69CD">
      <w:pPr>
        <w:ind w:left="0"/>
        <w:jc w:val="left"/>
        <w:rPr>
          <w:rFonts w:cs="Times New Roman"/>
        </w:rPr>
      </w:pPr>
    </w:p>
    <w:p w:rsidR="00FB32E7" w:rsidRPr="00FB32E7" w:rsidRDefault="00FB32E7" w:rsidP="00FB32E7">
      <w:pPr>
        <w:pStyle w:val="Puesto"/>
      </w:pPr>
    </w:p>
    <w:p w:rsidR="005F69CD" w:rsidRPr="00CB5B06" w:rsidRDefault="005F69CD" w:rsidP="005F69CD">
      <w:pPr>
        <w:ind w:left="0"/>
        <w:jc w:val="left"/>
        <w:rPr>
          <w:rFonts w:cs="Times New Roman"/>
        </w:rPr>
      </w:pPr>
      <w:r w:rsidRPr="00CB5B06">
        <w:rPr>
          <w:rFonts w:cs="Times New Roman"/>
        </w:rPr>
        <w:t>Nombre</w:t>
      </w:r>
      <w:r w:rsidRPr="00CB5B06">
        <w:rPr>
          <w:rFonts w:cs="Times New Roman"/>
        </w:rPr>
        <w:tab/>
        <w:t>.............................................................</w:t>
      </w:r>
    </w:p>
    <w:p w:rsidR="005F69CD" w:rsidRPr="00CB5B06" w:rsidRDefault="005F69CD" w:rsidP="005F69CD">
      <w:pPr>
        <w:ind w:left="0" w:firstLine="1440"/>
        <w:jc w:val="left"/>
        <w:rPr>
          <w:rFonts w:cs="Times New Roman"/>
        </w:rPr>
      </w:pPr>
      <w:r w:rsidRPr="00CB5B06">
        <w:rPr>
          <w:rFonts w:cs="Times New Roman"/>
        </w:rPr>
        <w:t>Representante Legal del Postor</w:t>
      </w:r>
    </w:p>
    <w:p w:rsidR="005F69CD" w:rsidRPr="00CB5B06" w:rsidRDefault="005F69CD" w:rsidP="005F69CD">
      <w:pPr>
        <w:ind w:left="0"/>
        <w:jc w:val="left"/>
        <w:rPr>
          <w:rFonts w:cs="Times New Roman"/>
        </w:rPr>
      </w:pPr>
      <w:r w:rsidRPr="00CB5B06">
        <w:rPr>
          <w:rFonts w:cs="Times New Roman"/>
        </w:rPr>
        <w:t>Firma</w:t>
      </w:r>
      <w:r w:rsidRPr="00CB5B06">
        <w:rPr>
          <w:rFonts w:cs="Times New Roman"/>
        </w:rPr>
        <w:tab/>
      </w:r>
      <w:r w:rsidRPr="00CB5B06">
        <w:rPr>
          <w:rFonts w:cs="Times New Roman"/>
        </w:rPr>
        <w:tab/>
        <w:t>............................................................</w:t>
      </w:r>
    </w:p>
    <w:p w:rsidR="005F69CD" w:rsidRPr="00CB5B06" w:rsidRDefault="005F69CD" w:rsidP="005F69CD">
      <w:pPr>
        <w:ind w:left="0" w:firstLine="1440"/>
        <w:jc w:val="left"/>
        <w:rPr>
          <w:rFonts w:cs="Times New Roman"/>
        </w:rPr>
      </w:pPr>
      <w:r w:rsidRPr="00CB5B06">
        <w:rPr>
          <w:rFonts w:cs="Times New Roman"/>
        </w:rPr>
        <w:t>Representante Legal del Postor</w:t>
      </w:r>
    </w:p>
    <w:p w:rsidR="005F69CD" w:rsidRPr="00CB5B06" w:rsidRDefault="005F69CD" w:rsidP="005F69CD">
      <w:pPr>
        <w:ind w:left="0"/>
        <w:jc w:val="center"/>
        <w:rPr>
          <w:rFonts w:cs="Times New Roman"/>
        </w:rPr>
      </w:pPr>
    </w:p>
    <w:p w:rsidR="005F69CD" w:rsidRPr="00CB5B06" w:rsidRDefault="005F69CD" w:rsidP="005F69CD">
      <w:pPr>
        <w:ind w:left="0"/>
      </w:pPr>
      <w:r w:rsidRPr="00CB5B06">
        <w:t xml:space="preserve">(El Postor Precalificado deberá llenar, en </w:t>
      </w:r>
      <w:r w:rsidR="00DD00E3" w:rsidRPr="00CB5B06">
        <w:t>2. a)</w:t>
      </w:r>
      <w:r w:rsidR="00141739" w:rsidRPr="00CB5B06">
        <w:t>, 2.b)</w:t>
      </w:r>
      <w:r w:rsidR="00DD00E3" w:rsidRPr="00CB5B06">
        <w:t xml:space="preserve"> y 2. </w:t>
      </w:r>
      <w:r w:rsidR="00141739" w:rsidRPr="00CB5B06">
        <w:t>c</w:t>
      </w:r>
      <w:r w:rsidR="00DD00E3" w:rsidRPr="00CB5B06">
        <w:t>)</w:t>
      </w:r>
      <w:r w:rsidR="00476593" w:rsidRPr="00CB5B06">
        <w:t xml:space="preserve"> del presente formulario</w:t>
      </w:r>
      <w:r w:rsidR="00DD00E3" w:rsidRPr="00CB5B06">
        <w:t xml:space="preserve">, los montos de </w:t>
      </w:r>
      <w:r w:rsidR="00CB06C8" w:rsidRPr="00CB5B06">
        <w:t>P</w:t>
      </w:r>
      <w:r w:rsidR="00CB06C8">
        <w:t>RM</w:t>
      </w:r>
      <w:r w:rsidR="0030335D" w:rsidRPr="00CB5B06">
        <w:t>,</w:t>
      </w:r>
      <w:r w:rsidR="00DD00E3" w:rsidRPr="00CB5B06">
        <w:t xml:space="preserve"> </w:t>
      </w:r>
      <w:r w:rsidR="0030335D" w:rsidRPr="00CB5B06">
        <w:t>P</w:t>
      </w:r>
      <w:r w:rsidR="008108DE" w:rsidRPr="00CB5B06">
        <w:t>A</w:t>
      </w:r>
      <w:r w:rsidR="0030335D" w:rsidRPr="00CB5B06">
        <w:t>M</w:t>
      </w:r>
      <w:r w:rsidR="008108DE" w:rsidRPr="00CB5B06">
        <w:t>P</w:t>
      </w:r>
      <w:r w:rsidR="0030335D" w:rsidRPr="00CB5B06">
        <w:t>I</w:t>
      </w:r>
      <w:r w:rsidR="00DD00E3" w:rsidRPr="00CB5B06">
        <w:t xml:space="preserve"> </w:t>
      </w:r>
      <w:r w:rsidR="0030335D" w:rsidRPr="00CB5B06">
        <w:t>y PAMO</w:t>
      </w:r>
      <w:r w:rsidR="008108DE" w:rsidRPr="00CB5B06">
        <w:t>,</w:t>
      </w:r>
      <w:r w:rsidR="0030335D" w:rsidRPr="00CB5B06">
        <w:t xml:space="preserve"> </w:t>
      </w:r>
      <w:r w:rsidR="00DD00E3" w:rsidRPr="00CB5B06">
        <w:t>correspondientes a su oferta</w:t>
      </w:r>
      <w:r w:rsidRPr="00CB5B06">
        <w:t>)</w:t>
      </w:r>
    </w:p>
    <w:p w:rsidR="006962CE" w:rsidRDefault="006962CE" w:rsidP="006962CE">
      <w:pPr>
        <w:ind w:left="0"/>
        <w:jc w:val="center"/>
        <w:rPr>
          <w:b/>
        </w:rPr>
      </w:pPr>
      <w:bookmarkStart w:id="1394" w:name="_Toc241495035"/>
      <w:bookmarkStart w:id="1395" w:name="_Toc241576860"/>
    </w:p>
    <w:p w:rsidR="006962CE" w:rsidRDefault="006962CE" w:rsidP="006962CE">
      <w:pPr>
        <w:ind w:left="0"/>
        <w:jc w:val="center"/>
        <w:rPr>
          <w:b/>
        </w:rPr>
      </w:pPr>
    </w:p>
    <w:p w:rsidR="006962CE" w:rsidRDefault="006962CE" w:rsidP="006962CE">
      <w:pPr>
        <w:ind w:left="0"/>
        <w:jc w:val="center"/>
        <w:rPr>
          <w:b/>
        </w:rPr>
      </w:pPr>
    </w:p>
    <w:p w:rsidR="00F7167A" w:rsidRPr="00A94B43" w:rsidRDefault="00F7167A" w:rsidP="006962CE">
      <w:pPr>
        <w:ind w:left="0"/>
        <w:jc w:val="center"/>
        <w:rPr>
          <w:b/>
        </w:rPr>
      </w:pPr>
      <w:r w:rsidRPr="00A94B43">
        <w:rPr>
          <w:b/>
        </w:rPr>
        <w:lastRenderedPageBreak/>
        <w:t>ANEXO N° 6</w:t>
      </w:r>
    </w:p>
    <w:p w:rsidR="00240CE4" w:rsidRDefault="00F7167A" w:rsidP="00F7167A">
      <w:pPr>
        <w:pStyle w:val="NombredelFormulario"/>
        <w:outlineLvl w:val="1"/>
      </w:pPr>
      <w:bookmarkStart w:id="1396" w:name="_Toc462854214"/>
      <w:r>
        <w:t>Formulario 2</w:t>
      </w:r>
      <w:bookmarkEnd w:id="1396"/>
    </w:p>
    <w:p w:rsidR="00F7167A" w:rsidRPr="001F653C" w:rsidRDefault="00240CE4" w:rsidP="00F7167A">
      <w:pPr>
        <w:pStyle w:val="NombredelFormulario"/>
        <w:outlineLvl w:val="1"/>
        <w:rPr>
          <w:sz w:val="22"/>
        </w:rPr>
      </w:pPr>
      <w:bookmarkStart w:id="1397" w:name="_Toc462854215"/>
      <w:r>
        <w:t>(Para casos de desempate)</w:t>
      </w:r>
      <w:bookmarkEnd w:id="1397"/>
    </w:p>
    <w:p w:rsidR="00153576" w:rsidRPr="00B27E33" w:rsidRDefault="00153576" w:rsidP="004D77A4">
      <w:pPr>
        <w:pStyle w:val="NombredelFormulario"/>
        <w:outlineLvl w:val="1"/>
      </w:pPr>
      <w:bookmarkStart w:id="1398" w:name="_Toc462854216"/>
      <w:r w:rsidRPr="00B27E33">
        <w:t>MODELO DE CARTA DE PRESENTACIÓN DE PROPUESTA ECONÓMICA</w:t>
      </w:r>
      <w:bookmarkEnd w:id="1398"/>
      <w:r w:rsidRPr="00B27E33">
        <w:t xml:space="preserve"> </w:t>
      </w:r>
      <w:bookmarkEnd w:id="1394"/>
      <w:bookmarkEnd w:id="1395"/>
    </w:p>
    <w:p w:rsidR="00153576" w:rsidRPr="00B27E33" w:rsidRDefault="00153576" w:rsidP="006D395B">
      <w:pPr>
        <w:ind w:left="0"/>
        <w:jc w:val="center"/>
      </w:pPr>
      <w:r w:rsidRPr="00B27E33">
        <w:t>(Referencia</w:t>
      </w:r>
      <w:r w:rsidRPr="00AC6EF9">
        <w:t xml:space="preserve">: Numeral </w:t>
      </w:r>
      <w:r w:rsidR="00870C7F">
        <w:fldChar w:fldCharType="begin"/>
      </w:r>
      <w:r w:rsidR="005979E8">
        <w:instrText xml:space="preserve"> REF _Ref306302469 \r \h </w:instrText>
      </w:r>
      <w:r w:rsidR="00870C7F">
        <w:fldChar w:fldCharType="separate"/>
      </w:r>
      <w:r w:rsidR="00527C02">
        <w:t>14.2</w:t>
      </w:r>
      <w:r w:rsidR="00870C7F">
        <w:fldChar w:fldCharType="end"/>
      </w:r>
      <w:r w:rsidRPr="00B27E33">
        <w:t xml:space="preserve"> de las Bases)</w:t>
      </w:r>
    </w:p>
    <w:p w:rsidR="00153576" w:rsidRPr="007E167E" w:rsidRDefault="00153576" w:rsidP="006D395B">
      <w:pPr>
        <w:pStyle w:val="Textosinformato"/>
        <w:ind w:left="0"/>
        <w:jc w:val="center"/>
        <w:rPr>
          <w:szCs w:val="24"/>
        </w:rPr>
      </w:pPr>
    </w:p>
    <w:p w:rsidR="00153576" w:rsidRPr="00B27E33" w:rsidRDefault="00153576" w:rsidP="006D395B">
      <w:pPr>
        <w:ind w:left="0"/>
      </w:pPr>
    </w:p>
    <w:p w:rsidR="00153576" w:rsidRPr="00B27E33" w:rsidRDefault="00153576" w:rsidP="006D395B">
      <w:pPr>
        <w:ind w:left="0"/>
      </w:pPr>
      <w:r w:rsidRPr="00B27E33">
        <w:t>................de ..............de _____</w:t>
      </w:r>
    </w:p>
    <w:p w:rsidR="00153576" w:rsidRPr="00B27E33" w:rsidRDefault="00153576" w:rsidP="006D395B">
      <w:pPr>
        <w:ind w:left="0"/>
      </w:pPr>
    </w:p>
    <w:p w:rsidR="00153576" w:rsidRPr="00B27E33" w:rsidRDefault="00153576" w:rsidP="006D395B">
      <w:pPr>
        <w:ind w:left="0"/>
      </w:pPr>
      <w:r w:rsidRPr="00B27E33">
        <w:t>Señor</w:t>
      </w:r>
      <w:r>
        <w:t>es</w:t>
      </w:r>
      <w:r w:rsidRPr="00B27E33">
        <w:t xml:space="preserve"> </w:t>
      </w:r>
    </w:p>
    <w:p w:rsidR="00153576" w:rsidRPr="003C5A42" w:rsidRDefault="00153576" w:rsidP="006D395B">
      <w:pPr>
        <w:ind w:left="0"/>
        <w:rPr>
          <w:b/>
        </w:rPr>
      </w:pPr>
      <w:r w:rsidRPr="003C5A42">
        <w:rPr>
          <w:b/>
        </w:rPr>
        <w:t>Comité de PROINVERSIÓN en Proyectos de Infraestructura Vial, Infraestructura Ferroviaria e Infraestructura Aeroportuaria-PRO INTEGRACIÓN</w:t>
      </w:r>
    </w:p>
    <w:p w:rsidR="00153576" w:rsidRPr="008A14A0" w:rsidRDefault="00153576" w:rsidP="003C5A42">
      <w:pPr>
        <w:ind w:left="0"/>
      </w:pPr>
      <w:r w:rsidRPr="008A14A0">
        <w:rPr>
          <w:u w:val="single"/>
        </w:rPr>
        <w:t>Presente</w:t>
      </w:r>
      <w:r w:rsidRPr="008A14A0">
        <w:t>.-</w:t>
      </w:r>
    </w:p>
    <w:p w:rsidR="00153576" w:rsidRPr="007E167E" w:rsidRDefault="00153576" w:rsidP="006D395B">
      <w:pPr>
        <w:ind w:left="0"/>
      </w:pPr>
    </w:p>
    <w:p w:rsidR="00153576" w:rsidRPr="007E167E" w:rsidRDefault="00153576" w:rsidP="006D395B">
      <w:pPr>
        <w:pStyle w:val="Pelota"/>
        <w:ind w:left="0"/>
        <w:rPr>
          <w:sz w:val="24"/>
          <w:lang w:val="es-PE"/>
        </w:rPr>
      </w:pPr>
      <w:r w:rsidRPr="007E167E">
        <w:rPr>
          <w:sz w:val="24"/>
          <w:lang w:val="es-PE"/>
        </w:rPr>
        <w:t>Postor: .........................................................</w:t>
      </w:r>
    </w:p>
    <w:p w:rsidR="00153576" w:rsidRPr="00476593" w:rsidRDefault="00153576" w:rsidP="00476593">
      <w:pPr>
        <w:ind w:left="0"/>
        <w:rPr>
          <w:sz w:val="22"/>
        </w:rPr>
      </w:pPr>
    </w:p>
    <w:p w:rsidR="00153576" w:rsidRPr="00170252" w:rsidRDefault="00153576" w:rsidP="00476593">
      <w:pPr>
        <w:pStyle w:val="Textosinformato"/>
        <w:ind w:left="720" w:hanging="720"/>
        <w:jc w:val="both"/>
        <w:rPr>
          <w:bCs/>
          <w:szCs w:val="24"/>
        </w:rPr>
      </w:pPr>
      <w:r w:rsidRPr="00FB32E7">
        <w:rPr>
          <w:szCs w:val="24"/>
        </w:rPr>
        <w:t>Ref:</w:t>
      </w:r>
      <w:r w:rsidRPr="00FB32E7">
        <w:rPr>
          <w:szCs w:val="24"/>
        </w:rPr>
        <w:tab/>
      </w:r>
      <w:r w:rsidR="008D59E4" w:rsidRPr="008D59E4">
        <w:rPr>
          <w:szCs w:val="24"/>
        </w:rPr>
        <w:t xml:space="preserve">Concurso de Proyectos Integrales </w:t>
      </w:r>
      <w:r w:rsidRPr="00FB32E7">
        <w:rPr>
          <w:bCs/>
          <w:szCs w:val="24"/>
        </w:rPr>
        <w:t xml:space="preserve">para la Entrega en Concesión al </w:t>
      </w:r>
      <w:r w:rsidR="000D1A12" w:rsidRPr="00FB32E7">
        <w:rPr>
          <w:bCs/>
          <w:szCs w:val="24"/>
        </w:rPr>
        <w:t>s</w:t>
      </w:r>
      <w:r w:rsidRPr="00FB32E7">
        <w:rPr>
          <w:bCs/>
          <w:szCs w:val="24"/>
        </w:rPr>
        <w:t xml:space="preserve">ector </w:t>
      </w:r>
      <w:r w:rsidR="00915548" w:rsidRPr="00FB32E7">
        <w:rPr>
          <w:bCs/>
          <w:szCs w:val="24"/>
        </w:rPr>
        <w:t>p</w:t>
      </w:r>
      <w:r w:rsidRPr="00FB32E7">
        <w:rPr>
          <w:bCs/>
          <w:szCs w:val="24"/>
        </w:rPr>
        <w:t xml:space="preserve">rivado </w:t>
      </w:r>
      <w:r w:rsidRPr="00FB32E7">
        <w:rPr>
          <w:szCs w:val="24"/>
        </w:rPr>
        <w:t>de</w:t>
      </w:r>
      <w:r w:rsidR="001A294F" w:rsidRPr="00FB32E7">
        <w:rPr>
          <w:szCs w:val="24"/>
        </w:rPr>
        <w:t xml:space="preserve"> </w:t>
      </w:r>
      <w:r w:rsidRPr="00FB32E7">
        <w:rPr>
          <w:szCs w:val="24"/>
        </w:rPr>
        <w:t>l</w:t>
      </w:r>
      <w:r w:rsidR="001A294F" w:rsidRPr="00FB32E7">
        <w:rPr>
          <w:szCs w:val="24"/>
        </w:rPr>
        <w:t>a</w:t>
      </w:r>
      <w:r w:rsidRPr="00FB32E7">
        <w:rPr>
          <w:szCs w:val="24"/>
        </w:rPr>
        <w:t xml:space="preserve"> </w:t>
      </w:r>
      <w:r w:rsidR="00474698" w:rsidRPr="00474698">
        <w:rPr>
          <w:szCs w:val="24"/>
        </w:rPr>
        <w:t>Carretera Longitudinal de la Sierra Tramo 4: Huancayo - Izcuchaca - Mayocc - Ayacucho/Ayacucho - Andahuaylas - Puente Sahuinto/Dv. Pisco - Huaytará - Ayacucho</w:t>
      </w:r>
      <w:r w:rsidR="004B00CF" w:rsidRPr="00FB32E7">
        <w:rPr>
          <w:bCs/>
          <w:szCs w:val="24"/>
        </w:rPr>
        <w:t>.</w:t>
      </w:r>
    </w:p>
    <w:p w:rsidR="00153576" w:rsidRPr="00170252" w:rsidRDefault="00153576" w:rsidP="00476593">
      <w:pPr>
        <w:pStyle w:val="Textoindependiente2"/>
        <w:ind w:left="0"/>
        <w:jc w:val="left"/>
        <w:rPr>
          <w:sz w:val="24"/>
          <w:szCs w:val="24"/>
        </w:rPr>
      </w:pPr>
    </w:p>
    <w:p w:rsidR="008C4192" w:rsidRPr="00170252" w:rsidRDefault="008C4192" w:rsidP="00476593">
      <w:pPr>
        <w:ind w:left="0"/>
        <w:rPr>
          <w:szCs w:val="24"/>
        </w:rPr>
      </w:pPr>
      <w:r w:rsidRPr="00170252">
        <w:rPr>
          <w:szCs w:val="24"/>
        </w:rPr>
        <w:t xml:space="preserve">De acuerdo a lo indicado en las Bases </w:t>
      </w:r>
      <w:r w:rsidR="004B6468" w:rsidRPr="00170252">
        <w:rPr>
          <w:color w:val="000000"/>
          <w:szCs w:val="24"/>
        </w:rPr>
        <w:t>de</w:t>
      </w:r>
      <w:r w:rsidR="004B6468" w:rsidRPr="00170252">
        <w:rPr>
          <w:szCs w:val="24"/>
        </w:rPr>
        <w:t xml:space="preserve">l </w:t>
      </w:r>
      <w:r w:rsidR="008D59E4">
        <w:t>Concurso de Proyectos Integrales</w:t>
      </w:r>
      <w:r w:rsidR="008D59E4" w:rsidRPr="00170252">
        <w:rPr>
          <w:szCs w:val="24"/>
        </w:rPr>
        <w:t xml:space="preserve"> </w:t>
      </w:r>
      <w:r w:rsidRPr="00170252">
        <w:rPr>
          <w:szCs w:val="24"/>
        </w:rPr>
        <w:t>de la referencia, por medio de la presente cumplimos con presentar nuestra Propuesta Económica.</w:t>
      </w:r>
    </w:p>
    <w:p w:rsidR="008C4192" w:rsidRPr="00170252" w:rsidRDefault="008C4192" w:rsidP="00476593">
      <w:pPr>
        <w:ind w:left="0"/>
        <w:rPr>
          <w:szCs w:val="24"/>
        </w:rPr>
      </w:pPr>
    </w:p>
    <w:p w:rsidR="008C4192" w:rsidRPr="00170252" w:rsidRDefault="008C4192" w:rsidP="00476593">
      <w:pPr>
        <w:ind w:left="0"/>
        <w:jc w:val="left"/>
        <w:rPr>
          <w:szCs w:val="24"/>
        </w:rPr>
      </w:pPr>
      <w:r w:rsidRPr="00170252">
        <w:rPr>
          <w:b/>
          <w:szCs w:val="24"/>
          <w:u w:val="single"/>
        </w:rPr>
        <w:t>Propuesta Económica</w:t>
      </w:r>
      <w:r w:rsidRPr="00170252">
        <w:rPr>
          <w:szCs w:val="24"/>
        </w:rPr>
        <w:t xml:space="preserve">. </w:t>
      </w:r>
    </w:p>
    <w:p w:rsidR="008C4192" w:rsidRPr="00170252" w:rsidRDefault="008C4192" w:rsidP="00476593">
      <w:pPr>
        <w:ind w:left="0"/>
        <w:jc w:val="left"/>
        <w:rPr>
          <w:szCs w:val="24"/>
        </w:rPr>
      </w:pPr>
    </w:p>
    <w:p w:rsidR="008C4192" w:rsidRPr="001F653C" w:rsidRDefault="008C4192" w:rsidP="00E73907">
      <w:pPr>
        <w:numPr>
          <w:ilvl w:val="0"/>
          <w:numId w:val="20"/>
        </w:numPr>
        <w:tabs>
          <w:tab w:val="clear" w:pos="2880"/>
          <w:tab w:val="num" w:pos="426"/>
        </w:tabs>
        <w:ind w:hanging="2880"/>
        <w:rPr>
          <w:b/>
          <w:szCs w:val="24"/>
        </w:rPr>
      </w:pPr>
      <w:r w:rsidRPr="001F653C">
        <w:rPr>
          <w:b/>
          <w:i/>
          <w:szCs w:val="24"/>
        </w:rPr>
        <w:t>Factor de Competencia:</w:t>
      </w:r>
    </w:p>
    <w:p w:rsidR="0022425C" w:rsidRDefault="0022425C" w:rsidP="0022425C">
      <w:pPr>
        <w:ind w:left="426"/>
        <w:rPr>
          <w:b/>
          <w:szCs w:val="24"/>
        </w:rPr>
      </w:pPr>
    </w:p>
    <w:p w:rsidR="0022425C" w:rsidRPr="001F653C" w:rsidRDefault="0022425C" w:rsidP="0022425C">
      <w:pPr>
        <w:ind w:left="786" w:hanging="360"/>
        <w:rPr>
          <w:b/>
          <w:szCs w:val="24"/>
        </w:rPr>
      </w:pPr>
      <w:r w:rsidRPr="00277BDB">
        <w:rPr>
          <w:b/>
          <w:szCs w:val="24"/>
        </w:rPr>
        <w:t>Pago por Rehabilitación y Mejoramiento</w:t>
      </w:r>
      <w:r w:rsidRPr="000A0C64">
        <w:rPr>
          <w:b/>
          <w:sz w:val="22"/>
        </w:rPr>
        <w:t xml:space="preserve"> </w:t>
      </w:r>
      <w:r w:rsidRPr="00277BDB">
        <w:rPr>
          <w:b/>
        </w:rPr>
        <w:t>(PRM)</w:t>
      </w:r>
    </w:p>
    <w:p w:rsidR="0022425C" w:rsidRPr="00170252" w:rsidRDefault="0022425C" w:rsidP="0022425C">
      <w:pPr>
        <w:ind w:left="426"/>
        <w:rPr>
          <w:b/>
          <w:i/>
          <w:szCs w:val="24"/>
        </w:rPr>
      </w:pPr>
      <w:r w:rsidRPr="00277BDB">
        <w:t>Es la suma de dinero expresada en Dólares, que el Estado de la República del Perú asegurará al CONCESIONARIO, de acuerdo a su Propuesta Económica, destinada a cubrir los costos de la Rehabilitación y Mejoramiento. El procedimiento de pago está regulado en el Contrato de Concesión.</w:t>
      </w:r>
    </w:p>
    <w:p w:rsidR="0022425C" w:rsidRDefault="0022425C" w:rsidP="00002ABF">
      <w:pPr>
        <w:ind w:left="786" w:hanging="360"/>
        <w:rPr>
          <w:b/>
          <w:szCs w:val="24"/>
        </w:rPr>
      </w:pPr>
    </w:p>
    <w:p w:rsidR="008C4192" w:rsidRPr="00170252" w:rsidRDefault="008C4192" w:rsidP="0030335D">
      <w:pPr>
        <w:ind w:left="0" w:firstLine="426"/>
        <w:jc w:val="left"/>
        <w:rPr>
          <w:b/>
          <w:i/>
          <w:szCs w:val="24"/>
        </w:rPr>
      </w:pPr>
      <w:r w:rsidRPr="00170252">
        <w:rPr>
          <w:b/>
          <w:i/>
          <w:szCs w:val="24"/>
        </w:rPr>
        <w:t>P</w:t>
      </w:r>
      <w:r w:rsidR="00490621" w:rsidRPr="00170252">
        <w:rPr>
          <w:b/>
          <w:i/>
          <w:szCs w:val="24"/>
        </w:rPr>
        <w:t>RM</w:t>
      </w:r>
      <w:r w:rsidRPr="00170252">
        <w:rPr>
          <w:b/>
          <w:i/>
          <w:szCs w:val="24"/>
        </w:rPr>
        <w:t xml:space="preserve"> máximo determinado por el Estado:</w:t>
      </w:r>
      <w:r w:rsidR="00240CE4">
        <w:rPr>
          <w:b/>
          <w:i/>
          <w:szCs w:val="24"/>
        </w:rPr>
        <w:t xml:space="preserve"> </w:t>
      </w:r>
    </w:p>
    <w:p w:rsidR="008C4192" w:rsidRPr="006B3AA9" w:rsidRDefault="008C4192" w:rsidP="0030335D">
      <w:pPr>
        <w:ind w:left="0" w:firstLine="426"/>
        <w:jc w:val="left"/>
        <w:rPr>
          <w:i/>
          <w:szCs w:val="24"/>
        </w:rPr>
      </w:pPr>
      <w:r w:rsidRPr="006B3AA9">
        <w:rPr>
          <w:i/>
          <w:szCs w:val="24"/>
        </w:rPr>
        <w:t>………..................... dólares americanos (US$...............)</w:t>
      </w:r>
      <w:r w:rsidR="006B3AA9" w:rsidRPr="006B3AA9">
        <w:t xml:space="preserve"> </w:t>
      </w:r>
      <w:r w:rsidR="006B3AA9" w:rsidRPr="006B3AA9">
        <w:rPr>
          <w:i/>
          <w:szCs w:val="24"/>
        </w:rPr>
        <w:t>sin IGV</w:t>
      </w:r>
    </w:p>
    <w:p w:rsidR="00FE40F3" w:rsidRDefault="00FE40F3" w:rsidP="00FE40F3">
      <w:pPr>
        <w:pStyle w:val="Puesto"/>
        <w:rPr>
          <w:szCs w:val="24"/>
        </w:rPr>
      </w:pPr>
    </w:p>
    <w:p w:rsidR="00FE40F3" w:rsidRPr="00170252" w:rsidRDefault="00FE40F3" w:rsidP="00002ABF">
      <w:pPr>
        <w:ind w:left="786" w:hanging="360"/>
        <w:rPr>
          <w:b/>
          <w:szCs w:val="24"/>
        </w:rPr>
      </w:pPr>
      <w:r w:rsidRPr="00170252">
        <w:rPr>
          <w:b/>
          <w:szCs w:val="24"/>
        </w:rPr>
        <w:t xml:space="preserve">Pago </w:t>
      </w:r>
      <w:r w:rsidR="008108DE" w:rsidRPr="00170252">
        <w:rPr>
          <w:b/>
          <w:szCs w:val="24"/>
        </w:rPr>
        <w:t xml:space="preserve">Anual </w:t>
      </w:r>
      <w:r w:rsidRPr="00170252">
        <w:rPr>
          <w:b/>
          <w:szCs w:val="24"/>
        </w:rPr>
        <w:t>por Mantenimiento Periódico Inicial (P</w:t>
      </w:r>
      <w:r w:rsidR="008108DE" w:rsidRPr="00170252">
        <w:rPr>
          <w:b/>
          <w:szCs w:val="24"/>
        </w:rPr>
        <w:t>A</w:t>
      </w:r>
      <w:r w:rsidRPr="00170252">
        <w:rPr>
          <w:b/>
          <w:szCs w:val="24"/>
        </w:rPr>
        <w:t>MPI)</w:t>
      </w:r>
    </w:p>
    <w:p w:rsidR="00002ABF" w:rsidRPr="00953CFA" w:rsidRDefault="00E432F4" w:rsidP="00E432F4">
      <w:pPr>
        <w:ind w:left="426"/>
        <w:rPr>
          <w:b/>
          <w:i/>
          <w:szCs w:val="24"/>
        </w:rPr>
      </w:pPr>
      <w:r w:rsidRPr="00170252">
        <w:rPr>
          <w:szCs w:val="24"/>
        </w:rPr>
        <w:t>Es la suma de dinero total anual, expresada en Dólares, que el Estado de la República del</w:t>
      </w:r>
      <w:r w:rsidRPr="00E432F4">
        <w:rPr>
          <w:szCs w:val="24"/>
        </w:rPr>
        <w:t xml:space="preserve"> Perú asegurará al CONCESIONARIO, de acuerdo a su Propuesta Económica, una vez que haya recibido los </w:t>
      </w:r>
      <w:r w:rsidR="00681DB6" w:rsidRPr="00E432F4">
        <w:rPr>
          <w:szCs w:val="24"/>
        </w:rPr>
        <w:t>Sub Tramo</w:t>
      </w:r>
      <w:r w:rsidRPr="00E432F4">
        <w:rPr>
          <w:szCs w:val="24"/>
        </w:rPr>
        <w:t>s donde se ejecute el Mantenimiento Periódico Inicial, conforme a los términos y condiciones establecidos en el Contrato. El procedimiento y la periodicidad de pago están regulados en el Contrato de Concesión.</w:t>
      </w:r>
    </w:p>
    <w:p w:rsidR="00314CB8" w:rsidRDefault="00314CB8" w:rsidP="0030335D">
      <w:pPr>
        <w:ind w:left="426"/>
        <w:jc w:val="left"/>
        <w:rPr>
          <w:b/>
          <w:i/>
          <w:szCs w:val="24"/>
        </w:rPr>
      </w:pPr>
    </w:p>
    <w:p w:rsidR="009F7E8A" w:rsidRPr="009F7E8A" w:rsidRDefault="009F7E8A" w:rsidP="009F7E8A">
      <w:pPr>
        <w:pStyle w:val="Puesto"/>
      </w:pPr>
    </w:p>
    <w:p w:rsidR="00FE40F3" w:rsidRPr="00CD4989" w:rsidRDefault="00FE40F3" w:rsidP="0030335D">
      <w:pPr>
        <w:ind w:left="426"/>
        <w:jc w:val="left"/>
        <w:rPr>
          <w:b/>
          <w:i/>
          <w:szCs w:val="24"/>
        </w:rPr>
      </w:pPr>
      <w:r w:rsidRPr="00CD4989">
        <w:rPr>
          <w:b/>
          <w:i/>
          <w:szCs w:val="24"/>
        </w:rPr>
        <w:lastRenderedPageBreak/>
        <w:t>P</w:t>
      </w:r>
      <w:r w:rsidR="008108DE" w:rsidRPr="00CD4989">
        <w:rPr>
          <w:b/>
          <w:i/>
          <w:szCs w:val="24"/>
        </w:rPr>
        <w:t>A</w:t>
      </w:r>
      <w:r w:rsidRPr="00CD4989">
        <w:rPr>
          <w:b/>
          <w:i/>
          <w:szCs w:val="24"/>
        </w:rPr>
        <w:t>MPI máximo determinado por el Estado:</w:t>
      </w:r>
      <w:r w:rsidR="00240CE4">
        <w:rPr>
          <w:b/>
          <w:i/>
          <w:szCs w:val="24"/>
        </w:rPr>
        <w:t xml:space="preserve"> </w:t>
      </w:r>
    </w:p>
    <w:p w:rsidR="00FE40F3" w:rsidRPr="00CD4989" w:rsidRDefault="00FE40F3" w:rsidP="0030335D">
      <w:pPr>
        <w:pStyle w:val="Puesto"/>
        <w:ind w:left="426"/>
        <w:jc w:val="both"/>
        <w:rPr>
          <w:b w:val="0"/>
          <w:i/>
          <w:color w:val="auto"/>
          <w:szCs w:val="24"/>
        </w:rPr>
      </w:pPr>
      <w:r w:rsidRPr="00CD4989">
        <w:rPr>
          <w:b w:val="0"/>
          <w:i/>
          <w:color w:val="auto"/>
          <w:szCs w:val="24"/>
        </w:rPr>
        <w:t>………..................... dólares americanos (US$...............)</w:t>
      </w:r>
      <w:r w:rsidR="006B3AA9" w:rsidRPr="006B3AA9">
        <w:t xml:space="preserve"> </w:t>
      </w:r>
      <w:r w:rsidR="006B3AA9" w:rsidRPr="006B3AA9">
        <w:rPr>
          <w:b w:val="0"/>
          <w:i/>
          <w:color w:val="auto"/>
          <w:szCs w:val="24"/>
        </w:rPr>
        <w:t>sin IGV</w:t>
      </w:r>
    </w:p>
    <w:p w:rsidR="008C4192" w:rsidRDefault="008C4192" w:rsidP="005D653B">
      <w:pPr>
        <w:pStyle w:val="Puesto"/>
        <w:ind w:hanging="651"/>
        <w:jc w:val="both"/>
        <w:rPr>
          <w:szCs w:val="24"/>
        </w:rPr>
      </w:pPr>
    </w:p>
    <w:p w:rsidR="008C4192" w:rsidRPr="00170252" w:rsidRDefault="008C4192" w:rsidP="0030335D">
      <w:pPr>
        <w:ind w:left="786" w:hanging="360"/>
        <w:rPr>
          <w:b/>
          <w:szCs w:val="24"/>
        </w:rPr>
      </w:pPr>
      <w:r w:rsidRPr="00CD4989">
        <w:rPr>
          <w:b/>
          <w:szCs w:val="24"/>
        </w:rPr>
        <w:t>Pago Anual por Mantenimiento y Operación (PAMO)</w:t>
      </w:r>
    </w:p>
    <w:p w:rsidR="00002ABF" w:rsidRDefault="00E432F4" w:rsidP="00E432F4">
      <w:pPr>
        <w:pStyle w:val="Puesto"/>
        <w:ind w:left="426"/>
        <w:jc w:val="both"/>
        <w:rPr>
          <w:b w:val="0"/>
          <w:color w:val="auto"/>
          <w:szCs w:val="24"/>
        </w:rPr>
      </w:pPr>
      <w:r w:rsidRPr="00170252">
        <w:rPr>
          <w:b w:val="0"/>
          <w:color w:val="auto"/>
          <w:szCs w:val="24"/>
        </w:rPr>
        <w:t xml:space="preserve">Es la suma de dinero total anual, expresada en Dólares, que el Estado de la República del Perú asegurará al CONCESIONARIO, </w:t>
      </w:r>
      <w:r w:rsidR="0022425C" w:rsidRPr="00170252">
        <w:rPr>
          <w:b w:val="0"/>
          <w:color w:val="auto"/>
          <w:szCs w:val="24"/>
        </w:rPr>
        <w:t>de acuerdo a su Propuesta Económica</w:t>
      </w:r>
      <w:r w:rsidRPr="00170252">
        <w:rPr>
          <w:b w:val="0"/>
          <w:color w:val="auto"/>
          <w:szCs w:val="24"/>
        </w:rPr>
        <w:t xml:space="preserve">, destinada a cubrir los costos de operación y mantenimiento de la concesión, </w:t>
      </w:r>
      <w:r w:rsidR="0022425C" w:rsidRPr="00170252">
        <w:rPr>
          <w:b w:val="0"/>
          <w:color w:val="auto"/>
          <w:szCs w:val="24"/>
        </w:rPr>
        <w:t>conforme a los términos y condiciones establecid</w:t>
      </w:r>
      <w:r w:rsidR="00BF59B6">
        <w:rPr>
          <w:b w:val="0"/>
          <w:color w:val="auto"/>
          <w:szCs w:val="24"/>
        </w:rPr>
        <w:t>o</w:t>
      </w:r>
      <w:r w:rsidR="0022425C" w:rsidRPr="00170252">
        <w:rPr>
          <w:b w:val="0"/>
          <w:color w:val="auto"/>
          <w:szCs w:val="24"/>
        </w:rPr>
        <w:t>s en el Contrato</w:t>
      </w:r>
      <w:r w:rsidRPr="00170252">
        <w:rPr>
          <w:b w:val="0"/>
          <w:color w:val="auto"/>
          <w:szCs w:val="24"/>
        </w:rPr>
        <w:t>. El procedimiento y la periodicidad de pago están regulados en el Contrato de Concesión.</w:t>
      </w:r>
    </w:p>
    <w:p w:rsidR="00E432F4" w:rsidRPr="00CD4989" w:rsidRDefault="00E432F4" w:rsidP="00E432F4">
      <w:pPr>
        <w:pStyle w:val="Puesto"/>
        <w:ind w:left="426"/>
        <w:jc w:val="both"/>
        <w:rPr>
          <w:i/>
          <w:color w:val="auto"/>
          <w:szCs w:val="24"/>
        </w:rPr>
      </w:pPr>
    </w:p>
    <w:p w:rsidR="008C4192" w:rsidRPr="00CD4989" w:rsidRDefault="008C4192" w:rsidP="0030335D">
      <w:pPr>
        <w:pStyle w:val="Puesto"/>
        <w:ind w:left="426"/>
        <w:jc w:val="both"/>
        <w:rPr>
          <w:i/>
          <w:color w:val="auto"/>
          <w:szCs w:val="24"/>
        </w:rPr>
      </w:pPr>
      <w:r w:rsidRPr="00CD4989">
        <w:rPr>
          <w:i/>
          <w:color w:val="auto"/>
          <w:szCs w:val="24"/>
        </w:rPr>
        <w:t>PAMO máximo determinado por el Estado:</w:t>
      </w:r>
      <w:r w:rsidR="00240CE4">
        <w:rPr>
          <w:i/>
          <w:color w:val="auto"/>
          <w:szCs w:val="24"/>
        </w:rPr>
        <w:t xml:space="preserve"> </w:t>
      </w:r>
    </w:p>
    <w:p w:rsidR="008C4192" w:rsidRPr="006B3AA9" w:rsidRDefault="008C4192" w:rsidP="0030335D">
      <w:pPr>
        <w:ind w:left="426"/>
        <w:jc w:val="left"/>
        <w:rPr>
          <w:i/>
          <w:szCs w:val="24"/>
        </w:rPr>
      </w:pPr>
      <w:r w:rsidRPr="006B3AA9">
        <w:rPr>
          <w:i/>
          <w:szCs w:val="24"/>
        </w:rPr>
        <w:t>………..................... dólares americanos (US$...............)</w:t>
      </w:r>
      <w:r w:rsidR="006B3AA9" w:rsidRPr="006B3AA9">
        <w:t xml:space="preserve"> </w:t>
      </w:r>
      <w:r w:rsidR="006B3AA9" w:rsidRPr="006B3AA9">
        <w:rPr>
          <w:i/>
          <w:szCs w:val="24"/>
        </w:rPr>
        <w:t>sin IGV</w:t>
      </w:r>
    </w:p>
    <w:p w:rsidR="008C4192" w:rsidRPr="00CD4989" w:rsidRDefault="008C4192" w:rsidP="0030335D">
      <w:pPr>
        <w:pStyle w:val="Puesto"/>
        <w:ind w:left="426"/>
        <w:jc w:val="both"/>
        <w:rPr>
          <w:b w:val="0"/>
          <w:color w:val="auto"/>
          <w:szCs w:val="24"/>
        </w:rPr>
      </w:pPr>
    </w:p>
    <w:p w:rsidR="008C4192" w:rsidRPr="006B3AA9" w:rsidRDefault="008C4192" w:rsidP="00E73907">
      <w:pPr>
        <w:numPr>
          <w:ilvl w:val="0"/>
          <w:numId w:val="20"/>
        </w:numPr>
        <w:tabs>
          <w:tab w:val="clear" w:pos="2880"/>
          <w:tab w:val="left" w:pos="426"/>
        </w:tabs>
        <w:ind w:left="0" w:firstLine="0"/>
        <w:rPr>
          <w:b/>
          <w:szCs w:val="24"/>
        </w:rPr>
      </w:pPr>
      <w:r w:rsidRPr="00170252">
        <w:rPr>
          <w:b/>
          <w:szCs w:val="24"/>
        </w:rPr>
        <w:t xml:space="preserve">Propuesta Económica del </w:t>
      </w:r>
      <w:r w:rsidR="00135683">
        <w:rPr>
          <w:b/>
          <w:szCs w:val="24"/>
        </w:rPr>
        <w:t>P</w:t>
      </w:r>
      <w:r w:rsidRPr="00170252">
        <w:rPr>
          <w:b/>
          <w:szCs w:val="24"/>
        </w:rPr>
        <w:t>ostor:</w:t>
      </w:r>
      <w:r w:rsidR="00240CE4">
        <w:rPr>
          <w:b/>
          <w:szCs w:val="24"/>
        </w:rPr>
        <w:t xml:space="preserve"> </w:t>
      </w:r>
      <w:r w:rsidR="006B3AA9" w:rsidRPr="006B3AA9">
        <w:rPr>
          <w:b/>
          <w:szCs w:val="24"/>
        </w:rPr>
        <w:t>E</w:t>
      </w:r>
      <w:r w:rsidR="006B3AA9" w:rsidRPr="006B3AA9">
        <w:rPr>
          <w:rFonts w:cs="Times New Roman"/>
          <w:b/>
          <w:szCs w:val="24"/>
        </w:rPr>
        <w:t>n números enteros</w:t>
      </w:r>
    </w:p>
    <w:p w:rsidR="008C4192" w:rsidRPr="00170252" w:rsidRDefault="008C4192" w:rsidP="00E73907">
      <w:pPr>
        <w:numPr>
          <w:ilvl w:val="0"/>
          <w:numId w:val="32"/>
        </w:numPr>
        <w:tabs>
          <w:tab w:val="clear" w:pos="1440"/>
        </w:tabs>
        <w:ind w:left="993" w:hanging="567"/>
        <w:rPr>
          <w:b/>
          <w:szCs w:val="24"/>
        </w:rPr>
      </w:pPr>
      <w:r w:rsidRPr="00170252">
        <w:rPr>
          <w:b/>
          <w:szCs w:val="24"/>
        </w:rPr>
        <w:t xml:space="preserve">Pago </w:t>
      </w:r>
      <w:r w:rsidR="0022425C" w:rsidRPr="00E52BD5">
        <w:rPr>
          <w:b/>
        </w:rPr>
        <w:t>por Rehabilitación y Mejoramiento (PRM):</w:t>
      </w:r>
    </w:p>
    <w:p w:rsidR="008C4192" w:rsidRPr="00170252" w:rsidRDefault="008C4192" w:rsidP="00141739">
      <w:pPr>
        <w:ind w:left="993"/>
        <w:rPr>
          <w:szCs w:val="24"/>
        </w:rPr>
      </w:pPr>
      <w:r w:rsidRPr="00170252">
        <w:rPr>
          <w:szCs w:val="24"/>
        </w:rPr>
        <w:t>………..................... dólares americanos (US$...............),</w:t>
      </w:r>
      <w:r w:rsidR="00E57AB1" w:rsidRPr="00E57AB1">
        <w:t xml:space="preserve"> </w:t>
      </w:r>
      <w:r w:rsidR="00E57AB1" w:rsidRPr="00E57AB1">
        <w:rPr>
          <w:szCs w:val="24"/>
        </w:rPr>
        <w:t>sin IGV</w:t>
      </w:r>
      <w:r w:rsidR="00E57AB1">
        <w:rPr>
          <w:szCs w:val="24"/>
        </w:rPr>
        <w:t>,</w:t>
      </w:r>
      <w:r w:rsidRPr="00170252">
        <w:rPr>
          <w:szCs w:val="24"/>
        </w:rPr>
        <w:t xml:space="preserve"> en las condiciones indicadas en el Contrato.</w:t>
      </w:r>
    </w:p>
    <w:p w:rsidR="008C4192" w:rsidRPr="00170252" w:rsidRDefault="008C4192" w:rsidP="008C4192">
      <w:pPr>
        <w:ind w:left="0"/>
        <w:rPr>
          <w:szCs w:val="24"/>
        </w:rPr>
      </w:pPr>
    </w:p>
    <w:p w:rsidR="00EB6D16" w:rsidRPr="00170252" w:rsidRDefault="00EB6D16" w:rsidP="00E73907">
      <w:pPr>
        <w:numPr>
          <w:ilvl w:val="0"/>
          <w:numId w:val="32"/>
        </w:numPr>
        <w:tabs>
          <w:tab w:val="clear" w:pos="1440"/>
        </w:tabs>
        <w:ind w:left="993" w:hanging="567"/>
        <w:rPr>
          <w:b/>
          <w:szCs w:val="24"/>
        </w:rPr>
      </w:pPr>
      <w:r w:rsidRPr="00170252">
        <w:rPr>
          <w:b/>
          <w:szCs w:val="24"/>
        </w:rPr>
        <w:t xml:space="preserve">Pago </w:t>
      </w:r>
      <w:r w:rsidR="008108DE" w:rsidRPr="00170252">
        <w:rPr>
          <w:b/>
          <w:szCs w:val="24"/>
        </w:rPr>
        <w:t xml:space="preserve">Anual </w:t>
      </w:r>
      <w:r w:rsidRPr="00170252">
        <w:rPr>
          <w:b/>
          <w:szCs w:val="24"/>
        </w:rPr>
        <w:t>por Mantenimiento Periódico Inicial (P</w:t>
      </w:r>
      <w:r w:rsidR="008108DE" w:rsidRPr="00170252">
        <w:rPr>
          <w:b/>
          <w:szCs w:val="24"/>
        </w:rPr>
        <w:t>A</w:t>
      </w:r>
      <w:r w:rsidRPr="00170252">
        <w:rPr>
          <w:b/>
          <w:szCs w:val="24"/>
        </w:rPr>
        <w:t>MPI):</w:t>
      </w:r>
    </w:p>
    <w:p w:rsidR="00EB6D16" w:rsidRPr="00170252" w:rsidRDefault="00EB6D16" w:rsidP="00141739">
      <w:pPr>
        <w:ind w:left="993"/>
        <w:rPr>
          <w:szCs w:val="24"/>
        </w:rPr>
      </w:pPr>
      <w:r w:rsidRPr="00170252">
        <w:rPr>
          <w:szCs w:val="24"/>
        </w:rPr>
        <w:t xml:space="preserve">..................... dólares americanos (US$...............), </w:t>
      </w:r>
      <w:r w:rsidR="00E57AB1" w:rsidRPr="00E57AB1">
        <w:rPr>
          <w:szCs w:val="24"/>
        </w:rPr>
        <w:t>sin IGV</w:t>
      </w:r>
      <w:r w:rsidR="00E57AB1">
        <w:rPr>
          <w:szCs w:val="24"/>
        </w:rPr>
        <w:t>,</w:t>
      </w:r>
      <w:r w:rsidR="00E57AB1" w:rsidRPr="00E57AB1">
        <w:rPr>
          <w:szCs w:val="24"/>
        </w:rPr>
        <w:t xml:space="preserve"> </w:t>
      </w:r>
      <w:r w:rsidRPr="00170252">
        <w:rPr>
          <w:szCs w:val="24"/>
        </w:rPr>
        <w:t>en las condiciones indicadas en el Contrato.</w:t>
      </w:r>
    </w:p>
    <w:p w:rsidR="00EB6D16" w:rsidRPr="008853FA" w:rsidRDefault="00EB6D16" w:rsidP="00EB6D16">
      <w:pPr>
        <w:pStyle w:val="Puesto"/>
        <w:jc w:val="both"/>
        <w:rPr>
          <w:szCs w:val="24"/>
        </w:rPr>
      </w:pPr>
    </w:p>
    <w:p w:rsidR="008C4192" w:rsidRPr="008853FA" w:rsidRDefault="008C4192" w:rsidP="00E73907">
      <w:pPr>
        <w:numPr>
          <w:ilvl w:val="0"/>
          <w:numId w:val="32"/>
        </w:numPr>
        <w:tabs>
          <w:tab w:val="clear" w:pos="1440"/>
        </w:tabs>
        <w:ind w:left="993" w:hanging="567"/>
        <w:rPr>
          <w:b/>
          <w:szCs w:val="24"/>
        </w:rPr>
      </w:pPr>
      <w:r w:rsidRPr="00170252">
        <w:rPr>
          <w:b/>
          <w:szCs w:val="24"/>
        </w:rPr>
        <w:t>Pago Anual por Mantenimiento y Operación (PAMO):</w:t>
      </w:r>
    </w:p>
    <w:p w:rsidR="008C4192" w:rsidRPr="00170252" w:rsidRDefault="008C4192" w:rsidP="00141739">
      <w:pPr>
        <w:ind w:left="993"/>
        <w:rPr>
          <w:szCs w:val="24"/>
        </w:rPr>
      </w:pPr>
      <w:r w:rsidRPr="00170252">
        <w:rPr>
          <w:szCs w:val="24"/>
        </w:rPr>
        <w:t xml:space="preserve">..................... dólares americanos (US$...............), </w:t>
      </w:r>
      <w:r w:rsidR="00E57AB1" w:rsidRPr="00E57AB1">
        <w:rPr>
          <w:szCs w:val="24"/>
        </w:rPr>
        <w:t>sin IGV</w:t>
      </w:r>
      <w:r w:rsidR="00E57AB1">
        <w:rPr>
          <w:szCs w:val="24"/>
        </w:rPr>
        <w:t>,</w:t>
      </w:r>
      <w:r w:rsidR="00E57AB1" w:rsidRPr="00E57AB1">
        <w:rPr>
          <w:szCs w:val="24"/>
        </w:rPr>
        <w:t xml:space="preserve"> </w:t>
      </w:r>
      <w:r w:rsidRPr="00170252">
        <w:rPr>
          <w:szCs w:val="24"/>
        </w:rPr>
        <w:t>en las condiciones indicadas en el Contrato.</w:t>
      </w:r>
    </w:p>
    <w:p w:rsidR="008C4192" w:rsidRPr="00170252" w:rsidRDefault="008C4192" w:rsidP="008C4192">
      <w:pPr>
        <w:ind w:left="0"/>
        <w:rPr>
          <w:szCs w:val="24"/>
        </w:rPr>
      </w:pPr>
    </w:p>
    <w:p w:rsidR="008C4192" w:rsidRDefault="008C4192" w:rsidP="008C4192">
      <w:pPr>
        <w:ind w:left="0"/>
        <w:rPr>
          <w:szCs w:val="24"/>
        </w:rPr>
      </w:pPr>
      <w:r w:rsidRPr="00170252">
        <w:rPr>
          <w:szCs w:val="24"/>
        </w:rPr>
        <w:t>Declaramos que nuestra Propuesta Económica que contiene el P</w:t>
      </w:r>
      <w:r w:rsidR="00881792" w:rsidRPr="00170252">
        <w:rPr>
          <w:szCs w:val="24"/>
        </w:rPr>
        <w:t>RM</w:t>
      </w:r>
      <w:r w:rsidR="008853FA" w:rsidRPr="00170252">
        <w:rPr>
          <w:szCs w:val="24"/>
        </w:rPr>
        <w:t>,</w:t>
      </w:r>
      <w:r w:rsidRPr="00170252">
        <w:rPr>
          <w:szCs w:val="24"/>
        </w:rPr>
        <w:t xml:space="preserve"> </w:t>
      </w:r>
      <w:r w:rsidR="00654698" w:rsidRPr="00170252">
        <w:rPr>
          <w:szCs w:val="24"/>
        </w:rPr>
        <w:t>PAMPI</w:t>
      </w:r>
      <w:r w:rsidR="00654698" w:rsidRPr="00CD4989">
        <w:rPr>
          <w:szCs w:val="24"/>
        </w:rPr>
        <w:t xml:space="preserve"> </w:t>
      </w:r>
      <w:r w:rsidRPr="00CD4989">
        <w:rPr>
          <w:szCs w:val="24"/>
        </w:rPr>
        <w:t>y PAMO ofertados, tiene el carácter de irrevocable y que mantendrá su plena vigencia hasta ciento veinte (120) Días Calendario posteriores a la fecha de presentación de Sobres N° 2 y N° 3.</w:t>
      </w:r>
      <w:r w:rsidR="00894699">
        <w:rPr>
          <w:szCs w:val="24"/>
        </w:rPr>
        <w:t xml:space="preserve"> </w:t>
      </w:r>
    </w:p>
    <w:p w:rsidR="006B3AA9" w:rsidRPr="006B3AA9" w:rsidRDefault="006B3AA9" w:rsidP="006B3AA9">
      <w:pPr>
        <w:pStyle w:val="Puesto"/>
      </w:pPr>
    </w:p>
    <w:p w:rsidR="00E62ECA" w:rsidRPr="00CD4989" w:rsidRDefault="008C4192" w:rsidP="005610B2">
      <w:pPr>
        <w:ind w:left="0"/>
        <w:rPr>
          <w:bCs/>
          <w:szCs w:val="24"/>
        </w:rPr>
      </w:pPr>
      <w:r w:rsidRPr="00CD4989">
        <w:rPr>
          <w:szCs w:val="24"/>
        </w:rPr>
        <w:t>Declaramos conocer que nuestra Propuesta Económica se incorporará al Contrato de Concesión en todos sus términos y condiciones y sin excepción alguna y que la misma tiene carácter de declaración jurada.</w:t>
      </w:r>
    </w:p>
    <w:p w:rsidR="00E62ECA" w:rsidRPr="00CD4989" w:rsidRDefault="00E62ECA" w:rsidP="00E62ECA">
      <w:pPr>
        <w:rPr>
          <w:bCs/>
          <w:szCs w:val="24"/>
        </w:rPr>
      </w:pPr>
    </w:p>
    <w:p w:rsidR="00FB32E7" w:rsidRDefault="00FB32E7" w:rsidP="00E62ECA">
      <w:pPr>
        <w:ind w:hanging="1077"/>
        <w:rPr>
          <w:bCs/>
          <w:szCs w:val="24"/>
        </w:rPr>
      </w:pPr>
    </w:p>
    <w:p w:rsidR="00E62ECA" w:rsidRPr="00CD4989" w:rsidRDefault="00E62ECA" w:rsidP="00E62ECA">
      <w:pPr>
        <w:ind w:hanging="1077"/>
        <w:rPr>
          <w:bCs/>
          <w:szCs w:val="24"/>
        </w:rPr>
      </w:pPr>
      <w:r w:rsidRPr="00CD4989">
        <w:rPr>
          <w:bCs/>
          <w:szCs w:val="24"/>
        </w:rPr>
        <w:t>Atentamente,</w:t>
      </w:r>
    </w:p>
    <w:p w:rsidR="00E62ECA" w:rsidRPr="00CD4989" w:rsidRDefault="00E62ECA" w:rsidP="00E62ECA">
      <w:pPr>
        <w:rPr>
          <w:bCs/>
          <w:szCs w:val="24"/>
        </w:rPr>
      </w:pPr>
    </w:p>
    <w:p w:rsidR="00E62ECA" w:rsidRPr="00CD4989" w:rsidRDefault="00E62ECA" w:rsidP="00F55C7C">
      <w:pPr>
        <w:ind w:left="1418" w:hanging="1418"/>
        <w:rPr>
          <w:szCs w:val="24"/>
        </w:rPr>
      </w:pPr>
      <w:r w:rsidRPr="00CD4989">
        <w:rPr>
          <w:szCs w:val="24"/>
        </w:rPr>
        <w:t>Nombre</w:t>
      </w:r>
      <w:r w:rsidRPr="00CD4989">
        <w:rPr>
          <w:szCs w:val="24"/>
        </w:rPr>
        <w:tab/>
        <w:t>.............................................................</w:t>
      </w:r>
    </w:p>
    <w:p w:rsidR="00E62ECA" w:rsidRPr="00CD4989" w:rsidRDefault="00E62ECA" w:rsidP="00F55C7C">
      <w:pPr>
        <w:ind w:firstLine="341"/>
        <w:rPr>
          <w:szCs w:val="24"/>
        </w:rPr>
      </w:pPr>
      <w:r w:rsidRPr="00CD4989">
        <w:rPr>
          <w:szCs w:val="24"/>
        </w:rPr>
        <w:t>Representante Legal del Postor</w:t>
      </w:r>
    </w:p>
    <w:p w:rsidR="00E62ECA" w:rsidRPr="00CD4989" w:rsidRDefault="00E62ECA" w:rsidP="00E62ECA">
      <w:pPr>
        <w:pStyle w:val="Textoindependiente"/>
        <w:spacing w:line="240" w:lineRule="auto"/>
        <w:ind w:left="0" w:firstLine="0"/>
        <w:rPr>
          <w:b/>
          <w:bCs/>
          <w:szCs w:val="24"/>
        </w:rPr>
      </w:pPr>
    </w:p>
    <w:p w:rsidR="00E62ECA" w:rsidRPr="00CD4989" w:rsidRDefault="00E62ECA" w:rsidP="00F55C7C">
      <w:pPr>
        <w:ind w:hanging="1077"/>
        <w:rPr>
          <w:szCs w:val="24"/>
        </w:rPr>
      </w:pPr>
      <w:r w:rsidRPr="00CD4989">
        <w:rPr>
          <w:szCs w:val="24"/>
        </w:rPr>
        <w:t>Firma</w:t>
      </w:r>
      <w:r w:rsidRPr="00CD4989">
        <w:rPr>
          <w:szCs w:val="24"/>
        </w:rPr>
        <w:tab/>
      </w:r>
      <w:r w:rsidRPr="00CD4989">
        <w:rPr>
          <w:szCs w:val="24"/>
        </w:rPr>
        <w:tab/>
        <w:t>............................................................</w:t>
      </w:r>
    </w:p>
    <w:p w:rsidR="00E62ECA" w:rsidRPr="00953CFA" w:rsidRDefault="00E62ECA" w:rsidP="00F55C7C">
      <w:pPr>
        <w:ind w:firstLine="341"/>
        <w:rPr>
          <w:szCs w:val="24"/>
        </w:rPr>
      </w:pPr>
      <w:r w:rsidRPr="00953CFA">
        <w:rPr>
          <w:szCs w:val="24"/>
        </w:rPr>
        <w:t xml:space="preserve">Representante Legal del Postor </w:t>
      </w:r>
    </w:p>
    <w:p w:rsidR="00E62ECA" w:rsidRPr="00CD4989" w:rsidRDefault="00E62ECA" w:rsidP="00E62ECA">
      <w:pPr>
        <w:ind w:firstLine="1418"/>
        <w:rPr>
          <w:szCs w:val="24"/>
        </w:rPr>
      </w:pPr>
    </w:p>
    <w:p w:rsidR="009F7E8A" w:rsidRDefault="00E6241F" w:rsidP="00EB6D16">
      <w:pPr>
        <w:ind w:left="0"/>
        <w:rPr>
          <w:szCs w:val="24"/>
        </w:rPr>
      </w:pPr>
      <w:r w:rsidRPr="00CD4989">
        <w:rPr>
          <w:szCs w:val="24"/>
        </w:rPr>
        <w:t>(El Postor Precalificado deberá llenar, en 2. a)</w:t>
      </w:r>
      <w:r w:rsidR="00141739" w:rsidRPr="00CD4989">
        <w:rPr>
          <w:szCs w:val="24"/>
        </w:rPr>
        <w:t>,</w:t>
      </w:r>
      <w:r w:rsidRPr="00CD4989">
        <w:rPr>
          <w:szCs w:val="24"/>
        </w:rPr>
        <w:t xml:space="preserve">  2. b) </w:t>
      </w:r>
      <w:r w:rsidR="00141739" w:rsidRPr="00CD4989">
        <w:rPr>
          <w:szCs w:val="24"/>
        </w:rPr>
        <w:t xml:space="preserve"> y 2. c) </w:t>
      </w:r>
      <w:r w:rsidRPr="00CD4989">
        <w:rPr>
          <w:szCs w:val="24"/>
        </w:rPr>
        <w:t>del presente formulario, los montos de P</w:t>
      </w:r>
      <w:r w:rsidR="00881792">
        <w:rPr>
          <w:szCs w:val="24"/>
        </w:rPr>
        <w:t>RM</w:t>
      </w:r>
      <w:r w:rsidR="00764A4D" w:rsidRPr="00CD4989">
        <w:rPr>
          <w:szCs w:val="24"/>
        </w:rPr>
        <w:t>, P</w:t>
      </w:r>
      <w:r w:rsidR="008108DE" w:rsidRPr="00CD4989">
        <w:rPr>
          <w:szCs w:val="24"/>
        </w:rPr>
        <w:t>A</w:t>
      </w:r>
      <w:r w:rsidR="00764A4D" w:rsidRPr="00CD4989">
        <w:rPr>
          <w:szCs w:val="24"/>
        </w:rPr>
        <w:t>MPI</w:t>
      </w:r>
      <w:r w:rsidRPr="00CD4989">
        <w:rPr>
          <w:szCs w:val="24"/>
        </w:rPr>
        <w:t xml:space="preserve"> y PAMO</w:t>
      </w:r>
      <w:r w:rsidR="00746823" w:rsidRPr="00CD4989">
        <w:rPr>
          <w:szCs w:val="24"/>
        </w:rPr>
        <w:t>,</w:t>
      </w:r>
      <w:r w:rsidRPr="00CD4989">
        <w:rPr>
          <w:szCs w:val="24"/>
        </w:rPr>
        <w:t xml:space="preserve"> correspondientes a su oferta)</w:t>
      </w:r>
    </w:p>
    <w:p w:rsidR="006B3AA9" w:rsidRDefault="006B3AA9" w:rsidP="006B3AA9">
      <w:pPr>
        <w:pStyle w:val="Puesto"/>
      </w:pPr>
    </w:p>
    <w:p w:rsidR="006B3AA9" w:rsidRPr="006B3AA9" w:rsidRDefault="006B3AA9" w:rsidP="006B3AA9">
      <w:pPr>
        <w:pStyle w:val="Puesto"/>
      </w:pPr>
    </w:p>
    <w:p w:rsidR="00102D98" w:rsidRPr="00A94B43" w:rsidRDefault="00102D98" w:rsidP="00A94B43">
      <w:pPr>
        <w:ind w:hanging="1077"/>
        <w:jc w:val="center"/>
        <w:rPr>
          <w:b/>
        </w:rPr>
      </w:pPr>
      <w:bookmarkStart w:id="1399" w:name="_Toc82510158"/>
      <w:bookmarkStart w:id="1400" w:name="_Toc131569010"/>
      <w:bookmarkStart w:id="1401" w:name="_Toc241495043"/>
      <w:bookmarkStart w:id="1402" w:name="_Toc241576866"/>
      <w:r w:rsidRPr="00A94B43">
        <w:rPr>
          <w:b/>
        </w:rPr>
        <w:lastRenderedPageBreak/>
        <w:t>ANEXO N° 6</w:t>
      </w:r>
    </w:p>
    <w:p w:rsidR="00102D98" w:rsidRDefault="00102D98" w:rsidP="00102D98">
      <w:pPr>
        <w:pStyle w:val="NombredelFormulario"/>
        <w:outlineLvl w:val="1"/>
      </w:pPr>
      <w:bookmarkStart w:id="1403" w:name="_Toc462854217"/>
      <w:r>
        <w:t>Formulario 3</w:t>
      </w:r>
      <w:r w:rsidR="006044BB">
        <w:t xml:space="preserve"> </w:t>
      </w:r>
      <w:r w:rsidR="00EE4AD3">
        <w:rPr>
          <w:rStyle w:val="Refdenotaalpie"/>
        </w:rPr>
        <w:footnoteReference w:id="45"/>
      </w:r>
      <w:bookmarkEnd w:id="1403"/>
    </w:p>
    <w:p w:rsidR="00153576" w:rsidRDefault="00153576" w:rsidP="004D77A4">
      <w:pPr>
        <w:pStyle w:val="NombredelFormulario"/>
        <w:outlineLvl w:val="1"/>
      </w:pPr>
      <w:bookmarkStart w:id="1404" w:name="_Toc462854218"/>
      <w:r>
        <w:t xml:space="preserve">MODELO DE </w:t>
      </w:r>
      <w:r w:rsidR="00EE4AD3">
        <w:t>GARANTÍA</w:t>
      </w:r>
      <w:r>
        <w:t xml:space="preserve"> BANCARIA DE IMPUGNACIÓN DE LA BUENA PRO</w:t>
      </w:r>
      <w:bookmarkEnd w:id="1399"/>
      <w:bookmarkEnd w:id="1400"/>
      <w:bookmarkEnd w:id="1401"/>
      <w:bookmarkEnd w:id="1402"/>
      <w:bookmarkEnd w:id="1404"/>
    </w:p>
    <w:p w:rsidR="00153576" w:rsidRPr="00B27E33" w:rsidRDefault="00153576" w:rsidP="002A4D81">
      <w:pPr>
        <w:ind w:left="0"/>
        <w:jc w:val="center"/>
      </w:pPr>
      <w:r w:rsidRPr="00B27E33">
        <w:t xml:space="preserve">(Referencia: </w:t>
      </w:r>
      <w:r w:rsidRPr="00833590">
        <w:t>Numeral</w:t>
      </w:r>
      <w:r w:rsidR="00B03C9A">
        <w:t xml:space="preserve"> </w:t>
      </w:r>
      <w:r w:rsidR="00870C7F">
        <w:fldChar w:fldCharType="begin"/>
      </w:r>
      <w:r w:rsidR="00B03C9A">
        <w:instrText xml:space="preserve"> REF _Ref405296525 \r \h </w:instrText>
      </w:r>
      <w:r w:rsidR="00870C7F">
        <w:fldChar w:fldCharType="separate"/>
      </w:r>
      <w:r w:rsidR="00527C02">
        <w:t>16.5</w:t>
      </w:r>
      <w:r w:rsidR="00870C7F">
        <w:fldChar w:fldCharType="end"/>
      </w:r>
      <w:r w:rsidR="00B03C9A">
        <w:t xml:space="preserve"> </w:t>
      </w:r>
      <w:r w:rsidR="005456D8">
        <w:t xml:space="preserve"> </w:t>
      </w:r>
      <w:r w:rsidR="00870C7F">
        <w:fldChar w:fldCharType="begin"/>
      </w:r>
      <w:r w:rsidR="005456D8">
        <w:instrText xml:space="preserve"> REF _Ref241469992 \r \h </w:instrText>
      </w:r>
      <w:r w:rsidR="00870C7F">
        <w:fldChar w:fldCharType="separate"/>
      </w:r>
      <w:r w:rsidR="00527C02">
        <w:t>e)</w:t>
      </w:r>
      <w:r w:rsidR="00870C7F">
        <w:fldChar w:fldCharType="end"/>
      </w:r>
      <w:r w:rsidR="00A04CF3">
        <w:t xml:space="preserve"> </w:t>
      </w:r>
      <w:r w:rsidRPr="00B27E33">
        <w:t>de las Bases)</w:t>
      </w:r>
    </w:p>
    <w:p w:rsidR="00153576" w:rsidRDefault="00153576" w:rsidP="002A4D81">
      <w:pPr>
        <w:pStyle w:val="Textosinformato"/>
        <w:ind w:left="0"/>
        <w:jc w:val="both"/>
      </w:pPr>
    </w:p>
    <w:p w:rsidR="00153576" w:rsidRDefault="00153576" w:rsidP="002A4D81">
      <w:pPr>
        <w:pStyle w:val="Textosinformato"/>
        <w:ind w:left="0"/>
        <w:jc w:val="both"/>
      </w:pPr>
    </w:p>
    <w:p w:rsidR="00153576" w:rsidRPr="00B27E33" w:rsidRDefault="00153576" w:rsidP="002A4D81">
      <w:pPr>
        <w:ind w:left="0"/>
      </w:pPr>
    </w:p>
    <w:p w:rsidR="00153576" w:rsidRPr="00B27E33" w:rsidRDefault="00153576" w:rsidP="002A4D81">
      <w:pPr>
        <w:ind w:left="0"/>
      </w:pPr>
      <w:r w:rsidRPr="00B27E33">
        <w:t>Lima, .......... de ................... de 20</w:t>
      </w:r>
      <w:r>
        <w:t>1</w:t>
      </w:r>
      <w:r w:rsidRPr="00B27E33">
        <w:t>...</w:t>
      </w:r>
    </w:p>
    <w:p w:rsidR="00153576" w:rsidRPr="00B27E33" w:rsidRDefault="00153576" w:rsidP="002A4D81">
      <w:pPr>
        <w:ind w:left="0"/>
      </w:pPr>
    </w:p>
    <w:p w:rsidR="00153576" w:rsidRPr="00B27E33" w:rsidRDefault="00153576" w:rsidP="002A4D81">
      <w:pPr>
        <w:ind w:left="0"/>
      </w:pPr>
      <w:r w:rsidRPr="00B27E33">
        <w:t>Señores</w:t>
      </w:r>
    </w:p>
    <w:p w:rsidR="00153576" w:rsidRPr="00B27E33" w:rsidRDefault="00153576" w:rsidP="002A4D81">
      <w:pPr>
        <w:ind w:left="0"/>
        <w:rPr>
          <w:b/>
        </w:rPr>
      </w:pPr>
      <w:r w:rsidRPr="00B27E33">
        <w:rPr>
          <w:b/>
        </w:rPr>
        <w:t>Agencia de Promoción de la Inversión Privada- PROINVERSIÓN</w:t>
      </w:r>
    </w:p>
    <w:p w:rsidR="00153576" w:rsidRPr="008A14A0" w:rsidRDefault="00153576" w:rsidP="003C5A42">
      <w:pPr>
        <w:ind w:left="0"/>
      </w:pPr>
      <w:r w:rsidRPr="008A14A0">
        <w:rPr>
          <w:u w:val="single"/>
        </w:rPr>
        <w:t>Presente</w:t>
      </w:r>
      <w:r w:rsidRPr="008A14A0">
        <w:t>.-</w:t>
      </w:r>
    </w:p>
    <w:p w:rsidR="00153576" w:rsidRDefault="00153576" w:rsidP="002A4D81">
      <w:pPr>
        <w:pStyle w:val="Textosinformato"/>
        <w:ind w:left="0"/>
        <w:jc w:val="both"/>
      </w:pPr>
    </w:p>
    <w:p w:rsidR="00153576" w:rsidRPr="00B27E33" w:rsidRDefault="00153576" w:rsidP="002A4D81">
      <w:pPr>
        <w:ind w:left="0"/>
      </w:pPr>
      <w:r w:rsidRPr="00B27E33">
        <w:t>Carta Fianza Nº ..............................</w:t>
      </w:r>
    </w:p>
    <w:p w:rsidR="00153576" w:rsidRPr="00B27E33" w:rsidRDefault="00153576" w:rsidP="002A4D81">
      <w:pPr>
        <w:ind w:left="0"/>
      </w:pPr>
    </w:p>
    <w:p w:rsidR="00153576" w:rsidRPr="00B27E33" w:rsidRDefault="00153576" w:rsidP="002A4D81">
      <w:pPr>
        <w:ind w:left="0"/>
      </w:pPr>
      <w:r w:rsidRPr="00B27E33">
        <w:t>Vencimiento: ....................................</w:t>
      </w:r>
    </w:p>
    <w:p w:rsidR="00153576" w:rsidRPr="00B27E33" w:rsidRDefault="00153576" w:rsidP="002A4D81">
      <w:pPr>
        <w:ind w:left="0"/>
      </w:pPr>
    </w:p>
    <w:p w:rsidR="00153576" w:rsidRPr="00B27E33" w:rsidRDefault="00153576" w:rsidP="002A4D81">
      <w:pPr>
        <w:ind w:left="0"/>
      </w:pPr>
      <w:r w:rsidRPr="00B27E33">
        <w:t>De nuestra consideración:</w:t>
      </w:r>
    </w:p>
    <w:p w:rsidR="00153576" w:rsidRPr="00B27E33" w:rsidRDefault="00153576" w:rsidP="002A4D81">
      <w:pPr>
        <w:ind w:left="0"/>
      </w:pPr>
    </w:p>
    <w:p w:rsidR="00153576" w:rsidRPr="00B27E33" w:rsidRDefault="00153576" w:rsidP="000F6561">
      <w:pPr>
        <w:ind w:left="0"/>
      </w:pPr>
      <w:r w:rsidRPr="00CD4989">
        <w:t xml:space="preserve">Por la presente y a la solicitud de nuestros clientes, </w:t>
      </w:r>
      <w:r w:rsidR="0067036E" w:rsidRPr="00CD4989">
        <w:t xml:space="preserve">___________ </w:t>
      </w:r>
      <w:r w:rsidRPr="00CD4989">
        <w:t xml:space="preserve"> constituimos fianza solidaria, irrevocable, incondicional y de </w:t>
      </w:r>
      <w:r w:rsidRPr="00606B7F">
        <w:t xml:space="preserve">realización automática, sin beneficio de excusión, ni división, hasta por la suma </w:t>
      </w:r>
      <w:r w:rsidRPr="00953CFA">
        <w:t xml:space="preserve">de         </w:t>
      </w:r>
      <w:r w:rsidR="00153331" w:rsidRPr="00953CFA">
        <w:t>Dólares de</w:t>
      </w:r>
      <w:r w:rsidRPr="00953CFA">
        <w:t xml:space="preserve"> los Estados Unidos de América (US$</w:t>
      </w:r>
      <w:r w:rsidR="000715EC" w:rsidRPr="00953CFA">
        <w:t xml:space="preserve"> ________</w:t>
      </w:r>
      <w:r w:rsidR="00153331" w:rsidRPr="00953CFA">
        <w:t>)</w:t>
      </w:r>
      <w:r w:rsidR="00153331" w:rsidRPr="00606B7F">
        <w:t xml:space="preserve"> a</w:t>
      </w:r>
      <w:r w:rsidRPr="00606B7F">
        <w:t xml:space="preserve"> favor de PROINVERSIÓN para garantizar a nuestros afianzados en el pago de esa suma en cualquiera de los supuestos indicados en el cuarto párrafo de esta carta fianza</w:t>
      </w:r>
      <w:r w:rsidRPr="00B27E33">
        <w:t>.</w:t>
      </w:r>
    </w:p>
    <w:p w:rsidR="00153576" w:rsidRDefault="00153576" w:rsidP="002A4D81">
      <w:pPr>
        <w:pStyle w:val="Textosinformato"/>
        <w:ind w:left="0"/>
        <w:jc w:val="both"/>
      </w:pPr>
    </w:p>
    <w:p w:rsidR="00153576" w:rsidRPr="00B27E33" w:rsidRDefault="00153576" w:rsidP="002A4D81">
      <w:pPr>
        <w:ind w:left="0"/>
      </w:pPr>
      <w:r w:rsidRPr="00B27E33">
        <w:t xml:space="preserve">Esta fianza tendrá un plazo de vigencia desde su presentación y hasta (60) Días contados a partir de la fecha de presentación de la misma y se hará efectiva </w:t>
      </w:r>
      <w:r w:rsidR="006B3AA9" w:rsidRPr="006B3AA9">
        <w:t>en caso la Resolución correspondiente declare infundado o improcedente el recurso de impugnación presentado por el Postor; asimismo, en caso que contra dicha Resolución, el Postor no presente el respectivo recurso de apelación dentro del plazo establecido en el numeral 16.5 b)</w:t>
      </w:r>
      <w:r w:rsidRPr="00B27E33">
        <w:t xml:space="preserve">. </w:t>
      </w:r>
    </w:p>
    <w:p w:rsidR="00153576" w:rsidRPr="00B27E33" w:rsidRDefault="00153576" w:rsidP="002A4D81">
      <w:pPr>
        <w:ind w:left="0"/>
      </w:pPr>
    </w:p>
    <w:p w:rsidR="00153576" w:rsidRPr="00B27E33" w:rsidRDefault="00153576" w:rsidP="002A4D81">
      <w:pPr>
        <w:ind w:left="0"/>
      </w:pPr>
      <w:r w:rsidRPr="00B27E33">
        <w:t>Queda expresamente entendido por nosotros que esta fianza podrá ser ejecutada por PROINVERSIÓN de conformidad con lo dispuesto por el Artículo 1898 del Código Civil Peruano.</w:t>
      </w:r>
    </w:p>
    <w:p w:rsidR="00153576" w:rsidRDefault="00153576" w:rsidP="002A4D81">
      <w:pPr>
        <w:pStyle w:val="Textosinformato"/>
        <w:ind w:left="0"/>
        <w:jc w:val="both"/>
      </w:pPr>
    </w:p>
    <w:p w:rsidR="00153576" w:rsidRPr="00B27E33" w:rsidRDefault="00153576" w:rsidP="002A4D81">
      <w:pPr>
        <w:ind w:left="0"/>
      </w:pPr>
      <w:r w:rsidRPr="00B27E33">
        <w:t xml:space="preserve">Se conviene expresamente que para que procedamos a honrar esta fianza, bastará un simple requerimiento realizado por conducto notarial en nuestras </w:t>
      </w:r>
      <w:r w:rsidRPr="00FB32E7">
        <w:t>oficinas sitas en la dirección indicada líneas abajo, y en el cual se exprese que la impugnación presentada respecto del Concurso para la Concesión de la Concesión de</w:t>
      </w:r>
      <w:r w:rsidR="001A294F" w:rsidRPr="00FB32E7">
        <w:t xml:space="preserve"> </w:t>
      </w:r>
      <w:r w:rsidRPr="00FB32E7">
        <w:t>l</w:t>
      </w:r>
      <w:r w:rsidR="001A294F" w:rsidRPr="00FB32E7">
        <w:t>a</w:t>
      </w:r>
      <w:r w:rsidRPr="00FB32E7">
        <w:t xml:space="preserve"> </w:t>
      </w:r>
      <w:r w:rsidR="00474698" w:rsidRPr="00474698">
        <w:rPr>
          <w:szCs w:val="24"/>
        </w:rPr>
        <w:t>Carretera Longitudinal de la Sierra Tramo 4: Huancayo - Izcuchaca - Mayocc - Ayacucho/Ayacucho - Andahuaylas - Puente Sahuinto/Dv. Pisco - Huaytará - Ayacucho</w:t>
      </w:r>
      <w:r w:rsidR="004B00CF" w:rsidRPr="00FB32E7">
        <w:t>,</w:t>
      </w:r>
      <w:r w:rsidRPr="00FB32E7">
        <w:t xml:space="preserve"> ha sido</w:t>
      </w:r>
      <w:r w:rsidRPr="00B27E33">
        <w:t xml:space="preserve"> declarada infundada o improcedente por el Consejo Directivo de PROINVERSIÓN; o, habiendo obtenido resolución en ese sentido de parte del Comité, ésta no fuera apelada.</w:t>
      </w:r>
    </w:p>
    <w:p w:rsidR="00153576" w:rsidRDefault="00153576" w:rsidP="002A4D81">
      <w:pPr>
        <w:pStyle w:val="Textosinformato"/>
        <w:ind w:left="0"/>
        <w:jc w:val="both"/>
      </w:pPr>
    </w:p>
    <w:p w:rsidR="00153576" w:rsidRPr="00B27E33" w:rsidRDefault="00153576" w:rsidP="002A4D81">
      <w:pPr>
        <w:ind w:left="0"/>
      </w:pPr>
      <w:r w:rsidRPr="00B27E33">
        <w:t>Nos comprometemos a pagarles el monto total de la fianza dentro de un plazo máximo de 24 horas, contado a partir de la fecha de recepción de la correspondiente carta notarial de requerimiento.</w:t>
      </w:r>
    </w:p>
    <w:p w:rsidR="00153576" w:rsidRPr="00B27E33" w:rsidRDefault="00153576" w:rsidP="002A4D81">
      <w:pPr>
        <w:ind w:left="0"/>
      </w:pPr>
    </w:p>
    <w:p w:rsidR="00153576" w:rsidRPr="00DC3FEF" w:rsidRDefault="00153576" w:rsidP="002A4D81">
      <w:pPr>
        <w:ind w:left="0"/>
      </w:pPr>
      <w:r w:rsidRPr="00B27E33">
        <w:t xml:space="preserve">Toda demora de nuestra parte en honrarla dará origen al pago de intereses compensatorios a favor </w:t>
      </w:r>
      <w:r w:rsidRPr="00DC3FEF">
        <w:t xml:space="preserve">de ustedes que se calcularán sobre la tasa LIBOR a un año, más un Spread de 3.0%. </w:t>
      </w:r>
    </w:p>
    <w:p w:rsidR="00153576" w:rsidRPr="00B27E33" w:rsidRDefault="00153576" w:rsidP="002A4D81">
      <w:pPr>
        <w:ind w:left="0"/>
      </w:pPr>
    </w:p>
    <w:p w:rsidR="00153576" w:rsidRPr="00B27E33" w:rsidRDefault="00153576" w:rsidP="002A4D81">
      <w:pPr>
        <w:ind w:left="0"/>
      </w:pPr>
      <w:r w:rsidRPr="00B27E33">
        <w:t xml:space="preserve">La tasa LIBOR será la establecida por el Cable Reuter diario </w:t>
      </w:r>
      <w:r w:rsidR="005D34C0" w:rsidRPr="005D34C0">
        <w:t>que se recibe en Lima a las 11:00 a.m.</w:t>
      </w:r>
      <w:r w:rsidRPr="00B27E33">
        <w:t>, debiendo devengarse los intereses a partir de la fecha en que sea exigido el honramiento de la presente fianza.</w:t>
      </w:r>
    </w:p>
    <w:p w:rsidR="00153576" w:rsidRPr="00B27E33" w:rsidRDefault="00153576" w:rsidP="002A4D81">
      <w:pPr>
        <w:ind w:left="0"/>
      </w:pPr>
    </w:p>
    <w:p w:rsidR="00153576" w:rsidRPr="00B27E33" w:rsidRDefault="00153576" w:rsidP="002A4D81">
      <w:pPr>
        <w:ind w:left="0"/>
      </w:pPr>
      <w:r w:rsidRPr="00B27E33">
        <w:t>Atentamente,</w:t>
      </w:r>
    </w:p>
    <w:p w:rsidR="00153576" w:rsidRDefault="00153576" w:rsidP="002A4D81">
      <w:pPr>
        <w:pStyle w:val="Textosinformato"/>
        <w:ind w:left="0"/>
        <w:jc w:val="both"/>
      </w:pPr>
    </w:p>
    <w:p w:rsidR="00153576" w:rsidRDefault="00153576" w:rsidP="002A4D81">
      <w:pPr>
        <w:pStyle w:val="Textosinformato"/>
        <w:ind w:left="0"/>
        <w:jc w:val="both"/>
      </w:pPr>
    </w:p>
    <w:p w:rsidR="00153576" w:rsidRDefault="00153576" w:rsidP="002A4D81">
      <w:pPr>
        <w:pStyle w:val="Textosinformato"/>
        <w:ind w:left="0"/>
        <w:jc w:val="both"/>
      </w:pPr>
    </w:p>
    <w:p w:rsidR="00153576" w:rsidRDefault="00153576" w:rsidP="002A4D81">
      <w:pPr>
        <w:pStyle w:val="Textosinformato"/>
        <w:ind w:left="0"/>
        <w:jc w:val="both"/>
      </w:pPr>
      <w:r>
        <w:t>_______________</w:t>
      </w:r>
    </w:p>
    <w:p w:rsidR="00153576" w:rsidRPr="00743060" w:rsidRDefault="00153576" w:rsidP="002A4D81">
      <w:pPr>
        <w:ind w:left="0"/>
      </w:pPr>
      <w:bookmarkStart w:id="1405" w:name="_Toc241495045"/>
      <w:r w:rsidRPr="00743060">
        <w:t>FIRMA Y SELLO</w:t>
      </w:r>
      <w:bookmarkEnd w:id="1405"/>
    </w:p>
    <w:p w:rsidR="00153576" w:rsidRPr="00743060" w:rsidRDefault="00153576" w:rsidP="002A4D81">
      <w:pPr>
        <w:ind w:left="0"/>
      </w:pPr>
    </w:p>
    <w:p w:rsidR="00153576" w:rsidRPr="00743060" w:rsidRDefault="00153576" w:rsidP="002A4D81">
      <w:pPr>
        <w:ind w:left="0"/>
      </w:pPr>
      <w:r w:rsidRPr="00743060">
        <w:t xml:space="preserve">Nombre del banco que emite la garantía: </w:t>
      </w:r>
    </w:p>
    <w:p w:rsidR="00153576" w:rsidRPr="00743060" w:rsidRDefault="00153576" w:rsidP="002A4D81">
      <w:pPr>
        <w:ind w:left="0"/>
      </w:pPr>
      <w:r w:rsidRPr="00743060">
        <w:t>Dirección del banco:</w:t>
      </w:r>
    </w:p>
    <w:p w:rsidR="00153576" w:rsidRDefault="00153576" w:rsidP="00492E01"/>
    <w:p w:rsidR="00153576" w:rsidRDefault="00153576" w:rsidP="006D7653">
      <w:pPr>
        <w:rPr>
          <w:lang w:val="es-ES"/>
        </w:rPr>
      </w:pPr>
    </w:p>
    <w:p w:rsidR="00153576" w:rsidRDefault="00153576" w:rsidP="006D7653">
      <w:pPr>
        <w:rPr>
          <w:lang w:val="es-ES"/>
        </w:rPr>
      </w:pPr>
    </w:p>
    <w:p w:rsidR="00153576" w:rsidRDefault="00153576" w:rsidP="006D7653">
      <w:pPr>
        <w:rPr>
          <w:lang w:val="es-ES"/>
        </w:rPr>
      </w:pPr>
    </w:p>
    <w:p w:rsidR="00153576" w:rsidRPr="00585A68" w:rsidRDefault="00153576" w:rsidP="00492E01"/>
    <w:p w:rsidR="00153576" w:rsidRPr="00585A68" w:rsidRDefault="00153576" w:rsidP="00CD6222">
      <w:pPr>
        <w:rPr>
          <w:sz w:val="20"/>
        </w:rPr>
      </w:pPr>
    </w:p>
    <w:p w:rsidR="00153576" w:rsidRPr="00585A68" w:rsidRDefault="00153576" w:rsidP="00492E01"/>
    <w:p w:rsidR="00153576" w:rsidRPr="00585A68" w:rsidRDefault="00153576" w:rsidP="00492E01">
      <w:pPr>
        <w:rPr>
          <w:sz w:val="20"/>
        </w:rPr>
      </w:pPr>
    </w:p>
    <w:p w:rsidR="00153576" w:rsidRPr="00585A68" w:rsidRDefault="00153576" w:rsidP="00492E01"/>
    <w:p w:rsidR="00222791" w:rsidRDefault="00222791" w:rsidP="00222791">
      <w:pPr>
        <w:pStyle w:val="Puesto"/>
      </w:pPr>
    </w:p>
    <w:p w:rsidR="00353C89" w:rsidRDefault="00353C89" w:rsidP="00222791">
      <w:pPr>
        <w:pStyle w:val="Puesto"/>
      </w:pPr>
    </w:p>
    <w:p w:rsidR="00353C89" w:rsidRDefault="00353C89" w:rsidP="00222791">
      <w:pPr>
        <w:pStyle w:val="Puesto"/>
      </w:pPr>
    </w:p>
    <w:p w:rsidR="00353C89" w:rsidRDefault="00353C89" w:rsidP="00222791">
      <w:pPr>
        <w:pStyle w:val="Puesto"/>
      </w:pPr>
    </w:p>
    <w:p w:rsidR="00353C89" w:rsidRPr="00222791" w:rsidRDefault="00353C89" w:rsidP="00222791">
      <w:pPr>
        <w:pStyle w:val="Puesto"/>
      </w:pPr>
    </w:p>
    <w:p w:rsidR="00141EB7" w:rsidRPr="008B32F3" w:rsidRDefault="00141EB7" w:rsidP="004B00CF">
      <w:pPr>
        <w:pStyle w:val="Puesto"/>
        <w:rPr>
          <w:b w:val="0"/>
        </w:rPr>
      </w:pPr>
    </w:p>
    <w:p w:rsidR="004B00CF" w:rsidRDefault="004B00CF" w:rsidP="004B00CF">
      <w:pPr>
        <w:pStyle w:val="Puesto"/>
      </w:pPr>
    </w:p>
    <w:p w:rsidR="00141EB7" w:rsidRDefault="00141EB7" w:rsidP="004B00CF">
      <w:pPr>
        <w:pStyle w:val="Puesto"/>
      </w:pPr>
    </w:p>
    <w:p w:rsidR="00141EB7" w:rsidRDefault="00141EB7" w:rsidP="004B00CF">
      <w:pPr>
        <w:pStyle w:val="Puesto"/>
      </w:pPr>
    </w:p>
    <w:p w:rsidR="00977DE9" w:rsidRDefault="00977DE9" w:rsidP="004B00CF">
      <w:pPr>
        <w:pStyle w:val="Puesto"/>
      </w:pPr>
    </w:p>
    <w:p w:rsidR="00A0544C" w:rsidRDefault="00A0544C" w:rsidP="0033059C">
      <w:pPr>
        <w:pStyle w:val="Puesto"/>
        <w:rPr>
          <w:sz w:val="22"/>
        </w:rPr>
        <w:sectPr w:rsidR="00A0544C" w:rsidSect="000507B4">
          <w:footerReference w:type="even" r:id="rId16"/>
          <w:footerReference w:type="default" r:id="rId17"/>
          <w:footerReference w:type="first" r:id="rId18"/>
          <w:pgSz w:w="11906" w:h="16838"/>
          <w:pgMar w:top="1418" w:right="1466" w:bottom="1418" w:left="1701" w:header="720" w:footer="720" w:gutter="0"/>
          <w:cols w:space="720"/>
        </w:sectPr>
      </w:pPr>
    </w:p>
    <w:p w:rsidR="00102D98" w:rsidRPr="00A94B43" w:rsidRDefault="00102D98" w:rsidP="000615CD">
      <w:pPr>
        <w:pStyle w:val="Ttulo1"/>
      </w:pPr>
      <w:bookmarkStart w:id="1406" w:name="_Toc462854219"/>
      <w:bookmarkStart w:id="1407" w:name="_Toc241495046"/>
      <w:bookmarkStart w:id="1408" w:name="_Toc241576869"/>
      <w:r w:rsidRPr="00A94B43">
        <w:lastRenderedPageBreak/>
        <w:t>ANEXO N° 7</w:t>
      </w:r>
      <w:bookmarkEnd w:id="1406"/>
    </w:p>
    <w:p w:rsidR="00102D98" w:rsidRDefault="00102D98" w:rsidP="00102D98">
      <w:pPr>
        <w:pStyle w:val="NombredelFormulario"/>
        <w:outlineLvl w:val="1"/>
      </w:pPr>
      <w:bookmarkStart w:id="1409" w:name="_Toc462854220"/>
      <w:r>
        <w:t>Formulario 1</w:t>
      </w:r>
      <w:r w:rsidR="0013491C">
        <w:rPr>
          <w:rStyle w:val="Refdenotaalpie"/>
        </w:rPr>
        <w:footnoteReference w:id="46"/>
      </w:r>
      <w:bookmarkEnd w:id="1409"/>
    </w:p>
    <w:p w:rsidR="00153576" w:rsidRDefault="00034858" w:rsidP="004D77A4">
      <w:pPr>
        <w:pStyle w:val="NombredelFormulario"/>
        <w:outlineLvl w:val="1"/>
      </w:pPr>
      <w:bookmarkStart w:id="1410" w:name="_Toc462854221"/>
      <w:r>
        <w:t>REQUISITOS TÉCNICOS PARA LA CALIFICACIÓN</w:t>
      </w:r>
      <w:bookmarkEnd w:id="1407"/>
      <w:bookmarkEnd w:id="1408"/>
      <w:bookmarkEnd w:id="1410"/>
    </w:p>
    <w:p w:rsidR="00153576" w:rsidRDefault="00153576" w:rsidP="003F4C23">
      <w:pPr>
        <w:pStyle w:val="Textosinformato"/>
        <w:ind w:left="0"/>
        <w:jc w:val="center"/>
        <w:rPr>
          <w:sz w:val="22"/>
        </w:rPr>
      </w:pPr>
      <w:r>
        <w:rPr>
          <w:sz w:val="22"/>
        </w:rPr>
        <w:t xml:space="preserve">(Referencia: </w:t>
      </w:r>
      <w:r w:rsidRPr="00AC6EF9">
        <w:rPr>
          <w:sz w:val="22"/>
        </w:rPr>
        <w:t xml:space="preserve">Numeral </w:t>
      </w:r>
      <w:r w:rsidR="00870C7F">
        <w:rPr>
          <w:sz w:val="22"/>
        </w:rPr>
        <w:fldChar w:fldCharType="begin"/>
      </w:r>
      <w:r>
        <w:rPr>
          <w:sz w:val="22"/>
        </w:rPr>
        <w:instrText xml:space="preserve"> REF _Ref241490844 \r \h </w:instrText>
      </w:r>
      <w:r w:rsidR="00870C7F">
        <w:rPr>
          <w:sz w:val="22"/>
        </w:rPr>
      </w:r>
      <w:r w:rsidR="00870C7F">
        <w:rPr>
          <w:sz w:val="22"/>
        </w:rPr>
        <w:fldChar w:fldCharType="separate"/>
      </w:r>
      <w:r w:rsidR="00527C02">
        <w:rPr>
          <w:sz w:val="22"/>
        </w:rPr>
        <w:t>17.1</w:t>
      </w:r>
      <w:r w:rsidR="00870C7F">
        <w:rPr>
          <w:sz w:val="22"/>
        </w:rPr>
        <w:fldChar w:fldCharType="end"/>
      </w:r>
      <w:r>
        <w:rPr>
          <w:sz w:val="22"/>
        </w:rPr>
        <w:t xml:space="preserve"> de las Bases)</w:t>
      </w:r>
    </w:p>
    <w:p w:rsidR="00153576" w:rsidRDefault="00153576" w:rsidP="003F4C23">
      <w:pPr>
        <w:pStyle w:val="Textosinformato"/>
        <w:ind w:left="0"/>
        <w:jc w:val="center"/>
        <w:outlineLvl w:val="0"/>
        <w:rPr>
          <w:b/>
          <w:sz w:val="22"/>
        </w:rPr>
      </w:pPr>
    </w:p>
    <w:p w:rsidR="00153576" w:rsidRPr="00743060" w:rsidRDefault="00153576" w:rsidP="003F4C23">
      <w:pPr>
        <w:ind w:left="0"/>
        <w:jc w:val="center"/>
        <w:rPr>
          <w:b/>
        </w:rPr>
      </w:pPr>
      <w:bookmarkStart w:id="1411" w:name="_Toc241495047"/>
      <w:r w:rsidRPr="00743060">
        <w:rPr>
          <w:b/>
        </w:rPr>
        <w:t>DECLARACIÓN JURADA</w:t>
      </w:r>
      <w:bookmarkEnd w:id="1411"/>
    </w:p>
    <w:p w:rsidR="00153576" w:rsidRPr="00AE1945" w:rsidRDefault="00153576" w:rsidP="003F4C23">
      <w:pPr>
        <w:pStyle w:val="Textosinformato"/>
        <w:ind w:left="0"/>
        <w:jc w:val="both"/>
        <w:rPr>
          <w:b/>
          <w:i/>
          <w:iCs/>
          <w:sz w:val="22"/>
        </w:rPr>
      </w:pPr>
      <w:r>
        <w:rPr>
          <w:b/>
          <w:i/>
          <w:iCs/>
          <w:sz w:val="22"/>
        </w:rPr>
        <w:t>POSTOR: ................................................................................</w:t>
      </w:r>
      <w:r w:rsidRPr="00AE1945">
        <w:t xml:space="preserve"> </w:t>
      </w:r>
      <w:r>
        <w:tab/>
      </w:r>
      <w:r>
        <w:tab/>
      </w:r>
      <w:r w:rsidRPr="00AE1945">
        <w:rPr>
          <w:b/>
          <w:i/>
          <w:iCs/>
          <w:sz w:val="22"/>
        </w:rPr>
        <w:t>Lugar y fecha: ............, ....... de ............................. de 201...</w:t>
      </w:r>
    </w:p>
    <w:p w:rsidR="00153576" w:rsidRDefault="00153576" w:rsidP="003F4C23">
      <w:pPr>
        <w:pStyle w:val="Textosinformato"/>
        <w:ind w:left="0"/>
        <w:outlineLvl w:val="0"/>
        <w:rPr>
          <w:b/>
          <w:sz w:val="22"/>
        </w:rPr>
      </w:pPr>
    </w:p>
    <w:p w:rsidR="00153576" w:rsidRPr="00743060" w:rsidRDefault="00153576" w:rsidP="003F4C23">
      <w:pPr>
        <w:ind w:left="0"/>
        <w:rPr>
          <w:b/>
          <w:sz w:val="22"/>
        </w:rPr>
      </w:pPr>
      <w:bookmarkStart w:id="1412" w:name="_Toc241495048"/>
      <w:r w:rsidRPr="00743060">
        <w:rPr>
          <w:b/>
          <w:sz w:val="22"/>
        </w:rPr>
        <w:t>EXPERIENCIA DEL CONSTRUCTOR EN EJECUCIÓN DE OBRAS VIALES</w:t>
      </w:r>
      <w:bookmarkEnd w:id="1412"/>
    </w:p>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478"/>
        <w:gridCol w:w="1954"/>
        <w:gridCol w:w="1606"/>
        <w:gridCol w:w="2200"/>
        <w:gridCol w:w="1038"/>
        <w:gridCol w:w="1134"/>
        <w:gridCol w:w="1134"/>
        <w:gridCol w:w="1134"/>
        <w:gridCol w:w="1677"/>
      </w:tblGrid>
      <w:tr w:rsidR="000822C0" w:rsidRPr="00E96312" w:rsidTr="000822C0">
        <w:tc>
          <w:tcPr>
            <w:tcW w:w="1330" w:type="dxa"/>
            <w:vMerge w:val="restart"/>
            <w:vAlign w:val="center"/>
          </w:tcPr>
          <w:p w:rsidR="000822C0" w:rsidRPr="00E96312" w:rsidRDefault="000822C0" w:rsidP="00E96312">
            <w:pPr>
              <w:spacing w:after="120"/>
              <w:ind w:left="0"/>
              <w:jc w:val="center"/>
              <w:rPr>
                <w:sz w:val="20"/>
                <w:szCs w:val="20"/>
              </w:rPr>
            </w:pPr>
            <w:bookmarkStart w:id="1413" w:name="_Toc241495049"/>
            <w:r w:rsidRPr="00E96312">
              <w:rPr>
                <w:sz w:val="20"/>
                <w:szCs w:val="20"/>
              </w:rPr>
              <w:t>Nombre Constructor</w:t>
            </w:r>
            <w:bookmarkEnd w:id="1413"/>
          </w:p>
        </w:tc>
        <w:tc>
          <w:tcPr>
            <w:tcW w:w="3432" w:type="dxa"/>
            <w:gridSpan w:val="2"/>
          </w:tcPr>
          <w:p w:rsidR="000822C0" w:rsidRPr="00E96312" w:rsidRDefault="000822C0" w:rsidP="00E96312">
            <w:pPr>
              <w:spacing w:after="120"/>
              <w:ind w:left="0"/>
              <w:rPr>
                <w:sz w:val="20"/>
                <w:szCs w:val="20"/>
              </w:rPr>
            </w:pPr>
            <w:bookmarkStart w:id="1414" w:name="_Toc241495050"/>
            <w:r w:rsidRPr="00E96312">
              <w:rPr>
                <w:sz w:val="20"/>
                <w:szCs w:val="20"/>
              </w:rPr>
              <w:t>ACREDITACIÓN DE PARTICIPACIÓN (1)</w:t>
            </w:r>
            <w:bookmarkEnd w:id="1414"/>
          </w:p>
        </w:tc>
        <w:tc>
          <w:tcPr>
            <w:tcW w:w="1606" w:type="dxa"/>
            <w:vMerge w:val="restart"/>
            <w:vAlign w:val="center"/>
          </w:tcPr>
          <w:p w:rsidR="000822C0" w:rsidRDefault="000822C0">
            <w:pPr>
              <w:spacing w:after="120"/>
              <w:ind w:left="0"/>
              <w:jc w:val="center"/>
              <w:rPr>
                <w:sz w:val="20"/>
                <w:szCs w:val="20"/>
              </w:rPr>
            </w:pPr>
            <w:r w:rsidRPr="00E96312">
              <w:rPr>
                <w:sz w:val="20"/>
                <w:szCs w:val="20"/>
              </w:rPr>
              <w:t>D</w:t>
            </w:r>
            <w:r>
              <w:rPr>
                <w:sz w:val="20"/>
                <w:szCs w:val="20"/>
              </w:rPr>
              <w:t>escripción y ubicación de la Obra</w:t>
            </w:r>
          </w:p>
        </w:tc>
        <w:tc>
          <w:tcPr>
            <w:tcW w:w="2200" w:type="dxa"/>
            <w:vMerge w:val="restart"/>
            <w:vAlign w:val="center"/>
          </w:tcPr>
          <w:p w:rsidR="000822C0" w:rsidRDefault="000822C0">
            <w:pPr>
              <w:spacing w:after="120"/>
              <w:ind w:left="0"/>
              <w:jc w:val="center"/>
              <w:rPr>
                <w:sz w:val="20"/>
                <w:szCs w:val="20"/>
              </w:rPr>
            </w:pPr>
            <w:bookmarkStart w:id="1415" w:name="_Toc241495052"/>
            <w:r w:rsidRPr="00E96312">
              <w:rPr>
                <w:sz w:val="20"/>
                <w:szCs w:val="20"/>
              </w:rPr>
              <w:t>C</w:t>
            </w:r>
            <w:r>
              <w:rPr>
                <w:sz w:val="20"/>
                <w:szCs w:val="20"/>
              </w:rPr>
              <w:t>ontratante</w:t>
            </w:r>
            <w:bookmarkEnd w:id="1415"/>
          </w:p>
        </w:tc>
        <w:tc>
          <w:tcPr>
            <w:tcW w:w="1038" w:type="dxa"/>
            <w:vMerge w:val="restart"/>
            <w:vAlign w:val="center"/>
          </w:tcPr>
          <w:p w:rsidR="000822C0" w:rsidRPr="00E96312" w:rsidRDefault="000822C0" w:rsidP="00E96312">
            <w:pPr>
              <w:spacing w:after="120"/>
              <w:ind w:left="0"/>
              <w:jc w:val="center"/>
              <w:rPr>
                <w:sz w:val="20"/>
                <w:szCs w:val="20"/>
              </w:rPr>
            </w:pPr>
            <w:r w:rsidRPr="00E96312">
              <w:rPr>
                <w:sz w:val="20"/>
                <w:szCs w:val="20"/>
              </w:rPr>
              <w:t>L</w:t>
            </w:r>
            <w:r>
              <w:rPr>
                <w:sz w:val="20"/>
                <w:szCs w:val="20"/>
              </w:rPr>
              <w:t>ongitud</w:t>
            </w:r>
          </w:p>
          <w:p w:rsidR="000822C0" w:rsidRPr="00E96312" w:rsidRDefault="000822C0" w:rsidP="0013491C">
            <w:pPr>
              <w:spacing w:after="120"/>
              <w:ind w:left="0"/>
              <w:jc w:val="center"/>
              <w:rPr>
                <w:sz w:val="20"/>
                <w:szCs w:val="20"/>
              </w:rPr>
            </w:pPr>
            <w:r w:rsidRPr="00E96312">
              <w:rPr>
                <w:sz w:val="20"/>
                <w:szCs w:val="20"/>
              </w:rPr>
              <w:t>(km)</w:t>
            </w:r>
          </w:p>
        </w:tc>
        <w:tc>
          <w:tcPr>
            <w:tcW w:w="1134" w:type="dxa"/>
            <w:vMerge w:val="restart"/>
            <w:vAlign w:val="center"/>
          </w:tcPr>
          <w:p w:rsidR="000822C0" w:rsidRPr="00E96312" w:rsidRDefault="000822C0" w:rsidP="000822C0">
            <w:pPr>
              <w:spacing w:after="120"/>
              <w:ind w:left="0"/>
              <w:jc w:val="center"/>
              <w:rPr>
                <w:sz w:val="20"/>
                <w:szCs w:val="20"/>
              </w:rPr>
            </w:pPr>
            <w:r w:rsidRPr="00EB6D16">
              <w:rPr>
                <w:rFonts w:eastAsia="Arial Unicode MS"/>
                <w:sz w:val="20"/>
                <w:szCs w:val="20"/>
              </w:rPr>
              <w:t>Altitud (msnm)</w:t>
            </w:r>
            <w:r>
              <w:rPr>
                <w:rFonts w:eastAsia="Arial Unicode MS"/>
                <w:sz w:val="20"/>
                <w:szCs w:val="20"/>
              </w:rPr>
              <w:t xml:space="preserve"> </w:t>
            </w:r>
          </w:p>
        </w:tc>
        <w:tc>
          <w:tcPr>
            <w:tcW w:w="1134" w:type="dxa"/>
            <w:vMerge w:val="restart"/>
            <w:vAlign w:val="center"/>
          </w:tcPr>
          <w:p w:rsidR="000822C0" w:rsidRPr="00E96312" w:rsidRDefault="000822C0" w:rsidP="00E96312">
            <w:pPr>
              <w:spacing w:after="120"/>
              <w:ind w:left="0"/>
              <w:jc w:val="center"/>
              <w:rPr>
                <w:rFonts w:eastAsia="Arial Unicode MS"/>
                <w:sz w:val="20"/>
                <w:szCs w:val="20"/>
              </w:rPr>
            </w:pPr>
            <w:r w:rsidRPr="00E96312">
              <w:rPr>
                <w:sz w:val="20"/>
                <w:szCs w:val="20"/>
              </w:rPr>
              <w:t>Desde</w:t>
            </w:r>
          </w:p>
          <w:p w:rsidR="000822C0" w:rsidRPr="00E96312" w:rsidRDefault="000822C0" w:rsidP="00E96312">
            <w:pPr>
              <w:spacing w:after="120"/>
              <w:ind w:left="0"/>
              <w:jc w:val="center"/>
              <w:rPr>
                <w:sz w:val="20"/>
                <w:szCs w:val="20"/>
              </w:rPr>
            </w:pPr>
            <w:r w:rsidRPr="00E96312">
              <w:rPr>
                <w:sz w:val="20"/>
                <w:szCs w:val="20"/>
              </w:rPr>
              <w:t>(mes/año)</w:t>
            </w:r>
          </w:p>
        </w:tc>
        <w:tc>
          <w:tcPr>
            <w:tcW w:w="1134" w:type="dxa"/>
            <w:vMerge w:val="restart"/>
            <w:vAlign w:val="center"/>
          </w:tcPr>
          <w:p w:rsidR="000822C0" w:rsidRPr="00E96312" w:rsidRDefault="000822C0" w:rsidP="00E96312">
            <w:pPr>
              <w:spacing w:after="120"/>
              <w:ind w:left="0"/>
              <w:jc w:val="center"/>
              <w:rPr>
                <w:rFonts w:eastAsia="Arial Unicode MS"/>
                <w:sz w:val="20"/>
                <w:szCs w:val="20"/>
              </w:rPr>
            </w:pPr>
            <w:r w:rsidRPr="00E96312">
              <w:rPr>
                <w:sz w:val="20"/>
                <w:szCs w:val="20"/>
              </w:rPr>
              <w:t>Hasta</w:t>
            </w:r>
          </w:p>
          <w:p w:rsidR="000822C0" w:rsidRPr="00E96312" w:rsidRDefault="000822C0" w:rsidP="00E96312">
            <w:pPr>
              <w:spacing w:after="120"/>
              <w:ind w:left="0"/>
              <w:jc w:val="center"/>
              <w:rPr>
                <w:sz w:val="20"/>
                <w:szCs w:val="20"/>
              </w:rPr>
            </w:pPr>
            <w:r w:rsidRPr="00E96312">
              <w:rPr>
                <w:sz w:val="20"/>
                <w:szCs w:val="20"/>
              </w:rPr>
              <w:t>(mes/año)</w:t>
            </w:r>
          </w:p>
        </w:tc>
        <w:tc>
          <w:tcPr>
            <w:tcW w:w="1677" w:type="dxa"/>
            <w:vMerge w:val="restart"/>
            <w:vAlign w:val="center"/>
          </w:tcPr>
          <w:p w:rsidR="000822C0" w:rsidRPr="00E96312" w:rsidRDefault="000822C0" w:rsidP="00E96312">
            <w:pPr>
              <w:spacing w:after="120"/>
              <w:ind w:left="0"/>
              <w:jc w:val="center"/>
              <w:rPr>
                <w:sz w:val="20"/>
                <w:szCs w:val="20"/>
              </w:rPr>
            </w:pPr>
            <w:r w:rsidRPr="00E96312">
              <w:rPr>
                <w:sz w:val="20"/>
                <w:szCs w:val="20"/>
              </w:rPr>
              <w:t>Monto de</w:t>
            </w:r>
            <w:r>
              <w:rPr>
                <w:sz w:val="20"/>
                <w:szCs w:val="20"/>
              </w:rPr>
              <w:t xml:space="preserve"> o</w:t>
            </w:r>
            <w:r w:rsidRPr="00E96312">
              <w:rPr>
                <w:sz w:val="20"/>
                <w:szCs w:val="20"/>
              </w:rPr>
              <w:t>br</w:t>
            </w:r>
            <w:r>
              <w:rPr>
                <w:sz w:val="20"/>
                <w:szCs w:val="20"/>
              </w:rPr>
              <w:t>a US$</w:t>
            </w:r>
          </w:p>
        </w:tc>
      </w:tr>
      <w:tr w:rsidR="000822C0" w:rsidRPr="00E96312" w:rsidTr="0013491C">
        <w:trPr>
          <w:trHeight w:val="1882"/>
        </w:trPr>
        <w:tc>
          <w:tcPr>
            <w:tcW w:w="1330" w:type="dxa"/>
            <w:vMerge/>
          </w:tcPr>
          <w:p w:rsidR="000822C0" w:rsidRPr="00E96312" w:rsidRDefault="000822C0" w:rsidP="00E96312">
            <w:pPr>
              <w:spacing w:after="120"/>
              <w:ind w:left="0"/>
              <w:rPr>
                <w:sz w:val="20"/>
                <w:szCs w:val="20"/>
              </w:rPr>
            </w:pPr>
          </w:p>
        </w:tc>
        <w:tc>
          <w:tcPr>
            <w:tcW w:w="1478" w:type="dxa"/>
            <w:vAlign w:val="center"/>
          </w:tcPr>
          <w:p w:rsidR="000822C0" w:rsidRPr="00E96312" w:rsidRDefault="000822C0" w:rsidP="00E96312">
            <w:pPr>
              <w:spacing w:after="120"/>
              <w:ind w:left="0"/>
              <w:jc w:val="left"/>
              <w:rPr>
                <w:rFonts w:eastAsia="Arial Unicode MS"/>
                <w:sz w:val="20"/>
                <w:szCs w:val="20"/>
              </w:rPr>
            </w:pPr>
            <w:r w:rsidRPr="00E96312">
              <w:rPr>
                <w:sz w:val="20"/>
                <w:szCs w:val="20"/>
              </w:rPr>
              <w:t>Nombre de la</w:t>
            </w:r>
          </w:p>
          <w:p w:rsidR="000822C0" w:rsidRPr="00E96312" w:rsidRDefault="000822C0" w:rsidP="00E96312">
            <w:pPr>
              <w:spacing w:after="120"/>
              <w:ind w:left="0"/>
              <w:jc w:val="left"/>
              <w:rPr>
                <w:rFonts w:eastAsia="Arial Unicode MS"/>
                <w:sz w:val="20"/>
                <w:szCs w:val="20"/>
              </w:rPr>
            </w:pPr>
            <w:r w:rsidRPr="00E96312">
              <w:rPr>
                <w:sz w:val="20"/>
                <w:szCs w:val="20"/>
              </w:rPr>
              <w:t>empresa o consorcio</w:t>
            </w:r>
          </w:p>
          <w:p w:rsidR="000822C0" w:rsidRPr="00E96312" w:rsidRDefault="000822C0" w:rsidP="00E96312">
            <w:pPr>
              <w:spacing w:after="120"/>
              <w:ind w:left="0"/>
              <w:jc w:val="left"/>
              <w:rPr>
                <w:sz w:val="20"/>
                <w:szCs w:val="20"/>
              </w:rPr>
            </w:pPr>
            <w:bookmarkStart w:id="1416" w:name="_Toc241495055"/>
            <w:r w:rsidRPr="00E96312">
              <w:rPr>
                <w:sz w:val="20"/>
                <w:szCs w:val="20"/>
              </w:rPr>
              <w:t>que ejecutó la obra</w:t>
            </w:r>
            <w:bookmarkEnd w:id="1416"/>
          </w:p>
        </w:tc>
        <w:tc>
          <w:tcPr>
            <w:tcW w:w="1954" w:type="dxa"/>
            <w:vAlign w:val="center"/>
          </w:tcPr>
          <w:p w:rsidR="000822C0" w:rsidRPr="00E96312" w:rsidRDefault="000822C0" w:rsidP="00E96312">
            <w:pPr>
              <w:spacing w:after="120"/>
              <w:ind w:left="0"/>
              <w:jc w:val="left"/>
              <w:rPr>
                <w:sz w:val="20"/>
                <w:szCs w:val="20"/>
              </w:rPr>
            </w:pPr>
            <w:bookmarkStart w:id="1417" w:name="_Toc241495056"/>
            <w:r w:rsidRPr="00E96312">
              <w:rPr>
                <w:sz w:val="20"/>
                <w:szCs w:val="20"/>
              </w:rPr>
              <w:t>Participación accionaria del Constructor en la empresa que ejecutó la obra (%) y/o relación contractual de construcción</w:t>
            </w:r>
            <w:bookmarkEnd w:id="1417"/>
          </w:p>
        </w:tc>
        <w:tc>
          <w:tcPr>
            <w:tcW w:w="1606" w:type="dxa"/>
            <w:vMerge/>
          </w:tcPr>
          <w:p w:rsidR="000822C0" w:rsidRPr="00E96312" w:rsidRDefault="000822C0" w:rsidP="00E96312">
            <w:pPr>
              <w:spacing w:after="120"/>
              <w:ind w:left="0"/>
              <w:rPr>
                <w:sz w:val="20"/>
                <w:szCs w:val="20"/>
              </w:rPr>
            </w:pPr>
          </w:p>
        </w:tc>
        <w:tc>
          <w:tcPr>
            <w:tcW w:w="2200" w:type="dxa"/>
            <w:vMerge/>
          </w:tcPr>
          <w:p w:rsidR="000822C0" w:rsidRPr="00E96312" w:rsidRDefault="000822C0" w:rsidP="00E96312">
            <w:pPr>
              <w:spacing w:after="120"/>
              <w:ind w:left="0"/>
              <w:rPr>
                <w:sz w:val="20"/>
                <w:szCs w:val="20"/>
              </w:rPr>
            </w:pPr>
          </w:p>
        </w:tc>
        <w:tc>
          <w:tcPr>
            <w:tcW w:w="1038" w:type="dxa"/>
            <w:vMerge/>
          </w:tcPr>
          <w:p w:rsidR="000822C0" w:rsidRPr="00E96312" w:rsidRDefault="000822C0" w:rsidP="00E96312">
            <w:pPr>
              <w:spacing w:after="120"/>
              <w:ind w:left="0"/>
              <w:rPr>
                <w:sz w:val="20"/>
                <w:szCs w:val="20"/>
              </w:rPr>
            </w:pPr>
          </w:p>
        </w:tc>
        <w:tc>
          <w:tcPr>
            <w:tcW w:w="1134" w:type="dxa"/>
            <w:vMerge/>
          </w:tcPr>
          <w:p w:rsidR="000822C0" w:rsidRPr="00E96312" w:rsidRDefault="000822C0" w:rsidP="00E96312">
            <w:pPr>
              <w:spacing w:after="120"/>
              <w:ind w:left="0"/>
              <w:rPr>
                <w:rFonts w:eastAsia="Arial Unicode MS"/>
                <w:sz w:val="20"/>
                <w:szCs w:val="20"/>
              </w:rPr>
            </w:pPr>
          </w:p>
        </w:tc>
        <w:tc>
          <w:tcPr>
            <w:tcW w:w="1134" w:type="dxa"/>
            <w:vMerge/>
            <w:vAlign w:val="center"/>
          </w:tcPr>
          <w:p w:rsidR="000822C0" w:rsidRPr="00E96312" w:rsidRDefault="000822C0" w:rsidP="00E96312">
            <w:pPr>
              <w:spacing w:after="120"/>
              <w:ind w:left="0"/>
              <w:rPr>
                <w:rFonts w:eastAsia="Arial Unicode MS"/>
                <w:sz w:val="20"/>
                <w:szCs w:val="20"/>
              </w:rPr>
            </w:pPr>
          </w:p>
        </w:tc>
        <w:tc>
          <w:tcPr>
            <w:tcW w:w="1134" w:type="dxa"/>
            <w:vMerge/>
            <w:vAlign w:val="center"/>
          </w:tcPr>
          <w:p w:rsidR="000822C0" w:rsidRPr="00E96312" w:rsidRDefault="000822C0" w:rsidP="00E96312">
            <w:pPr>
              <w:spacing w:after="120"/>
              <w:ind w:left="0"/>
              <w:rPr>
                <w:rFonts w:eastAsia="Arial Unicode MS"/>
                <w:sz w:val="20"/>
                <w:szCs w:val="20"/>
              </w:rPr>
            </w:pPr>
          </w:p>
        </w:tc>
        <w:tc>
          <w:tcPr>
            <w:tcW w:w="1677" w:type="dxa"/>
            <w:vMerge/>
            <w:vAlign w:val="center"/>
          </w:tcPr>
          <w:p w:rsidR="000822C0" w:rsidRPr="00E96312" w:rsidRDefault="000822C0" w:rsidP="00E96312">
            <w:pPr>
              <w:spacing w:after="120"/>
              <w:ind w:left="0"/>
              <w:rPr>
                <w:rFonts w:eastAsia="Arial Unicode MS"/>
                <w:sz w:val="20"/>
                <w:szCs w:val="20"/>
              </w:rPr>
            </w:pPr>
          </w:p>
        </w:tc>
      </w:tr>
      <w:tr w:rsidR="000822C0" w:rsidRPr="00E96312" w:rsidTr="000822C0">
        <w:tc>
          <w:tcPr>
            <w:tcW w:w="1330" w:type="dxa"/>
          </w:tcPr>
          <w:p w:rsidR="000822C0" w:rsidRPr="00E96312" w:rsidRDefault="000822C0" w:rsidP="00E96312">
            <w:pPr>
              <w:pStyle w:val="Textosinformato"/>
              <w:spacing w:after="120"/>
              <w:ind w:left="0"/>
              <w:jc w:val="center"/>
              <w:outlineLvl w:val="0"/>
              <w:rPr>
                <w:b/>
                <w:sz w:val="22"/>
                <w:szCs w:val="22"/>
              </w:rPr>
            </w:pPr>
          </w:p>
        </w:tc>
        <w:tc>
          <w:tcPr>
            <w:tcW w:w="1478" w:type="dxa"/>
          </w:tcPr>
          <w:p w:rsidR="000822C0" w:rsidRPr="00E96312" w:rsidRDefault="000822C0" w:rsidP="00E96312">
            <w:pPr>
              <w:pStyle w:val="Textosinformato"/>
              <w:spacing w:after="120"/>
              <w:ind w:left="0"/>
              <w:jc w:val="center"/>
              <w:outlineLvl w:val="0"/>
              <w:rPr>
                <w:b/>
                <w:sz w:val="22"/>
                <w:szCs w:val="22"/>
              </w:rPr>
            </w:pPr>
          </w:p>
        </w:tc>
        <w:tc>
          <w:tcPr>
            <w:tcW w:w="1954" w:type="dxa"/>
          </w:tcPr>
          <w:p w:rsidR="000822C0" w:rsidRPr="00E96312" w:rsidRDefault="000822C0" w:rsidP="00E96312">
            <w:pPr>
              <w:pStyle w:val="Textosinformato"/>
              <w:spacing w:after="120"/>
              <w:ind w:left="0"/>
              <w:jc w:val="center"/>
              <w:outlineLvl w:val="0"/>
              <w:rPr>
                <w:b/>
                <w:sz w:val="22"/>
                <w:szCs w:val="22"/>
              </w:rPr>
            </w:pPr>
          </w:p>
        </w:tc>
        <w:tc>
          <w:tcPr>
            <w:tcW w:w="1606" w:type="dxa"/>
          </w:tcPr>
          <w:p w:rsidR="000822C0" w:rsidRPr="00E96312" w:rsidRDefault="000822C0" w:rsidP="00E96312">
            <w:pPr>
              <w:pStyle w:val="Textosinformato"/>
              <w:spacing w:after="120"/>
              <w:ind w:left="0"/>
              <w:jc w:val="center"/>
              <w:outlineLvl w:val="0"/>
              <w:rPr>
                <w:b/>
                <w:sz w:val="22"/>
                <w:szCs w:val="22"/>
              </w:rPr>
            </w:pPr>
          </w:p>
        </w:tc>
        <w:tc>
          <w:tcPr>
            <w:tcW w:w="2200" w:type="dxa"/>
          </w:tcPr>
          <w:p w:rsidR="000822C0" w:rsidRPr="00E96312" w:rsidRDefault="000822C0" w:rsidP="00E96312">
            <w:pPr>
              <w:pStyle w:val="Textosinformato"/>
              <w:spacing w:after="120"/>
              <w:ind w:left="0"/>
              <w:jc w:val="center"/>
              <w:outlineLvl w:val="0"/>
              <w:rPr>
                <w:b/>
                <w:sz w:val="22"/>
                <w:szCs w:val="22"/>
              </w:rPr>
            </w:pPr>
          </w:p>
        </w:tc>
        <w:tc>
          <w:tcPr>
            <w:tcW w:w="1038"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677" w:type="dxa"/>
          </w:tcPr>
          <w:p w:rsidR="000822C0" w:rsidRPr="00E96312" w:rsidRDefault="000822C0" w:rsidP="00E96312">
            <w:pPr>
              <w:pStyle w:val="Textosinformato"/>
              <w:spacing w:after="120"/>
              <w:ind w:left="0"/>
              <w:jc w:val="center"/>
              <w:outlineLvl w:val="0"/>
              <w:rPr>
                <w:b/>
                <w:sz w:val="22"/>
                <w:szCs w:val="22"/>
              </w:rPr>
            </w:pPr>
          </w:p>
        </w:tc>
      </w:tr>
      <w:tr w:rsidR="000822C0" w:rsidRPr="00E96312" w:rsidTr="000822C0">
        <w:tc>
          <w:tcPr>
            <w:tcW w:w="1330" w:type="dxa"/>
          </w:tcPr>
          <w:p w:rsidR="000822C0" w:rsidRPr="00E96312" w:rsidRDefault="000822C0" w:rsidP="00E96312">
            <w:pPr>
              <w:pStyle w:val="Textosinformato"/>
              <w:spacing w:after="120"/>
              <w:ind w:left="0"/>
              <w:jc w:val="center"/>
              <w:outlineLvl w:val="0"/>
              <w:rPr>
                <w:b/>
                <w:sz w:val="22"/>
                <w:szCs w:val="22"/>
              </w:rPr>
            </w:pPr>
          </w:p>
        </w:tc>
        <w:tc>
          <w:tcPr>
            <w:tcW w:w="1478" w:type="dxa"/>
          </w:tcPr>
          <w:p w:rsidR="000822C0" w:rsidRPr="00E96312" w:rsidRDefault="000822C0" w:rsidP="00E96312">
            <w:pPr>
              <w:pStyle w:val="Textosinformato"/>
              <w:spacing w:after="120"/>
              <w:ind w:left="0"/>
              <w:jc w:val="center"/>
              <w:outlineLvl w:val="0"/>
              <w:rPr>
                <w:b/>
                <w:sz w:val="22"/>
                <w:szCs w:val="22"/>
              </w:rPr>
            </w:pPr>
          </w:p>
        </w:tc>
        <w:tc>
          <w:tcPr>
            <w:tcW w:w="1954" w:type="dxa"/>
          </w:tcPr>
          <w:p w:rsidR="000822C0" w:rsidRPr="00E96312" w:rsidRDefault="000822C0" w:rsidP="00E96312">
            <w:pPr>
              <w:pStyle w:val="Textosinformato"/>
              <w:spacing w:after="120"/>
              <w:ind w:left="0"/>
              <w:jc w:val="center"/>
              <w:outlineLvl w:val="0"/>
              <w:rPr>
                <w:b/>
                <w:sz w:val="22"/>
                <w:szCs w:val="22"/>
              </w:rPr>
            </w:pPr>
          </w:p>
        </w:tc>
        <w:tc>
          <w:tcPr>
            <w:tcW w:w="1606" w:type="dxa"/>
          </w:tcPr>
          <w:p w:rsidR="000822C0" w:rsidRPr="00E96312" w:rsidRDefault="000822C0" w:rsidP="00E96312">
            <w:pPr>
              <w:pStyle w:val="Textosinformato"/>
              <w:spacing w:after="120"/>
              <w:ind w:left="0"/>
              <w:jc w:val="center"/>
              <w:outlineLvl w:val="0"/>
              <w:rPr>
                <w:b/>
                <w:sz w:val="22"/>
                <w:szCs w:val="22"/>
              </w:rPr>
            </w:pPr>
          </w:p>
        </w:tc>
        <w:tc>
          <w:tcPr>
            <w:tcW w:w="2200" w:type="dxa"/>
          </w:tcPr>
          <w:p w:rsidR="000822C0" w:rsidRPr="00E96312" w:rsidRDefault="000822C0" w:rsidP="00E96312">
            <w:pPr>
              <w:pStyle w:val="Textosinformato"/>
              <w:spacing w:after="120"/>
              <w:ind w:left="0"/>
              <w:jc w:val="center"/>
              <w:outlineLvl w:val="0"/>
              <w:rPr>
                <w:b/>
                <w:sz w:val="22"/>
                <w:szCs w:val="22"/>
              </w:rPr>
            </w:pPr>
          </w:p>
        </w:tc>
        <w:tc>
          <w:tcPr>
            <w:tcW w:w="1038"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134" w:type="dxa"/>
          </w:tcPr>
          <w:p w:rsidR="000822C0" w:rsidRPr="00E96312" w:rsidRDefault="000822C0" w:rsidP="00E96312">
            <w:pPr>
              <w:pStyle w:val="Textosinformato"/>
              <w:spacing w:after="120"/>
              <w:ind w:left="0"/>
              <w:jc w:val="center"/>
              <w:outlineLvl w:val="0"/>
              <w:rPr>
                <w:b/>
                <w:sz w:val="22"/>
                <w:szCs w:val="22"/>
              </w:rPr>
            </w:pPr>
          </w:p>
        </w:tc>
        <w:tc>
          <w:tcPr>
            <w:tcW w:w="1677" w:type="dxa"/>
          </w:tcPr>
          <w:p w:rsidR="000822C0" w:rsidRPr="00E96312" w:rsidRDefault="000822C0" w:rsidP="00E96312">
            <w:pPr>
              <w:pStyle w:val="Textosinformato"/>
              <w:spacing w:after="120"/>
              <w:ind w:left="0"/>
              <w:jc w:val="center"/>
              <w:outlineLvl w:val="0"/>
              <w:rPr>
                <w:b/>
                <w:sz w:val="22"/>
                <w:szCs w:val="22"/>
              </w:rPr>
            </w:pPr>
          </w:p>
        </w:tc>
      </w:tr>
    </w:tbl>
    <w:p w:rsidR="00153576" w:rsidRPr="0013491C" w:rsidRDefault="00153576" w:rsidP="003F4C23">
      <w:pPr>
        <w:ind w:left="0"/>
        <w:rPr>
          <w:b/>
          <w:sz w:val="16"/>
        </w:rPr>
      </w:pPr>
      <w:bookmarkStart w:id="1418" w:name="_Toc241495057"/>
      <w:r w:rsidRPr="00743060">
        <w:rPr>
          <w:b/>
          <w:sz w:val="22"/>
        </w:rPr>
        <w:t>(1) Mínimo 20% de participación accionaria.</w:t>
      </w:r>
      <w:bookmarkEnd w:id="1418"/>
    </w:p>
    <w:p w:rsidR="00153576" w:rsidRPr="0013491C" w:rsidRDefault="00153576" w:rsidP="003F4C23">
      <w:pPr>
        <w:ind w:left="0"/>
        <w:rPr>
          <w:sz w:val="20"/>
          <w:vertAlign w:val="superscript"/>
        </w:rPr>
      </w:pPr>
      <w:bookmarkStart w:id="1419" w:name="_Toc241495058"/>
      <w:r w:rsidRPr="00743060">
        <w:rPr>
          <w:sz w:val="20"/>
        </w:rPr>
        <w:t>Nombre: Representante Legal del Postor/Adjudicatario</w:t>
      </w:r>
      <w:r w:rsidRPr="00743060">
        <w:rPr>
          <w:sz w:val="20"/>
        </w:rPr>
        <w:tab/>
      </w:r>
      <w:r w:rsidRPr="00743060">
        <w:rPr>
          <w:sz w:val="20"/>
        </w:rPr>
        <w:tab/>
      </w:r>
      <w:r w:rsidRPr="00743060">
        <w:rPr>
          <w:sz w:val="20"/>
        </w:rPr>
        <w:tab/>
      </w:r>
      <w:r w:rsidRPr="00743060">
        <w:rPr>
          <w:sz w:val="20"/>
        </w:rPr>
        <w:tab/>
        <w:t xml:space="preserve">Nombre: Representante Legal </w:t>
      </w:r>
      <w:bookmarkEnd w:id="1419"/>
      <w:r w:rsidR="0013491C" w:rsidRPr="0013491C">
        <w:rPr>
          <w:sz w:val="20"/>
        </w:rPr>
        <w:t>consorcio de Constructores/Constructor</w:t>
      </w:r>
      <w:r w:rsidR="0013491C" w:rsidRPr="0013491C">
        <w:rPr>
          <w:sz w:val="20"/>
          <w:vertAlign w:val="superscript"/>
        </w:rPr>
        <w:t>(2)</w:t>
      </w:r>
    </w:p>
    <w:p w:rsidR="00153576" w:rsidRDefault="00153576" w:rsidP="003F4C23">
      <w:pPr>
        <w:ind w:left="0"/>
        <w:rPr>
          <w:sz w:val="20"/>
          <w:vertAlign w:val="superscript"/>
        </w:rPr>
      </w:pPr>
      <w:bookmarkStart w:id="1420" w:name="_Toc241495059"/>
      <w:r w:rsidRPr="00743060">
        <w:rPr>
          <w:sz w:val="20"/>
        </w:rPr>
        <w:t>Firma: Representante Legal del Postor/Adjudicatario</w:t>
      </w:r>
      <w:r w:rsidRPr="00743060">
        <w:rPr>
          <w:sz w:val="20"/>
        </w:rPr>
        <w:tab/>
      </w:r>
      <w:r w:rsidRPr="00743060">
        <w:rPr>
          <w:sz w:val="20"/>
        </w:rPr>
        <w:tab/>
      </w:r>
      <w:r w:rsidRPr="00743060">
        <w:rPr>
          <w:sz w:val="20"/>
        </w:rPr>
        <w:tab/>
      </w:r>
      <w:r w:rsidRPr="00743060">
        <w:rPr>
          <w:sz w:val="20"/>
        </w:rPr>
        <w:tab/>
        <w:t xml:space="preserve">Firma: Representante </w:t>
      </w:r>
      <w:r w:rsidRPr="000664F5">
        <w:rPr>
          <w:sz w:val="20"/>
        </w:rPr>
        <w:t xml:space="preserve">Legal del </w:t>
      </w:r>
      <w:bookmarkEnd w:id="1420"/>
      <w:r w:rsidR="0013491C" w:rsidRPr="00255BB5">
        <w:rPr>
          <w:sz w:val="20"/>
        </w:rPr>
        <w:t>consorcio de Constructores/Constructor</w:t>
      </w:r>
      <w:r w:rsidR="0013491C" w:rsidRPr="00E67A77">
        <w:rPr>
          <w:sz w:val="20"/>
          <w:vertAlign w:val="superscript"/>
        </w:rPr>
        <w:t>(2)</w:t>
      </w:r>
    </w:p>
    <w:p w:rsidR="0013491C" w:rsidRPr="0013491C" w:rsidRDefault="0013491C" w:rsidP="0013491C">
      <w:pPr>
        <w:ind w:left="6804" w:hanging="425"/>
        <w:rPr>
          <w:b/>
          <w:sz w:val="4"/>
          <w:szCs w:val="18"/>
        </w:rPr>
      </w:pPr>
    </w:p>
    <w:p w:rsidR="00153576" w:rsidRPr="00927DB2" w:rsidRDefault="0013491C" w:rsidP="0013491C">
      <w:pPr>
        <w:ind w:left="7371" w:hanging="283"/>
      </w:pPr>
      <w:r w:rsidRPr="0013491C">
        <w:rPr>
          <w:sz w:val="18"/>
          <w:szCs w:val="18"/>
        </w:rPr>
        <w:t>(2) En caso de consorcio de Constructores el presente Formulario deberá ser completado con el nombre y la firma del representante legal común de las personas jurídicas que lo integran o en su defecto con el nombre y la firma de los representantes legales de las personas jurídicas que conforman el consorcio de Constructores.</w:t>
      </w:r>
    </w:p>
    <w:p w:rsidR="00153576" w:rsidRPr="0038562C" w:rsidRDefault="00153576" w:rsidP="003F4C23">
      <w:pPr>
        <w:pStyle w:val="Textosinformato"/>
        <w:jc w:val="center"/>
        <w:outlineLvl w:val="0"/>
        <w:rPr>
          <w:b/>
        </w:rPr>
        <w:sectPr w:rsidR="00153576" w:rsidRPr="0038562C" w:rsidSect="00D374A8">
          <w:footerReference w:type="default" r:id="rId19"/>
          <w:pgSz w:w="16838" w:h="11906" w:orient="landscape"/>
          <w:pgMar w:top="1701" w:right="1418" w:bottom="1701" w:left="1418" w:header="720" w:footer="720" w:gutter="0"/>
          <w:cols w:space="720"/>
        </w:sectPr>
      </w:pPr>
    </w:p>
    <w:p w:rsidR="001D4137" w:rsidRPr="00A94B43" w:rsidRDefault="001D4137" w:rsidP="00A94B43">
      <w:pPr>
        <w:ind w:hanging="1077"/>
        <w:jc w:val="center"/>
        <w:rPr>
          <w:b/>
        </w:rPr>
      </w:pPr>
      <w:bookmarkStart w:id="1421" w:name="_Toc82510153"/>
      <w:bookmarkStart w:id="1422" w:name="_Toc131569005"/>
      <w:bookmarkStart w:id="1423" w:name="_Toc241495060"/>
      <w:bookmarkStart w:id="1424" w:name="_Toc241576871"/>
      <w:r w:rsidRPr="00A94B43">
        <w:rPr>
          <w:b/>
        </w:rPr>
        <w:lastRenderedPageBreak/>
        <w:t>ANEXO N° 7</w:t>
      </w:r>
    </w:p>
    <w:p w:rsidR="001D4137" w:rsidRPr="006F0837" w:rsidRDefault="001D4137" w:rsidP="001D4137">
      <w:pPr>
        <w:pStyle w:val="NombredelFormulario"/>
        <w:outlineLvl w:val="1"/>
      </w:pPr>
      <w:bookmarkStart w:id="1425" w:name="_Toc462854222"/>
      <w:r w:rsidRPr="006F0837">
        <w:t>Formulario 2</w:t>
      </w:r>
      <w:bookmarkEnd w:id="1425"/>
    </w:p>
    <w:p w:rsidR="00153576" w:rsidRPr="006F0837" w:rsidRDefault="00153576" w:rsidP="004D77A4">
      <w:pPr>
        <w:pStyle w:val="NombredelFormulario"/>
        <w:outlineLvl w:val="1"/>
        <w:rPr>
          <w:lang w:val="es-ES"/>
        </w:rPr>
      </w:pPr>
      <w:bookmarkStart w:id="1426" w:name="_Toc462854223"/>
      <w:r w:rsidRPr="006F0837">
        <w:t>DECLARACIÓN JURADA DEL CONSTRUCTOR</w:t>
      </w:r>
      <w:bookmarkEnd w:id="1421"/>
      <w:bookmarkEnd w:id="1422"/>
      <w:bookmarkEnd w:id="1423"/>
      <w:bookmarkEnd w:id="1424"/>
      <w:bookmarkEnd w:id="1426"/>
    </w:p>
    <w:p w:rsidR="00153576" w:rsidRPr="006F0837" w:rsidRDefault="00153576" w:rsidP="003F4C23">
      <w:pPr>
        <w:ind w:left="0"/>
        <w:jc w:val="center"/>
      </w:pPr>
      <w:r w:rsidRPr="006F0837">
        <w:t>(Referencia: Numeral</w:t>
      </w:r>
      <w:r w:rsidR="00B03C9A" w:rsidRPr="006F0837">
        <w:t xml:space="preserve"> </w:t>
      </w:r>
      <w:r w:rsidR="00870C7F" w:rsidRPr="006F0837">
        <w:fldChar w:fldCharType="begin"/>
      </w:r>
      <w:r w:rsidR="00B03C9A" w:rsidRPr="006F0837">
        <w:instrText xml:space="preserve"> REF _Ref241470083 \r \h </w:instrText>
      </w:r>
      <w:r w:rsidR="006F0837">
        <w:instrText xml:space="preserve"> \* MERGEFORMAT </w:instrText>
      </w:r>
      <w:r w:rsidR="00870C7F" w:rsidRPr="006F0837">
        <w:fldChar w:fldCharType="separate"/>
      </w:r>
      <w:r w:rsidR="00527C02">
        <w:t>17.1</w:t>
      </w:r>
      <w:r w:rsidR="00870C7F" w:rsidRPr="006F0837">
        <w:fldChar w:fldCharType="end"/>
      </w:r>
      <w:r w:rsidR="00056AB6" w:rsidRPr="006F0837">
        <w:t xml:space="preserve"> </w:t>
      </w:r>
      <w:r w:rsidRPr="006F0837">
        <w:t>de las Bases)</w:t>
      </w:r>
      <w:r w:rsidR="00326654" w:rsidRPr="006F0837">
        <w:rPr>
          <w:rStyle w:val="Refdenotaalpie"/>
        </w:rPr>
        <w:footnoteReference w:id="47"/>
      </w:r>
      <w:r w:rsidR="005F0197">
        <w:t xml:space="preserve"> </w:t>
      </w:r>
      <w:r w:rsidR="005F0197">
        <w:rPr>
          <w:rStyle w:val="Refdenotaalpie"/>
        </w:rPr>
        <w:footnoteReference w:id="48"/>
      </w:r>
    </w:p>
    <w:p w:rsidR="00153576" w:rsidRPr="006F0837" w:rsidRDefault="00153576" w:rsidP="003F4C23">
      <w:pPr>
        <w:pStyle w:val="Textosinformato"/>
        <w:ind w:left="0"/>
        <w:jc w:val="center"/>
        <w:outlineLvl w:val="0"/>
        <w:rPr>
          <w:b/>
        </w:rPr>
      </w:pPr>
    </w:p>
    <w:p w:rsidR="00153576" w:rsidRDefault="00153576" w:rsidP="003F4C23">
      <w:pPr>
        <w:ind w:left="0"/>
      </w:pPr>
      <w:r w:rsidRPr="006F0837">
        <w:t>Constructor: …………………………………………….</w:t>
      </w:r>
    </w:p>
    <w:p w:rsidR="00153576" w:rsidRDefault="00153576" w:rsidP="003F4C23">
      <w:pPr>
        <w:pStyle w:val="Textosinformato"/>
        <w:ind w:left="0"/>
        <w:jc w:val="both"/>
      </w:pPr>
    </w:p>
    <w:p w:rsidR="00BD6370" w:rsidRPr="00D374A8" w:rsidRDefault="00BD6370" w:rsidP="00BD6370">
      <w:pPr>
        <w:ind w:left="0"/>
      </w:pPr>
      <w:r w:rsidRPr="00D374A8">
        <w:t>Por medio de la presente, el</w:t>
      </w:r>
      <w:r w:rsidRPr="00BD6370">
        <w:t>(los)</w:t>
      </w:r>
      <w:r>
        <w:t xml:space="preserve"> </w:t>
      </w:r>
      <w:r w:rsidRPr="00D374A8">
        <w:t>Constructor</w:t>
      </w:r>
      <w:r w:rsidRPr="00BD6370">
        <w:t>(es)</w:t>
      </w:r>
      <w:r w:rsidRPr="00D374A8">
        <w:t xml:space="preserve"> declara</w:t>
      </w:r>
      <w:r w:rsidRPr="00BD6370">
        <w:t>(n)</w:t>
      </w:r>
      <w:r w:rsidRPr="00D374A8">
        <w:t xml:space="preserve"> bajo juramento lo siguiente:</w:t>
      </w:r>
    </w:p>
    <w:p w:rsidR="00153576" w:rsidRPr="00D374A8" w:rsidRDefault="00153576" w:rsidP="003F4C23">
      <w:pPr>
        <w:ind w:left="0"/>
      </w:pPr>
    </w:p>
    <w:p w:rsidR="00153576" w:rsidRPr="00D374A8" w:rsidRDefault="00153576" w:rsidP="003F4C23">
      <w:pPr>
        <w:ind w:left="0"/>
      </w:pPr>
    </w:p>
    <w:p w:rsidR="00153576" w:rsidRPr="00D374A8" w:rsidRDefault="00153576" w:rsidP="003F4C23">
      <w:pPr>
        <w:tabs>
          <w:tab w:val="left" w:pos="540"/>
        </w:tabs>
        <w:ind w:left="0"/>
      </w:pPr>
      <w:r w:rsidRPr="00D374A8">
        <w:t>1.</w:t>
      </w:r>
      <w:r w:rsidRPr="00D374A8">
        <w:tab/>
      </w:r>
      <w:r w:rsidRPr="00D374A8">
        <w:rPr>
          <w:b/>
        </w:rPr>
        <w:t>Organización y Poderes</w:t>
      </w:r>
    </w:p>
    <w:p w:rsidR="005F0197" w:rsidRPr="00991A5C" w:rsidRDefault="005F0197" w:rsidP="005F0197">
      <w:pPr>
        <w:ind w:left="567" w:right="142"/>
        <w:rPr>
          <w:i/>
          <w:sz w:val="22"/>
        </w:rPr>
      </w:pPr>
      <w:r w:rsidRPr="00991A5C">
        <w:rPr>
          <w:i/>
          <w:sz w:val="22"/>
        </w:rPr>
        <w:t>(En caso el Constructor sea una sola empresa, es decir una persona jurídica que cumple individualmente con la calidad de Constructor)</w:t>
      </w:r>
    </w:p>
    <w:p w:rsidR="005F0197" w:rsidRPr="00991A5C" w:rsidRDefault="005F0197" w:rsidP="005F0197">
      <w:pPr>
        <w:ind w:left="567"/>
      </w:pPr>
    </w:p>
    <w:p w:rsidR="005F0197" w:rsidRPr="00991A5C" w:rsidRDefault="005F0197" w:rsidP="005F0197">
      <w:pPr>
        <w:ind w:left="567"/>
      </w:pPr>
      <w:r w:rsidRPr="00991A5C">
        <w:t>Que, el Constructor es una sociedad o entidad mercantil debidamente constituida, válidamente existente, debidamente inscrita en el registro correspondiente, de acuerdo con las leyes de su jurisdicción de constitución u organización, para suscribir el Contrato de Ejecución de Obra y para cumplir con las obligaciones establecidas en el mismo.</w:t>
      </w:r>
    </w:p>
    <w:p w:rsidR="005F0197" w:rsidRPr="00991A5C" w:rsidRDefault="005F0197" w:rsidP="005F0197">
      <w:pPr>
        <w:pStyle w:val="Puesto"/>
        <w:jc w:val="both"/>
      </w:pPr>
    </w:p>
    <w:p w:rsidR="005F0197" w:rsidRPr="00991A5C" w:rsidRDefault="005F0197" w:rsidP="005F0197">
      <w:pPr>
        <w:ind w:left="567" w:right="142"/>
        <w:rPr>
          <w:i/>
          <w:sz w:val="22"/>
        </w:rPr>
      </w:pPr>
      <w:r w:rsidRPr="00991A5C">
        <w:rPr>
          <w:i/>
          <w:sz w:val="22"/>
        </w:rPr>
        <w:t>(En caso de consorcio de Constructores, es decir consorcio en el que cada uno de sus miembros cumplen individualmente con la calidad de Constructor)</w:t>
      </w:r>
    </w:p>
    <w:p w:rsidR="005F0197" w:rsidRPr="00991A5C" w:rsidRDefault="005F0197" w:rsidP="005F0197">
      <w:pPr>
        <w:ind w:left="1575" w:right="142" w:hanging="709"/>
        <w:rPr>
          <w:sz w:val="22"/>
          <w:u w:val="single"/>
        </w:rPr>
      </w:pPr>
    </w:p>
    <w:p w:rsidR="005F0197" w:rsidRPr="00991A5C" w:rsidRDefault="005F0197" w:rsidP="005F0197">
      <w:pPr>
        <w:ind w:left="567" w:right="142"/>
        <w:rPr>
          <w:szCs w:val="24"/>
        </w:rPr>
      </w:pPr>
      <w:r w:rsidRPr="00991A5C">
        <w:rPr>
          <w:szCs w:val="24"/>
        </w:rPr>
        <w:t>Que, los Constructores que se han consorciado son sociedades o entidades mercantiles debidamente constituidas, válidamente existentes, debidamente inscritas en el registro correspondiente, de acuerdo con las leyes de su jurisdicción de constitución u organización, para suscribir el Contrato de Ejecución de Obra y para cumplir con las obligaciones establecidas en el mismo.</w:t>
      </w:r>
    </w:p>
    <w:p w:rsidR="00C74B6C" w:rsidRPr="00C74B6C" w:rsidRDefault="00C74B6C" w:rsidP="00C74B6C">
      <w:pPr>
        <w:pStyle w:val="Puesto"/>
      </w:pPr>
    </w:p>
    <w:p w:rsidR="00153576" w:rsidRPr="00D374A8" w:rsidRDefault="00153576" w:rsidP="003F4C23">
      <w:pPr>
        <w:tabs>
          <w:tab w:val="left" w:pos="540"/>
        </w:tabs>
        <w:ind w:left="0"/>
      </w:pPr>
      <w:r>
        <w:t>2.</w:t>
      </w:r>
      <w:r>
        <w:tab/>
      </w:r>
      <w:r w:rsidRPr="00D374A8">
        <w:rPr>
          <w:b/>
        </w:rPr>
        <w:t>Capacidad</w:t>
      </w:r>
    </w:p>
    <w:p w:rsidR="005F0197" w:rsidRPr="00991A5C" w:rsidRDefault="005F0197" w:rsidP="005F0197">
      <w:pPr>
        <w:ind w:left="567" w:right="142"/>
        <w:rPr>
          <w:i/>
          <w:sz w:val="22"/>
        </w:rPr>
      </w:pPr>
      <w:r w:rsidRPr="00991A5C">
        <w:rPr>
          <w:i/>
          <w:sz w:val="22"/>
        </w:rPr>
        <w:t>(En caso el Constructor sea una sola empresa, es decir una persona jurídica que cumple individualmente con la calidad de Constructor)</w:t>
      </w:r>
    </w:p>
    <w:p w:rsidR="005F0197" w:rsidRPr="00991A5C" w:rsidRDefault="005F0197" w:rsidP="005F0197">
      <w:pPr>
        <w:pStyle w:val="Puesto"/>
        <w:jc w:val="both"/>
        <w:rPr>
          <w:b w:val="0"/>
        </w:rPr>
      </w:pPr>
    </w:p>
    <w:p w:rsidR="005F0197" w:rsidRPr="00991A5C" w:rsidRDefault="005F0197" w:rsidP="005F0197">
      <w:pPr>
        <w:ind w:left="567"/>
      </w:pPr>
      <w:r w:rsidRPr="00991A5C">
        <w:t>Que, el Constructor está debidamente capacitado y es competente para llevar a cabo sus negocios, operaciones cotidianas, y aquellas otras operaciones contempladas en el Contrato de Ejecución de Obra.</w:t>
      </w:r>
    </w:p>
    <w:p w:rsidR="005F0197" w:rsidRPr="00991A5C" w:rsidRDefault="005F0197" w:rsidP="005F0197"/>
    <w:p w:rsidR="005F0197" w:rsidRPr="00991A5C" w:rsidRDefault="005F0197" w:rsidP="005F0197">
      <w:pPr>
        <w:ind w:left="567" w:right="142"/>
        <w:rPr>
          <w:i/>
          <w:sz w:val="22"/>
        </w:rPr>
      </w:pPr>
      <w:r w:rsidRPr="00991A5C">
        <w:rPr>
          <w:i/>
          <w:sz w:val="22"/>
        </w:rPr>
        <w:t>(En caso de consorcio de Constructores, es decir consorcio en el que cada uno de sus miembros cumplen individualmente con la calidad de Constructor)</w:t>
      </w:r>
    </w:p>
    <w:p w:rsidR="005F0197" w:rsidRPr="00991A5C" w:rsidRDefault="005F0197" w:rsidP="005F0197">
      <w:pPr>
        <w:ind w:left="567" w:right="142"/>
        <w:rPr>
          <w:sz w:val="22"/>
        </w:rPr>
      </w:pPr>
    </w:p>
    <w:p w:rsidR="005F0197" w:rsidRPr="00991A5C" w:rsidRDefault="005F0197" w:rsidP="005F0197">
      <w:pPr>
        <w:ind w:left="567" w:right="142"/>
        <w:rPr>
          <w:szCs w:val="24"/>
        </w:rPr>
      </w:pPr>
      <w:r w:rsidRPr="00991A5C">
        <w:rPr>
          <w:szCs w:val="24"/>
        </w:rPr>
        <w:t>Que, los Constructores que se han consorciado están debidamente capacitados y son competentes para llevar a cabo sus negocios, operaciones cotidianas, y aquellas otras operaciones contempladas en el Contrato de Ejecución de Obra.</w:t>
      </w:r>
    </w:p>
    <w:p w:rsidR="00153576" w:rsidRPr="00D374A8" w:rsidRDefault="00153576" w:rsidP="003F4C23">
      <w:pPr>
        <w:ind w:left="0"/>
      </w:pPr>
    </w:p>
    <w:p w:rsidR="00153576" w:rsidRPr="00D374A8" w:rsidRDefault="00153576" w:rsidP="003F4C23">
      <w:pPr>
        <w:tabs>
          <w:tab w:val="left" w:pos="540"/>
        </w:tabs>
        <w:ind w:left="0"/>
      </w:pPr>
      <w:r w:rsidRPr="00D374A8">
        <w:t>3.</w:t>
      </w:r>
      <w:r w:rsidRPr="00D374A8">
        <w:tab/>
      </w:r>
      <w:r w:rsidRPr="00D374A8">
        <w:rPr>
          <w:b/>
        </w:rPr>
        <w:t>Autorización</w:t>
      </w:r>
    </w:p>
    <w:p w:rsidR="005F0197" w:rsidRPr="00991A5C" w:rsidRDefault="005F0197" w:rsidP="005F0197">
      <w:pPr>
        <w:ind w:left="567" w:right="142"/>
        <w:rPr>
          <w:i/>
          <w:sz w:val="22"/>
          <w:szCs w:val="16"/>
        </w:rPr>
      </w:pPr>
      <w:r w:rsidRPr="00991A5C">
        <w:rPr>
          <w:i/>
          <w:sz w:val="22"/>
          <w:szCs w:val="16"/>
        </w:rPr>
        <w:t>(En caso el Constructor sea una sola empresa, es decir una persona jurídica que cumple individualmente con la calidad de Constructor)</w:t>
      </w:r>
    </w:p>
    <w:p w:rsidR="005F0197" w:rsidRPr="00991A5C" w:rsidRDefault="005F0197" w:rsidP="005F0197">
      <w:pPr>
        <w:pStyle w:val="Puesto"/>
        <w:jc w:val="both"/>
        <w:rPr>
          <w:b w:val="0"/>
        </w:rPr>
      </w:pPr>
    </w:p>
    <w:p w:rsidR="005F0197" w:rsidRPr="00991A5C" w:rsidRDefault="005F0197" w:rsidP="005F0197">
      <w:pPr>
        <w:ind w:left="567"/>
      </w:pPr>
      <w:r w:rsidRPr="00991A5C">
        <w:t>Que, el Constructor cuenta con la capacidad y representación suficiente para suscribir y cumplir el Contrato de Ejecución de Obra. La suscripción y cumplimiento del presente Contrato de Construcción han sido debidamente autorizados de conformidad con sus reglamentos internos o normas societarias correspondientes mediante toda acción social necesaria. Ninguno de los actos requeridos para este propósito ha sido modificado o cancelado, y dichos actos tienen plena vigencia.</w:t>
      </w:r>
    </w:p>
    <w:p w:rsidR="005F0197" w:rsidRPr="00991A5C" w:rsidRDefault="005F0197" w:rsidP="005F0197"/>
    <w:p w:rsidR="005F0197" w:rsidRPr="00991A5C" w:rsidRDefault="005F0197" w:rsidP="005F0197">
      <w:pPr>
        <w:ind w:left="567" w:right="142"/>
        <w:rPr>
          <w:i/>
          <w:sz w:val="22"/>
          <w:szCs w:val="16"/>
        </w:rPr>
      </w:pPr>
      <w:r w:rsidRPr="00991A5C">
        <w:rPr>
          <w:i/>
          <w:sz w:val="22"/>
          <w:szCs w:val="16"/>
        </w:rPr>
        <w:t>(En caso de consorcio de Constructores, es decir consorcio en el que cada uno de sus miembros cumplen individualmente con la calidad de Constructor)</w:t>
      </w:r>
    </w:p>
    <w:p w:rsidR="005F0197" w:rsidRPr="00991A5C" w:rsidRDefault="005F0197" w:rsidP="005F0197">
      <w:pPr>
        <w:ind w:left="1859" w:right="142"/>
        <w:rPr>
          <w:i/>
          <w:sz w:val="22"/>
          <w:szCs w:val="16"/>
          <w:u w:val="single"/>
        </w:rPr>
      </w:pPr>
    </w:p>
    <w:p w:rsidR="005F0197" w:rsidRPr="00991A5C" w:rsidRDefault="005F0197" w:rsidP="005F0197">
      <w:pPr>
        <w:ind w:left="567" w:right="142"/>
        <w:rPr>
          <w:szCs w:val="24"/>
        </w:rPr>
      </w:pPr>
      <w:r w:rsidRPr="00991A5C">
        <w:rPr>
          <w:szCs w:val="24"/>
        </w:rPr>
        <w:t>Que, los Constructores que se han consorciado cuentan con la capacidad y representación suficiente para suscribir y cumplir el Contrato de Ejecución de Obra. La suscripción y cumplimiento del presente Contrato de Construcción han sido debidamente autorizados de conformidad con sus reglamentos internos o normas societarias correspondientes mediante toda acción social necesaria. Ninguno de los actos requeridos para este propósito ha sido modificado o cancelado, y dichos actos tienen plena vigencia.</w:t>
      </w:r>
    </w:p>
    <w:p w:rsidR="00153576" w:rsidRPr="00D374A8" w:rsidRDefault="00153576" w:rsidP="003F4C23">
      <w:pPr>
        <w:ind w:left="0"/>
      </w:pPr>
    </w:p>
    <w:p w:rsidR="00153576" w:rsidRPr="00D374A8" w:rsidRDefault="00153576" w:rsidP="003F4C23">
      <w:pPr>
        <w:tabs>
          <w:tab w:val="left" w:pos="540"/>
        </w:tabs>
        <w:ind w:left="0"/>
      </w:pPr>
      <w:r>
        <w:t>4.</w:t>
      </w:r>
      <w:r>
        <w:tab/>
      </w:r>
      <w:r w:rsidRPr="00D374A8">
        <w:rPr>
          <w:b/>
        </w:rPr>
        <w:t>Inexistencia de Conflictos</w:t>
      </w:r>
    </w:p>
    <w:p w:rsidR="005F0197" w:rsidRPr="00991A5C" w:rsidRDefault="005F0197" w:rsidP="005F0197">
      <w:pPr>
        <w:ind w:left="567" w:right="142"/>
        <w:rPr>
          <w:i/>
          <w:sz w:val="22"/>
          <w:szCs w:val="16"/>
        </w:rPr>
      </w:pPr>
      <w:r w:rsidRPr="00991A5C">
        <w:rPr>
          <w:i/>
          <w:sz w:val="22"/>
          <w:szCs w:val="16"/>
        </w:rPr>
        <w:t>(En caso el Constructor sea una sola empresa, es decir una persona jurídica que cumple individualmente con la calidad de Constructor)</w:t>
      </w:r>
    </w:p>
    <w:p w:rsidR="005F0197" w:rsidRPr="00991A5C" w:rsidRDefault="005F0197" w:rsidP="005F0197">
      <w:pPr>
        <w:ind w:left="567"/>
      </w:pPr>
    </w:p>
    <w:p w:rsidR="005F0197" w:rsidRPr="00991A5C" w:rsidRDefault="005F0197" w:rsidP="005F0197">
      <w:pPr>
        <w:ind w:left="567"/>
      </w:pPr>
      <w:r w:rsidRPr="00991A5C">
        <w:t xml:space="preserve">Que, la suscripción, entrega y cumplimiento del contrato de ejecución de obra por parte del Constructor y la realización de los actos contemplados en el mismo, no incumplen ninguna disposición de las Leyes Aplicables, así como tampoco algún acuerdo societario, acuerdo fiduciario o contraviene disposición alguna del estatuto del Constructor. </w:t>
      </w:r>
    </w:p>
    <w:p w:rsidR="005F0197" w:rsidRPr="00991A5C" w:rsidRDefault="005F0197" w:rsidP="005F0197">
      <w:pPr>
        <w:pStyle w:val="Puesto"/>
        <w:jc w:val="both"/>
      </w:pPr>
    </w:p>
    <w:p w:rsidR="005F0197" w:rsidRPr="0007735B" w:rsidRDefault="005F0197" w:rsidP="005F0197">
      <w:pPr>
        <w:ind w:left="567" w:right="142"/>
        <w:rPr>
          <w:i/>
          <w:sz w:val="22"/>
          <w:szCs w:val="16"/>
        </w:rPr>
      </w:pPr>
      <w:r w:rsidRPr="0007735B">
        <w:rPr>
          <w:i/>
          <w:sz w:val="22"/>
          <w:szCs w:val="16"/>
        </w:rPr>
        <w:t>(En caso de consorcio de Constructores, es decir consorcio en el que cada uno de sus miembros cumplen individualmente con la calidad de Constructor)</w:t>
      </w:r>
    </w:p>
    <w:p w:rsidR="005F0197" w:rsidRPr="00991A5C" w:rsidRDefault="005F0197" w:rsidP="005F0197">
      <w:pPr>
        <w:ind w:left="1717" w:right="142"/>
        <w:rPr>
          <w:i/>
          <w:sz w:val="22"/>
          <w:szCs w:val="16"/>
          <w:u w:val="single"/>
        </w:rPr>
      </w:pPr>
    </w:p>
    <w:p w:rsidR="005F0197" w:rsidRPr="00991A5C" w:rsidRDefault="005F0197" w:rsidP="005F0197">
      <w:pPr>
        <w:ind w:left="567" w:right="142"/>
        <w:rPr>
          <w:szCs w:val="24"/>
        </w:rPr>
      </w:pPr>
      <w:r w:rsidRPr="00991A5C">
        <w:rPr>
          <w:szCs w:val="24"/>
        </w:rPr>
        <w:t>Que, la suscripción, entrega y cumplimiento del contrato de ejecución de obra por parte de los Constructores que se han consorciado y la realización de los actos contemplados en dicho contrato, no incumplen ninguna disposición de las Leyes Aplicables, así como tampoco algún acuerdo societario, acuerdo fiduciario o contraviene disposición alguna del estatuto de los Constructores que se han consorciado.</w:t>
      </w:r>
    </w:p>
    <w:p w:rsidR="00153576" w:rsidRPr="00D374A8" w:rsidRDefault="00153576" w:rsidP="003F4C23">
      <w:pPr>
        <w:ind w:left="0"/>
      </w:pPr>
    </w:p>
    <w:p w:rsidR="00153576" w:rsidRPr="00D374A8" w:rsidRDefault="00153576" w:rsidP="003F4C23">
      <w:pPr>
        <w:tabs>
          <w:tab w:val="left" w:pos="540"/>
        </w:tabs>
        <w:ind w:left="0"/>
      </w:pPr>
      <w:r w:rsidRPr="002719E5">
        <w:rPr>
          <w:b/>
        </w:rPr>
        <w:t>5.</w:t>
      </w:r>
      <w:r>
        <w:t xml:space="preserve"> </w:t>
      </w:r>
      <w:r>
        <w:tab/>
      </w:r>
      <w:r w:rsidRPr="00D374A8">
        <w:rPr>
          <w:b/>
        </w:rPr>
        <w:t>Inexistencia de inhabilitación</w:t>
      </w:r>
    </w:p>
    <w:p w:rsidR="005F0197" w:rsidRPr="00991A5C" w:rsidRDefault="005F0197" w:rsidP="005F0197">
      <w:pPr>
        <w:ind w:left="567" w:right="142"/>
        <w:rPr>
          <w:i/>
          <w:sz w:val="22"/>
          <w:szCs w:val="16"/>
        </w:rPr>
      </w:pPr>
      <w:r w:rsidRPr="00991A5C">
        <w:rPr>
          <w:i/>
          <w:sz w:val="22"/>
          <w:szCs w:val="16"/>
        </w:rPr>
        <w:t>(En caso el Constructor sea una sola empresa, es decir una persona jurídica que cumple individualmente con la calidad de Constructor)</w:t>
      </w:r>
    </w:p>
    <w:p w:rsidR="005F0197" w:rsidRPr="00991A5C" w:rsidRDefault="005F0197" w:rsidP="005F0197">
      <w:pPr>
        <w:ind w:left="567"/>
      </w:pPr>
    </w:p>
    <w:p w:rsidR="005F0197" w:rsidRPr="00991A5C" w:rsidRDefault="005F0197" w:rsidP="005F0197">
      <w:pPr>
        <w:ind w:left="567"/>
      </w:pPr>
      <w:r w:rsidRPr="00991A5C">
        <w:lastRenderedPageBreak/>
        <w:t>Que, el Constructor no se encuentra sancionado administrativamente con inhabilitación temporal o permanente en el ejercicio de sus derechos para participar en procesos de selección convocados por el Estado, ni para contratar con el Estado.</w:t>
      </w:r>
    </w:p>
    <w:p w:rsidR="005F0197" w:rsidRPr="00991A5C" w:rsidRDefault="005F0197" w:rsidP="005F0197">
      <w:pPr>
        <w:pStyle w:val="Textosinformato"/>
        <w:jc w:val="both"/>
      </w:pPr>
    </w:p>
    <w:p w:rsidR="005F0197" w:rsidRPr="00991A5C" w:rsidRDefault="005F0197" w:rsidP="005F0197">
      <w:pPr>
        <w:ind w:left="567" w:right="142"/>
        <w:rPr>
          <w:i/>
          <w:sz w:val="22"/>
          <w:szCs w:val="16"/>
        </w:rPr>
      </w:pPr>
      <w:r w:rsidRPr="00991A5C">
        <w:rPr>
          <w:i/>
          <w:sz w:val="22"/>
          <w:szCs w:val="16"/>
        </w:rPr>
        <w:t>(En caso de consorcio de Constructores, es decir consorcio en el que cada uno de sus miembros cumplen individualmente con la calidad de Constructor)</w:t>
      </w:r>
    </w:p>
    <w:p w:rsidR="005F0197" w:rsidRPr="00991A5C" w:rsidRDefault="005F0197" w:rsidP="005F0197">
      <w:pPr>
        <w:ind w:left="1717" w:right="142"/>
        <w:rPr>
          <w:i/>
          <w:sz w:val="22"/>
          <w:szCs w:val="16"/>
          <w:u w:val="single"/>
        </w:rPr>
      </w:pPr>
    </w:p>
    <w:p w:rsidR="005F0197" w:rsidRPr="00991A5C" w:rsidRDefault="005F0197" w:rsidP="005F0197">
      <w:pPr>
        <w:ind w:left="567" w:right="142"/>
        <w:rPr>
          <w:szCs w:val="24"/>
        </w:rPr>
      </w:pPr>
      <w:r w:rsidRPr="00991A5C">
        <w:rPr>
          <w:szCs w:val="24"/>
        </w:rPr>
        <w:t>Que, los Constructores que se han consorciado no se encuentran sancionados administrativamente con inhabilitación temporal o permanente en el ejercicio de sus derechos para participar en procesos de selección convocados por el Estado, ni para contratar con el Estado.</w:t>
      </w:r>
    </w:p>
    <w:p w:rsidR="00153576" w:rsidRDefault="00153576" w:rsidP="003F4C23">
      <w:pPr>
        <w:pStyle w:val="Textosinformato"/>
        <w:ind w:left="0"/>
        <w:jc w:val="both"/>
      </w:pPr>
    </w:p>
    <w:p w:rsidR="0092105A" w:rsidRDefault="0092105A" w:rsidP="003F4C23">
      <w:pPr>
        <w:ind w:left="0"/>
      </w:pPr>
    </w:p>
    <w:p w:rsidR="00153576" w:rsidRPr="00D374A8" w:rsidRDefault="00153576" w:rsidP="003F4C23">
      <w:pPr>
        <w:ind w:left="0"/>
      </w:pPr>
      <w:r w:rsidRPr="00D374A8">
        <w:t>En tal sentido, señalamos conocer y aceptar las consecuencias de la falta de veracidad de las declaraciones arriba señaladas.</w:t>
      </w:r>
    </w:p>
    <w:p w:rsidR="00153576" w:rsidRDefault="00153576" w:rsidP="003F4C23">
      <w:pPr>
        <w:pStyle w:val="Textosinformato"/>
        <w:ind w:left="0"/>
        <w:jc w:val="both"/>
      </w:pPr>
    </w:p>
    <w:p w:rsidR="00153576" w:rsidRPr="00D374A8" w:rsidRDefault="00153576" w:rsidP="003F4C23">
      <w:pPr>
        <w:ind w:left="0"/>
      </w:pPr>
    </w:p>
    <w:p w:rsidR="00153576" w:rsidRPr="00D374A8" w:rsidRDefault="00153576" w:rsidP="003F4C23">
      <w:pPr>
        <w:ind w:left="0"/>
      </w:pPr>
      <w:r w:rsidRPr="00D374A8">
        <w:t>Lugar y fecha: ................, ....... de ....................... de 20</w:t>
      </w:r>
      <w:r>
        <w:t>1</w:t>
      </w:r>
      <w:r w:rsidRPr="00D374A8">
        <w:t>...</w:t>
      </w:r>
    </w:p>
    <w:p w:rsidR="00153576" w:rsidRPr="00D374A8" w:rsidRDefault="00153576" w:rsidP="003F4C23">
      <w:pPr>
        <w:ind w:left="0"/>
      </w:pPr>
    </w:p>
    <w:p w:rsidR="00153576" w:rsidRPr="00D374A8" w:rsidRDefault="00153576" w:rsidP="003F4C23">
      <w:pPr>
        <w:ind w:left="0"/>
      </w:pPr>
    </w:p>
    <w:p w:rsidR="00153576" w:rsidRPr="00D374A8" w:rsidRDefault="00153576" w:rsidP="003F4C23">
      <w:pPr>
        <w:ind w:left="0"/>
      </w:pPr>
    </w:p>
    <w:p w:rsidR="00153576" w:rsidRPr="00D374A8" w:rsidRDefault="00153576" w:rsidP="003F4C23">
      <w:pPr>
        <w:ind w:left="0"/>
      </w:pPr>
    </w:p>
    <w:p w:rsidR="00153576" w:rsidRPr="00D374A8" w:rsidRDefault="00153576" w:rsidP="003F4C23">
      <w:pPr>
        <w:ind w:left="0"/>
      </w:pPr>
      <w:r w:rsidRPr="00D374A8">
        <w:t>Nombre</w:t>
      </w:r>
      <w:r w:rsidRPr="00D374A8">
        <w:tab/>
        <w:t>..........................................................</w:t>
      </w:r>
      <w:r w:rsidR="0092105A">
        <w:t>...............................................</w:t>
      </w:r>
      <w:r w:rsidRPr="00D374A8">
        <w:t>...</w:t>
      </w:r>
    </w:p>
    <w:p w:rsidR="00153576" w:rsidRPr="00D374A8" w:rsidRDefault="0092105A" w:rsidP="0092105A">
      <w:pPr>
        <w:ind w:left="0" w:firstLine="1418"/>
      </w:pPr>
      <w:r w:rsidRPr="00991A5C">
        <w:t xml:space="preserve">Representante Legal del Constructor/consorcio de Constructores </w:t>
      </w:r>
      <w:r w:rsidRPr="00991A5C">
        <w:rPr>
          <w:vertAlign w:val="superscript"/>
        </w:rPr>
        <w:t>(1)</w:t>
      </w:r>
    </w:p>
    <w:p w:rsidR="00153576" w:rsidRPr="00D374A8" w:rsidRDefault="00153576" w:rsidP="003F4C23">
      <w:pPr>
        <w:ind w:left="0"/>
      </w:pPr>
      <w:r w:rsidRPr="00D374A8">
        <w:t>Firma</w:t>
      </w:r>
      <w:r w:rsidRPr="00D374A8">
        <w:tab/>
      </w:r>
      <w:r w:rsidRPr="00D374A8">
        <w:tab/>
        <w:t>............................................................</w:t>
      </w:r>
      <w:r w:rsidR="0092105A">
        <w:t>................................................</w:t>
      </w:r>
    </w:p>
    <w:p w:rsidR="00153576" w:rsidRDefault="0092105A" w:rsidP="0092105A">
      <w:pPr>
        <w:ind w:left="0" w:firstLine="1418"/>
      </w:pPr>
      <w:r w:rsidRPr="00991A5C">
        <w:t xml:space="preserve">Representante Legal del Constructor/consorcio de Constructores </w:t>
      </w:r>
      <w:r w:rsidRPr="00991A5C">
        <w:rPr>
          <w:vertAlign w:val="superscript"/>
        </w:rPr>
        <w:t>(1)</w:t>
      </w:r>
    </w:p>
    <w:p w:rsidR="00153576" w:rsidRDefault="00153576" w:rsidP="003F4C23">
      <w:pPr>
        <w:ind w:left="0"/>
      </w:pPr>
    </w:p>
    <w:p w:rsidR="00153576" w:rsidRPr="00D374A8" w:rsidRDefault="00153576" w:rsidP="003F4C23">
      <w:pPr>
        <w:ind w:left="0"/>
      </w:pPr>
    </w:p>
    <w:p w:rsidR="00153576" w:rsidRPr="00D374A8" w:rsidRDefault="00153576" w:rsidP="003F4C23">
      <w:pPr>
        <w:ind w:left="0"/>
      </w:pPr>
      <w:r w:rsidRPr="00D374A8">
        <w:t>Entidad</w:t>
      </w:r>
      <w:r w:rsidRPr="00D374A8">
        <w:tab/>
        <w:t>...............................................</w:t>
      </w:r>
    </w:p>
    <w:p w:rsidR="00153576" w:rsidRPr="00D374A8" w:rsidRDefault="00153576" w:rsidP="003C5A42">
      <w:pPr>
        <w:ind w:left="0" w:firstLine="2340"/>
      </w:pPr>
      <w:r w:rsidRPr="00D374A8">
        <w:t xml:space="preserve">Adjudicatario </w:t>
      </w:r>
    </w:p>
    <w:p w:rsidR="00153576" w:rsidRPr="00D374A8" w:rsidRDefault="00153576" w:rsidP="003F4C23">
      <w:pPr>
        <w:ind w:left="0"/>
      </w:pPr>
    </w:p>
    <w:p w:rsidR="00153576" w:rsidRPr="00D374A8" w:rsidRDefault="00153576" w:rsidP="003F4C23">
      <w:pPr>
        <w:ind w:left="0"/>
      </w:pPr>
      <w:r w:rsidRPr="00D374A8">
        <w:t>Nombre</w:t>
      </w:r>
      <w:r w:rsidRPr="00D374A8">
        <w:tab/>
        <w:t>.............................................................</w:t>
      </w:r>
    </w:p>
    <w:p w:rsidR="00153576" w:rsidRPr="00D374A8" w:rsidRDefault="00153576" w:rsidP="00060221">
      <w:pPr>
        <w:ind w:left="0" w:firstLine="1440"/>
      </w:pPr>
      <w:r w:rsidRPr="00D374A8">
        <w:t>Representante Legal del Adjudicatario</w:t>
      </w:r>
    </w:p>
    <w:p w:rsidR="00153576" w:rsidRPr="00D374A8" w:rsidRDefault="00153576" w:rsidP="003F4C23">
      <w:pPr>
        <w:ind w:left="0"/>
      </w:pPr>
    </w:p>
    <w:p w:rsidR="00153576" w:rsidRPr="00D374A8" w:rsidRDefault="00153576" w:rsidP="003F4C23">
      <w:pPr>
        <w:ind w:left="0"/>
      </w:pPr>
      <w:r w:rsidRPr="00D374A8">
        <w:t>Firma</w:t>
      </w:r>
      <w:r w:rsidRPr="00D374A8">
        <w:tab/>
      </w:r>
      <w:r w:rsidRPr="00D374A8">
        <w:tab/>
        <w:t>............................................................</w:t>
      </w:r>
    </w:p>
    <w:p w:rsidR="00153576" w:rsidRPr="00D374A8" w:rsidRDefault="00153576" w:rsidP="00060221">
      <w:pPr>
        <w:ind w:left="0" w:firstLine="1440"/>
      </w:pPr>
      <w:r w:rsidRPr="00D374A8">
        <w:t>Representante Legal del Adjudicatario</w:t>
      </w:r>
    </w:p>
    <w:p w:rsidR="00153576" w:rsidRPr="00E2410B" w:rsidRDefault="00153576" w:rsidP="003F4C23">
      <w:pPr>
        <w:pStyle w:val="Textosinformato"/>
        <w:ind w:left="0"/>
      </w:pPr>
    </w:p>
    <w:p w:rsidR="00C83A3A" w:rsidRDefault="00C83A3A" w:rsidP="0092105A">
      <w:pPr>
        <w:pStyle w:val="Puesto"/>
        <w:ind w:hanging="1219"/>
        <w:jc w:val="both"/>
      </w:pPr>
    </w:p>
    <w:p w:rsidR="0092105A" w:rsidRPr="0092105A" w:rsidRDefault="0092105A" w:rsidP="0092105A">
      <w:pPr>
        <w:pStyle w:val="Puesto"/>
        <w:numPr>
          <w:ilvl w:val="0"/>
          <w:numId w:val="101"/>
        </w:numPr>
        <w:ind w:left="0"/>
        <w:jc w:val="both"/>
        <w:rPr>
          <w:b w:val="0"/>
          <w:color w:val="auto"/>
          <w:sz w:val="18"/>
          <w:szCs w:val="18"/>
        </w:rPr>
      </w:pPr>
      <w:r w:rsidRPr="0092105A">
        <w:rPr>
          <w:b w:val="0"/>
          <w:color w:val="auto"/>
          <w:sz w:val="18"/>
          <w:szCs w:val="18"/>
        </w:rPr>
        <w:t>En caso de consorcio de Constructores el presente Formulario deberá ser completado con el nombre y la firma del representante legal común de las personas jurídicas que lo integran o en su defecto con el nombre y la firma de los representantes legales de las personas jurídicas que conforman el consorcio de Constructores.</w:t>
      </w:r>
    </w:p>
    <w:p w:rsidR="00C83A3A" w:rsidRDefault="00C83A3A" w:rsidP="00C83A3A">
      <w:pPr>
        <w:pStyle w:val="Puesto"/>
      </w:pPr>
    </w:p>
    <w:p w:rsidR="00C83A3A" w:rsidRDefault="00C83A3A" w:rsidP="00C83A3A">
      <w:pPr>
        <w:pStyle w:val="Puesto"/>
      </w:pPr>
    </w:p>
    <w:p w:rsidR="00C83A3A" w:rsidRDefault="00C83A3A" w:rsidP="00C83A3A">
      <w:pPr>
        <w:pStyle w:val="Puesto"/>
      </w:pPr>
    </w:p>
    <w:p w:rsidR="0092105A" w:rsidRDefault="0092105A" w:rsidP="00A94B43">
      <w:pPr>
        <w:ind w:hanging="1077"/>
        <w:jc w:val="center"/>
        <w:rPr>
          <w:b/>
        </w:rPr>
      </w:pPr>
      <w:bookmarkStart w:id="1427" w:name="_Toc131569006"/>
      <w:bookmarkStart w:id="1428" w:name="_Toc241495061"/>
      <w:bookmarkStart w:id="1429" w:name="_Toc241576873"/>
    </w:p>
    <w:p w:rsidR="0092105A" w:rsidRDefault="0092105A" w:rsidP="00A94B43">
      <w:pPr>
        <w:ind w:hanging="1077"/>
        <w:jc w:val="center"/>
        <w:rPr>
          <w:b/>
        </w:rPr>
      </w:pPr>
    </w:p>
    <w:p w:rsidR="0092105A" w:rsidRDefault="0092105A" w:rsidP="00A94B43">
      <w:pPr>
        <w:ind w:hanging="1077"/>
        <w:jc w:val="center"/>
        <w:rPr>
          <w:b/>
        </w:rPr>
      </w:pPr>
    </w:p>
    <w:p w:rsidR="0092105A" w:rsidRDefault="0092105A" w:rsidP="00A94B43">
      <w:pPr>
        <w:ind w:hanging="1077"/>
        <w:jc w:val="center"/>
        <w:rPr>
          <w:b/>
        </w:rPr>
      </w:pPr>
    </w:p>
    <w:p w:rsidR="0092105A" w:rsidRDefault="0092105A" w:rsidP="00A94B43">
      <w:pPr>
        <w:ind w:hanging="1077"/>
        <w:jc w:val="center"/>
        <w:rPr>
          <w:b/>
        </w:rPr>
      </w:pPr>
    </w:p>
    <w:p w:rsidR="0092105A" w:rsidRDefault="0092105A" w:rsidP="00A94B43">
      <w:pPr>
        <w:ind w:hanging="1077"/>
        <w:jc w:val="center"/>
        <w:rPr>
          <w:b/>
        </w:rPr>
      </w:pPr>
    </w:p>
    <w:p w:rsidR="0092105A" w:rsidRDefault="0092105A" w:rsidP="00A94B43">
      <w:pPr>
        <w:ind w:hanging="1077"/>
        <w:jc w:val="center"/>
        <w:rPr>
          <w:b/>
        </w:rPr>
      </w:pPr>
    </w:p>
    <w:p w:rsidR="00C83A3A" w:rsidRPr="00A94B43" w:rsidRDefault="00C83A3A" w:rsidP="00A94B43">
      <w:pPr>
        <w:ind w:hanging="1077"/>
        <w:jc w:val="center"/>
        <w:rPr>
          <w:b/>
        </w:rPr>
      </w:pPr>
      <w:r w:rsidRPr="00A94B43">
        <w:rPr>
          <w:b/>
        </w:rPr>
        <w:t>ANEXO N° 7</w:t>
      </w:r>
    </w:p>
    <w:p w:rsidR="00C83A3A" w:rsidRDefault="00C83A3A" w:rsidP="00C83A3A">
      <w:pPr>
        <w:pStyle w:val="NombredelFormulario"/>
        <w:outlineLvl w:val="1"/>
      </w:pPr>
      <w:bookmarkStart w:id="1430" w:name="_Toc462854224"/>
      <w:r>
        <w:t>Formulario 3</w:t>
      </w:r>
      <w:bookmarkEnd w:id="1430"/>
    </w:p>
    <w:p w:rsidR="00153576" w:rsidRPr="006F0837" w:rsidRDefault="00153576" w:rsidP="004D77A4">
      <w:pPr>
        <w:pStyle w:val="NombredelFormulario"/>
        <w:outlineLvl w:val="1"/>
      </w:pPr>
      <w:bookmarkStart w:id="1431" w:name="_Toc462854225"/>
      <w:r w:rsidRPr="006F0837">
        <w:t>COMPROMISO DE CONTRATACIÓN DE CONSTRUCTOR</w:t>
      </w:r>
      <w:bookmarkEnd w:id="1427"/>
      <w:bookmarkEnd w:id="1428"/>
      <w:bookmarkEnd w:id="1429"/>
      <w:bookmarkEnd w:id="1431"/>
    </w:p>
    <w:p w:rsidR="00153576" w:rsidRPr="006F0837" w:rsidRDefault="00153576" w:rsidP="003F4C23">
      <w:pPr>
        <w:ind w:left="0"/>
        <w:jc w:val="center"/>
      </w:pPr>
      <w:r w:rsidRPr="006F0837">
        <w:t>(Referencia: Numeral</w:t>
      </w:r>
      <w:r w:rsidR="00B03C9A" w:rsidRPr="006F0837">
        <w:t xml:space="preserve"> </w:t>
      </w:r>
      <w:r w:rsidR="00870C7F" w:rsidRPr="006F0837">
        <w:fldChar w:fldCharType="begin"/>
      </w:r>
      <w:r w:rsidR="00B03C9A" w:rsidRPr="006F0837">
        <w:instrText xml:space="preserve"> REF _Ref241470083 \r \h </w:instrText>
      </w:r>
      <w:r w:rsidR="006F0837">
        <w:instrText xml:space="preserve"> \* MERGEFORMAT </w:instrText>
      </w:r>
      <w:r w:rsidR="00870C7F" w:rsidRPr="006F0837">
        <w:fldChar w:fldCharType="separate"/>
      </w:r>
      <w:r w:rsidR="00527C02">
        <w:t>17.1</w:t>
      </w:r>
      <w:r w:rsidR="00870C7F" w:rsidRPr="006F0837">
        <w:fldChar w:fldCharType="end"/>
      </w:r>
      <w:r w:rsidR="00B03C9A" w:rsidRPr="006F0837">
        <w:t xml:space="preserve"> </w:t>
      </w:r>
      <w:r w:rsidRPr="006F0837">
        <w:t xml:space="preserve"> de las Bases)</w:t>
      </w:r>
      <w:r w:rsidR="00326654" w:rsidRPr="006F0837">
        <w:rPr>
          <w:rStyle w:val="Refdenotaalpie"/>
        </w:rPr>
        <w:footnoteReference w:id="49"/>
      </w:r>
      <w:r w:rsidR="0092105A">
        <w:t xml:space="preserve">  </w:t>
      </w:r>
      <w:r w:rsidR="0092105A">
        <w:rPr>
          <w:rStyle w:val="Refdenotaalpie"/>
        </w:rPr>
        <w:footnoteReference w:id="50"/>
      </w:r>
    </w:p>
    <w:p w:rsidR="00153576" w:rsidRPr="006F0837" w:rsidRDefault="00153576" w:rsidP="003F4C23">
      <w:pPr>
        <w:ind w:left="0"/>
      </w:pPr>
    </w:p>
    <w:p w:rsidR="00153576" w:rsidRPr="002E6761" w:rsidRDefault="00153576" w:rsidP="003F4C23">
      <w:pPr>
        <w:ind w:left="0"/>
        <w:rPr>
          <w:b/>
        </w:rPr>
      </w:pPr>
      <w:bookmarkStart w:id="1432" w:name="_Toc131569007"/>
      <w:r w:rsidRPr="002E6761">
        <w:rPr>
          <w:b/>
        </w:rPr>
        <w:t>DECLARACIÓN JURADA</w:t>
      </w:r>
      <w:bookmarkEnd w:id="1432"/>
      <w:r w:rsidR="00261CC7">
        <w:rPr>
          <w:b/>
        </w:rPr>
        <w:t xml:space="preserve">  </w:t>
      </w:r>
    </w:p>
    <w:p w:rsidR="00153576" w:rsidRDefault="00153576" w:rsidP="003F4C23">
      <w:pPr>
        <w:pStyle w:val="Textosinformato"/>
        <w:ind w:left="0"/>
        <w:jc w:val="both"/>
      </w:pPr>
    </w:p>
    <w:p w:rsidR="00153576" w:rsidRDefault="00153576" w:rsidP="003F4C23">
      <w:pPr>
        <w:pStyle w:val="Textosinformato"/>
        <w:ind w:left="0"/>
        <w:jc w:val="both"/>
      </w:pPr>
      <w:r>
        <w:t>Adjudicatario: …………………………………………..</w:t>
      </w:r>
    </w:p>
    <w:p w:rsidR="00153576" w:rsidRDefault="00153576" w:rsidP="003F4C23">
      <w:pPr>
        <w:pStyle w:val="Textosinformato"/>
        <w:ind w:left="0"/>
        <w:jc w:val="both"/>
      </w:pPr>
    </w:p>
    <w:p w:rsidR="00153576" w:rsidRPr="002E6761" w:rsidRDefault="00153576" w:rsidP="003F4C23">
      <w:pPr>
        <w:ind w:left="0"/>
      </w:pPr>
      <w:r w:rsidRPr="002E6761">
        <w:t>Por medio de la presente, declaramos bajo juramento lo siguiente:</w:t>
      </w:r>
    </w:p>
    <w:p w:rsidR="00153576" w:rsidRPr="002E6761" w:rsidRDefault="00153576" w:rsidP="003F4C23">
      <w:pPr>
        <w:ind w:left="0"/>
      </w:pPr>
    </w:p>
    <w:p w:rsidR="0092105A" w:rsidRPr="002E6761" w:rsidRDefault="0092105A" w:rsidP="0092105A">
      <w:pPr>
        <w:ind w:left="0"/>
      </w:pPr>
      <w:r w:rsidRPr="002E6761">
        <w:t>Que, nos comprometemos a contratar a la</w:t>
      </w:r>
      <w:r>
        <w:t>(s)</w:t>
      </w:r>
      <w:r w:rsidRPr="002E6761">
        <w:t xml:space="preserve"> empresa</w:t>
      </w:r>
      <w:r>
        <w:t>(s)</w:t>
      </w:r>
      <w:r w:rsidRPr="002E6761">
        <w:t xml:space="preserve"> constructor</w:t>
      </w:r>
      <w:r>
        <w:t xml:space="preserve">a(s)………………………. (Nombre de la empresa constructora o de las empresas constructoras que se han consorciado de ser el caso) una vez </w:t>
      </w:r>
      <w:r w:rsidRPr="002E6761">
        <w:t xml:space="preserve">que </w:t>
      </w:r>
      <w:r>
        <w:t xml:space="preserve">haya sido precalificada </w:t>
      </w:r>
      <w:r w:rsidRPr="002E6761">
        <w:t>cumpl</w:t>
      </w:r>
      <w:r>
        <w:t>iendo</w:t>
      </w:r>
      <w:r w:rsidRPr="002E6761">
        <w:t xml:space="preserve"> los requisitos estipulados en las Bases.</w:t>
      </w:r>
    </w:p>
    <w:p w:rsidR="00153576" w:rsidRPr="002E6761" w:rsidRDefault="00153576" w:rsidP="003F4C23">
      <w:pPr>
        <w:ind w:left="0"/>
      </w:pPr>
    </w:p>
    <w:p w:rsidR="00153576" w:rsidRDefault="00153576" w:rsidP="003F4C23">
      <w:pPr>
        <w:ind w:left="0"/>
      </w:pPr>
    </w:p>
    <w:p w:rsidR="00153576" w:rsidRPr="002E6761" w:rsidRDefault="00153576" w:rsidP="003F4C23">
      <w:pPr>
        <w:ind w:left="0"/>
      </w:pPr>
    </w:p>
    <w:p w:rsidR="00153576" w:rsidRPr="002E6761" w:rsidRDefault="00153576" w:rsidP="003F4C23">
      <w:pPr>
        <w:ind w:left="0"/>
      </w:pPr>
      <w:r w:rsidRPr="002E6761">
        <w:t>Lugar y fecha: ..............., ..... de .................. de 20</w:t>
      </w:r>
      <w:r>
        <w:t>1</w:t>
      </w:r>
      <w:r w:rsidRPr="002E6761">
        <w:t>...</w:t>
      </w:r>
    </w:p>
    <w:p w:rsidR="00153576" w:rsidRDefault="00153576" w:rsidP="003F4C23">
      <w:pPr>
        <w:pStyle w:val="Textosinformato"/>
        <w:ind w:left="0"/>
        <w:jc w:val="both"/>
      </w:pPr>
    </w:p>
    <w:p w:rsidR="00153576" w:rsidRPr="002E6761" w:rsidRDefault="00153576" w:rsidP="003F4C23">
      <w:pPr>
        <w:ind w:left="0"/>
      </w:pPr>
    </w:p>
    <w:p w:rsidR="00153576" w:rsidRPr="002E6761" w:rsidRDefault="00153576" w:rsidP="003F4C23">
      <w:pPr>
        <w:ind w:left="0"/>
      </w:pPr>
    </w:p>
    <w:p w:rsidR="00153576" w:rsidRPr="002E6761" w:rsidRDefault="00153576" w:rsidP="003F4C23">
      <w:pPr>
        <w:ind w:left="0"/>
      </w:pPr>
    </w:p>
    <w:p w:rsidR="00153576" w:rsidRPr="002E6761" w:rsidRDefault="00153576" w:rsidP="003F4C23">
      <w:pPr>
        <w:ind w:left="0"/>
      </w:pPr>
    </w:p>
    <w:p w:rsidR="00153576" w:rsidRPr="002E6761" w:rsidRDefault="00153576" w:rsidP="003F4C23">
      <w:pPr>
        <w:ind w:left="0"/>
      </w:pPr>
      <w:r w:rsidRPr="002E6761">
        <w:t>Nombre</w:t>
      </w:r>
      <w:r w:rsidRPr="002E6761">
        <w:tab/>
        <w:t>.............................................................</w:t>
      </w:r>
    </w:p>
    <w:p w:rsidR="00153576" w:rsidRPr="002E6761" w:rsidRDefault="00153576" w:rsidP="00623776">
      <w:pPr>
        <w:ind w:left="0" w:firstLine="1440"/>
      </w:pPr>
      <w:r w:rsidRPr="002E6761">
        <w:t>Representante Legal del Adjudicatario</w:t>
      </w:r>
    </w:p>
    <w:p w:rsidR="00153576" w:rsidRPr="002E6761" w:rsidRDefault="00153576" w:rsidP="003F4C23">
      <w:pPr>
        <w:ind w:left="0"/>
      </w:pPr>
    </w:p>
    <w:p w:rsidR="00153576" w:rsidRPr="002E6761" w:rsidRDefault="00153576" w:rsidP="003F4C23">
      <w:pPr>
        <w:ind w:left="0"/>
      </w:pPr>
    </w:p>
    <w:p w:rsidR="00153576" w:rsidRPr="002E6761" w:rsidRDefault="00153576" w:rsidP="003F4C23">
      <w:pPr>
        <w:ind w:left="0"/>
      </w:pPr>
      <w:r w:rsidRPr="002E6761">
        <w:t>Firma</w:t>
      </w:r>
      <w:r w:rsidRPr="002E6761">
        <w:tab/>
      </w:r>
      <w:r w:rsidRPr="002E6761">
        <w:tab/>
        <w:t>............................................................</w:t>
      </w:r>
    </w:p>
    <w:p w:rsidR="00153576" w:rsidRPr="000E5F4C" w:rsidRDefault="00153576" w:rsidP="00623776">
      <w:pPr>
        <w:ind w:left="0" w:firstLine="1440"/>
        <w:rPr>
          <w:lang w:val="pt-BR"/>
        </w:rPr>
      </w:pPr>
      <w:r w:rsidRPr="000E5F4C">
        <w:rPr>
          <w:lang w:val="pt-BR"/>
        </w:rPr>
        <w:t xml:space="preserve">Representante Legal del </w:t>
      </w:r>
      <w:r w:rsidRPr="002E6EC4">
        <w:t>Adjudicatario</w:t>
      </w: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3D7CA6" w:rsidRDefault="003D7CA6" w:rsidP="00DC3FEF">
      <w:pPr>
        <w:ind w:left="0"/>
        <w:rPr>
          <w:b/>
          <w:sz w:val="22"/>
          <w:lang w:val="pt-BR"/>
        </w:rPr>
      </w:pPr>
    </w:p>
    <w:p w:rsidR="003D7CA6" w:rsidRDefault="003D7CA6" w:rsidP="00DC3FEF">
      <w:pPr>
        <w:ind w:left="0"/>
        <w:rPr>
          <w:b/>
          <w:sz w:val="22"/>
          <w:lang w:val="pt-BR"/>
        </w:rPr>
      </w:pPr>
    </w:p>
    <w:p w:rsidR="003D7CA6" w:rsidRDefault="003D7CA6" w:rsidP="00DC3FEF">
      <w:pPr>
        <w:ind w:left="0"/>
        <w:rPr>
          <w:b/>
          <w:sz w:val="22"/>
          <w:lang w:val="pt-BR"/>
        </w:rPr>
      </w:pPr>
    </w:p>
    <w:p w:rsidR="003D7CA6" w:rsidRDefault="003D7CA6" w:rsidP="00DC3FEF">
      <w:pPr>
        <w:ind w:left="0"/>
        <w:rPr>
          <w:b/>
          <w:sz w:val="22"/>
          <w:lang w:val="pt-BR"/>
        </w:rPr>
      </w:pPr>
    </w:p>
    <w:p w:rsidR="00DC3FEF" w:rsidRPr="00DC3FEF" w:rsidRDefault="00DC3FEF" w:rsidP="00DC3FEF">
      <w:pPr>
        <w:pStyle w:val="Puesto"/>
        <w:ind w:hanging="1077"/>
        <w:jc w:val="both"/>
        <w:rPr>
          <w:lang w:val="pt-BR"/>
        </w:rPr>
      </w:pPr>
    </w:p>
    <w:p w:rsidR="000A2C0D" w:rsidRDefault="000A2C0D" w:rsidP="003F4C23">
      <w:pPr>
        <w:ind w:left="0"/>
        <w:jc w:val="center"/>
        <w:rPr>
          <w:b/>
          <w:lang w:val="pt-BR"/>
        </w:rPr>
      </w:pPr>
    </w:p>
    <w:p w:rsidR="000A2C0D" w:rsidRDefault="000A2C0D" w:rsidP="003F4C23">
      <w:pPr>
        <w:ind w:left="0"/>
        <w:jc w:val="center"/>
        <w:rPr>
          <w:b/>
          <w:lang w:val="pt-BR"/>
        </w:rPr>
      </w:pPr>
    </w:p>
    <w:p w:rsidR="00153576" w:rsidRDefault="00DE730F" w:rsidP="000615CD">
      <w:pPr>
        <w:pStyle w:val="Ttulo1"/>
      </w:pPr>
      <w:bookmarkStart w:id="1433" w:name="_ANEXO_N__1"/>
      <w:bookmarkStart w:id="1434" w:name="_Ref358196869"/>
      <w:bookmarkStart w:id="1435" w:name="_Toc462854226"/>
      <w:bookmarkEnd w:id="1433"/>
      <w:r>
        <w:rPr>
          <w:noProof/>
          <w:lang w:val="es-PE" w:eastAsia="es-PE"/>
        </w:rPr>
        <mc:AlternateContent>
          <mc:Choice Requires="wps">
            <w:drawing>
              <wp:anchor distT="0" distB="0" distL="114300" distR="114300" simplePos="0" relativeHeight="251657216" behindDoc="0" locked="0" layoutInCell="1" allowOverlap="1" wp14:anchorId="32085F31" wp14:editId="0638A25C">
                <wp:simplePos x="0" y="0"/>
                <wp:positionH relativeFrom="column">
                  <wp:posOffset>5143500</wp:posOffset>
                </wp:positionH>
                <wp:positionV relativeFrom="paragraph">
                  <wp:posOffset>-855980</wp:posOffset>
                </wp:positionV>
                <wp:extent cx="1028700" cy="571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C02" w:rsidRDefault="00527C02" w:rsidP="00D374A8">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85F31" id="_x0000_t202" coordsize="21600,21600" o:spt="202" path="m,l,21600r21600,l21600,xe">
                <v:stroke joinstyle="miter"/>
                <v:path gradientshapeok="t" o:connecttype="rect"/>
              </v:shapetype>
              <v:shape id="Text Box 6" o:spid="_x0000_s1026" type="#_x0000_t202" style="position:absolute;left:0;text-align:left;margin-left:405pt;margin-top:-67.4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hZsw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" filled="f" stroked="f">
                <v:textbox>
                  <w:txbxContent>
                    <w:p w:rsidR="00527C02" w:rsidRDefault="00527C02" w:rsidP="00D374A8">
                      <w:pPr>
                        <w:jc w:val="center"/>
                        <w:rPr>
                          <w:sz w:val="20"/>
                        </w:rPr>
                      </w:pPr>
                    </w:p>
                  </w:txbxContent>
                </v:textbox>
              </v:shape>
            </w:pict>
          </mc:Fallback>
        </mc:AlternateContent>
      </w:r>
      <w:r w:rsidR="00AE08BC">
        <w:t>ANEXO N° 8</w:t>
      </w:r>
      <w:bookmarkEnd w:id="1434"/>
      <w:bookmarkEnd w:id="1435"/>
    </w:p>
    <w:p w:rsidR="00AE08BC" w:rsidRPr="00AE08BC" w:rsidRDefault="00AE08BC" w:rsidP="00326654">
      <w:pPr>
        <w:pStyle w:val="Ttulo2"/>
        <w:numPr>
          <w:ilvl w:val="0"/>
          <w:numId w:val="0"/>
        </w:numPr>
        <w:ind w:left="567"/>
      </w:pPr>
      <w:bookmarkStart w:id="1436" w:name="_Toc462854227"/>
      <w:r>
        <w:t>MANUAL DE ACCESO Y USO DE LA SALA DE DATOS</w:t>
      </w:r>
      <w:bookmarkEnd w:id="1436"/>
    </w:p>
    <w:p w:rsidR="00153576" w:rsidRPr="003D2F9E" w:rsidRDefault="00153576" w:rsidP="002A4D81">
      <w:pPr>
        <w:ind w:left="0"/>
        <w:jc w:val="center"/>
      </w:pPr>
      <w:bookmarkStart w:id="1437" w:name="_Toc82510160"/>
      <w:r w:rsidRPr="003D2F9E">
        <w:t xml:space="preserve">(Referencia: </w:t>
      </w:r>
      <w:r w:rsidRPr="00833590">
        <w:t>Numeral</w:t>
      </w:r>
      <w:r w:rsidR="00553346">
        <w:t xml:space="preserve"> </w:t>
      </w:r>
      <w:r w:rsidR="00870C7F">
        <w:fldChar w:fldCharType="begin"/>
      </w:r>
      <w:r w:rsidR="00553346">
        <w:instrText xml:space="preserve"> REF _Ref241467286 \r \h </w:instrText>
      </w:r>
      <w:r w:rsidR="00870C7F">
        <w:fldChar w:fldCharType="separate"/>
      </w:r>
      <w:r w:rsidR="00527C02">
        <w:t>10.2</w:t>
      </w:r>
      <w:r w:rsidR="00870C7F">
        <w:fldChar w:fldCharType="end"/>
      </w:r>
      <w:r w:rsidRPr="00833590">
        <w:t xml:space="preserve"> </w:t>
      </w:r>
      <w:r w:rsidR="00870C7F">
        <w:fldChar w:fldCharType="begin"/>
      </w:r>
      <w:r>
        <w:instrText xml:space="preserve"> REF _Ref241895046 \r \h </w:instrText>
      </w:r>
      <w:r w:rsidR="00870C7F">
        <w:fldChar w:fldCharType="separate"/>
      </w:r>
      <w:r w:rsidR="00527C02">
        <w:t>a)</w:t>
      </w:r>
      <w:r w:rsidR="00870C7F">
        <w:fldChar w:fldCharType="end"/>
      </w:r>
      <w:r w:rsidRPr="00833590">
        <w:t xml:space="preserve">  de</w:t>
      </w:r>
      <w:r w:rsidRPr="003D2F9E">
        <w:t xml:space="preserve"> las Bases)</w:t>
      </w:r>
    </w:p>
    <w:p w:rsidR="00153576" w:rsidRPr="00CF202D" w:rsidRDefault="00153576" w:rsidP="002A4D81">
      <w:pPr>
        <w:ind w:left="0"/>
      </w:pPr>
    </w:p>
    <w:p w:rsidR="00153576" w:rsidRDefault="00153576" w:rsidP="002A4D81">
      <w:pPr>
        <w:pStyle w:val="Ttulo4"/>
        <w:keepNext w:val="0"/>
        <w:numPr>
          <w:ilvl w:val="0"/>
          <w:numId w:val="0"/>
        </w:numPr>
        <w:tabs>
          <w:tab w:val="left" w:pos="567"/>
          <w:tab w:val="left" w:pos="850"/>
          <w:tab w:val="left" w:pos="1134"/>
        </w:tabs>
        <w:spacing w:before="480" w:after="240"/>
        <w:rPr>
          <w:bCs w:val="0"/>
        </w:rPr>
      </w:pPr>
      <w:r>
        <w:rPr>
          <w:bCs w:val="0"/>
        </w:rPr>
        <w:t>1.</w:t>
      </w:r>
      <w:r>
        <w:rPr>
          <w:bCs w:val="0"/>
        </w:rPr>
        <w:tab/>
        <w:t>DE LAS DEFINICIONES</w:t>
      </w:r>
    </w:p>
    <w:p w:rsidR="00153576" w:rsidRDefault="00153576" w:rsidP="002719E5">
      <w:pPr>
        <w:tabs>
          <w:tab w:val="left" w:pos="567"/>
        </w:tabs>
        <w:spacing w:before="240" w:after="140"/>
        <w:ind w:left="180" w:hanging="180"/>
        <w:rPr>
          <w:rFonts w:eastAsia="Arial Unicode MS"/>
          <w:iCs/>
        </w:rPr>
      </w:pPr>
      <w:r>
        <w:rPr>
          <w:rFonts w:eastAsia="Arial Unicode MS"/>
          <w:iCs/>
        </w:rPr>
        <w:t>1.1</w:t>
      </w:r>
      <w:r>
        <w:rPr>
          <w:rFonts w:eastAsia="Arial Unicode MS"/>
          <w:iCs/>
        </w:rPr>
        <w:tab/>
        <w:t>SALA DE DATOS</w:t>
      </w:r>
    </w:p>
    <w:p w:rsidR="00153576" w:rsidRDefault="00153576" w:rsidP="002719E5">
      <w:pPr>
        <w:ind w:left="567"/>
        <w:rPr>
          <w:bCs/>
        </w:rPr>
      </w:pPr>
      <w:r>
        <w:rPr>
          <w:bCs/>
        </w:rPr>
        <w:t>Se denomina Sala de Datos a toda la información que constituye el sustento de un proyecto o proceso no concluido (en adelante El Proceso) y llevado a cabo bajo la responsabilidad del Jefe de Proyecto.</w:t>
      </w:r>
    </w:p>
    <w:p w:rsidR="00153576" w:rsidRDefault="00153576" w:rsidP="002719E5">
      <w:pPr>
        <w:pStyle w:val="Ttulo4"/>
        <w:keepNext w:val="0"/>
        <w:numPr>
          <w:ilvl w:val="0"/>
          <w:numId w:val="0"/>
        </w:numPr>
        <w:tabs>
          <w:tab w:val="left" w:pos="283"/>
          <w:tab w:val="left" w:pos="567"/>
          <w:tab w:val="left" w:pos="850"/>
          <w:tab w:val="left" w:pos="1134"/>
        </w:tabs>
        <w:spacing w:after="140"/>
        <w:ind w:left="180" w:hanging="180"/>
        <w:rPr>
          <w:rFonts w:eastAsia="Arial Unicode MS"/>
          <w:b/>
          <w:iCs/>
        </w:rPr>
      </w:pPr>
      <w:r w:rsidRPr="005C598B">
        <w:rPr>
          <w:rFonts w:eastAsia="Arial Unicode MS"/>
          <w:iCs/>
        </w:rPr>
        <w:t>1.2</w:t>
      </w:r>
      <w:r w:rsidRPr="005C598B">
        <w:rPr>
          <w:rFonts w:eastAsia="Arial Unicode MS"/>
          <w:iCs/>
        </w:rPr>
        <w:tab/>
        <w:t>ADMINISTRADOR DE LA SALA DE DATOS</w:t>
      </w:r>
    </w:p>
    <w:p w:rsidR="00153576" w:rsidRDefault="00153576" w:rsidP="002719E5">
      <w:pPr>
        <w:ind w:left="567"/>
        <w:rPr>
          <w:bCs/>
        </w:rPr>
      </w:pPr>
      <w:r>
        <w:rPr>
          <w:bCs/>
        </w:rPr>
        <w:t xml:space="preserve">La administración de la Sala de Datos recaerá en el </w:t>
      </w:r>
      <w:r w:rsidR="006A19D7">
        <w:rPr>
          <w:bCs/>
        </w:rPr>
        <w:t>jefe</w:t>
      </w:r>
      <w:r>
        <w:rPr>
          <w:bCs/>
        </w:rPr>
        <w:t xml:space="preserve"> de </w:t>
      </w:r>
      <w:r w:rsidR="006A19D7">
        <w:rPr>
          <w:bCs/>
        </w:rPr>
        <w:t>Archivo</w:t>
      </w:r>
      <w:r>
        <w:rPr>
          <w:bCs/>
        </w:rPr>
        <w:t xml:space="preserve"> y Gestión </w:t>
      </w:r>
      <w:r w:rsidR="006A19D7">
        <w:rPr>
          <w:bCs/>
        </w:rPr>
        <w:t>documentaria</w:t>
      </w:r>
      <w:r>
        <w:rPr>
          <w:bCs/>
        </w:rPr>
        <w:t xml:space="preserve">, </w:t>
      </w:r>
      <w:r w:rsidR="00215B87">
        <w:rPr>
          <w:bCs/>
        </w:rPr>
        <w:t>(</w:t>
      </w:r>
      <w:r>
        <w:rPr>
          <w:bCs/>
        </w:rPr>
        <w:t>en adelante El Administrador</w:t>
      </w:r>
      <w:r w:rsidR="00215B87">
        <w:rPr>
          <w:bCs/>
        </w:rPr>
        <w:t>)</w:t>
      </w:r>
      <w:r>
        <w:rPr>
          <w:bCs/>
        </w:rPr>
        <w:t>, a través del Centro de Información (CINFO) de PROINVERSION.</w:t>
      </w:r>
    </w:p>
    <w:p w:rsidR="00153576" w:rsidRDefault="00153576" w:rsidP="002719E5">
      <w:pPr>
        <w:tabs>
          <w:tab w:val="left" w:pos="567"/>
          <w:tab w:val="left" w:pos="850"/>
        </w:tabs>
        <w:spacing w:before="240" w:after="140"/>
        <w:ind w:left="180" w:hanging="180"/>
        <w:rPr>
          <w:rFonts w:eastAsia="Arial Unicode MS"/>
          <w:iCs/>
        </w:rPr>
      </w:pPr>
      <w:r>
        <w:rPr>
          <w:rFonts w:eastAsia="Arial Unicode MS"/>
          <w:iCs/>
        </w:rPr>
        <w:t>1.3</w:t>
      </w:r>
      <w:r>
        <w:rPr>
          <w:rFonts w:eastAsia="Arial Unicode MS"/>
          <w:iCs/>
        </w:rPr>
        <w:tab/>
        <w:t>POSTOR</w:t>
      </w:r>
    </w:p>
    <w:p w:rsidR="009F05EB" w:rsidRPr="00996F4D" w:rsidRDefault="00C37BC7" w:rsidP="008343D4">
      <w:pPr>
        <w:tabs>
          <w:tab w:val="left" w:pos="567"/>
        </w:tabs>
        <w:spacing w:before="240" w:after="140"/>
        <w:ind w:left="567"/>
        <w:rPr>
          <w:bCs/>
        </w:rPr>
      </w:pPr>
      <w:r w:rsidRPr="00C37BC7">
        <w:rPr>
          <w:bCs/>
        </w:rPr>
        <w:t xml:space="preserve">Es una persona jurídica o Consorcio que se presenta a este Concurso, que ha adquirido el derecho a participar y se somete a lo establecido en las </w:t>
      </w:r>
      <w:r w:rsidRPr="00996F4D">
        <w:rPr>
          <w:bCs/>
        </w:rPr>
        <w:t>Bases.</w:t>
      </w:r>
      <w:r w:rsidR="008343D4" w:rsidRPr="00996F4D">
        <w:rPr>
          <w:bCs/>
        </w:rPr>
        <w:t xml:space="preserve"> </w:t>
      </w:r>
    </w:p>
    <w:p w:rsidR="00153576" w:rsidRPr="00996F4D" w:rsidRDefault="00153576" w:rsidP="002719E5">
      <w:pPr>
        <w:tabs>
          <w:tab w:val="left" w:pos="567"/>
        </w:tabs>
        <w:spacing w:before="240" w:after="140"/>
        <w:ind w:left="180" w:hanging="180"/>
        <w:rPr>
          <w:rFonts w:eastAsia="Arial Unicode MS"/>
          <w:iCs/>
        </w:rPr>
      </w:pPr>
      <w:r w:rsidRPr="00996F4D">
        <w:rPr>
          <w:rFonts w:eastAsia="Arial Unicode MS"/>
          <w:iCs/>
        </w:rPr>
        <w:t>1.4</w:t>
      </w:r>
      <w:r w:rsidRPr="00996F4D">
        <w:rPr>
          <w:rFonts w:eastAsia="Arial Unicode MS"/>
          <w:iCs/>
        </w:rPr>
        <w:tab/>
        <w:t>USUARIO</w:t>
      </w:r>
    </w:p>
    <w:p w:rsidR="00153576" w:rsidRDefault="00153576" w:rsidP="002719E5">
      <w:pPr>
        <w:ind w:left="567"/>
        <w:rPr>
          <w:bCs/>
        </w:rPr>
      </w:pPr>
      <w:r w:rsidRPr="00996F4D">
        <w:rPr>
          <w:bCs/>
        </w:rPr>
        <w:t>Es usuario toda</w:t>
      </w:r>
      <w:r>
        <w:rPr>
          <w:bCs/>
        </w:rPr>
        <w:t xml:space="preserve"> persona que ha sido autorizada por </w:t>
      </w:r>
      <w:r w:rsidR="006A19D7">
        <w:rPr>
          <w:bCs/>
        </w:rPr>
        <w:t>e</w:t>
      </w:r>
      <w:r>
        <w:rPr>
          <w:bCs/>
        </w:rPr>
        <w:t>l Postor para tener acceso a la información contenida en la Sala de Datos y cuenta además con la autorización del Jefe de Proyecto.</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2.</w:t>
      </w:r>
      <w:r w:rsidRPr="002A4D81">
        <w:rPr>
          <w:rFonts w:eastAsia="Arial Unicode MS"/>
          <w:iCs/>
        </w:rPr>
        <w:tab/>
        <w:t>DEL USO DE LA SALA DE DATOS</w:t>
      </w:r>
    </w:p>
    <w:p w:rsidR="00153576" w:rsidRPr="002A4D81" w:rsidRDefault="00153576" w:rsidP="002719E5">
      <w:pPr>
        <w:spacing w:before="240" w:after="140"/>
        <w:ind w:left="567"/>
        <w:rPr>
          <w:rFonts w:eastAsia="Arial Unicode MS"/>
          <w:iCs/>
        </w:rPr>
      </w:pPr>
      <w:r w:rsidRPr="002A4D81">
        <w:rPr>
          <w:rFonts w:eastAsia="Arial Unicode MS"/>
          <w:iCs/>
        </w:rPr>
        <w:t>La Sala de Datos sólo puede ser utilizada por los usuarios expresamente autorizados por el Jefe de Proyecto en concordancia con las disposiciones contenidas en este manual.</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3.</w:t>
      </w:r>
      <w:r w:rsidRPr="002A4D81">
        <w:rPr>
          <w:rFonts w:eastAsia="Arial Unicode MS"/>
          <w:iCs/>
        </w:rPr>
        <w:tab/>
        <w:t>DE LA SOLICITUD DE REGISTRO DE USUARIOS</w:t>
      </w:r>
    </w:p>
    <w:p w:rsidR="00153576" w:rsidRPr="002A4D81" w:rsidRDefault="00153576" w:rsidP="002719E5">
      <w:pPr>
        <w:spacing w:before="240" w:after="140"/>
        <w:ind w:left="567"/>
        <w:rPr>
          <w:rFonts w:eastAsia="Arial Unicode MS"/>
          <w:iCs/>
        </w:rPr>
      </w:pPr>
      <w:r w:rsidRPr="002A4D81">
        <w:rPr>
          <w:rFonts w:eastAsia="Arial Unicode MS"/>
          <w:iCs/>
        </w:rPr>
        <w:t xml:space="preserve">Para hacer uso de la Sala de Datos, El Postor deberá designar a(los) usuario(s) autorizados por él que se encuentran facultados para que en su representación puedan acceder a la Sala de Datos. Esta autorización se realiza a través del documento denominado “Solicitud de Inscripción de Usuarios” contenida en el </w:t>
      </w:r>
      <w:r w:rsidR="00066D42">
        <w:rPr>
          <w:rFonts w:eastAsia="Arial Unicode MS"/>
          <w:iCs/>
        </w:rPr>
        <w:t xml:space="preserve">Formulario 1 </w:t>
      </w:r>
      <w:r w:rsidRPr="002A4D81">
        <w:rPr>
          <w:rFonts w:eastAsia="Arial Unicode MS"/>
          <w:iCs/>
        </w:rPr>
        <w:t xml:space="preserve">del presente </w:t>
      </w:r>
      <w:r w:rsidR="00C61FA4">
        <w:rPr>
          <w:rFonts w:eastAsia="Arial Unicode MS"/>
          <w:iCs/>
        </w:rPr>
        <w:t>ANEXO</w:t>
      </w:r>
      <w:r w:rsidRPr="002A4D81">
        <w:rPr>
          <w:rFonts w:eastAsia="Arial Unicode MS"/>
          <w:iCs/>
        </w:rPr>
        <w:t xml:space="preserve">. Del mismo modo, El Postor deberá llenar y suscribir el formato correspondiente al Acuerdo de Confidencialidad de acuerdo a lo indicado en </w:t>
      </w:r>
      <w:r w:rsidR="00B36BF4">
        <w:rPr>
          <w:rFonts w:eastAsia="Arial Unicode MS"/>
          <w:iCs/>
        </w:rPr>
        <w:t>n</w:t>
      </w:r>
      <w:r w:rsidRPr="002A4D81">
        <w:rPr>
          <w:rFonts w:eastAsia="Arial Unicode MS"/>
          <w:iCs/>
        </w:rPr>
        <w:t xml:space="preserve">umeral </w:t>
      </w:r>
      <w:r w:rsidR="00633281">
        <w:fldChar w:fldCharType="begin"/>
      </w:r>
      <w:r w:rsidR="00633281">
        <w:instrText xml:space="preserve"> REF _Ref241467449 \r \h  \* MERGEFORMAT </w:instrText>
      </w:r>
      <w:r w:rsidR="00633281">
        <w:fldChar w:fldCharType="separate"/>
      </w:r>
      <w:r w:rsidR="00527C02" w:rsidRPr="00527C02">
        <w:rPr>
          <w:rFonts w:eastAsia="Arial Unicode MS"/>
          <w:iCs/>
        </w:rPr>
        <w:t>b</w:t>
      </w:r>
      <w:r w:rsidR="00527C02">
        <w:t>)</w:t>
      </w:r>
      <w:r w:rsidR="00633281">
        <w:fldChar w:fldCharType="end"/>
      </w:r>
      <w:r w:rsidRPr="002A4D81">
        <w:rPr>
          <w:rFonts w:eastAsia="Arial Unicode MS"/>
          <w:iCs/>
        </w:rPr>
        <w:t>.</w:t>
      </w:r>
    </w:p>
    <w:p w:rsidR="00153576" w:rsidRPr="002A4D81" w:rsidRDefault="00153576" w:rsidP="002719E5">
      <w:pPr>
        <w:spacing w:before="240" w:after="140"/>
        <w:ind w:left="567"/>
        <w:rPr>
          <w:rFonts w:eastAsia="Arial Unicode MS"/>
          <w:iCs/>
        </w:rPr>
      </w:pPr>
      <w:r w:rsidRPr="002A4D81">
        <w:rPr>
          <w:rFonts w:eastAsia="Arial Unicode MS"/>
          <w:iCs/>
        </w:rPr>
        <w:t>Una vez llenados y firmados los formatos antes mencionados por el representante de</w:t>
      </w:r>
      <w:r w:rsidR="006A19D7">
        <w:rPr>
          <w:rFonts w:eastAsia="Arial Unicode MS"/>
          <w:iCs/>
        </w:rPr>
        <w:t>l</w:t>
      </w:r>
      <w:r w:rsidRPr="002A4D81">
        <w:rPr>
          <w:rFonts w:eastAsia="Arial Unicode MS"/>
          <w:iCs/>
        </w:rPr>
        <w:t xml:space="preserve"> Postor o por quien éste designe, los remitirá al Jefe de </w:t>
      </w:r>
      <w:r w:rsidRPr="002A4D81">
        <w:rPr>
          <w:rFonts w:eastAsia="Arial Unicode MS"/>
          <w:iCs/>
        </w:rPr>
        <w:lastRenderedPageBreak/>
        <w:t>Proyecto. El Postor podrá incorporar nuevos usuarios mediante la utilización de estos formatos.</w:t>
      </w:r>
    </w:p>
    <w:p w:rsidR="00153576" w:rsidRPr="002A4D81" w:rsidRDefault="00153576" w:rsidP="002719E5">
      <w:pPr>
        <w:spacing w:before="240" w:after="140"/>
        <w:ind w:left="567"/>
        <w:rPr>
          <w:rFonts w:eastAsia="Arial Unicode MS"/>
          <w:iCs/>
        </w:rPr>
      </w:pPr>
      <w:r w:rsidRPr="002A4D81">
        <w:rPr>
          <w:rFonts w:eastAsia="Arial Unicode MS"/>
          <w:iCs/>
        </w:rPr>
        <w:t xml:space="preserve">Del mismo modo, si el Representante del Postor decidiera dejar sin efecto la designación de algún usuario, lo deberá comunicar al Jefe de Proyecto a fin de anular su inscripción. </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4.</w:t>
      </w:r>
      <w:r w:rsidRPr="002A4D81">
        <w:rPr>
          <w:rFonts w:eastAsia="Arial Unicode MS"/>
          <w:iCs/>
        </w:rPr>
        <w:tab/>
        <w:t>DE LA SOLICITUD DE VISITA A LA SALA DE DATOS</w:t>
      </w:r>
    </w:p>
    <w:p w:rsidR="00153576" w:rsidRPr="002A4D81" w:rsidRDefault="00153576" w:rsidP="002719E5">
      <w:pPr>
        <w:spacing w:before="240" w:after="140"/>
        <w:ind w:left="567"/>
        <w:rPr>
          <w:rFonts w:eastAsia="Arial Unicode MS"/>
          <w:iCs/>
        </w:rPr>
      </w:pPr>
      <w:r w:rsidRPr="002A4D81">
        <w:rPr>
          <w:rFonts w:eastAsia="Arial Unicode MS"/>
          <w:iCs/>
        </w:rPr>
        <w:t>El Postor o el(los) usuario(s) que desee visitar la Sala de Datos a fin de revisar u obtener información o documentos, deberán solicitarlo al Jefe de Proyecto a través del formato del</w:t>
      </w:r>
      <w:r w:rsidR="00066D42">
        <w:rPr>
          <w:rFonts w:eastAsia="Arial Unicode MS"/>
          <w:iCs/>
        </w:rPr>
        <w:t xml:space="preserve"> Formulario 2</w:t>
      </w:r>
      <w:r w:rsidRPr="002A4D81">
        <w:rPr>
          <w:rFonts w:eastAsia="Arial Unicode MS"/>
          <w:iCs/>
        </w:rPr>
        <w:t xml:space="preserve"> del presente </w:t>
      </w:r>
      <w:r w:rsidR="00C61FA4">
        <w:rPr>
          <w:rFonts w:eastAsia="Arial Unicode MS"/>
          <w:iCs/>
        </w:rPr>
        <w:t>ANEXO</w:t>
      </w:r>
      <w:r w:rsidRPr="002A4D81">
        <w:rPr>
          <w:rFonts w:eastAsia="Arial Unicode MS"/>
          <w:iCs/>
        </w:rPr>
        <w:t>.</w:t>
      </w:r>
    </w:p>
    <w:p w:rsidR="00153576" w:rsidRPr="002A4D81" w:rsidRDefault="00153576" w:rsidP="002719E5">
      <w:pPr>
        <w:spacing w:before="240" w:after="140"/>
        <w:ind w:left="567"/>
        <w:rPr>
          <w:rFonts w:eastAsia="Arial Unicode MS"/>
          <w:iCs/>
        </w:rPr>
      </w:pPr>
      <w:r w:rsidRPr="002A4D81">
        <w:rPr>
          <w:rFonts w:eastAsia="Arial Unicode MS"/>
          <w:iCs/>
        </w:rPr>
        <w:t>La solicitud podrá efectuarse mediante la utilización de cualquier medio teniendo en cuenta que dicha solicitud debe contener los mismos datos consignados en el</w:t>
      </w:r>
      <w:r w:rsidR="00066D42">
        <w:rPr>
          <w:rFonts w:eastAsia="Arial Unicode MS"/>
          <w:iCs/>
        </w:rPr>
        <w:t xml:space="preserve"> Formulario 2</w:t>
      </w:r>
      <w:r w:rsidRPr="002A4D81">
        <w:rPr>
          <w:rFonts w:eastAsia="Arial Unicode MS"/>
          <w:iCs/>
        </w:rPr>
        <w:t xml:space="preserve"> del presente </w:t>
      </w:r>
      <w:r w:rsidR="00C61FA4">
        <w:rPr>
          <w:rFonts w:eastAsia="Arial Unicode MS"/>
          <w:iCs/>
        </w:rPr>
        <w:t>ANEXO</w:t>
      </w:r>
      <w:r w:rsidRPr="002A4D81">
        <w:rPr>
          <w:rFonts w:eastAsia="Arial Unicode MS"/>
          <w:iCs/>
        </w:rPr>
        <w:t>. El Administrador o quien esté designe dará respuesta a la solicitud confirmando la disponibilidad de la Sala de Datos para el día y hora solicitados.</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5.</w:t>
      </w:r>
      <w:r w:rsidRPr="002A4D81">
        <w:rPr>
          <w:rFonts w:eastAsia="Arial Unicode MS"/>
          <w:iCs/>
        </w:rPr>
        <w:tab/>
        <w:t>DEL HORARIO DE ATENCI</w:t>
      </w:r>
      <w:r w:rsidR="007B395E">
        <w:rPr>
          <w:rFonts w:eastAsia="Arial Unicode MS"/>
          <w:iCs/>
        </w:rPr>
        <w:t>Ó</w:t>
      </w:r>
      <w:r w:rsidRPr="002A4D81">
        <w:rPr>
          <w:rFonts w:eastAsia="Arial Unicode MS"/>
          <w:iCs/>
        </w:rPr>
        <w:t>N</w:t>
      </w:r>
    </w:p>
    <w:p w:rsidR="00153576" w:rsidRPr="002A4D81" w:rsidRDefault="00153576" w:rsidP="002719E5">
      <w:pPr>
        <w:spacing w:before="240" w:after="140"/>
        <w:ind w:left="567"/>
        <w:rPr>
          <w:rFonts w:eastAsia="Arial Unicode MS"/>
          <w:iCs/>
        </w:rPr>
      </w:pPr>
      <w:r w:rsidRPr="002A4D81">
        <w:rPr>
          <w:rFonts w:eastAsia="Arial Unicode MS"/>
          <w:iCs/>
        </w:rPr>
        <w:t>El horario de atención de la Sala de Datos es el mismo que el establecido para las oficinas de PROINVERSION.</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6.</w:t>
      </w:r>
      <w:r w:rsidRPr="002A4D81">
        <w:rPr>
          <w:rFonts w:eastAsia="Arial Unicode MS"/>
          <w:iCs/>
        </w:rPr>
        <w:tab/>
        <w:t>DE LA ATENCIÓN EN LA SALA DE DATOS</w:t>
      </w:r>
    </w:p>
    <w:p w:rsidR="00153576" w:rsidRPr="002A4D81" w:rsidRDefault="00153576" w:rsidP="002719E5">
      <w:pPr>
        <w:spacing w:before="240" w:after="140"/>
        <w:ind w:left="567"/>
        <w:rPr>
          <w:rFonts w:eastAsia="Arial Unicode MS"/>
          <w:iCs/>
        </w:rPr>
      </w:pPr>
      <w:r w:rsidRPr="002A4D81">
        <w:rPr>
          <w:rFonts w:eastAsia="Arial Unicode MS"/>
          <w:iCs/>
        </w:rPr>
        <w:t xml:space="preserve">Los usuarios registrados y habilitados podrán hacer uso de la información contenida en la Sala de Datos solicitándola </w:t>
      </w:r>
      <w:r w:rsidR="00153331" w:rsidRPr="002A4D81">
        <w:rPr>
          <w:rFonts w:eastAsia="Arial Unicode MS"/>
          <w:iCs/>
        </w:rPr>
        <w:t>al Jefe</w:t>
      </w:r>
      <w:r w:rsidRPr="002A4D81">
        <w:rPr>
          <w:rFonts w:eastAsia="Arial Unicode MS"/>
          <w:iCs/>
        </w:rPr>
        <w:t xml:space="preserve"> de Proyecto, el Administrador o a quien éste designe en la fecha y horario que les ha sido reservado. Sin embargo, si el usuario deseara obtener fotocopia(s) de determinado(s) documento(s) lo solicitará al Administrador llenando el formato del</w:t>
      </w:r>
      <w:r w:rsidR="001A33F2">
        <w:rPr>
          <w:rFonts w:eastAsia="Arial Unicode MS"/>
          <w:iCs/>
        </w:rPr>
        <w:t xml:space="preserve"> </w:t>
      </w:r>
      <w:r w:rsidR="00066D42">
        <w:rPr>
          <w:rFonts w:eastAsia="Arial Unicode MS"/>
          <w:iCs/>
        </w:rPr>
        <w:t>Formulario 3 del ANEXO N° 8</w:t>
      </w:r>
      <w:r w:rsidR="001A33F2">
        <w:rPr>
          <w:rFonts w:eastAsia="Arial Unicode MS"/>
          <w:iCs/>
        </w:rPr>
        <w:t xml:space="preserve"> </w:t>
      </w:r>
      <w:r w:rsidRPr="002A4D81">
        <w:rPr>
          <w:rFonts w:eastAsia="Arial Unicode MS"/>
          <w:iCs/>
        </w:rPr>
        <w:t xml:space="preserve"> y su entrega se realizará de acuerdo a la disponibilidad de recursos y facilidades, previo pago del importe que signifique dicho fotocopiado. Para este efecto, el usuario proporcionará a El Administrador toda la información necesaria a fin de gestionar el comprobante de pago correspondiente.</w:t>
      </w:r>
    </w:p>
    <w:p w:rsidR="00153576" w:rsidRPr="002A4D81" w:rsidRDefault="00153576" w:rsidP="002719E5">
      <w:pPr>
        <w:spacing w:before="240" w:after="140"/>
        <w:ind w:left="567"/>
        <w:rPr>
          <w:rFonts w:eastAsia="Arial Unicode MS"/>
          <w:iCs/>
        </w:rPr>
      </w:pPr>
      <w:r w:rsidRPr="002A4D81">
        <w:rPr>
          <w:rFonts w:eastAsia="Arial Unicode MS"/>
          <w:iCs/>
        </w:rPr>
        <w:t xml:space="preserve">Queda expresamente establecido que la información está a disposición de los usuarios tal como ha sido consignada y remitida al CINFO por el Jefe de Proyecto, por consiguiente es responsabilidad de los usuarios, si así lo requieren, realizar análisis, cuadros, traducciones etc. respecto de los mismos. </w:t>
      </w:r>
    </w:p>
    <w:p w:rsidR="00153576" w:rsidRPr="002A4D81" w:rsidRDefault="00153576" w:rsidP="002719E5">
      <w:pPr>
        <w:spacing w:before="240" w:after="140"/>
        <w:ind w:left="567"/>
        <w:rPr>
          <w:rFonts w:eastAsia="Arial Unicode MS"/>
          <w:iCs/>
        </w:rPr>
      </w:pPr>
      <w:r w:rsidRPr="002A4D81">
        <w:rPr>
          <w:rFonts w:eastAsia="Arial Unicode MS"/>
          <w:iCs/>
        </w:rPr>
        <w:t xml:space="preserve">El acceso a la información y documentos queda restringido estrictamente al ambiente donde se encuentra ubicada la Sala de Datos. Del mismo modo, queda absolutamente prohibido que el usuario realice anotaciones, sumillas, marcas, alteraciones, mutilaciones u otros semejantes en los documentos solicitados, bajo responsabilidad. En caso que ello ocurra, El Administrador dará cuenta al Jefe de Proyecto a fin de que éste ponga en conocimiento de </w:t>
      </w:r>
      <w:r w:rsidRPr="002A4D81">
        <w:rPr>
          <w:rFonts w:eastAsia="Arial Unicode MS"/>
          <w:iCs/>
        </w:rPr>
        <w:lastRenderedPageBreak/>
        <w:t>estos hechos al Postor y se determine las sanciones que pueda corresponder.</w:t>
      </w:r>
    </w:p>
    <w:p w:rsidR="00153576" w:rsidRPr="002A4D81" w:rsidRDefault="00153576" w:rsidP="002719E5">
      <w:pPr>
        <w:tabs>
          <w:tab w:val="left" w:pos="567"/>
        </w:tabs>
        <w:spacing w:before="240" w:after="140"/>
        <w:ind w:left="567" w:hanging="567"/>
        <w:rPr>
          <w:rFonts w:eastAsia="Arial Unicode MS"/>
          <w:iCs/>
        </w:rPr>
      </w:pPr>
      <w:r>
        <w:rPr>
          <w:rFonts w:eastAsia="Arial Unicode MS"/>
          <w:iCs/>
        </w:rPr>
        <w:t>7.</w:t>
      </w:r>
      <w:r>
        <w:rPr>
          <w:rFonts w:eastAsia="Arial Unicode MS"/>
          <w:iCs/>
        </w:rPr>
        <w:tab/>
        <w:t xml:space="preserve">DE LAS CONSULTAS SOBRE LA INFORMACIÓN CONTENIDA EN LA SALA </w:t>
      </w:r>
      <w:r w:rsidRPr="002A4D81">
        <w:rPr>
          <w:rFonts w:eastAsia="Arial Unicode MS"/>
          <w:iCs/>
        </w:rPr>
        <w:t>DE DATOS</w:t>
      </w:r>
    </w:p>
    <w:p w:rsidR="00153576" w:rsidRPr="002A4D81" w:rsidRDefault="00153576" w:rsidP="002719E5">
      <w:pPr>
        <w:spacing w:before="240" w:after="140"/>
        <w:ind w:left="567"/>
        <w:rPr>
          <w:rFonts w:eastAsia="Arial Unicode MS"/>
          <w:iCs/>
        </w:rPr>
      </w:pPr>
      <w:r w:rsidRPr="002A4D81">
        <w:rPr>
          <w:rFonts w:eastAsia="Arial Unicode MS"/>
          <w:iCs/>
        </w:rPr>
        <w:t>El Administrador podrá absolver consultas de los usuarios respecto únicamente de los asuntos relacionados con la administración de la información. Las consultas relacionadas con aspectos técnicos o de especialidad deberán ser formuladas al Jefe de Proyecto o a quien éste designe. Para este efecto, se realizarán las coordinaciones necesarias entre El Administrador y el Jefe de Proyecto a fin de que éste preste la asistencia necesaria y oportuna a los usuarios que así lo requieran.</w:t>
      </w:r>
    </w:p>
    <w:p w:rsidR="00153576" w:rsidRPr="002A4D81" w:rsidRDefault="00153576" w:rsidP="002719E5">
      <w:pPr>
        <w:spacing w:before="240" w:after="140"/>
        <w:ind w:left="567"/>
        <w:rPr>
          <w:rFonts w:eastAsia="Arial Unicode MS"/>
          <w:iCs/>
        </w:rPr>
      </w:pPr>
      <w:r w:rsidRPr="002A4D81">
        <w:rPr>
          <w:rFonts w:eastAsia="Arial Unicode MS"/>
          <w:iCs/>
        </w:rPr>
        <w:t>Cualquier información que se obtenga por otros medios y que no esté consignada en la Sala de Datos y en el índice respectivo no se considerará información oficial y por tanto válida.</w:t>
      </w:r>
    </w:p>
    <w:p w:rsidR="00153576" w:rsidRPr="002A4D81" w:rsidRDefault="00153576" w:rsidP="002719E5">
      <w:pPr>
        <w:tabs>
          <w:tab w:val="left" w:pos="567"/>
        </w:tabs>
        <w:spacing w:before="240" w:after="140"/>
        <w:ind w:left="180" w:hanging="180"/>
        <w:rPr>
          <w:rFonts w:eastAsia="Arial Unicode MS"/>
          <w:iCs/>
        </w:rPr>
      </w:pPr>
      <w:r w:rsidRPr="002A4D81">
        <w:rPr>
          <w:rFonts w:eastAsia="Arial Unicode MS"/>
          <w:iCs/>
        </w:rPr>
        <w:t>8.</w:t>
      </w:r>
      <w:r w:rsidRPr="002A4D81">
        <w:rPr>
          <w:rFonts w:eastAsia="Arial Unicode MS"/>
          <w:iCs/>
        </w:rPr>
        <w:tab/>
        <w:t>DE LOS SERVICIOS DISPONIBLES</w:t>
      </w:r>
    </w:p>
    <w:p w:rsidR="00153576" w:rsidRPr="002A4D81" w:rsidRDefault="00153576" w:rsidP="002719E5">
      <w:pPr>
        <w:spacing w:before="240" w:after="140"/>
        <w:ind w:left="567"/>
        <w:rPr>
          <w:rFonts w:eastAsia="Arial Unicode MS"/>
          <w:iCs/>
        </w:rPr>
      </w:pPr>
      <w:r w:rsidRPr="002A4D81">
        <w:rPr>
          <w:rFonts w:eastAsia="Arial Unicode MS"/>
          <w:iCs/>
        </w:rPr>
        <w:t>El lugar donde estará ubicada la Sala de Datos estará habilitado con equipos de cómputo y con el servicio de fotocopiado (</w:t>
      </w:r>
      <w:r w:rsidR="00206919">
        <w:rPr>
          <w:rFonts w:eastAsia="Arial Unicode MS"/>
          <w:iCs/>
        </w:rPr>
        <w:t>Formulario</w:t>
      </w:r>
      <w:r w:rsidRPr="002A4D81">
        <w:rPr>
          <w:rFonts w:eastAsia="Arial Unicode MS"/>
          <w:iCs/>
        </w:rPr>
        <w:t xml:space="preserve"> del presente </w:t>
      </w:r>
      <w:r w:rsidR="00C61FA4">
        <w:rPr>
          <w:rFonts w:eastAsia="Arial Unicode MS"/>
          <w:iCs/>
        </w:rPr>
        <w:t>ANEXO</w:t>
      </w:r>
      <w:r w:rsidRPr="002A4D81">
        <w:rPr>
          <w:rFonts w:eastAsia="Arial Unicode MS"/>
          <w:iCs/>
        </w:rPr>
        <w:t xml:space="preserve">) en las condiciones establecidas en el </w:t>
      </w:r>
      <w:r w:rsidR="00B36BF4">
        <w:rPr>
          <w:rFonts w:eastAsia="Arial Unicode MS"/>
          <w:iCs/>
        </w:rPr>
        <w:t>n</w:t>
      </w:r>
      <w:r w:rsidRPr="002A4D81">
        <w:rPr>
          <w:rFonts w:eastAsia="Arial Unicode MS"/>
          <w:iCs/>
        </w:rPr>
        <w:t>umeral</w:t>
      </w:r>
      <w:r>
        <w:rPr>
          <w:rFonts w:eastAsia="Arial Unicode MS"/>
          <w:iCs/>
        </w:rPr>
        <w:t xml:space="preserve"> 6 del presente </w:t>
      </w:r>
      <w:r w:rsidR="005527D2">
        <w:rPr>
          <w:rFonts w:eastAsia="Arial Unicode MS"/>
          <w:iCs/>
        </w:rPr>
        <w:t>A</w:t>
      </w:r>
      <w:r w:rsidR="00C474CB">
        <w:rPr>
          <w:rFonts w:eastAsia="Arial Unicode MS"/>
          <w:iCs/>
        </w:rPr>
        <w:t>NEXO</w:t>
      </w:r>
      <w:r w:rsidRPr="002A4D81">
        <w:rPr>
          <w:rFonts w:eastAsia="Arial Unicode MS"/>
          <w:iCs/>
        </w:rPr>
        <w:t>. Sin embargo, si el usuario requiriera de otros servicios, lo comunicará con la anticipación debida a</w:t>
      </w:r>
      <w:r w:rsidR="00C474CB">
        <w:rPr>
          <w:rFonts w:eastAsia="Arial Unicode MS"/>
          <w:iCs/>
        </w:rPr>
        <w:t xml:space="preserve">l </w:t>
      </w:r>
      <w:r w:rsidRPr="002A4D81">
        <w:rPr>
          <w:rFonts w:eastAsia="Arial Unicode MS"/>
          <w:iCs/>
        </w:rPr>
        <w:t xml:space="preserve"> Administrador a fin de coordinar su implementación de acuerdo a la disponibilidad de recursos.</w:t>
      </w:r>
    </w:p>
    <w:p w:rsidR="00153576" w:rsidRDefault="00153576" w:rsidP="000C25D3">
      <w:pPr>
        <w:spacing w:before="240" w:after="140"/>
        <w:ind w:left="180" w:right="-1"/>
        <w:jc w:val="center"/>
        <w:rPr>
          <w:b/>
        </w:rPr>
      </w:pPr>
    </w:p>
    <w:p w:rsidR="00760EC0" w:rsidRDefault="00760EC0" w:rsidP="00760EC0">
      <w:pPr>
        <w:pStyle w:val="Puesto"/>
        <w:ind w:left="0"/>
      </w:pPr>
    </w:p>
    <w:p w:rsidR="00760EC0" w:rsidRDefault="00760EC0" w:rsidP="00760EC0">
      <w:pPr>
        <w:pStyle w:val="Puesto"/>
        <w:ind w:left="0"/>
      </w:pPr>
    </w:p>
    <w:p w:rsidR="00760EC0" w:rsidRDefault="00760EC0" w:rsidP="00760EC0">
      <w:pPr>
        <w:pStyle w:val="Puesto"/>
        <w:ind w:left="0"/>
      </w:pPr>
    </w:p>
    <w:p w:rsidR="00760EC0" w:rsidRPr="00760EC0" w:rsidRDefault="00760EC0" w:rsidP="00760EC0">
      <w:pPr>
        <w:pStyle w:val="Puesto"/>
        <w:ind w:left="0"/>
      </w:pPr>
    </w:p>
    <w:p w:rsidR="00760EC0" w:rsidRDefault="00760EC0" w:rsidP="00760EC0">
      <w:pPr>
        <w:pStyle w:val="NombredelFormulario"/>
        <w:ind w:right="-710"/>
        <w:outlineLvl w:val="0"/>
      </w:pPr>
      <w:bookmarkStart w:id="1438" w:name="_Toc131569013"/>
      <w:bookmarkStart w:id="1439" w:name="_Toc241495065"/>
      <w:bookmarkStart w:id="1440" w:name="_Toc241576879"/>
    </w:p>
    <w:p w:rsidR="0091214A" w:rsidRDefault="0091214A" w:rsidP="0091214A">
      <w:pPr>
        <w:pStyle w:val="Puesto"/>
      </w:pPr>
    </w:p>
    <w:p w:rsidR="0091214A" w:rsidRDefault="0091214A" w:rsidP="0091214A">
      <w:pPr>
        <w:pStyle w:val="Puesto"/>
      </w:pPr>
    </w:p>
    <w:p w:rsidR="0091214A" w:rsidRPr="0091214A" w:rsidRDefault="0091214A" w:rsidP="0091214A">
      <w:pPr>
        <w:pStyle w:val="Puesto"/>
      </w:pPr>
    </w:p>
    <w:p w:rsidR="00760EC0" w:rsidRDefault="00760EC0" w:rsidP="00760EC0">
      <w:pPr>
        <w:pStyle w:val="Puesto"/>
      </w:pPr>
    </w:p>
    <w:p w:rsidR="009F7E8A" w:rsidRDefault="009F7E8A">
      <w:pPr>
        <w:ind w:left="0"/>
        <w:jc w:val="left"/>
        <w:rPr>
          <w:b/>
          <w:color w:val="000080"/>
          <w:szCs w:val="20"/>
        </w:rPr>
      </w:pPr>
      <w:r>
        <w:br w:type="page"/>
      </w:r>
    </w:p>
    <w:p w:rsidR="00760EC0" w:rsidRPr="00A94B43" w:rsidRDefault="00760EC0" w:rsidP="00D64596">
      <w:pPr>
        <w:ind w:left="0"/>
        <w:jc w:val="center"/>
        <w:rPr>
          <w:b/>
        </w:rPr>
      </w:pPr>
      <w:r w:rsidRPr="00A94B43">
        <w:rPr>
          <w:b/>
        </w:rPr>
        <w:lastRenderedPageBreak/>
        <w:t>ANEXO N° 8</w:t>
      </w:r>
    </w:p>
    <w:p w:rsidR="00760EC0" w:rsidRDefault="00760EC0" w:rsidP="00D64596">
      <w:pPr>
        <w:pStyle w:val="NombredelFormulario"/>
        <w:outlineLvl w:val="9"/>
      </w:pPr>
      <w:r>
        <w:t>Formulario 1</w:t>
      </w:r>
    </w:p>
    <w:p w:rsidR="00153576" w:rsidRDefault="00153576" w:rsidP="004D77A4">
      <w:pPr>
        <w:pStyle w:val="NombredelFormulario"/>
        <w:ind w:right="-710"/>
        <w:outlineLvl w:val="1"/>
      </w:pPr>
      <w:bookmarkStart w:id="1441" w:name="_Toc462854228"/>
      <w:r>
        <w:t>SOLICITUD DE INSCRIPCIÓN DE USUARIOS</w:t>
      </w:r>
      <w:bookmarkEnd w:id="1438"/>
      <w:bookmarkEnd w:id="1439"/>
      <w:bookmarkEnd w:id="1440"/>
      <w:bookmarkEnd w:id="1441"/>
    </w:p>
    <w:p w:rsidR="00760EC0" w:rsidRPr="00760EC0" w:rsidRDefault="00760EC0" w:rsidP="00760EC0"/>
    <w:p w:rsidR="00153576" w:rsidRDefault="00DE730F" w:rsidP="00D374A8">
      <w:pPr>
        <w:tabs>
          <w:tab w:val="left" w:pos="283"/>
          <w:tab w:val="left" w:pos="567"/>
          <w:tab w:val="left" w:pos="850"/>
          <w:tab w:val="left" w:pos="1134"/>
          <w:tab w:val="left" w:pos="1417"/>
        </w:tabs>
        <w:ind w:left="567"/>
        <w:jc w:val="center"/>
      </w:pPr>
      <w:r>
        <w:rPr>
          <w:noProof/>
          <w:lang w:eastAsia="es-PE"/>
        </w:rPr>
        <mc:AlternateContent>
          <mc:Choice Requires="wpg">
            <w:drawing>
              <wp:anchor distT="0" distB="0" distL="114300" distR="114300" simplePos="0" relativeHeight="251665408" behindDoc="0" locked="0" layoutInCell="1" allowOverlap="1" wp14:anchorId="45B968CE" wp14:editId="74F68851">
                <wp:simplePos x="0" y="0"/>
                <wp:positionH relativeFrom="column">
                  <wp:posOffset>304800</wp:posOffset>
                </wp:positionH>
                <wp:positionV relativeFrom="paragraph">
                  <wp:posOffset>53340</wp:posOffset>
                </wp:positionV>
                <wp:extent cx="5581650" cy="6848475"/>
                <wp:effectExtent l="19050" t="19050" r="19050" b="28575"/>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6848475"/>
                          <a:chOff x="2181" y="2794"/>
                          <a:chExt cx="8790" cy="10785"/>
                        </a:xfrm>
                      </wpg:grpSpPr>
                      <pic:pic xmlns:pic="http://schemas.openxmlformats.org/drawingml/2006/picture">
                        <pic:nvPicPr>
                          <pic:cNvPr id="1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81" y="2794"/>
                            <a:ext cx="8790" cy="10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Rectangle 9"/>
                        <wps:cNvSpPr>
                          <a:spLocks noChangeArrowheads="1"/>
                        </wps:cNvSpPr>
                        <wps:spPr bwMode="auto">
                          <a:xfrm>
                            <a:off x="2241" y="4138"/>
                            <a:ext cx="28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D6EBB" id="Group 7" o:spid="_x0000_s1026" style="position:absolute;margin-left:24pt;margin-top:4.2pt;width:439.5pt;height:539.25pt;z-index:251665408" coordorigin="2181,2794" coordsize="8790,10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">
                <v:shape id="Picture 8" o:spid="_x0000_s1027" type="#_x0000_t75" style="position:absolute;left:2181;top:2794;width:8790;height:10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CO5vEAAAA2wAAAA8AAABkcnMvZG93bnJldi54bWxEj09rwzAMxe+FfQejwS5ldTZIW7K6ZRQG&#10;O/TSP5feRKzEYbEcbC/Nvv10KPQm8Z7e+2mzm3yvRoqpC2zgbVGAIq6D7bg1cDl/va5BpYxssQ9M&#10;Bv4owW77NNtgZcONjzSecqskhFOFBlzOQ6V1qh15TIswEIvWhOgxyxpbbSPeJNz3+r0oltpjx9Lg&#10;cKC9o/rn9OsNlK4pr1M5v9oQ3X5lx3VuLgdjXp6nzw9Qmab8MN+vv63gC738IgPo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CO5vEAAAA2wAAAA8AAAAAAAAAAAAAAAAA&#10;nwIAAGRycy9kb3ducmV2LnhtbFBLBQYAAAAABAAEAPcAAACQAwAAAAA=&#10;" stroked="t">
                  <v:imagedata r:id="rId21" o:title=""/>
                </v:shape>
                <v:rect id="Rectangle 9" o:spid="_x0000_s1028" style="position:absolute;left:2241;top:4138;width:28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group>
            </w:pict>
          </mc:Fallback>
        </mc:AlternateContent>
      </w:r>
    </w:p>
    <w:p w:rsidR="00153576" w:rsidRDefault="00153576" w:rsidP="00D374A8">
      <w:pPr>
        <w:tabs>
          <w:tab w:val="left" w:pos="283"/>
          <w:tab w:val="left" w:pos="567"/>
          <w:tab w:val="left" w:pos="850"/>
          <w:tab w:val="left" w:pos="1134"/>
          <w:tab w:val="left" w:pos="1417"/>
        </w:tabs>
        <w:ind w:left="567"/>
        <w:jc w:val="center"/>
      </w:pPr>
    </w:p>
    <w:p w:rsidR="00153576" w:rsidRPr="0064417F" w:rsidRDefault="00153576" w:rsidP="002A4D81">
      <w:pPr>
        <w:ind w:left="0"/>
        <w:jc w:val="center"/>
        <w:rPr>
          <w:b/>
        </w:rPr>
      </w:pPr>
      <w:r>
        <w:br w:type="page"/>
      </w:r>
      <w:bookmarkStart w:id="1442" w:name="_Toc131569015"/>
    </w:p>
    <w:p w:rsidR="00760EC0" w:rsidRPr="00A94B43" w:rsidRDefault="00760EC0" w:rsidP="00A94B43">
      <w:pPr>
        <w:ind w:hanging="1077"/>
        <w:jc w:val="center"/>
        <w:rPr>
          <w:b/>
        </w:rPr>
      </w:pPr>
      <w:bookmarkStart w:id="1443" w:name="_Toc241495066"/>
      <w:bookmarkStart w:id="1444" w:name="_Toc241576881"/>
      <w:r w:rsidRPr="00A94B43">
        <w:rPr>
          <w:b/>
        </w:rPr>
        <w:lastRenderedPageBreak/>
        <w:t>ANEXO N° 8</w:t>
      </w:r>
    </w:p>
    <w:p w:rsidR="00760EC0" w:rsidRDefault="00760EC0" w:rsidP="00030E52">
      <w:pPr>
        <w:pStyle w:val="NombredelFormulario"/>
        <w:outlineLvl w:val="9"/>
      </w:pPr>
      <w:r>
        <w:t>Formulario 2</w:t>
      </w:r>
    </w:p>
    <w:p w:rsidR="00153576" w:rsidRDefault="00153576" w:rsidP="004D77A4">
      <w:pPr>
        <w:pStyle w:val="NombredelFormulario"/>
        <w:outlineLvl w:val="1"/>
      </w:pPr>
      <w:bookmarkStart w:id="1445" w:name="_Toc462854229"/>
      <w:r>
        <w:t>SOLICITUD DE CITAS PARA VISITAS A LA SALA DE DATOS</w:t>
      </w:r>
      <w:bookmarkEnd w:id="1442"/>
      <w:bookmarkEnd w:id="1443"/>
      <w:bookmarkEnd w:id="1444"/>
      <w:bookmarkEnd w:id="1445"/>
    </w:p>
    <w:p w:rsidR="00153576" w:rsidRDefault="00153576" w:rsidP="002A4D81">
      <w:pPr>
        <w:pStyle w:val="Textosinformato"/>
        <w:ind w:left="0"/>
        <w:jc w:val="center"/>
      </w:pPr>
      <w:bookmarkStart w:id="1446" w:name="_Toc82510161"/>
      <w:bookmarkEnd w:id="1437"/>
    </w:p>
    <w:p w:rsidR="00153576" w:rsidRPr="002A4D81" w:rsidRDefault="00DE730F" w:rsidP="002A4D81">
      <w:pPr>
        <w:ind w:left="0"/>
      </w:pPr>
      <w:bookmarkStart w:id="1447" w:name="_Toc241493018"/>
      <w:bookmarkStart w:id="1448" w:name="_Toc241493297"/>
      <w:bookmarkStart w:id="1449" w:name="_Toc241493568"/>
      <w:bookmarkStart w:id="1450" w:name="_Toc241493831"/>
      <w:bookmarkStart w:id="1451" w:name="_Toc241494084"/>
      <w:bookmarkStart w:id="1452" w:name="_Toc241494338"/>
      <w:bookmarkStart w:id="1453" w:name="_Toc241494588"/>
      <w:bookmarkStart w:id="1454" w:name="_Toc241494828"/>
      <w:bookmarkStart w:id="1455" w:name="_Toc241495067"/>
      <w:bookmarkStart w:id="1456" w:name="_Toc241495304"/>
      <w:bookmarkStart w:id="1457" w:name="_Toc241495542"/>
      <w:bookmarkStart w:id="1458" w:name="_Toc241550764"/>
      <w:bookmarkStart w:id="1459" w:name="_Toc241551002"/>
      <w:bookmarkStart w:id="1460" w:name="_Toc241551230"/>
      <w:bookmarkStart w:id="1461" w:name="_Toc241551462"/>
      <w:bookmarkStart w:id="1462" w:name="_Toc241551683"/>
      <w:bookmarkStart w:id="1463" w:name="_Toc241555745"/>
      <w:bookmarkStart w:id="1464" w:name="_Toc241555958"/>
      <w:bookmarkStart w:id="1465" w:name="_Toc241556177"/>
      <w:bookmarkStart w:id="1466" w:name="_Toc241556657"/>
      <w:bookmarkStart w:id="1467" w:name="_Toc241556876"/>
      <w:bookmarkStart w:id="1468" w:name="_Toc241557091"/>
      <w:bookmarkStart w:id="1469" w:name="_Toc241557313"/>
      <w:bookmarkStart w:id="1470" w:name="_Toc241557527"/>
      <w:bookmarkStart w:id="1471" w:name="_Toc241557742"/>
      <w:bookmarkStart w:id="1472" w:name="_Toc241557956"/>
      <w:bookmarkStart w:id="1473" w:name="_Toc241558170"/>
      <w:bookmarkStart w:id="1474" w:name="_Toc241558384"/>
      <w:bookmarkStart w:id="1475" w:name="_Toc241558599"/>
      <w:bookmarkStart w:id="1476" w:name="_Toc241558814"/>
      <w:bookmarkStart w:id="1477" w:name="_Toc241559029"/>
      <w:bookmarkStart w:id="1478" w:name="_Toc241559244"/>
      <w:bookmarkStart w:id="1479" w:name="_Toc241559459"/>
      <w:bookmarkStart w:id="1480" w:name="_Toc241559674"/>
      <w:bookmarkStart w:id="1481" w:name="_Toc241559891"/>
      <w:bookmarkStart w:id="1482" w:name="_Toc241567744"/>
      <w:bookmarkStart w:id="1483" w:name="_Toc241567961"/>
      <w:bookmarkStart w:id="1484" w:name="_Toc241568176"/>
      <w:bookmarkStart w:id="1485" w:name="_Toc241568391"/>
      <w:bookmarkStart w:id="1486" w:name="_Toc241568662"/>
      <w:bookmarkStart w:id="1487" w:name="_Toc241569931"/>
      <w:bookmarkStart w:id="1488" w:name="_Toc241570189"/>
      <w:bookmarkStart w:id="1489" w:name="_Toc241570441"/>
      <w:bookmarkStart w:id="1490" w:name="_Toc241571065"/>
      <w:bookmarkStart w:id="1491" w:name="_Toc241571319"/>
      <w:bookmarkStart w:id="1492" w:name="_Toc241572141"/>
      <w:bookmarkStart w:id="1493" w:name="_Toc241573816"/>
      <w:bookmarkStart w:id="1494" w:name="_Toc241574091"/>
      <w:bookmarkStart w:id="1495" w:name="_Toc241574368"/>
      <w:bookmarkStart w:id="1496" w:name="_Toc241574619"/>
      <w:bookmarkStart w:id="1497" w:name="_Toc241574891"/>
      <w:bookmarkStart w:id="1498" w:name="_Toc241575165"/>
      <w:bookmarkStart w:id="1499" w:name="_Toc241575439"/>
      <w:bookmarkStart w:id="1500" w:name="_Toc241575713"/>
      <w:bookmarkStart w:id="1501" w:name="_Toc241575987"/>
      <w:bookmarkStart w:id="1502" w:name="_Toc241576213"/>
      <w:bookmarkStart w:id="1503" w:name="_Toc241576434"/>
      <w:bookmarkStart w:id="1504" w:name="_Toc241576659"/>
      <w:bookmarkStart w:id="1505" w:name="_Toc241576882"/>
      <w:bookmarkStart w:id="1506" w:name="_Toc241577103"/>
      <w:bookmarkStart w:id="1507" w:name="_Toc241577376"/>
      <w:bookmarkStart w:id="1508" w:name="_Toc241577649"/>
      <w:bookmarkStart w:id="1509" w:name="_Toc241577936"/>
      <w:bookmarkStart w:id="1510" w:name="_Toc241578229"/>
      <w:bookmarkStart w:id="1511" w:name="_Toc241578518"/>
      <w:bookmarkStart w:id="1512" w:name="_Toc241578807"/>
      <w:bookmarkStart w:id="1513" w:name="_Toc241579062"/>
      <w:bookmarkStart w:id="1514" w:name="_Toc241579319"/>
      <w:bookmarkStart w:id="1515" w:name="_Toc241579574"/>
      <w:bookmarkStart w:id="1516" w:name="_Toc241579829"/>
      <w:bookmarkStart w:id="1517" w:name="_Toc241580091"/>
      <w:bookmarkStart w:id="1518" w:name="_Toc241580347"/>
      <w:bookmarkStart w:id="1519" w:name="_Toc241580600"/>
      <w:bookmarkStart w:id="1520" w:name="_Toc241581113"/>
      <w:bookmarkStart w:id="1521" w:name="_Toc241581369"/>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Pr>
          <w:noProof/>
          <w:lang w:eastAsia="es-PE"/>
        </w:rPr>
        <mc:AlternateContent>
          <mc:Choice Requires="wpg">
            <w:drawing>
              <wp:inline distT="0" distB="0" distL="0" distR="0" wp14:anchorId="30D87154" wp14:editId="7A807E8D">
                <wp:extent cx="5379085" cy="7543800"/>
                <wp:effectExtent l="9525" t="9525" r="12065" b="9525"/>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7543800"/>
                          <a:chOff x="2061" y="3682"/>
                          <a:chExt cx="8471" cy="12198"/>
                        </a:xfrm>
                      </wpg:grpSpPr>
                      <pic:pic xmlns:pic="http://schemas.openxmlformats.org/drawingml/2006/picture">
                        <pic:nvPicPr>
                          <pic:cNvPr id="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61" y="3682"/>
                            <a:ext cx="8471" cy="121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4"/>
                        <wps:cNvSpPr>
                          <a:spLocks noChangeArrowheads="1"/>
                        </wps:cNvSpPr>
                        <wps:spPr bwMode="auto">
                          <a:xfrm>
                            <a:off x="2421" y="6742"/>
                            <a:ext cx="41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53339F" id="Group 2" o:spid="_x0000_s1026" style="width:423.55pt;height:594pt;mso-position-horizontal-relative:char;mso-position-vertical-relative:line" coordorigin="2061,3682" coordsize="8471,121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">
                <v:shape id="Picture 3" o:spid="_x0000_s1027" type="#_x0000_t75" style="position:absolute;left:2061;top:3682;width:8471;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Cq3EAAAA2gAAAA8AAABkcnMvZG93bnJldi54bWxEj0FrwkAUhO8F/8PyhN7qxh5sia4igtJD&#10;W9Ao6O2ZfWaD2bdJdqvx37tCweMwM98wk1lnK3Gh1peOFQwHCQji3OmSCwXbbPn2CcIHZI2VY1Jw&#10;Iw+zae9lgql2V17TZRMKESHsU1RgQqhTKX1uyKIfuJo4eifXWgxRtoXULV4j3FbyPUlG0mLJccFg&#10;TQtD+XnzZxWUq0afvvc/zYffNYffo8ma4TlT6rXfzccgAnXhGf5vf2kFI3hciTd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yCq3EAAAA2gAAAA8AAAAAAAAAAAAAAAAA&#10;nwIAAGRycy9kb3ducmV2LnhtbFBLBQYAAAAABAAEAPcAAACQAwAAAAA=&#10;" stroked="t">
                  <v:imagedata r:id="rId23" o:title=""/>
                </v:shape>
                <v:rect id="Rectangle 4" o:spid="_x0000_s1028" style="position:absolute;left:2421;top:6742;width:41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w10:anchorlock/>
              </v:group>
            </w:pict>
          </mc:Fallback>
        </mc:AlternateContent>
      </w:r>
    </w:p>
    <w:p w:rsidR="00153576" w:rsidRDefault="00153576" w:rsidP="002A4D81">
      <w:pPr>
        <w:pStyle w:val="Textosinformato"/>
        <w:ind w:left="0"/>
        <w:jc w:val="center"/>
        <w:rPr>
          <w:b/>
        </w:rPr>
      </w:pPr>
    </w:p>
    <w:p w:rsidR="00760EC0" w:rsidRPr="00A94B43" w:rsidRDefault="00760EC0" w:rsidP="00A94B43">
      <w:pPr>
        <w:ind w:hanging="1077"/>
        <w:jc w:val="center"/>
        <w:rPr>
          <w:b/>
        </w:rPr>
      </w:pPr>
      <w:bookmarkStart w:id="1522" w:name="_Toc131569016"/>
      <w:bookmarkStart w:id="1523" w:name="_Toc241495068"/>
      <w:bookmarkStart w:id="1524" w:name="_Toc241576884"/>
      <w:r w:rsidRPr="00A94B43">
        <w:rPr>
          <w:b/>
        </w:rPr>
        <w:lastRenderedPageBreak/>
        <w:t>ANEXO N° 8</w:t>
      </w:r>
    </w:p>
    <w:p w:rsidR="00760EC0" w:rsidRDefault="00760EC0" w:rsidP="00030E52">
      <w:pPr>
        <w:pStyle w:val="NombredelFormulario"/>
        <w:outlineLvl w:val="9"/>
        <w:rPr>
          <w:lang w:val="pt-BR"/>
        </w:rPr>
      </w:pPr>
      <w:r w:rsidRPr="00760EC0">
        <w:t>Formulario</w:t>
      </w:r>
      <w:r>
        <w:rPr>
          <w:lang w:val="pt-BR"/>
        </w:rPr>
        <w:t xml:space="preserve"> 3</w:t>
      </w:r>
    </w:p>
    <w:p w:rsidR="00153576" w:rsidRPr="00737521" w:rsidRDefault="00153576" w:rsidP="004D77A4">
      <w:pPr>
        <w:pStyle w:val="NombredelFormulario"/>
        <w:outlineLvl w:val="1"/>
        <w:rPr>
          <w:lang w:val="pt-BR"/>
        </w:rPr>
      </w:pPr>
      <w:bookmarkStart w:id="1525" w:name="_Toc462854230"/>
      <w:r w:rsidRPr="00737521">
        <w:rPr>
          <w:lang w:val="pt-BR"/>
        </w:rPr>
        <w:t>SOLICITUD DE FOTOCOPIAS</w:t>
      </w:r>
      <w:bookmarkEnd w:id="1522"/>
      <w:bookmarkEnd w:id="1523"/>
      <w:bookmarkEnd w:id="1524"/>
      <w:bookmarkEnd w:id="1525"/>
    </w:p>
    <w:p w:rsidR="00153576" w:rsidRPr="00EC3A8E" w:rsidRDefault="00CB75A1" w:rsidP="002A4D81">
      <w:pPr>
        <w:ind w:left="0"/>
        <w:jc w:val="center"/>
        <w:rPr>
          <w:b/>
          <w:lang w:val="pt-BR"/>
        </w:rPr>
      </w:pPr>
      <w:r>
        <w:rPr>
          <w:noProof/>
          <w:lang w:eastAsia="es-PE"/>
        </w:rPr>
        <w:drawing>
          <wp:inline distT="0" distB="0" distL="0" distR="0" wp14:anchorId="2E83DBAA" wp14:editId="138EC6BA">
            <wp:extent cx="5494655" cy="72675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94655" cy="7267575"/>
                    </a:xfrm>
                    <a:prstGeom prst="rect">
                      <a:avLst/>
                    </a:prstGeom>
                    <a:noFill/>
                    <a:ln w="9525">
                      <a:noFill/>
                      <a:miter lim="800000"/>
                      <a:headEnd/>
                      <a:tailEnd/>
                    </a:ln>
                  </pic:spPr>
                </pic:pic>
              </a:graphicData>
            </a:graphic>
          </wp:inline>
        </w:drawing>
      </w:r>
      <w:bookmarkEnd w:id="1446"/>
    </w:p>
    <w:p w:rsidR="009C17C1" w:rsidRDefault="009C17C1" w:rsidP="009C17C1">
      <w:pPr>
        <w:pStyle w:val="NombredelFormulario"/>
        <w:outlineLvl w:val="0"/>
      </w:pPr>
      <w:bookmarkStart w:id="1526" w:name="_Toc131568982"/>
      <w:bookmarkStart w:id="1527" w:name="_Toc241495069"/>
      <w:bookmarkStart w:id="1528" w:name="_Toc241576886"/>
    </w:p>
    <w:p w:rsidR="009C17C1" w:rsidRDefault="009C17C1" w:rsidP="009C17C1">
      <w:pPr>
        <w:pStyle w:val="NombredelFormulario"/>
        <w:outlineLvl w:val="0"/>
      </w:pPr>
    </w:p>
    <w:p w:rsidR="00A94B43" w:rsidRDefault="00A94B43" w:rsidP="00A94B43">
      <w:pPr>
        <w:ind w:hanging="1077"/>
        <w:jc w:val="center"/>
        <w:rPr>
          <w:b/>
        </w:rPr>
      </w:pPr>
    </w:p>
    <w:p w:rsidR="009C17C1" w:rsidRPr="00A94B43" w:rsidRDefault="009C17C1" w:rsidP="00A94B43">
      <w:pPr>
        <w:ind w:hanging="1077"/>
        <w:jc w:val="center"/>
        <w:rPr>
          <w:b/>
        </w:rPr>
      </w:pPr>
      <w:r w:rsidRPr="00A94B43">
        <w:rPr>
          <w:b/>
        </w:rPr>
        <w:lastRenderedPageBreak/>
        <w:t>ANEXO N° 8</w:t>
      </w:r>
    </w:p>
    <w:p w:rsidR="009C17C1" w:rsidRDefault="009C17C1" w:rsidP="00030E52">
      <w:pPr>
        <w:pStyle w:val="NombredelFormulario"/>
        <w:outlineLvl w:val="9"/>
      </w:pPr>
      <w:r>
        <w:t>Formulario 4</w:t>
      </w:r>
      <w:r w:rsidR="004A4997">
        <w:t xml:space="preserve"> </w:t>
      </w:r>
    </w:p>
    <w:p w:rsidR="00153576" w:rsidRDefault="00153576" w:rsidP="004D77A4">
      <w:pPr>
        <w:pStyle w:val="NombredelFormulario"/>
        <w:outlineLvl w:val="1"/>
      </w:pPr>
      <w:bookmarkStart w:id="1529" w:name="_Toc462854231"/>
      <w:r>
        <w:t>ACUERDO DE CONFIDENCIALIDAD</w:t>
      </w:r>
      <w:bookmarkEnd w:id="1526"/>
      <w:bookmarkEnd w:id="1527"/>
      <w:bookmarkEnd w:id="1528"/>
      <w:bookmarkEnd w:id="1529"/>
    </w:p>
    <w:p w:rsidR="00153576" w:rsidRPr="003D2F9E" w:rsidRDefault="00153576" w:rsidP="002A4D81">
      <w:pPr>
        <w:ind w:left="0"/>
        <w:jc w:val="center"/>
      </w:pPr>
      <w:r w:rsidRPr="003D2F9E">
        <w:t xml:space="preserve">(Referencia: </w:t>
      </w:r>
      <w:r w:rsidRPr="00585A61">
        <w:t>Numeral</w:t>
      </w:r>
      <w:r w:rsidR="00553346">
        <w:t xml:space="preserve"> </w:t>
      </w:r>
      <w:r w:rsidR="00870C7F">
        <w:fldChar w:fldCharType="begin"/>
      </w:r>
      <w:r w:rsidR="00553346">
        <w:instrText xml:space="preserve"> REF _Ref241467286 \r \h </w:instrText>
      </w:r>
      <w:r w:rsidR="00870C7F">
        <w:fldChar w:fldCharType="separate"/>
      </w:r>
      <w:r w:rsidR="00527C02">
        <w:t>10.2</w:t>
      </w:r>
      <w:r w:rsidR="00870C7F">
        <w:fldChar w:fldCharType="end"/>
      </w:r>
      <w:r w:rsidRPr="00585A61">
        <w:t xml:space="preserve"> </w:t>
      </w:r>
      <w:r w:rsidR="00633281">
        <w:fldChar w:fldCharType="begin"/>
      </w:r>
      <w:r w:rsidR="00633281">
        <w:instrText xml:space="preserve"> REF _Ref241467449 \r \h  \* MERGEFORMAT </w:instrText>
      </w:r>
      <w:r w:rsidR="00633281">
        <w:fldChar w:fldCharType="separate"/>
      </w:r>
      <w:r w:rsidR="00527C02">
        <w:t>b)</w:t>
      </w:r>
      <w:r w:rsidR="00633281">
        <w:fldChar w:fldCharType="end"/>
      </w:r>
      <w:r w:rsidRPr="003D2F9E">
        <w:t>. de las Bases)</w:t>
      </w:r>
    </w:p>
    <w:p w:rsidR="00153576" w:rsidRDefault="00153576" w:rsidP="002A4D81">
      <w:pPr>
        <w:pStyle w:val="Textosinformato"/>
        <w:ind w:left="0"/>
        <w:jc w:val="both"/>
      </w:pPr>
    </w:p>
    <w:p w:rsidR="00153576" w:rsidRPr="00743060" w:rsidRDefault="00153576" w:rsidP="002A4D81">
      <w:pPr>
        <w:ind w:left="0"/>
      </w:pPr>
      <w:bookmarkStart w:id="1530" w:name="_Toc241495070"/>
      <w:r w:rsidRPr="00743060">
        <w:t xml:space="preserve">Lima,....... de ............................. de </w:t>
      </w:r>
      <w:r w:rsidR="003B7566">
        <w:t xml:space="preserve"> </w:t>
      </w:r>
      <w:r w:rsidRPr="00743060">
        <w:t>20</w:t>
      </w:r>
      <w:r>
        <w:t>1</w:t>
      </w:r>
      <w:r w:rsidRPr="00743060">
        <w:t>....</w:t>
      </w:r>
      <w:bookmarkEnd w:id="1530"/>
    </w:p>
    <w:p w:rsidR="00153576" w:rsidRPr="00743060" w:rsidRDefault="00153576" w:rsidP="002A4D81">
      <w:pPr>
        <w:ind w:left="0"/>
      </w:pPr>
    </w:p>
    <w:p w:rsidR="00153576" w:rsidRPr="00187CA7" w:rsidRDefault="00153576" w:rsidP="002A4D81">
      <w:pPr>
        <w:ind w:left="0"/>
        <w:rPr>
          <w:b/>
        </w:rPr>
      </w:pPr>
      <w:r w:rsidRPr="00187CA7">
        <w:rPr>
          <w:b/>
        </w:rPr>
        <w:t>Señores</w:t>
      </w:r>
    </w:p>
    <w:p w:rsidR="00153576" w:rsidRPr="00187CA7" w:rsidRDefault="00153576" w:rsidP="00AE1945">
      <w:pPr>
        <w:ind w:left="0"/>
        <w:rPr>
          <w:b/>
        </w:rPr>
      </w:pPr>
      <w:r w:rsidRPr="00187CA7">
        <w:rPr>
          <w:b/>
        </w:rPr>
        <w:t>Comité de PROINVERSIÓN en Proyectos de Infraestructura Vial, Infraestructura Ferroviaria e Infraestructura Aeroportuaria-PRO INTEGRACIÓN</w:t>
      </w:r>
    </w:p>
    <w:p w:rsidR="00153576" w:rsidRPr="00743060" w:rsidRDefault="00153576" w:rsidP="00AE1945">
      <w:pPr>
        <w:ind w:left="0"/>
      </w:pPr>
      <w:r>
        <w:t>Presente.-</w:t>
      </w:r>
    </w:p>
    <w:p w:rsidR="00153576" w:rsidRDefault="00153576" w:rsidP="002A4D81">
      <w:pPr>
        <w:pStyle w:val="Textosinformato"/>
        <w:ind w:left="0"/>
      </w:pPr>
    </w:p>
    <w:p w:rsidR="00153576" w:rsidRDefault="00153576" w:rsidP="002A4D81">
      <w:pPr>
        <w:pStyle w:val="Textosinformato"/>
        <w:ind w:left="0"/>
      </w:pPr>
      <w:r>
        <w:t xml:space="preserve"> Postor: .........................</w:t>
      </w:r>
      <w:r w:rsidR="00F8114B">
        <w:t>................................................................</w:t>
      </w:r>
    </w:p>
    <w:p w:rsidR="00153576" w:rsidRDefault="00153576" w:rsidP="002A4D81">
      <w:pPr>
        <w:pStyle w:val="Textosinformato"/>
        <w:ind w:left="0"/>
        <w:jc w:val="both"/>
      </w:pPr>
      <w:r>
        <w:t>........................................................................ (</w:t>
      </w:r>
      <w:r w:rsidR="00153331">
        <w:t>Nombre</w:t>
      </w:r>
      <w:r>
        <w:t xml:space="preserve"> del Postor) debidamente representado por su .................................................... (</w:t>
      </w:r>
      <w:r w:rsidR="00153331">
        <w:t>Cargo</w:t>
      </w:r>
      <w:r>
        <w:t xml:space="preserve"> del que suscribe), Sr. ............................................................................................ (nombre del que suscribe), identificado con ..................., Nº .............................. con domicilio en .............................................................................................................................. por medio de la presente manifestamos nuestro interés en acceder a la Sala de Datos que el Comité pone a disposición</w:t>
      </w:r>
      <w:r w:rsidRPr="00996F4D">
        <w:t xml:space="preserve">, de acuerdo con las Bases del </w:t>
      </w:r>
      <w:r w:rsidR="008D59E4">
        <w:t>Concurso de Proyectos Integrales</w:t>
      </w:r>
      <w:r w:rsidR="0089410F" w:rsidRPr="00996F4D">
        <w:t xml:space="preserve"> </w:t>
      </w:r>
      <w:r w:rsidRPr="00996F4D">
        <w:t>para la Concesión  de</w:t>
      </w:r>
      <w:r w:rsidR="001A294F" w:rsidRPr="00996F4D">
        <w:t xml:space="preserve"> </w:t>
      </w:r>
      <w:r w:rsidRPr="00996F4D">
        <w:t>l</w:t>
      </w:r>
      <w:r w:rsidR="001A294F" w:rsidRPr="00996F4D">
        <w:t>a</w:t>
      </w:r>
      <w:r w:rsidRPr="00996F4D">
        <w:t xml:space="preserve"> </w:t>
      </w:r>
      <w:r w:rsidR="00474698" w:rsidRPr="00474698">
        <w:rPr>
          <w:szCs w:val="24"/>
        </w:rPr>
        <w:t>Carretera Longitudinal de la Sierra Tramo 4: Huancayo - Izcuchaca - Mayocc - Ayacucho/Ayacucho - Andahuaylas - Puente Sahuinto/Dv. Pisco - Huaytará - Ayacucho</w:t>
      </w:r>
      <w:r w:rsidRPr="00996F4D">
        <w:rPr>
          <w:bCs/>
        </w:rPr>
        <w:t>.</w:t>
      </w:r>
    </w:p>
    <w:p w:rsidR="00153576" w:rsidRDefault="00153576" w:rsidP="002A4D81">
      <w:pPr>
        <w:pStyle w:val="Textosinformato"/>
        <w:ind w:left="0"/>
        <w:jc w:val="both"/>
      </w:pPr>
    </w:p>
    <w:p w:rsidR="00153576" w:rsidRDefault="00153576" w:rsidP="002A4D81">
      <w:pPr>
        <w:pStyle w:val="Textosinformato"/>
        <w:ind w:left="0"/>
        <w:jc w:val="both"/>
      </w:pPr>
      <w:r>
        <w:t xml:space="preserve">Al respecto, nos comprometemos a mantener confidencialidad respecto de toda la información obtenida en la Sala de Datos, a no divulgar ningún material o información a terceras personas sin la previa autorización escrita del Comité, a no utilizar la información para ningún otro propósito que no esté relacionado con el proceso </w:t>
      </w:r>
      <w:r w:rsidR="009E4328">
        <w:rPr>
          <w:color w:val="000000"/>
        </w:rPr>
        <w:t>de</w:t>
      </w:r>
      <w:r w:rsidR="009E4328" w:rsidRPr="00EC3683">
        <w:t>l</w:t>
      </w:r>
      <w:r w:rsidR="009E4328">
        <w:t xml:space="preserve"> </w:t>
      </w:r>
      <w:r w:rsidR="008D59E4">
        <w:t xml:space="preserve">Concurso de Proyectos Integrales </w:t>
      </w:r>
      <w:r>
        <w:t>y a no utilizar la información de cualquier manera que pudiera generar conflictos con los intereses del Estado, sus funcionarios o dependencias, PROINVERSIÓN y el Comité.</w:t>
      </w:r>
    </w:p>
    <w:p w:rsidR="00153576" w:rsidRDefault="00153576" w:rsidP="002A4D81">
      <w:pPr>
        <w:pStyle w:val="Textosinformato"/>
        <w:ind w:left="0"/>
        <w:jc w:val="both"/>
      </w:pPr>
    </w:p>
    <w:p w:rsidR="00153576" w:rsidRDefault="00153576" w:rsidP="002A4D81">
      <w:pPr>
        <w:pStyle w:val="Textosinformato"/>
        <w:ind w:left="0"/>
        <w:jc w:val="both"/>
      </w:pPr>
      <w:r>
        <w:t xml:space="preserve">Los materiales obtenidos de la Sala de Datos únicamente serán puestos a disposición de nuestro personal, ejecutivos y consultores, por motivos relacionados con el proceso </w:t>
      </w:r>
      <w:r w:rsidR="009E4328">
        <w:rPr>
          <w:color w:val="000000"/>
        </w:rPr>
        <w:t>de</w:t>
      </w:r>
      <w:r w:rsidR="009E4328" w:rsidRPr="00EC3683">
        <w:t>l</w:t>
      </w:r>
      <w:r w:rsidR="009E4328">
        <w:t xml:space="preserve"> </w:t>
      </w:r>
      <w:r w:rsidR="008D59E4" w:rsidRPr="008D59E4">
        <w:t>Concurso de Proyectos Integrales</w:t>
      </w:r>
      <w:r>
        <w:t>. Dicho personal conocerá este acuerdo y se encontrará igualmente obligado a mantener confidencialidad respecto de la información antes mencionada. Tomaremos todas las acciones que fuesen razonables para impedir la divulgación de cualquier información a cualquier persona, sin el previo consentimiento escrito del Comité.</w:t>
      </w:r>
    </w:p>
    <w:p w:rsidR="00153576" w:rsidRDefault="00153576" w:rsidP="002A4D81">
      <w:pPr>
        <w:pStyle w:val="Textosinformato"/>
        <w:ind w:left="0"/>
        <w:jc w:val="both"/>
      </w:pPr>
    </w:p>
    <w:p w:rsidR="00153576" w:rsidRDefault="00153576" w:rsidP="002A4D81">
      <w:pPr>
        <w:pStyle w:val="Textosinformato"/>
        <w:ind w:left="0"/>
        <w:jc w:val="both"/>
      </w:pPr>
      <w:r>
        <w:t xml:space="preserve">Ninguna licencia o derecho ha sido o será otorgado a nuestros asesores con relación a la disposición de cualquier información comprendida en el presente </w:t>
      </w:r>
      <w:r w:rsidR="005A3358">
        <w:t>a</w:t>
      </w:r>
      <w:r>
        <w:t>cuerdo.</w:t>
      </w:r>
    </w:p>
    <w:p w:rsidR="00AC67A9" w:rsidRDefault="00AC67A9" w:rsidP="002A4D81">
      <w:pPr>
        <w:pStyle w:val="Textosinformato"/>
        <w:ind w:left="0"/>
        <w:jc w:val="both"/>
      </w:pPr>
    </w:p>
    <w:p w:rsidR="00153576" w:rsidRDefault="00153576" w:rsidP="002A4D81">
      <w:pPr>
        <w:pStyle w:val="Textosinformato"/>
        <w:ind w:left="0"/>
        <w:jc w:val="both"/>
      </w:pPr>
      <w:r>
        <w:t xml:space="preserve">Aceptamos que ni el Estado, sus funcionarios o dependencias, ni PROINVERSIÓN, ni el Comité, ni sus asesores o integrantes, están declarando o garantizando, expresa o implícitamente, la exactitud, confiabilidad o totalidad de la </w:t>
      </w:r>
      <w:r>
        <w:lastRenderedPageBreak/>
        <w:t>información puesta a nuestra disposición y que ninguna de estas partes o sus respectivos directores, funcionarios, empleados o representantes serán responsables frente a nosotros o frente a cualquier otra persona como consecuencia del uso de tal información y/o materiales. Nosotros aceptamos tomar nuestras propias decisiones relacionadas con la información puesta a nuestra disposición y reconocemos que no dependeremos o seremos inducidos por tal información al momento de decidir nuestra intención en relación con el proceso del Concurso.</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Aceptamos que ninguna información suministrada, ningún material, discusión, negociación u otros asuntos relacionados, constituyen una oferta por parte del Comité o en nombre de éstos, y que no servirán de base o serán tomados en cuenta en conexión con cualquier acuerdo, excepto cuando haya sido expresamente acordado por escrito con el Comité.</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A petición del Comité aceptamos devolver inmediatamente todas las copias de todos los documentos que fueron puestos a nuestra disposición, o a disposición de nuestros representantes o asesores.</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Igualmente aceptamos que el Comité no se compromete ni se obliga a proporcionar el acceso a información adicional o a actualizar la información y los materiales disponibles o a corregir cualquier inexactitud que pudiera aparecer.</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Este acuerdo no se aplicará a la información que: (i) a la fecha en la que fue divulgada a nosotros o a nuestros asesores era de conocimiento público o en cualquier momento a partir de esa oportunidad sea del conocimiento público (exceptuando aquella objeto del incumplimiento de este acuerdo por nosotros o nuestros asesores), o (ii) a la fecha, ya se encuentre legalmente en nuestro poder y, por lo tanto, no esté sujeta al compromiso de confidencialidad.</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Los derechos y obligaciones establecidas en este documento se regirán e interpretaran de acuerdo a lo dispuesto por las leyes peruanas y las partes acuerdan someterse irrevocablemente a la jurisdicción y competencia de los jueces y tribunales de Lima, Perú.</w:t>
      </w:r>
    </w:p>
    <w:p w:rsidR="00153576" w:rsidRPr="00461025" w:rsidRDefault="00153576" w:rsidP="002A4D81">
      <w:pPr>
        <w:pStyle w:val="Textosinformato"/>
        <w:ind w:left="0"/>
        <w:jc w:val="both"/>
        <w:rPr>
          <w:sz w:val="18"/>
        </w:rPr>
      </w:pPr>
    </w:p>
    <w:p w:rsidR="00153576" w:rsidRDefault="00153576" w:rsidP="002A4D81">
      <w:pPr>
        <w:pStyle w:val="Textosinformato"/>
        <w:ind w:left="0"/>
        <w:jc w:val="both"/>
      </w:pPr>
      <w:r>
        <w:t>En señal de aceptación y conformidad con todos los términos y condiciones de este acuerdo de confidencialidad firmamos y entregamos un ejemplar al Comité, a los ..... días del mes de ................................. de</w:t>
      </w:r>
      <w:r w:rsidR="003B7566">
        <w:t xml:space="preserve"> </w:t>
      </w:r>
      <w:r>
        <w:t xml:space="preserve"> 201....</w:t>
      </w:r>
    </w:p>
    <w:p w:rsidR="00F8114B" w:rsidRDefault="00F8114B" w:rsidP="002A4D81">
      <w:pPr>
        <w:ind w:left="0"/>
      </w:pPr>
      <w:bookmarkStart w:id="1531" w:name="_Toc241495072"/>
    </w:p>
    <w:p w:rsidR="00153576" w:rsidRPr="00743060" w:rsidRDefault="00153576" w:rsidP="002A4D81">
      <w:pPr>
        <w:ind w:left="0"/>
      </w:pPr>
      <w:r w:rsidRPr="00743060">
        <w:t>Firma legalizada .....................................</w:t>
      </w:r>
      <w:bookmarkEnd w:id="1531"/>
    </w:p>
    <w:p w:rsidR="00F8114B" w:rsidRDefault="00F8114B" w:rsidP="002A4D81">
      <w:pPr>
        <w:ind w:left="0"/>
      </w:pPr>
      <w:bookmarkStart w:id="1532" w:name="_Toc241495073"/>
    </w:p>
    <w:p w:rsidR="00F8114B" w:rsidRPr="006F0837" w:rsidRDefault="00153576" w:rsidP="002A4D81">
      <w:pPr>
        <w:ind w:left="0"/>
      </w:pPr>
      <w:r w:rsidRPr="006F0837">
        <w:t xml:space="preserve">Nombre ........................................................ </w:t>
      </w:r>
    </w:p>
    <w:p w:rsidR="00F8114B" w:rsidRPr="006F0837" w:rsidRDefault="00F8114B" w:rsidP="002A4D81">
      <w:pPr>
        <w:ind w:left="0"/>
      </w:pPr>
    </w:p>
    <w:p w:rsidR="00153576" w:rsidRPr="00743060" w:rsidRDefault="00153576" w:rsidP="002A4D81">
      <w:pPr>
        <w:ind w:left="0"/>
      </w:pPr>
      <w:r w:rsidRPr="006F0837">
        <w:t xml:space="preserve">(Representante Legal </w:t>
      </w:r>
      <w:r w:rsidR="00261CC7" w:rsidRPr="006F0837">
        <w:t xml:space="preserve">o Agente Autorizado </w:t>
      </w:r>
      <w:r w:rsidRPr="006F0837">
        <w:t>del Postor)</w:t>
      </w:r>
      <w:bookmarkEnd w:id="1532"/>
      <w:r w:rsidR="00326654" w:rsidRPr="006F0837">
        <w:rPr>
          <w:rStyle w:val="Refdenotaalpie"/>
        </w:rPr>
        <w:footnoteReference w:id="51"/>
      </w:r>
    </w:p>
    <w:p w:rsidR="00F8114B" w:rsidRPr="00F8114B" w:rsidRDefault="00F8114B" w:rsidP="002A4D81">
      <w:pPr>
        <w:ind w:left="0"/>
        <w:rPr>
          <w:lang w:val="es-ES"/>
        </w:rPr>
      </w:pPr>
    </w:p>
    <w:p w:rsidR="00153576" w:rsidRPr="00440EBC" w:rsidRDefault="00F8114B" w:rsidP="002A4D81">
      <w:pPr>
        <w:ind w:left="0"/>
      </w:pPr>
      <w:r>
        <w:rPr>
          <w:lang w:val="es-ES"/>
        </w:rPr>
        <w:t>Postor</w:t>
      </w:r>
      <w:r w:rsidR="00153576" w:rsidRPr="00F8114B">
        <w:rPr>
          <w:lang w:val="es-ES"/>
        </w:rPr>
        <w:t xml:space="preserve"> ................................. </w:t>
      </w:r>
    </w:p>
    <w:p w:rsidR="0006151A" w:rsidRDefault="0006151A" w:rsidP="00A94B43">
      <w:pPr>
        <w:ind w:hanging="1077"/>
        <w:jc w:val="center"/>
        <w:rPr>
          <w:b/>
        </w:rPr>
      </w:pPr>
      <w:bookmarkStart w:id="1533" w:name="_Toc241495074"/>
      <w:bookmarkStart w:id="1534" w:name="_Toc241576888"/>
    </w:p>
    <w:p w:rsidR="00996F4D" w:rsidRDefault="00996F4D" w:rsidP="00996F4D">
      <w:pPr>
        <w:pStyle w:val="Puesto"/>
      </w:pPr>
    </w:p>
    <w:p w:rsidR="00996F4D" w:rsidRDefault="00996F4D" w:rsidP="008823CC">
      <w:pPr>
        <w:pStyle w:val="Puesto"/>
        <w:ind w:left="0" w:firstLine="567"/>
      </w:pPr>
    </w:p>
    <w:p w:rsidR="009C17C1" w:rsidRPr="00A94B43" w:rsidRDefault="009C17C1" w:rsidP="00A94B43">
      <w:pPr>
        <w:ind w:hanging="1077"/>
        <w:jc w:val="center"/>
        <w:rPr>
          <w:b/>
        </w:rPr>
      </w:pPr>
      <w:r w:rsidRPr="00A94B43">
        <w:rPr>
          <w:b/>
        </w:rPr>
        <w:lastRenderedPageBreak/>
        <w:t>ANEXO N° 8</w:t>
      </w:r>
    </w:p>
    <w:p w:rsidR="009C17C1" w:rsidRDefault="009C17C1" w:rsidP="00D30541">
      <w:pPr>
        <w:pStyle w:val="NombredelFormulario"/>
        <w:outlineLvl w:val="9"/>
      </w:pPr>
      <w:r>
        <w:t>Apéndice 1</w:t>
      </w:r>
      <w:r w:rsidR="00227336">
        <w:t xml:space="preserve"> </w:t>
      </w:r>
      <w:r w:rsidR="00227336">
        <w:rPr>
          <w:rStyle w:val="Refdenotaalpie"/>
        </w:rPr>
        <w:footnoteReference w:id="52"/>
      </w:r>
    </w:p>
    <w:p w:rsidR="00153576" w:rsidRPr="009C6CE5" w:rsidRDefault="00034858" w:rsidP="004D77A4">
      <w:pPr>
        <w:pStyle w:val="NombredelFormulario"/>
        <w:outlineLvl w:val="1"/>
      </w:pPr>
      <w:bookmarkStart w:id="1535" w:name="_Toc462854232"/>
      <w:r w:rsidRPr="009C6CE5">
        <w:t>RELACIÓN DE DOCUMENTOS DE LA SALA DE DATOS</w:t>
      </w:r>
      <w:bookmarkEnd w:id="1533"/>
      <w:bookmarkEnd w:id="1534"/>
      <w:bookmarkEnd w:id="1535"/>
      <w:r>
        <w:t xml:space="preserve"> </w:t>
      </w:r>
    </w:p>
    <w:p w:rsidR="00153576" w:rsidRDefault="00153576" w:rsidP="002A4D81">
      <w:pPr>
        <w:ind w:left="0"/>
        <w:jc w:val="center"/>
      </w:pPr>
      <w:r w:rsidRPr="009C6CE5">
        <w:t>(Referencia: Numeral</w:t>
      </w:r>
      <w:r w:rsidR="00553346">
        <w:t xml:space="preserve"> </w:t>
      </w:r>
      <w:r w:rsidR="00870C7F">
        <w:fldChar w:fldCharType="begin"/>
      </w:r>
      <w:r w:rsidR="00553346">
        <w:instrText xml:space="preserve"> REF _Ref241467286 \r \h </w:instrText>
      </w:r>
      <w:r w:rsidR="00870C7F">
        <w:fldChar w:fldCharType="separate"/>
      </w:r>
      <w:r w:rsidR="00527C02">
        <w:t>10.2</w:t>
      </w:r>
      <w:r w:rsidR="00870C7F">
        <w:fldChar w:fldCharType="end"/>
      </w:r>
      <w:r w:rsidRPr="009C6CE5">
        <w:t xml:space="preserve"> </w:t>
      </w:r>
      <w:r w:rsidR="00633281">
        <w:fldChar w:fldCharType="begin"/>
      </w:r>
      <w:r w:rsidR="00633281">
        <w:instrText xml:space="preserve"> REF _Ref241482718 \r \h  \* MERGEFORMAT </w:instrText>
      </w:r>
      <w:r w:rsidR="00633281">
        <w:fldChar w:fldCharType="separate"/>
      </w:r>
      <w:r w:rsidR="00527C02">
        <w:t>c)</w:t>
      </w:r>
      <w:r w:rsidR="00633281">
        <w:fldChar w:fldCharType="end"/>
      </w:r>
      <w:r w:rsidRPr="009C6CE5">
        <w:t xml:space="preserve"> de las</w:t>
      </w:r>
      <w:r w:rsidRPr="003D2F9E">
        <w:t xml:space="preserve"> Bases)</w:t>
      </w:r>
    </w:p>
    <w:p w:rsidR="00635F00" w:rsidRDefault="00635F00" w:rsidP="00635F00">
      <w:pPr>
        <w:pStyle w:val="Puesto"/>
      </w:pPr>
    </w:p>
    <w:p w:rsidR="00635F00" w:rsidRDefault="00635F00" w:rsidP="00635F00">
      <w:pPr>
        <w:pStyle w:val="Puesto"/>
      </w:pPr>
    </w:p>
    <w:p w:rsidR="00635F00" w:rsidRPr="00635F00" w:rsidRDefault="00635F00" w:rsidP="00E73907">
      <w:pPr>
        <w:pStyle w:val="Puesto"/>
        <w:numPr>
          <w:ilvl w:val="0"/>
          <w:numId w:val="38"/>
        </w:numPr>
        <w:ind w:left="426" w:hanging="426"/>
        <w:jc w:val="both"/>
        <w:rPr>
          <w:b w:val="0"/>
          <w:color w:val="auto"/>
        </w:rPr>
      </w:pPr>
      <w:r w:rsidRPr="00635F00">
        <w:rPr>
          <w:b w:val="0"/>
          <w:color w:val="auto"/>
        </w:rPr>
        <w:t xml:space="preserve">Estudios </w:t>
      </w:r>
      <w:r w:rsidR="00605DFB">
        <w:rPr>
          <w:b w:val="0"/>
          <w:color w:val="auto"/>
        </w:rPr>
        <w:t>desarrollados</w:t>
      </w:r>
      <w:r w:rsidR="00605DFB" w:rsidRPr="00635F00">
        <w:rPr>
          <w:b w:val="0"/>
          <w:color w:val="auto"/>
        </w:rPr>
        <w:t xml:space="preserve"> </w:t>
      </w:r>
      <w:r w:rsidR="00605DFB">
        <w:rPr>
          <w:b w:val="0"/>
          <w:color w:val="auto"/>
        </w:rPr>
        <w:t>en</w:t>
      </w:r>
      <w:r w:rsidRPr="00635F00">
        <w:rPr>
          <w:b w:val="0"/>
          <w:color w:val="auto"/>
        </w:rPr>
        <w:t xml:space="preserve"> los Sub Tramos donde el </w:t>
      </w:r>
      <w:r w:rsidR="00906000" w:rsidRPr="00635F00">
        <w:rPr>
          <w:b w:val="0"/>
          <w:color w:val="auto"/>
        </w:rPr>
        <w:t>Concesionario</w:t>
      </w:r>
      <w:r w:rsidRPr="00635F00">
        <w:rPr>
          <w:b w:val="0"/>
          <w:color w:val="auto"/>
        </w:rPr>
        <w:t xml:space="preserve"> ejecutará </w:t>
      </w:r>
      <w:r w:rsidR="00605DFB">
        <w:rPr>
          <w:b w:val="0"/>
          <w:color w:val="auto"/>
        </w:rPr>
        <w:t>la</w:t>
      </w:r>
      <w:r w:rsidRPr="00635F00">
        <w:rPr>
          <w:b w:val="0"/>
          <w:color w:val="auto"/>
        </w:rPr>
        <w:t xml:space="preserve"> Rehabilitación y Mejoramiento:</w:t>
      </w:r>
    </w:p>
    <w:p w:rsidR="00153576" w:rsidRPr="003538BD" w:rsidRDefault="00153576" w:rsidP="002A4D81">
      <w:pPr>
        <w:pStyle w:val="Textosinformato"/>
        <w:tabs>
          <w:tab w:val="left" w:pos="4680"/>
        </w:tabs>
        <w:ind w:left="0"/>
        <w:jc w:val="center"/>
        <w:rPr>
          <w:sz w:val="22"/>
          <w:szCs w:val="22"/>
        </w:rPr>
      </w:pPr>
    </w:p>
    <w:tbl>
      <w:tblPr>
        <w:tblStyle w:val="Tablaconcuadrcula"/>
        <w:tblW w:w="8524" w:type="dxa"/>
        <w:tblInd w:w="534" w:type="dxa"/>
        <w:tblLayout w:type="fixed"/>
        <w:tblLook w:val="04A0" w:firstRow="1" w:lastRow="0" w:firstColumn="1" w:lastColumn="0" w:noHBand="0" w:noVBand="1"/>
      </w:tblPr>
      <w:tblGrid>
        <w:gridCol w:w="993"/>
        <w:gridCol w:w="3523"/>
        <w:gridCol w:w="2429"/>
        <w:gridCol w:w="1579"/>
      </w:tblGrid>
      <w:tr w:rsidR="002B2B26" w:rsidTr="002246AB">
        <w:trPr>
          <w:trHeight w:val="747"/>
        </w:trPr>
        <w:tc>
          <w:tcPr>
            <w:tcW w:w="993" w:type="dxa"/>
          </w:tcPr>
          <w:p w:rsidR="002B2B26" w:rsidRPr="002B2B26" w:rsidRDefault="002B2B26" w:rsidP="002B2B26">
            <w:pPr>
              <w:autoSpaceDE w:val="0"/>
              <w:autoSpaceDN w:val="0"/>
              <w:adjustRightInd w:val="0"/>
              <w:ind w:left="0" w:firstLine="34"/>
              <w:rPr>
                <w:b/>
                <w:sz w:val="20"/>
                <w:szCs w:val="16"/>
              </w:rPr>
            </w:pPr>
            <w:bookmarkStart w:id="1536" w:name="_Toc241495075"/>
            <w:bookmarkStart w:id="1537" w:name="_Toc241576889"/>
            <w:bookmarkStart w:id="1538" w:name="_Ref241904540"/>
          </w:p>
        </w:tc>
        <w:tc>
          <w:tcPr>
            <w:tcW w:w="3523" w:type="dxa"/>
          </w:tcPr>
          <w:p w:rsidR="002B2B26" w:rsidRPr="002B2B26" w:rsidRDefault="002B2B26" w:rsidP="002B2B26">
            <w:pPr>
              <w:tabs>
                <w:tab w:val="left" w:pos="1134"/>
              </w:tabs>
              <w:autoSpaceDE w:val="0"/>
              <w:autoSpaceDN w:val="0"/>
              <w:adjustRightInd w:val="0"/>
              <w:rPr>
                <w:b/>
                <w:sz w:val="20"/>
                <w:szCs w:val="16"/>
              </w:rPr>
            </w:pPr>
          </w:p>
          <w:p w:rsidR="002B2B26" w:rsidRPr="002B2B26" w:rsidRDefault="002B2B26" w:rsidP="002B2B26">
            <w:pPr>
              <w:autoSpaceDE w:val="0"/>
              <w:autoSpaceDN w:val="0"/>
              <w:adjustRightInd w:val="0"/>
              <w:ind w:left="13"/>
              <w:rPr>
                <w:b/>
                <w:sz w:val="20"/>
                <w:szCs w:val="16"/>
              </w:rPr>
            </w:pPr>
            <w:r w:rsidRPr="002B2B26">
              <w:rPr>
                <w:b/>
                <w:sz w:val="20"/>
                <w:szCs w:val="16"/>
              </w:rPr>
              <w:t>Nombre del Estudio</w:t>
            </w:r>
          </w:p>
        </w:tc>
        <w:tc>
          <w:tcPr>
            <w:tcW w:w="2429" w:type="dxa"/>
          </w:tcPr>
          <w:p w:rsidR="002B2B26" w:rsidRPr="002B2B26" w:rsidRDefault="002B2B26" w:rsidP="00605DFB">
            <w:pPr>
              <w:autoSpaceDE w:val="0"/>
              <w:autoSpaceDN w:val="0"/>
              <w:adjustRightInd w:val="0"/>
              <w:ind w:left="34" w:hanging="34"/>
              <w:rPr>
                <w:b/>
                <w:sz w:val="20"/>
                <w:szCs w:val="16"/>
              </w:rPr>
            </w:pPr>
            <w:r w:rsidRPr="002B2B26">
              <w:rPr>
                <w:b/>
                <w:sz w:val="20"/>
                <w:szCs w:val="16"/>
              </w:rPr>
              <w:t xml:space="preserve">Nombre del Consultor que </w:t>
            </w:r>
            <w:r w:rsidR="00605DFB">
              <w:rPr>
                <w:b/>
                <w:sz w:val="20"/>
                <w:szCs w:val="16"/>
              </w:rPr>
              <w:t>formuló</w:t>
            </w:r>
            <w:r w:rsidRPr="002B2B26">
              <w:rPr>
                <w:b/>
                <w:sz w:val="20"/>
                <w:szCs w:val="16"/>
              </w:rPr>
              <w:t xml:space="preserve"> el Estudio y año de su </w:t>
            </w:r>
            <w:r w:rsidR="00605DFB">
              <w:rPr>
                <w:b/>
                <w:sz w:val="20"/>
                <w:szCs w:val="16"/>
              </w:rPr>
              <w:t>formulación</w:t>
            </w:r>
          </w:p>
        </w:tc>
        <w:tc>
          <w:tcPr>
            <w:tcW w:w="1579" w:type="dxa"/>
          </w:tcPr>
          <w:p w:rsidR="002B2B26" w:rsidRPr="002B2B26" w:rsidRDefault="002B2B26" w:rsidP="002B2B26">
            <w:pPr>
              <w:tabs>
                <w:tab w:val="left" w:pos="1134"/>
              </w:tabs>
              <w:autoSpaceDE w:val="0"/>
              <w:autoSpaceDN w:val="0"/>
              <w:adjustRightInd w:val="0"/>
              <w:rPr>
                <w:b/>
                <w:sz w:val="20"/>
                <w:szCs w:val="16"/>
              </w:rPr>
            </w:pPr>
          </w:p>
          <w:p w:rsidR="002B2B26" w:rsidRPr="002B2B26" w:rsidRDefault="002B2B26" w:rsidP="002B2B26">
            <w:pPr>
              <w:autoSpaceDE w:val="0"/>
              <w:autoSpaceDN w:val="0"/>
              <w:adjustRightInd w:val="0"/>
              <w:ind w:left="33" w:hanging="33"/>
              <w:rPr>
                <w:b/>
                <w:sz w:val="20"/>
                <w:szCs w:val="16"/>
              </w:rPr>
            </w:pPr>
            <w:r w:rsidRPr="002B2B26">
              <w:rPr>
                <w:b/>
                <w:sz w:val="20"/>
                <w:szCs w:val="16"/>
              </w:rPr>
              <w:t xml:space="preserve">Tipo de Intervención </w:t>
            </w:r>
          </w:p>
        </w:tc>
      </w:tr>
      <w:tr w:rsidR="00C57628" w:rsidTr="002246AB">
        <w:trPr>
          <w:trHeight w:val="579"/>
        </w:trPr>
        <w:tc>
          <w:tcPr>
            <w:tcW w:w="993" w:type="dxa"/>
          </w:tcPr>
          <w:p w:rsidR="00C57628" w:rsidRPr="002B2B26" w:rsidRDefault="00C57628" w:rsidP="002B2B26">
            <w:pPr>
              <w:tabs>
                <w:tab w:val="left" w:pos="1134"/>
              </w:tabs>
              <w:autoSpaceDE w:val="0"/>
              <w:autoSpaceDN w:val="0"/>
              <w:adjustRightInd w:val="0"/>
              <w:ind w:hanging="1043"/>
              <w:rPr>
                <w:sz w:val="20"/>
                <w:szCs w:val="16"/>
              </w:rPr>
            </w:pPr>
            <w:r>
              <w:rPr>
                <w:sz w:val="20"/>
                <w:szCs w:val="16"/>
              </w:rPr>
              <w:t>1-A</w:t>
            </w:r>
          </w:p>
        </w:tc>
        <w:tc>
          <w:tcPr>
            <w:tcW w:w="3523" w:type="dxa"/>
          </w:tcPr>
          <w:p w:rsidR="00C57628" w:rsidRPr="002B2B26" w:rsidRDefault="00C57628" w:rsidP="002B2B26">
            <w:pPr>
              <w:autoSpaceDE w:val="0"/>
              <w:autoSpaceDN w:val="0"/>
              <w:adjustRightInd w:val="0"/>
              <w:ind w:left="13"/>
              <w:rPr>
                <w:sz w:val="20"/>
                <w:szCs w:val="16"/>
              </w:rPr>
            </w:pPr>
            <w:r>
              <w:rPr>
                <w:sz w:val="20"/>
                <w:szCs w:val="16"/>
              </w:rPr>
              <w:t>Informe Final del Estudio de Factibilidad para la Rehabilitación y Mejoramiento de la Carretera Izcuchaca – Mayocc (Primera Parte)</w:t>
            </w:r>
          </w:p>
        </w:tc>
        <w:tc>
          <w:tcPr>
            <w:tcW w:w="2429" w:type="dxa"/>
          </w:tcPr>
          <w:p w:rsidR="00C57628" w:rsidRDefault="00C57628" w:rsidP="00CA1446">
            <w:pPr>
              <w:autoSpaceDE w:val="0"/>
              <w:autoSpaceDN w:val="0"/>
              <w:adjustRightInd w:val="0"/>
              <w:ind w:left="0"/>
              <w:rPr>
                <w:sz w:val="20"/>
                <w:szCs w:val="16"/>
              </w:rPr>
            </w:pPr>
            <w:r>
              <w:rPr>
                <w:sz w:val="20"/>
                <w:szCs w:val="16"/>
              </w:rPr>
              <w:t>Consorcio Vial Izcuchaca</w:t>
            </w:r>
          </w:p>
          <w:p w:rsidR="00C57628" w:rsidRPr="002B2B26" w:rsidRDefault="00C57628" w:rsidP="002B2B26">
            <w:pPr>
              <w:autoSpaceDE w:val="0"/>
              <w:autoSpaceDN w:val="0"/>
              <w:adjustRightInd w:val="0"/>
              <w:ind w:left="0"/>
              <w:rPr>
                <w:sz w:val="20"/>
                <w:szCs w:val="16"/>
              </w:rPr>
            </w:pPr>
            <w:r>
              <w:rPr>
                <w:sz w:val="20"/>
                <w:szCs w:val="16"/>
              </w:rPr>
              <w:t>Año 2013</w:t>
            </w:r>
          </w:p>
        </w:tc>
        <w:tc>
          <w:tcPr>
            <w:tcW w:w="1579" w:type="dxa"/>
          </w:tcPr>
          <w:p w:rsidR="00C57628" w:rsidRPr="00AC67A9" w:rsidRDefault="00C57628" w:rsidP="002B2B26">
            <w:pPr>
              <w:autoSpaceDE w:val="0"/>
              <w:autoSpaceDN w:val="0"/>
              <w:adjustRightInd w:val="0"/>
              <w:ind w:left="33" w:hanging="33"/>
              <w:rPr>
                <w:sz w:val="20"/>
              </w:rPr>
            </w:pPr>
            <w:r w:rsidRPr="00AC67A9">
              <w:rPr>
                <w:sz w:val="20"/>
              </w:rPr>
              <w:t>Estudio</w:t>
            </w:r>
          </w:p>
        </w:tc>
      </w:tr>
      <w:tr w:rsidR="00445DD1" w:rsidTr="002246AB">
        <w:trPr>
          <w:trHeight w:val="579"/>
        </w:trPr>
        <w:tc>
          <w:tcPr>
            <w:tcW w:w="993" w:type="dxa"/>
          </w:tcPr>
          <w:p w:rsidR="00445DD1" w:rsidRPr="00741C33" w:rsidRDefault="00445DD1" w:rsidP="002B2B26">
            <w:pPr>
              <w:tabs>
                <w:tab w:val="left" w:pos="1134"/>
              </w:tabs>
              <w:autoSpaceDE w:val="0"/>
              <w:autoSpaceDN w:val="0"/>
              <w:adjustRightInd w:val="0"/>
              <w:ind w:hanging="1043"/>
              <w:rPr>
                <w:sz w:val="20"/>
                <w:szCs w:val="16"/>
              </w:rPr>
            </w:pPr>
            <w:r>
              <w:rPr>
                <w:sz w:val="20"/>
                <w:szCs w:val="16"/>
              </w:rPr>
              <w:t>1-B</w:t>
            </w:r>
          </w:p>
        </w:tc>
        <w:tc>
          <w:tcPr>
            <w:tcW w:w="3523" w:type="dxa"/>
          </w:tcPr>
          <w:p w:rsidR="00445DD1" w:rsidRPr="002202E0" w:rsidRDefault="00445DD1" w:rsidP="002B2B26">
            <w:pPr>
              <w:autoSpaceDE w:val="0"/>
              <w:autoSpaceDN w:val="0"/>
              <w:adjustRightInd w:val="0"/>
              <w:ind w:left="13"/>
              <w:rPr>
                <w:sz w:val="20"/>
                <w:szCs w:val="16"/>
              </w:rPr>
            </w:pPr>
            <w:r>
              <w:rPr>
                <w:sz w:val="20"/>
                <w:szCs w:val="16"/>
              </w:rPr>
              <w:t>Informe Final del Estudio de Factibilidad para la Rehabilitación y Mejoramiento de la Carretera Izcuchaca – Mayocc (Segunda Parte)</w:t>
            </w:r>
          </w:p>
        </w:tc>
        <w:tc>
          <w:tcPr>
            <w:tcW w:w="2429" w:type="dxa"/>
          </w:tcPr>
          <w:p w:rsidR="00445DD1" w:rsidRDefault="00445DD1" w:rsidP="00CA1446">
            <w:pPr>
              <w:autoSpaceDE w:val="0"/>
              <w:autoSpaceDN w:val="0"/>
              <w:adjustRightInd w:val="0"/>
              <w:ind w:left="0"/>
              <w:rPr>
                <w:sz w:val="20"/>
                <w:szCs w:val="16"/>
              </w:rPr>
            </w:pPr>
            <w:r>
              <w:rPr>
                <w:sz w:val="20"/>
                <w:szCs w:val="16"/>
              </w:rPr>
              <w:t>Consorcio Vial Izcuchaca</w:t>
            </w:r>
          </w:p>
          <w:p w:rsidR="00445DD1" w:rsidRPr="002B2B26" w:rsidRDefault="00445DD1" w:rsidP="002B2B26">
            <w:pPr>
              <w:autoSpaceDE w:val="0"/>
              <w:autoSpaceDN w:val="0"/>
              <w:adjustRightInd w:val="0"/>
              <w:ind w:left="0"/>
              <w:rPr>
                <w:sz w:val="20"/>
                <w:szCs w:val="16"/>
              </w:rPr>
            </w:pPr>
            <w:r>
              <w:rPr>
                <w:sz w:val="20"/>
                <w:szCs w:val="16"/>
              </w:rPr>
              <w:t>Año 2013</w:t>
            </w:r>
          </w:p>
        </w:tc>
        <w:tc>
          <w:tcPr>
            <w:tcW w:w="1579" w:type="dxa"/>
            <w:vAlign w:val="center"/>
          </w:tcPr>
          <w:p w:rsidR="00445DD1" w:rsidRPr="002B2B26" w:rsidRDefault="00445DD1" w:rsidP="00741C33">
            <w:pPr>
              <w:autoSpaceDE w:val="0"/>
              <w:autoSpaceDN w:val="0"/>
              <w:adjustRightInd w:val="0"/>
              <w:ind w:left="33" w:hanging="33"/>
              <w:jc w:val="center"/>
              <w:rPr>
                <w:sz w:val="20"/>
                <w:szCs w:val="16"/>
              </w:rPr>
            </w:pPr>
          </w:p>
        </w:tc>
      </w:tr>
    </w:tbl>
    <w:p w:rsidR="00153576" w:rsidRDefault="00153576" w:rsidP="00B40201">
      <w:pPr>
        <w:pStyle w:val="Anexos"/>
      </w:pPr>
    </w:p>
    <w:p w:rsidR="00153576" w:rsidRPr="00606B7F" w:rsidRDefault="00635F00" w:rsidP="00E73907">
      <w:pPr>
        <w:pStyle w:val="Puesto"/>
        <w:numPr>
          <w:ilvl w:val="0"/>
          <w:numId w:val="38"/>
        </w:numPr>
        <w:ind w:left="426" w:hanging="426"/>
        <w:jc w:val="both"/>
      </w:pPr>
      <w:r w:rsidRPr="00996F4D">
        <w:rPr>
          <w:b w:val="0"/>
          <w:color w:val="auto"/>
        </w:rPr>
        <w:t xml:space="preserve">Estudios </w:t>
      </w:r>
      <w:r w:rsidR="00605DFB">
        <w:rPr>
          <w:b w:val="0"/>
          <w:color w:val="auto"/>
        </w:rPr>
        <w:t>desarrollados</w:t>
      </w:r>
      <w:r w:rsidRPr="00996F4D">
        <w:rPr>
          <w:b w:val="0"/>
          <w:color w:val="auto"/>
        </w:rPr>
        <w:t xml:space="preserve"> en años anteriores en los Sub Tramos donde el Concesionario ejecutará </w:t>
      </w:r>
      <w:r w:rsidR="00605DFB">
        <w:rPr>
          <w:b w:val="0"/>
          <w:color w:val="auto"/>
        </w:rPr>
        <w:t xml:space="preserve">el </w:t>
      </w:r>
      <w:r w:rsidRPr="00996F4D">
        <w:rPr>
          <w:b w:val="0"/>
          <w:color w:val="auto"/>
        </w:rPr>
        <w:t>Mantenimiento Periódico Inicial:</w:t>
      </w:r>
    </w:p>
    <w:p w:rsidR="00153576" w:rsidRDefault="00153576" w:rsidP="00F42C54">
      <w:pPr>
        <w:ind w:left="0"/>
      </w:pPr>
    </w:p>
    <w:tbl>
      <w:tblPr>
        <w:tblStyle w:val="Tablaconcuadrcula"/>
        <w:tblW w:w="8505" w:type="dxa"/>
        <w:tblInd w:w="534" w:type="dxa"/>
        <w:tblLayout w:type="fixed"/>
        <w:tblLook w:val="04A0" w:firstRow="1" w:lastRow="0" w:firstColumn="1" w:lastColumn="0" w:noHBand="0" w:noVBand="1"/>
      </w:tblPr>
      <w:tblGrid>
        <w:gridCol w:w="993"/>
        <w:gridCol w:w="3529"/>
        <w:gridCol w:w="2547"/>
        <w:gridCol w:w="1436"/>
      </w:tblGrid>
      <w:tr w:rsidR="00635F00" w:rsidRPr="00635F00" w:rsidTr="002246AB">
        <w:trPr>
          <w:trHeight w:val="739"/>
        </w:trPr>
        <w:tc>
          <w:tcPr>
            <w:tcW w:w="993" w:type="dxa"/>
          </w:tcPr>
          <w:p w:rsidR="00635F00" w:rsidRPr="00635F00" w:rsidRDefault="00635F00" w:rsidP="00635F00">
            <w:pPr>
              <w:tabs>
                <w:tab w:val="left" w:pos="1134"/>
              </w:tabs>
              <w:autoSpaceDE w:val="0"/>
              <w:autoSpaceDN w:val="0"/>
              <w:adjustRightInd w:val="0"/>
              <w:ind w:left="0"/>
              <w:rPr>
                <w:b/>
                <w:sz w:val="20"/>
                <w:szCs w:val="16"/>
              </w:rPr>
            </w:pPr>
          </w:p>
        </w:tc>
        <w:tc>
          <w:tcPr>
            <w:tcW w:w="3529" w:type="dxa"/>
            <w:vAlign w:val="center"/>
          </w:tcPr>
          <w:p w:rsidR="00635F00" w:rsidRPr="00635F00" w:rsidRDefault="00635F00" w:rsidP="00AC67A9">
            <w:pPr>
              <w:tabs>
                <w:tab w:val="left" w:pos="1134"/>
              </w:tabs>
              <w:autoSpaceDE w:val="0"/>
              <w:autoSpaceDN w:val="0"/>
              <w:adjustRightInd w:val="0"/>
              <w:ind w:left="250" w:hanging="250"/>
              <w:jc w:val="center"/>
              <w:rPr>
                <w:b/>
                <w:sz w:val="20"/>
                <w:szCs w:val="16"/>
              </w:rPr>
            </w:pPr>
            <w:r w:rsidRPr="00635F00">
              <w:rPr>
                <w:b/>
                <w:sz w:val="20"/>
                <w:szCs w:val="16"/>
              </w:rPr>
              <w:t>Nombre del Estudio</w:t>
            </w:r>
          </w:p>
        </w:tc>
        <w:tc>
          <w:tcPr>
            <w:tcW w:w="2547" w:type="dxa"/>
          </w:tcPr>
          <w:p w:rsidR="00635F00" w:rsidRPr="00635F00" w:rsidRDefault="00635F00">
            <w:pPr>
              <w:tabs>
                <w:tab w:val="left" w:pos="1134"/>
              </w:tabs>
              <w:autoSpaceDE w:val="0"/>
              <w:autoSpaceDN w:val="0"/>
              <w:adjustRightInd w:val="0"/>
              <w:ind w:left="0"/>
              <w:rPr>
                <w:b/>
                <w:sz w:val="20"/>
                <w:szCs w:val="16"/>
              </w:rPr>
            </w:pPr>
            <w:r w:rsidRPr="00635F00">
              <w:rPr>
                <w:b/>
                <w:sz w:val="20"/>
                <w:szCs w:val="16"/>
              </w:rPr>
              <w:t xml:space="preserve">Nombre del Consultor que </w:t>
            </w:r>
            <w:r w:rsidR="00906000">
              <w:rPr>
                <w:b/>
                <w:sz w:val="20"/>
                <w:szCs w:val="16"/>
              </w:rPr>
              <w:t>formuló</w:t>
            </w:r>
            <w:r w:rsidR="00906000" w:rsidRPr="00635F00">
              <w:rPr>
                <w:b/>
                <w:sz w:val="20"/>
                <w:szCs w:val="16"/>
              </w:rPr>
              <w:t xml:space="preserve"> </w:t>
            </w:r>
            <w:r w:rsidRPr="00635F00">
              <w:rPr>
                <w:b/>
                <w:sz w:val="20"/>
                <w:szCs w:val="16"/>
              </w:rPr>
              <w:t xml:space="preserve">el Estudio y año de su </w:t>
            </w:r>
            <w:r w:rsidR="00906000">
              <w:rPr>
                <w:b/>
                <w:sz w:val="20"/>
                <w:szCs w:val="16"/>
              </w:rPr>
              <w:t>formulación</w:t>
            </w:r>
          </w:p>
        </w:tc>
        <w:tc>
          <w:tcPr>
            <w:tcW w:w="1436" w:type="dxa"/>
            <w:vAlign w:val="center"/>
          </w:tcPr>
          <w:p w:rsidR="00635F00" w:rsidRPr="00635F00" w:rsidRDefault="00635F00" w:rsidP="00AC67A9">
            <w:pPr>
              <w:tabs>
                <w:tab w:val="left" w:pos="1134"/>
              </w:tabs>
              <w:autoSpaceDE w:val="0"/>
              <w:autoSpaceDN w:val="0"/>
              <w:adjustRightInd w:val="0"/>
              <w:ind w:left="0"/>
              <w:jc w:val="center"/>
              <w:rPr>
                <w:b/>
                <w:sz w:val="20"/>
                <w:szCs w:val="16"/>
              </w:rPr>
            </w:pPr>
            <w:r w:rsidRPr="00635F00">
              <w:rPr>
                <w:b/>
                <w:sz w:val="20"/>
                <w:szCs w:val="16"/>
              </w:rPr>
              <w:t>Tipo de Intervención</w:t>
            </w:r>
          </w:p>
        </w:tc>
      </w:tr>
      <w:tr w:rsidR="00445DD1" w:rsidRPr="00635F00" w:rsidTr="002246AB">
        <w:trPr>
          <w:trHeight w:val="551"/>
        </w:trPr>
        <w:tc>
          <w:tcPr>
            <w:tcW w:w="993" w:type="dxa"/>
          </w:tcPr>
          <w:p w:rsidR="00445DD1" w:rsidRPr="00AC67A9" w:rsidRDefault="00445DD1" w:rsidP="00CA1446">
            <w:pPr>
              <w:tabs>
                <w:tab w:val="left" w:pos="1134"/>
              </w:tabs>
              <w:autoSpaceDE w:val="0"/>
              <w:autoSpaceDN w:val="0"/>
              <w:adjustRightInd w:val="0"/>
              <w:ind w:left="0"/>
              <w:rPr>
                <w:sz w:val="20"/>
              </w:rPr>
            </w:pPr>
            <w:r w:rsidRPr="00AC67A9">
              <w:rPr>
                <w:sz w:val="20"/>
              </w:rPr>
              <w:t>4</w:t>
            </w:r>
          </w:p>
          <w:p w:rsidR="00445DD1" w:rsidRPr="00AC67A9" w:rsidRDefault="00445DD1" w:rsidP="00635F00">
            <w:pPr>
              <w:tabs>
                <w:tab w:val="left" w:pos="1134"/>
              </w:tabs>
              <w:autoSpaceDE w:val="0"/>
              <w:autoSpaceDN w:val="0"/>
              <w:adjustRightInd w:val="0"/>
              <w:ind w:left="0"/>
              <w:rPr>
                <w:sz w:val="20"/>
                <w:szCs w:val="16"/>
              </w:rPr>
            </w:pPr>
          </w:p>
        </w:tc>
        <w:tc>
          <w:tcPr>
            <w:tcW w:w="3529" w:type="dxa"/>
          </w:tcPr>
          <w:p w:rsidR="00445DD1" w:rsidRDefault="00445DD1" w:rsidP="00CA1446">
            <w:pPr>
              <w:tabs>
                <w:tab w:val="left" w:pos="1134"/>
              </w:tabs>
              <w:autoSpaceDE w:val="0"/>
              <w:autoSpaceDN w:val="0"/>
              <w:adjustRightInd w:val="0"/>
              <w:ind w:left="0"/>
              <w:rPr>
                <w:sz w:val="20"/>
                <w:szCs w:val="16"/>
              </w:rPr>
            </w:pPr>
            <w:r>
              <w:rPr>
                <w:sz w:val="20"/>
                <w:szCs w:val="16"/>
              </w:rPr>
              <w:t xml:space="preserve">Informe Final de la Supervisión de la Obra Rehabilitación y Mejoramiento de la Carretera Ayacucho – Abancay </w:t>
            </w:r>
          </w:p>
          <w:p w:rsidR="00445DD1" w:rsidRDefault="00445DD1" w:rsidP="00CA1446">
            <w:pPr>
              <w:pStyle w:val="Puesto"/>
              <w:ind w:left="33"/>
              <w:jc w:val="both"/>
              <w:rPr>
                <w:b w:val="0"/>
                <w:color w:val="auto"/>
                <w:sz w:val="20"/>
                <w:szCs w:val="16"/>
              </w:rPr>
            </w:pPr>
            <w:r>
              <w:rPr>
                <w:b w:val="0"/>
                <w:color w:val="auto"/>
                <w:sz w:val="20"/>
                <w:szCs w:val="16"/>
              </w:rPr>
              <w:t>Sub Tramo N° 9 (Km0.000 (Ayacucho) – Abra Tocto)</w:t>
            </w:r>
          </w:p>
          <w:p w:rsidR="00445DD1" w:rsidRPr="00635F00" w:rsidRDefault="00445DD1" w:rsidP="00635F00">
            <w:pPr>
              <w:tabs>
                <w:tab w:val="left" w:pos="1134"/>
              </w:tabs>
              <w:autoSpaceDE w:val="0"/>
              <w:autoSpaceDN w:val="0"/>
              <w:adjustRightInd w:val="0"/>
              <w:ind w:left="0"/>
              <w:rPr>
                <w:sz w:val="20"/>
                <w:szCs w:val="16"/>
              </w:rPr>
            </w:pPr>
          </w:p>
        </w:tc>
        <w:tc>
          <w:tcPr>
            <w:tcW w:w="2547" w:type="dxa"/>
          </w:tcPr>
          <w:p w:rsidR="00445DD1" w:rsidRDefault="00445DD1" w:rsidP="00CA1446">
            <w:pPr>
              <w:tabs>
                <w:tab w:val="left" w:pos="1134"/>
              </w:tabs>
              <w:autoSpaceDE w:val="0"/>
              <w:autoSpaceDN w:val="0"/>
              <w:adjustRightInd w:val="0"/>
              <w:ind w:left="0"/>
              <w:rPr>
                <w:sz w:val="20"/>
                <w:szCs w:val="20"/>
              </w:rPr>
            </w:pPr>
            <w:r>
              <w:rPr>
                <w:sz w:val="20"/>
                <w:szCs w:val="20"/>
              </w:rPr>
              <w:t>HOB Consultores S.A.</w:t>
            </w:r>
          </w:p>
          <w:p w:rsidR="00445DD1" w:rsidRPr="00635F00" w:rsidRDefault="00445DD1" w:rsidP="00635F00">
            <w:pPr>
              <w:tabs>
                <w:tab w:val="left" w:pos="1134"/>
              </w:tabs>
              <w:autoSpaceDE w:val="0"/>
              <w:autoSpaceDN w:val="0"/>
              <w:adjustRightInd w:val="0"/>
              <w:ind w:left="0"/>
              <w:rPr>
                <w:sz w:val="20"/>
                <w:szCs w:val="20"/>
              </w:rPr>
            </w:pPr>
            <w:r>
              <w:rPr>
                <w:sz w:val="20"/>
                <w:szCs w:val="16"/>
              </w:rPr>
              <w:t>(</w:t>
            </w:r>
            <w:r w:rsidRPr="005B06B4">
              <w:rPr>
                <w:sz w:val="20"/>
                <w:szCs w:val="16"/>
              </w:rPr>
              <w:t>2011</w:t>
            </w:r>
            <w:r>
              <w:rPr>
                <w:sz w:val="20"/>
                <w:szCs w:val="16"/>
              </w:rPr>
              <w:t>)</w:t>
            </w:r>
          </w:p>
        </w:tc>
        <w:tc>
          <w:tcPr>
            <w:tcW w:w="1436" w:type="dxa"/>
          </w:tcPr>
          <w:p w:rsidR="00445DD1" w:rsidRPr="00635F00" w:rsidRDefault="00445DD1" w:rsidP="00635F00">
            <w:pPr>
              <w:tabs>
                <w:tab w:val="left" w:pos="1134"/>
              </w:tabs>
              <w:autoSpaceDE w:val="0"/>
              <w:autoSpaceDN w:val="0"/>
              <w:adjustRightInd w:val="0"/>
              <w:ind w:left="0"/>
              <w:rPr>
                <w:sz w:val="20"/>
                <w:szCs w:val="16"/>
              </w:rPr>
            </w:pPr>
            <w:r>
              <w:rPr>
                <w:sz w:val="20"/>
                <w:szCs w:val="16"/>
              </w:rPr>
              <w:t>Supervisión de Obra</w:t>
            </w:r>
          </w:p>
        </w:tc>
      </w:tr>
      <w:tr w:rsidR="00445DD1" w:rsidRPr="00635F00" w:rsidTr="002246AB">
        <w:trPr>
          <w:trHeight w:val="551"/>
        </w:trPr>
        <w:tc>
          <w:tcPr>
            <w:tcW w:w="993" w:type="dxa"/>
          </w:tcPr>
          <w:p w:rsidR="00445DD1" w:rsidRPr="00635F00" w:rsidRDefault="00445DD1" w:rsidP="00635F00">
            <w:pPr>
              <w:tabs>
                <w:tab w:val="left" w:pos="1134"/>
              </w:tabs>
              <w:autoSpaceDE w:val="0"/>
              <w:autoSpaceDN w:val="0"/>
              <w:adjustRightInd w:val="0"/>
              <w:ind w:left="0"/>
              <w:rPr>
                <w:sz w:val="20"/>
                <w:szCs w:val="16"/>
              </w:rPr>
            </w:pPr>
            <w:r>
              <w:rPr>
                <w:sz w:val="20"/>
                <w:szCs w:val="16"/>
              </w:rPr>
              <w:t>4</w:t>
            </w:r>
          </w:p>
        </w:tc>
        <w:tc>
          <w:tcPr>
            <w:tcW w:w="3529" w:type="dxa"/>
          </w:tcPr>
          <w:p w:rsidR="00445DD1" w:rsidRDefault="00445DD1" w:rsidP="00CA1446">
            <w:pPr>
              <w:tabs>
                <w:tab w:val="left" w:pos="1134"/>
              </w:tabs>
              <w:autoSpaceDE w:val="0"/>
              <w:autoSpaceDN w:val="0"/>
              <w:adjustRightInd w:val="0"/>
              <w:ind w:left="0"/>
              <w:rPr>
                <w:sz w:val="20"/>
                <w:szCs w:val="16"/>
              </w:rPr>
            </w:pPr>
            <w:r>
              <w:rPr>
                <w:sz w:val="20"/>
                <w:szCs w:val="16"/>
              </w:rPr>
              <w:t xml:space="preserve">Informe Final de la Supervisión de la Obra Rehabilitación y Mejoramiento de la Carretera Ayacucho – Abancay </w:t>
            </w:r>
          </w:p>
          <w:p w:rsidR="00445DD1" w:rsidRPr="00635F00" w:rsidRDefault="00445DD1" w:rsidP="00635F00">
            <w:pPr>
              <w:tabs>
                <w:tab w:val="left" w:pos="1134"/>
              </w:tabs>
              <w:autoSpaceDE w:val="0"/>
              <w:autoSpaceDN w:val="0"/>
              <w:adjustRightInd w:val="0"/>
              <w:ind w:left="0"/>
              <w:rPr>
                <w:sz w:val="20"/>
                <w:szCs w:val="16"/>
              </w:rPr>
            </w:pPr>
            <w:r>
              <w:rPr>
                <w:sz w:val="20"/>
                <w:szCs w:val="16"/>
              </w:rPr>
              <w:t>Sub Tramo N° 13 (Santa María de Chicmo – Andahuaylas)</w:t>
            </w:r>
          </w:p>
        </w:tc>
        <w:tc>
          <w:tcPr>
            <w:tcW w:w="2547" w:type="dxa"/>
          </w:tcPr>
          <w:p w:rsidR="00445DD1" w:rsidRDefault="00445DD1" w:rsidP="00CA1446">
            <w:pPr>
              <w:tabs>
                <w:tab w:val="left" w:pos="1134"/>
              </w:tabs>
              <w:autoSpaceDE w:val="0"/>
              <w:autoSpaceDN w:val="0"/>
              <w:adjustRightInd w:val="0"/>
              <w:ind w:left="0"/>
              <w:rPr>
                <w:sz w:val="20"/>
                <w:szCs w:val="20"/>
              </w:rPr>
            </w:pPr>
            <w:r>
              <w:rPr>
                <w:sz w:val="20"/>
                <w:szCs w:val="20"/>
              </w:rPr>
              <w:t>HOB Consultores S.A.</w:t>
            </w:r>
          </w:p>
          <w:p w:rsidR="00445DD1" w:rsidRPr="00635F00" w:rsidRDefault="00445DD1" w:rsidP="00635F00">
            <w:pPr>
              <w:tabs>
                <w:tab w:val="left" w:pos="1134"/>
              </w:tabs>
              <w:autoSpaceDE w:val="0"/>
              <w:autoSpaceDN w:val="0"/>
              <w:adjustRightInd w:val="0"/>
              <w:ind w:left="0"/>
              <w:rPr>
                <w:sz w:val="20"/>
                <w:szCs w:val="16"/>
              </w:rPr>
            </w:pPr>
            <w:r>
              <w:rPr>
                <w:sz w:val="20"/>
                <w:szCs w:val="16"/>
              </w:rPr>
              <w:t>(</w:t>
            </w:r>
            <w:r w:rsidRPr="005B06B4">
              <w:rPr>
                <w:sz w:val="20"/>
                <w:szCs w:val="16"/>
              </w:rPr>
              <w:t>2011</w:t>
            </w:r>
            <w:r>
              <w:rPr>
                <w:sz w:val="20"/>
                <w:szCs w:val="16"/>
              </w:rPr>
              <w:t>)</w:t>
            </w:r>
          </w:p>
        </w:tc>
        <w:tc>
          <w:tcPr>
            <w:tcW w:w="1436" w:type="dxa"/>
          </w:tcPr>
          <w:p w:rsidR="00445DD1" w:rsidRPr="00635F00" w:rsidRDefault="00445DD1" w:rsidP="00635F00">
            <w:pPr>
              <w:tabs>
                <w:tab w:val="left" w:pos="1134"/>
              </w:tabs>
              <w:autoSpaceDE w:val="0"/>
              <w:autoSpaceDN w:val="0"/>
              <w:adjustRightInd w:val="0"/>
              <w:ind w:left="0"/>
              <w:rPr>
                <w:sz w:val="20"/>
                <w:szCs w:val="16"/>
              </w:rPr>
            </w:pPr>
            <w:r>
              <w:rPr>
                <w:sz w:val="20"/>
                <w:szCs w:val="16"/>
              </w:rPr>
              <w:t>Supervisión de Obra</w:t>
            </w:r>
          </w:p>
        </w:tc>
      </w:tr>
      <w:tr w:rsidR="00E372B8" w:rsidRPr="00635F00" w:rsidTr="002246AB">
        <w:trPr>
          <w:trHeight w:val="551"/>
        </w:trPr>
        <w:tc>
          <w:tcPr>
            <w:tcW w:w="993" w:type="dxa"/>
          </w:tcPr>
          <w:p w:rsidR="00E372B8" w:rsidRDefault="00E372B8" w:rsidP="00635F00">
            <w:pPr>
              <w:tabs>
                <w:tab w:val="left" w:pos="1134"/>
              </w:tabs>
              <w:autoSpaceDE w:val="0"/>
              <w:autoSpaceDN w:val="0"/>
              <w:adjustRightInd w:val="0"/>
              <w:ind w:left="0"/>
              <w:rPr>
                <w:sz w:val="20"/>
                <w:szCs w:val="16"/>
              </w:rPr>
            </w:pPr>
            <w:r>
              <w:rPr>
                <w:sz w:val="20"/>
                <w:szCs w:val="16"/>
              </w:rPr>
              <w:t>4</w:t>
            </w:r>
          </w:p>
        </w:tc>
        <w:tc>
          <w:tcPr>
            <w:tcW w:w="3529" w:type="dxa"/>
          </w:tcPr>
          <w:p w:rsidR="00E372B8" w:rsidRPr="00E372B8" w:rsidRDefault="00E372B8" w:rsidP="00E372B8">
            <w:pPr>
              <w:tabs>
                <w:tab w:val="left" w:pos="1134"/>
              </w:tabs>
              <w:autoSpaceDE w:val="0"/>
              <w:autoSpaceDN w:val="0"/>
              <w:adjustRightInd w:val="0"/>
              <w:ind w:left="0"/>
              <w:rPr>
                <w:sz w:val="20"/>
                <w:szCs w:val="16"/>
              </w:rPr>
            </w:pPr>
            <w:r w:rsidRPr="00E372B8">
              <w:rPr>
                <w:sz w:val="20"/>
                <w:szCs w:val="16"/>
              </w:rPr>
              <w:t xml:space="preserve">Informe Final de  Supervisión de la obra Rehabilitación Y Mejoramiento de la Carretera </w:t>
            </w:r>
          </w:p>
          <w:p w:rsidR="00E372B8" w:rsidRPr="00E372B8" w:rsidRDefault="00E372B8" w:rsidP="00E372B8">
            <w:pPr>
              <w:tabs>
                <w:tab w:val="left" w:pos="1134"/>
              </w:tabs>
              <w:autoSpaceDE w:val="0"/>
              <w:autoSpaceDN w:val="0"/>
              <w:adjustRightInd w:val="0"/>
              <w:ind w:left="0"/>
              <w:rPr>
                <w:sz w:val="20"/>
                <w:szCs w:val="16"/>
              </w:rPr>
            </w:pPr>
            <w:r w:rsidRPr="00DE730F">
              <w:rPr>
                <w:sz w:val="20"/>
                <w:szCs w:val="16"/>
                <w:lang w:val="en-US"/>
              </w:rPr>
              <w:t xml:space="preserve">Andahuaylas (Emp PE-30B) – Dv. </w:t>
            </w:r>
            <w:r w:rsidRPr="00E372B8">
              <w:rPr>
                <w:sz w:val="20"/>
                <w:szCs w:val="16"/>
              </w:rPr>
              <w:t>Kishuará (Emp PE-3SE)</w:t>
            </w:r>
          </w:p>
          <w:p w:rsidR="00E372B8" w:rsidRDefault="00E372B8" w:rsidP="00E372B8">
            <w:pPr>
              <w:tabs>
                <w:tab w:val="left" w:pos="1134"/>
              </w:tabs>
              <w:autoSpaceDE w:val="0"/>
              <w:autoSpaceDN w:val="0"/>
              <w:adjustRightInd w:val="0"/>
              <w:ind w:left="0"/>
              <w:rPr>
                <w:sz w:val="20"/>
                <w:szCs w:val="16"/>
              </w:rPr>
            </w:pPr>
            <w:r w:rsidRPr="00E372B8">
              <w:rPr>
                <w:sz w:val="20"/>
                <w:szCs w:val="16"/>
              </w:rPr>
              <w:t>Sub Tramo 14</w:t>
            </w:r>
          </w:p>
        </w:tc>
        <w:tc>
          <w:tcPr>
            <w:tcW w:w="2547" w:type="dxa"/>
          </w:tcPr>
          <w:p w:rsidR="00E372B8" w:rsidRPr="00E372B8" w:rsidRDefault="00E372B8" w:rsidP="00E372B8">
            <w:pPr>
              <w:tabs>
                <w:tab w:val="left" w:pos="1134"/>
              </w:tabs>
              <w:autoSpaceDE w:val="0"/>
              <w:autoSpaceDN w:val="0"/>
              <w:adjustRightInd w:val="0"/>
              <w:ind w:left="0"/>
              <w:rPr>
                <w:sz w:val="20"/>
                <w:szCs w:val="20"/>
              </w:rPr>
            </w:pPr>
            <w:r w:rsidRPr="00E372B8">
              <w:rPr>
                <w:sz w:val="20"/>
                <w:szCs w:val="20"/>
              </w:rPr>
              <w:t>Supervisor</w:t>
            </w:r>
          </w:p>
          <w:p w:rsidR="00E372B8" w:rsidRPr="00E372B8" w:rsidRDefault="00E372B8" w:rsidP="00E372B8">
            <w:pPr>
              <w:tabs>
                <w:tab w:val="left" w:pos="1134"/>
              </w:tabs>
              <w:autoSpaceDE w:val="0"/>
              <w:autoSpaceDN w:val="0"/>
              <w:adjustRightInd w:val="0"/>
              <w:ind w:left="0"/>
              <w:rPr>
                <w:sz w:val="20"/>
                <w:szCs w:val="20"/>
              </w:rPr>
            </w:pPr>
            <w:r w:rsidRPr="00E372B8">
              <w:rPr>
                <w:sz w:val="20"/>
                <w:szCs w:val="20"/>
              </w:rPr>
              <w:t>Consorcio Vial Andahuaylas: febrero 2013</w:t>
            </w:r>
          </w:p>
          <w:p w:rsidR="00E372B8" w:rsidRPr="00E372B8" w:rsidRDefault="00E372B8" w:rsidP="00E372B8">
            <w:pPr>
              <w:tabs>
                <w:tab w:val="left" w:pos="1134"/>
              </w:tabs>
              <w:autoSpaceDE w:val="0"/>
              <w:autoSpaceDN w:val="0"/>
              <w:adjustRightInd w:val="0"/>
              <w:ind w:left="0"/>
              <w:rPr>
                <w:sz w:val="20"/>
                <w:szCs w:val="20"/>
              </w:rPr>
            </w:pPr>
          </w:p>
          <w:p w:rsidR="00E372B8" w:rsidRPr="00E372B8" w:rsidRDefault="00E372B8" w:rsidP="00E372B8">
            <w:pPr>
              <w:tabs>
                <w:tab w:val="left" w:pos="1134"/>
              </w:tabs>
              <w:autoSpaceDE w:val="0"/>
              <w:autoSpaceDN w:val="0"/>
              <w:adjustRightInd w:val="0"/>
              <w:ind w:left="0"/>
              <w:rPr>
                <w:sz w:val="20"/>
                <w:szCs w:val="20"/>
              </w:rPr>
            </w:pPr>
            <w:r w:rsidRPr="00E372B8">
              <w:rPr>
                <w:sz w:val="20"/>
                <w:szCs w:val="20"/>
              </w:rPr>
              <w:t>Constructor:</w:t>
            </w:r>
          </w:p>
          <w:p w:rsidR="00E372B8" w:rsidRDefault="00E372B8" w:rsidP="00E372B8">
            <w:pPr>
              <w:tabs>
                <w:tab w:val="left" w:pos="1134"/>
              </w:tabs>
              <w:autoSpaceDE w:val="0"/>
              <w:autoSpaceDN w:val="0"/>
              <w:adjustRightInd w:val="0"/>
              <w:ind w:left="0"/>
              <w:rPr>
                <w:sz w:val="20"/>
                <w:szCs w:val="20"/>
              </w:rPr>
            </w:pPr>
            <w:r w:rsidRPr="00E372B8">
              <w:rPr>
                <w:sz w:val="20"/>
                <w:szCs w:val="20"/>
              </w:rPr>
              <w:t>Consorcio Vial Kishuará:</w:t>
            </w:r>
          </w:p>
        </w:tc>
        <w:tc>
          <w:tcPr>
            <w:tcW w:w="1436" w:type="dxa"/>
          </w:tcPr>
          <w:p w:rsidR="00E372B8" w:rsidRDefault="00E372B8" w:rsidP="00635F00">
            <w:pPr>
              <w:tabs>
                <w:tab w:val="left" w:pos="1134"/>
              </w:tabs>
              <w:autoSpaceDE w:val="0"/>
              <w:autoSpaceDN w:val="0"/>
              <w:adjustRightInd w:val="0"/>
              <w:ind w:left="0"/>
              <w:rPr>
                <w:sz w:val="20"/>
                <w:szCs w:val="16"/>
              </w:rPr>
            </w:pPr>
            <w:r w:rsidRPr="00E372B8">
              <w:rPr>
                <w:sz w:val="20"/>
                <w:szCs w:val="16"/>
              </w:rPr>
              <w:t>Supervisión de Obra</w:t>
            </w:r>
          </w:p>
        </w:tc>
      </w:tr>
    </w:tbl>
    <w:p w:rsidR="00374DC1" w:rsidRDefault="00374DC1" w:rsidP="00635F00">
      <w:pPr>
        <w:pStyle w:val="Puesto"/>
        <w:ind w:hanging="1077"/>
        <w:jc w:val="both"/>
      </w:pPr>
    </w:p>
    <w:p w:rsidR="00374DC1" w:rsidRPr="00635F00" w:rsidRDefault="00635F00" w:rsidP="002246AB">
      <w:pPr>
        <w:pStyle w:val="Puesto"/>
        <w:numPr>
          <w:ilvl w:val="0"/>
          <w:numId w:val="38"/>
        </w:numPr>
        <w:ind w:left="426" w:hanging="426"/>
        <w:jc w:val="both"/>
        <w:rPr>
          <w:b w:val="0"/>
          <w:color w:val="auto"/>
        </w:rPr>
      </w:pPr>
      <w:r w:rsidRPr="00635F00">
        <w:rPr>
          <w:b w:val="0"/>
          <w:color w:val="auto"/>
        </w:rPr>
        <w:t xml:space="preserve">Estudios correspondientes a los Sub Tramos donde el </w:t>
      </w:r>
      <w:r w:rsidR="00F37443" w:rsidRPr="00635F00">
        <w:rPr>
          <w:b w:val="0"/>
          <w:color w:val="auto"/>
        </w:rPr>
        <w:t>CONCEDENTE</w:t>
      </w:r>
      <w:r w:rsidRPr="00635F00">
        <w:rPr>
          <w:b w:val="0"/>
          <w:color w:val="auto"/>
        </w:rPr>
        <w:t xml:space="preserve"> ejecutó y/o viene ejecutando </w:t>
      </w:r>
      <w:r w:rsidR="00064014">
        <w:rPr>
          <w:b w:val="0"/>
          <w:color w:val="auto"/>
        </w:rPr>
        <w:t>la</w:t>
      </w:r>
      <w:r w:rsidRPr="00635F00">
        <w:rPr>
          <w:b w:val="0"/>
          <w:color w:val="auto"/>
        </w:rPr>
        <w:t xml:space="preserve"> Rehabilitación y Mejoramiento</w:t>
      </w:r>
      <w:r w:rsidR="00445DD1">
        <w:rPr>
          <w:b w:val="0"/>
          <w:color w:val="auto"/>
        </w:rPr>
        <w:t xml:space="preserve"> </w:t>
      </w:r>
      <w:r w:rsidR="00445DD1" w:rsidRPr="00445DD1">
        <w:rPr>
          <w:b w:val="0"/>
          <w:color w:val="auto"/>
        </w:rPr>
        <w:t>y Contratos de Servicios</w:t>
      </w:r>
    </w:p>
    <w:p w:rsidR="00374DC1" w:rsidRDefault="00374DC1" w:rsidP="00635F00">
      <w:pPr>
        <w:pStyle w:val="Puesto"/>
        <w:ind w:left="0"/>
        <w:jc w:val="both"/>
      </w:pPr>
    </w:p>
    <w:tbl>
      <w:tblPr>
        <w:tblStyle w:val="Tablaconcuadrcula"/>
        <w:tblW w:w="8505" w:type="dxa"/>
        <w:tblInd w:w="534" w:type="dxa"/>
        <w:tblLayout w:type="fixed"/>
        <w:tblLook w:val="04A0" w:firstRow="1" w:lastRow="0" w:firstColumn="1" w:lastColumn="0" w:noHBand="0" w:noVBand="1"/>
      </w:tblPr>
      <w:tblGrid>
        <w:gridCol w:w="993"/>
        <w:gridCol w:w="3543"/>
        <w:gridCol w:w="2552"/>
        <w:gridCol w:w="1417"/>
      </w:tblGrid>
      <w:tr w:rsidR="00635F00" w:rsidRPr="00635F00" w:rsidTr="002246AB">
        <w:trPr>
          <w:trHeight w:val="145"/>
        </w:trPr>
        <w:tc>
          <w:tcPr>
            <w:tcW w:w="993" w:type="dxa"/>
          </w:tcPr>
          <w:p w:rsidR="00635F00" w:rsidRPr="00635F00" w:rsidRDefault="00635F00" w:rsidP="00CE2C7B">
            <w:pPr>
              <w:tabs>
                <w:tab w:val="left" w:pos="1134"/>
              </w:tabs>
              <w:autoSpaceDE w:val="0"/>
              <w:autoSpaceDN w:val="0"/>
              <w:adjustRightInd w:val="0"/>
              <w:ind w:left="0"/>
              <w:rPr>
                <w:b/>
                <w:sz w:val="20"/>
                <w:szCs w:val="16"/>
              </w:rPr>
            </w:pPr>
          </w:p>
        </w:tc>
        <w:tc>
          <w:tcPr>
            <w:tcW w:w="3543" w:type="dxa"/>
            <w:vAlign w:val="center"/>
          </w:tcPr>
          <w:p w:rsidR="00635F00" w:rsidRPr="00635F00" w:rsidRDefault="00635F00" w:rsidP="00AC67A9">
            <w:pPr>
              <w:tabs>
                <w:tab w:val="left" w:pos="1134"/>
              </w:tabs>
              <w:autoSpaceDE w:val="0"/>
              <w:autoSpaceDN w:val="0"/>
              <w:adjustRightInd w:val="0"/>
              <w:ind w:left="0"/>
              <w:jc w:val="center"/>
              <w:rPr>
                <w:b/>
                <w:sz w:val="20"/>
                <w:szCs w:val="16"/>
              </w:rPr>
            </w:pPr>
            <w:r w:rsidRPr="00635F00">
              <w:rPr>
                <w:b/>
                <w:sz w:val="20"/>
                <w:szCs w:val="16"/>
              </w:rPr>
              <w:t>Nombre del Estudio</w:t>
            </w:r>
          </w:p>
        </w:tc>
        <w:tc>
          <w:tcPr>
            <w:tcW w:w="2552" w:type="dxa"/>
          </w:tcPr>
          <w:p w:rsidR="00635F00" w:rsidRPr="00635F00" w:rsidRDefault="00635F00" w:rsidP="00605DFB">
            <w:pPr>
              <w:tabs>
                <w:tab w:val="left" w:pos="1134"/>
              </w:tabs>
              <w:autoSpaceDE w:val="0"/>
              <w:autoSpaceDN w:val="0"/>
              <w:adjustRightInd w:val="0"/>
              <w:ind w:left="0"/>
              <w:rPr>
                <w:b/>
                <w:sz w:val="20"/>
                <w:szCs w:val="16"/>
              </w:rPr>
            </w:pPr>
            <w:r w:rsidRPr="00635F00">
              <w:rPr>
                <w:b/>
                <w:sz w:val="20"/>
                <w:szCs w:val="16"/>
              </w:rPr>
              <w:t xml:space="preserve">Nombre del Consultor que </w:t>
            </w:r>
            <w:r w:rsidR="00605DFB">
              <w:rPr>
                <w:b/>
                <w:sz w:val="20"/>
                <w:szCs w:val="16"/>
              </w:rPr>
              <w:t>formuló</w:t>
            </w:r>
            <w:r w:rsidRPr="00635F00">
              <w:rPr>
                <w:b/>
                <w:sz w:val="20"/>
                <w:szCs w:val="16"/>
              </w:rPr>
              <w:t xml:space="preserve"> el Estudio y año de su </w:t>
            </w:r>
            <w:r w:rsidR="00605DFB">
              <w:rPr>
                <w:b/>
                <w:sz w:val="20"/>
                <w:szCs w:val="16"/>
              </w:rPr>
              <w:t>formulación</w:t>
            </w:r>
          </w:p>
        </w:tc>
        <w:tc>
          <w:tcPr>
            <w:tcW w:w="1417" w:type="dxa"/>
            <w:vAlign w:val="center"/>
          </w:tcPr>
          <w:p w:rsidR="00635F00" w:rsidRPr="00635F00" w:rsidRDefault="00635F00" w:rsidP="00AC67A9">
            <w:pPr>
              <w:tabs>
                <w:tab w:val="left" w:pos="1134"/>
              </w:tabs>
              <w:autoSpaceDE w:val="0"/>
              <w:autoSpaceDN w:val="0"/>
              <w:adjustRightInd w:val="0"/>
              <w:ind w:left="0"/>
              <w:jc w:val="center"/>
              <w:rPr>
                <w:b/>
                <w:sz w:val="20"/>
                <w:szCs w:val="16"/>
              </w:rPr>
            </w:pPr>
            <w:r w:rsidRPr="00635F00">
              <w:rPr>
                <w:b/>
                <w:sz w:val="20"/>
                <w:szCs w:val="16"/>
              </w:rPr>
              <w:t>Tipo de Intervención</w:t>
            </w:r>
          </w:p>
        </w:tc>
      </w:tr>
      <w:tr w:rsidR="00445DD1" w:rsidRPr="00635F00" w:rsidTr="002246AB">
        <w:trPr>
          <w:trHeight w:val="932"/>
        </w:trPr>
        <w:tc>
          <w:tcPr>
            <w:tcW w:w="993" w:type="dxa"/>
          </w:tcPr>
          <w:p w:rsidR="00445DD1" w:rsidRPr="00635F00" w:rsidRDefault="00445DD1" w:rsidP="00635F00">
            <w:pPr>
              <w:tabs>
                <w:tab w:val="left" w:pos="1134"/>
              </w:tabs>
              <w:autoSpaceDE w:val="0"/>
              <w:autoSpaceDN w:val="0"/>
              <w:adjustRightInd w:val="0"/>
              <w:ind w:left="0"/>
              <w:rPr>
                <w:sz w:val="20"/>
                <w:szCs w:val="16"/>
              </w:rPr>
            </w:pPr>
            <w:r>
              <w:rPr>
                <w:sz w:val="20"/>
                <w:szCs w:val="16"/>
              </w:rPr>
              <w:t>1-C</w:t>
            </w:r>
          </w:p>
        </w:tc>
        <w:tc>
          <w:tcPr>
            <w:tcW w:w="3543" w:type="dxa"/>
          </w:tcPr>
          <w:p w:rsidR="00445DD1" w:rsidRPr="00635F00" w:rsidRDefault="00445DD1" w:rsidP="00635F00">
            <w:pPr>
              <w:tabs>
                <w:tab w:val="left" w:pos="1134"/>
              </w:tabs>
              <w:autoSpaceDE w:val="0"/>
              <w:autoSpaceDN w:val="0"/>
              <w:adjustRightInd w:val="0"/>
              <w:ind w:left="0"/>
              <w:rPr>
                <w:sz w:val="20"/>
                <w:szCs w:val="16"/>
              </w:rPr>
            </w:pPr>
            <w:r>
              <w:rPr>
                <w:sz w:val="20"/>
                <w:szCs w:val="16"/>
              </w:rPr>
              <w:t>Informe Final del Estudio Definitivo de Impacto Ambiental para la Rehabilitación y Mejoramiento del Sub Tramo N° 6  Mayoc - Huanta</w:t>
            </w:r>
          </w:p>
        </w:tc>
        <w:tc>
          <w:tcPr>
            <w:tcW w:w="2552" w:type="dxa"/>
          </w:tcPr>
          <w:p w:rsidR="00445DD1" w:rsidRPr="002246AB" w:rsidRDefault="00445DD1" w:rsidP="00CA1446">
            <w:pPr>
              <w:tabs>
                <w:tab w:val="left" w:pos="1134"/>
              </w:tabs>
              <w:autoSpaceDE w:val="0"/>
              <w:autoSpaceDN w:val="0"/>
              <w:adjustRightInd w:val="0"/>
              <w:ind w:left="0"/>
              <w:rPr>
                <w:sz w:val="20"/>
                <w:szCs w:val="20"/>
              </w:rPr>
            </w:pPr>
            <w:r w:rsidRPr="002246AB">
              <w:rPr>
                <w:sz w:val="20"/>
                <w:szCs w:val="20"/>
              </w:rPr>
              <w:t>URBI Consultores S.L. Sucursal del Perú</w:t>
            </w:r>
          </w:p>
          <w:p w:rsidR="00445DD1" w:rsidRPr="00635F00" w:rsidRDefault="00445DD1" w:rsidP="00635F00">
            <w:pPr>
              <w:tabs>
                <w:tab w:val="left" w:pos="1134"/>
              </w:tabs>
              <w:autoSpaceDE w:val="0"/>
              <w:autoSpaceDN w:val="0"/>
              <w:adjustRightInd w:val="0"/>
              <w:ind w:left="0"/>
              <w:rPr>
                <w:sz w:val="20"/>
                <w:szCs w:val="16"/>
              </w:rPr>
            </w:pPr>
            <w:r w:rsidRPr="002246AB">
              <w:rPr>
                <w:sz w:val="20"/>
              </w:rPr>
              <w:t>(Año 2012)</w:t>
            </w:r>
          </w:p>
        </w:tc>
        <w:tc>
          <w:tcPr>
            <w:tcW w:w="1417" w:type="dxa"/>
          </w:tcPr>
          <w:p w:rsidR="00445DD1" w:rsidRPr="00635F00" w:rsidRDefault="00445DD1" w:rsidP="00635F00">
            <w:pPr>
              <w:tabs>
                <w:tab w:val="left" w:pos="1134"/>
              </w:tabs>
              <w:autoSpaceDE w:val="0"/>
              <w:autoSpaceDN w:val="0"/>
              <w:adjustRightInd w:val="0"/>
              <w:ind w:left="0"/>
              <w:rPr>
                <w:sz w:val="20"/>
                <w:szCs w:val="16"/>
              </w:rPr>
            </w:pPr>
            <w:r>
              <w:rPr>
                <w:sz w:val="20"/>
                <w:szCs w:val="16"/>
              </w:rPr>
              <w:t>Estudio</w:t>
            </w:r>
          </w:p>
        </w:tc>
      </w:tr>
      <w:tr w:rsidR="00445DD1" w:rsidRPr="00635F00" w:rsidTr="002246AB">
        <w:trPr>
          <w:trHeight w:val="919"/>
        </w:trPr>
        <w:tc>
          <w:tcPr>
            <w:tcW w:w="993" w:type="dxa"/>
          </w:tcPr>
          <w:p w:rsidR="00445DD1" w:rsidRPr="00635F00" w:rsidRDefault="00445DD1" w:rsidP="00635F00">
            <w:pPr>
              <w:tabs>
                <w:tab w:val="left" w:pos="1134"/>
              </w:tabs>
              <w:autoSpaceDE w:val="0"/>
              <w:autoSpaceDN w:val="0"/>
              <w:adjustRightInd w:val="0"/>
              <w:ind w:left="0"/>
              <w:rPr>
                <w:sz w:val="20"/>
                <w:szCs w:val="20"/>
              </w:rPr>
            </w:pPr>
            <w:r>
              <w:rPr>
                <w:sz w:val="20"/>
                <w:szCs w:val="20"/>
              </w:rPr>
              <w:t>1-C</w:t>
            </w:r>
          </w:p>
        </w:tc>
        <w:tc>
          <w:tcPr>
            <w:tcW w:w="3543" w:type="dxa"/>
          </w:tcPr>
          <w:p w:rsidR="00445DD1" w:rsidRDefault="00445DD1" w:rsidP="00CA1446">
            <w:pPr>
              <w:tabs>
                <w:tab w:val="left" w:pos="1134"/>
              </w:tabs>
              <w:autoSpaceDE w:val="0"/>
              <w:autoSpaceDN w:val="0"/>
              <w:adjustRightInd w:val="0"/>
              <w:ind w:left="0"/>
              <w:rPr>
                <w:sz w:val="20"/>
                <w:szCs w:val="20"/>
              </w:rPr>
            </w:pPr>
            <w:r>
              <w:rPr>
                <w:sz w:val="20"/>
                <w:szCs w:val="20"/>
              </w:rPr>
              <w:t>Actas de Recepción de Obra de Sub Tramos N°s:</w:t>
            </w:r>
          </w:p>
          <w:p w:rsidR="00445DD1" w:rsidRDefault="00445DD1" w:rsidP="00CA1446">
            <w:pPr>
              <w:tabs>
                <w:tab w:val="left" w:pos="1134"/>
              </w:tabs>
              <w:autoSpaceDE w:val="0"/>
              <w:autoSpaceDN w:val="0"/>
              <w:adjustRightInd w:val="0"/>
              <w:ind w:left="0"/>
              <w:rPr>
                <w:sz w:val="20"/>
                <w:szCs w:val="16"/>
              </w:rPr>
            </w:pPr>
            <w:r>
              <w:rPr>
                <w:sz w:val="20"/>
                <w:szCs w:val="16"/>
              </w:rPr>
              <w:t xml:space="preserve">N° 9: </w:t>
            </w:r>
            <w:r w:rsidRPr="00C364D9">
              <w:rPr>
                <w:sz w:val="20"/>
                <w:szCs w:val="16"/>
              </w:rPr>
              <w:t xml:space="preserve">Km </w:t>
            </w:r>
            <w:r>
              <w:rPr>
                <w:sz w:val="20"/>
                <w:szCs w:val="16"/>
              </w:rPr>
              <w:t>0.000 (Ayacucho) – Abra Tocto (Año 2012.</w:t>
            </w:r>
          </w:p>
          <w:p w:rsidR="00445DD1" w:rsidRPr="00EF0D75" w:rsidRDefault="00445DD1" w:rsidP="00CA1446">
            <w:pPr>
              <w:pStyle w:val="Puesto"/>
              <w:ind w:left="0"/>
              <w:jc w:val="both"/>
              <w:rPr>
                <w:b w:val="0"/>
                <w:color w:val="auto"/>
                <w:sz w:val="20"/>
                <w:szCs w:val="16"/>
              </w:rPr>
            </w:pPr>
            <w:r w:rsidRPr="00EF0D75">
              <w:rPr>
                <w:b w:val="0"/>
                <w:color w:val="auto"/>
                <w:sz w:val="20"/>
                <w:szCs w:val="16"/>
              </w:rPr>
              <w:t>N° 10: Abra Tocto – Ocros (Año 2013).</w:t>
            </w:r>
          </w:p>
          <w:p w:rsidR="00445DD1" w:rsidRPr="00EF0D75" w:rsidRDefault="00445DD1" w:rsidP="00CA1446">
            <w:pPr>
              <w:tabs>
                <w:tab w:val="left" w:pos="1134"/>
              </w:tabs>
              <w:autoSpaceDE w:val="0"/>
              <w:autoSpaceDN w:val="0"/>
              <w:adjustRightInd w:val="0"/>
              <w:ind w:left="0"/>
              <w:rPr>
                <w:sz w:val="20"/>
                <w:szCs w:val="20"/>
              </w:rPr>
            </w:pPr>
            <w:r w:rsidRPr="00EF0D75">
              <w:rPr>
                <w:sz w:val="20"/>
                <w:szCs w:val="20"/>
              </w:rPr>
              <w:t>N°11: Ocros – Chincheros (Año 2014).</w:t>
            </w:r>
          </w:p>
          <w:p w:rsidR="00445DD1" w:rsidRPr="00EF0D75" w:rsidRDefault="00445DD1" w:rsidP="00CA1446">
            <w:pPr>
              <w:tabs>
                <w:tab w:val="left" w:pos="1134"/>
              </w:tabs>
              <w:autoSpaceDE w:val="0"/>
              <w:autoSpaceDN w:val="0"/>
              <w:adjustRightInd w:val="0"/>
              <w:ind w:left="0"/>
              <w:rPr>
                <w:sz w:val="20"/>
                <w:szCs w:val="20"/>
              </w:rPr>
            </w:pPr>
            <w:r w:rsidRPr="00EF0D75">
              <w:rPr>
                <w:sz w:val="20"/>
                <w:szCs w:val="20"/>
              </w:rPr>
              <w:t>N° 12: Chincheros – Santa María de Chicmo (Año 2012).</w:t>
            </w:r>
          </w:p>
          <w:p w:rsidR="00445DD1" w:rsidRPr="00EF0D75" w:rsidRDefault="00445DD1" w:rsidP="00CA1446">
            <w:pPr>
              <w:tabs>
                <w:tab w:val="left" w:pos="1134"/>
              </w:tabs>
              <w:autoSpaceDE w:val="0"/>
              <w:autoSpaceDN w:val="0"/>
              <w:adjustRightInd w:val="0"/>
              <w:ind w:left="0"/>
              <w:rPr>
                <w:sz w:val="20"/>
                <w:szCs w:val="20"/>
              </w:rPr>
            </w:pPr>
            <w:r w:rsidRPr="00EF0D75">
              <w:rPr>
                <w:sz w:val="20"/>
                <w:szCs w:val="20"/>
              </w:rPr>
              <w:t>N° 13: Santa María del Chicmo – Andahuaylas (Año 2011).</w:t>
            </w:r>
          </w:p>
          <w:p w:rsidR="00445DD1" w:rsidRPr="00635F00" w:rsidRDefault="00445DD1" w:rsidP="00635F00">
            <w:pPr>
              <w:tabs>
                <w:tab w:val="left" w:pos="1134"/>
              </w:tabs>
              <w:autoSpaceDE w:val="0"/>
              <w:autoSpaceDN w:val="0"/>
              <w:adjustRightInd w:val="0"/>
              <w:ind w:left="0"/>
              <w:rPr>
                <w:sz w:val="20"/>
                <w:szCs w:val="20"/>
              </w:rPr>
            </w:pPr>
            <w:r w:rsidRPr="00EF0D75">
              <w:rPr>
                <w:sz w:val="20"/>
                <w:szCs w:val="20"/>
              </w:rPr>
              <w:t>N° 14: Andahuaylas – Dv. Kishuara (Año 2012)</w:t>
            </w:r>
          </w:p>
        </w:tc>
        <w:tc>
          <w:tcPr>
            <w:tcW w:w="2552" w:type="dxa"/>
          </w:tcPr>
          <w:p w:rsidR="00445DD1" w:rsidRPr="00635F00" w:rsidRDefault="00445DD1" w:rsidP="00635F00">
            <w:pPr>
              <w:tabs>
                <w:tab w:val="left" w:pos="1134"/>
              </w:tabs>
              <w:autoSpaceDE w:val="0"/>
              <w:autoSpaceDN w:val="0"/>
              <w:adjustRightInd w:val="0"/>
              <w:ind w:left="0"/>
              <w:rPr>
                <w:sz w:val="20"/>
                <w:szCs w:val="20"/>
              </w:rPr>
            </w:pPr>
          </w:p>
        </w:tc>
        <w:tc>
          <w:tcPr>
            <w:tcW w:w="1417" w:type="dxa"/>
          </w:tcPr>
          <w:p w:rsidR="00445DD1" w:rsidRPr="00635F00" w:rsidRDefault="00445DD1" w:rsidP="00635F00">
            <w:pPr>
              <w:tabs>
                <w:tab w:val="left" w:pos="1134"/>
              </w:tabs>
              <w:autoSpaceDE w:val="0"/>
              <w:autoSpaceDN w:val="0"/>
              <w:adjustRightInd w:val="0"/>
              <w:ind w:left="0"/>
              <w:rPr>
                <w:sz w:val="20"/>
                <w:szCs w:val="20"/>
              </w:rPr>
            </w:pPr>
            <w:r>
              <w:rPr>
                <w:sz w:val="20"/>
                <w:szCs w:val="20"/>
              </w:rPr>
              <w:t>Recepción de Obras de Rehabilitación y Mejoramiento</w:t>
            </w:r>
          </w:p>
        </w:tc>
      </w:tr>
      <w:tr w:rsidR="00445DD1" w:rsidRPr="00635F00" w:rsidTr="002246AB">
        <w:trPr>
          <w:trHeight w:val="554"/>
        </w:trPr>
        <w:tc>
          <w:tcPr>
            <w:tcW w:w="993" w:type="dxa"/>
          </w:tcPr>
          <w:p w:rsidR="004A22A6" w:rsidRDefault="00445DD1" w:rsidP="00AC67A9">
            <w:pPr>
              <w:rPr>
                <w:sz w:val="20"/>
                <w:szCs w:val="16"/>
              </w:rPr>
            </w:pPr>
            <w:r>
              <w:rPr>
                <w:sz w:val="20"/>
                <w:szCs w:val="16"/>
              </w:rPr>
              <w:t>2</w:t>
            </w:r>
          </w:p>
        </w:tc>
        <w:tc>
          <w:tcPr>
            <w:tcW w:w="3543" w:type="dxa"/>
          </w:tcPr>
          <w:p w:rsidR="00445DD1" w:rsidRDefault="00445DD1" w:rsidP="00CA1446">
            <w:pPr>
              <w:tabs>
                <w:tab w:val="left" w:pos="1134"/>
              </w:tabs>
              <w:autoSpaceDE w:val="0"/>
              <w:autoSpaceDN w:val="0"/>
              <w:adjustRightInd w:val="0"/>
              <w:ind w:left="0"/>
              <w:rPr>
                <w:sz w:val="20"/>
                <w:szCs w:val="16"/>
              </w:rPr>
            </w:pPr>
            <w:r>
              <w:rPr>
                <w:sz w:val="20"/>
                <w:szCs w:val="16"/>
              </w:rPr>
              <w:t xml:space="preserve">Informe Final Supervisión de la Obra Rehabilitación y Mejoramiento de la Carretera Ocros – Chincheros: Sub Tramo N° 11.  </w:t>
            </w:r>
          </w:p>
          <w:p w:rsidR="00445DD1" w:rsidRPr="00635F00" w:rsidRDefault="00445DD1" w:rsidP="00635F00">
            <w:pPr>
              <w:tabs>
                <w:tab w:val="left" w:pos="1134"/>
              </w:tabs>
              <w:autoSpaceDE w:val="0"/>
              <w:autoSpaceDN w:val="0"/>
              <w:adjustRightInd w:val="0"/>
              <w:ind w:left="0"/>
              <w:rPr>
                <w:sz w:val="20"/>
                <w:szCs w:val="16"/>
              </w:rPr>
            </w:pPr>
          </w:p>
        </w:tc>
        <w:tc>
          <w:tcPr>
            <w:tcW w:w="2552" w:type="dxa"/>
          </w:tcPr>
          <w:p w:rsidR="00445DD1" w:rsidRDefault="00445DD1" w:rsidP="00CA1446">
            <w:pPr>
              <w:tabs>
                <w:tab w:val="left" w:pos="1134"/>
              </w:tabs>
              <w:autoSpaceDE w:val="0"/>
              <w:autoSpaceDN w:val="0"/>
              <w:adjustRightInd w:val="0"/>
              <w:ind w:left="0"/>
              <w:rPr>
                <w:sz w:val="20"/>
                <w:szCs w:val="16"/>
              </w:rPr>
            </w:pPr>
            <w:r>
              <w:rPr>
                <w:sz w:val="20"/>
                <w:szCs w:val="16"/>
              </w:rPr>
              <w:t>Supervisor : HOB Consultores S.A</w:t>
            </w:r>
          </w:p>
          <w:p w:rsidR="00445DD1" w:rsidRPr="00044437" w:rsidRDefault="00445DD1" w:rsidP="00CA1446">
            <w:pPr>
              <w:pStyle w:val="Puesto"/>
              <w:rPr>
                <w:b w:val="0"/>
                <w:color w:val="auto"/>
                <w:sz w:val="20"/>
                <w:szCs w:val="16"/>
              </w:rPr>
            </w:pPr>
            <w:r w:rsidRPr="00044437">
              <w:rPr>
                <w:b w:val="0"/>
                <w:color w:val="auto"/>
                <w:sz w:val="20"/>
                <w:szCs w:val="16"/>
              </w:rPr>
              <w:t>Año 2014</w:t>
            </w:r>
          </w:p>
          <w:p w:rsidR="00445DD1" w:rsidRDefault="00445DD1" w:rsidP="00CA1446">
            <w:pPr>
              <w:pStyle w:val="Puesto"/>
              <w:ind w:left="0"/>
              <w:jc w:val="both"/>
              <w:rPr>
                <w:b w:val="0"/>
                <w:color w:val="auto"/>
                <w:sz w:val="20"/>
                <w:szCs w:val="16"/>
              </w:rPr>
            </w:pPr>
          </w:p>
          <w:p w:rsidR="00445DD1" w:rsidRDefault="00445DD1" w:rsidP="00CA1446">
            <w:pPr>
              <w:pStyle w:val="Puesto"/>
              <w:ind w:left="0"/>
              <w:jc w:val="both"/>
              <w:rPr>
                <w:b w:val="0"/>
                <w:color w:val="auto"/>
                <w:sz w:val="20"/>
                <w:szCs w:val="16"/>
              </w:rPr>
            </w:pPr>
            <w:r w:rsidRPr="00A55E51">
              <w:rPr>
                <w:b w:val="0"/>
                <w:color w:val="auto"/>
                <w:sz w:val="20"/>
                <w:szCs w:val="16"/>
              </w:rPr>
              <w:t>Constructor: JJC Contratista Generales S.A.</w:t>
            </w:r>
          </w:p>
          <w:p w:rsidR="00445DD1" w:rsidRPr="00A55E51" w:rsidRDefault="00445DD1" w:rsidP="00CA1446">
            <w:pPr>
              <w:pStyle w:val="Puesto"/>
              <w:ind w:left="0"/>
              <w:jc w:val="both"/>
              <w:rPr>
                <w:b w:val="0"/>
                <w:color w:val="auto"/>
                <w:sz w:val="20"/>
                <w:szCs w:val="16"/>
              </w:rPr>
            </w:pPr>
            <w:r>
              <w:rPr>
                <w:b w:val="0"/>
                <w:color w:val="auto"/>
                <w:sz w:val="20"/>
                <w:szCs w:val="16"/>
              </w:rPr>
              <w:t>Año 2014</w:t>
            </w:r>
          </w:p>
          <w:p w:rsidR="00445DD1" w:rsidRPr="002246AB" w:rsidRDefault="00445DD1" w:rsidP="00635F00">
            <w:pPr>
              <w:tabs>
                <w:tab w:val="left" w:pos="1134"/>
              </w:tabs>
              <w:autoSpaceDE w:val="0"/>
              <w:autoSpaceDN w:val="0"/>
              <w:adjustRightInd w:val="0"/>
              <w:ind w:left="0"/>
              <w:rPr>
                <w:sz w:val="12"/>
                <w:szCs w:val="16"/>
              </w:rPr>
            </w:pPr>
          </w:p>
        </w:tc>
        <w:tc>
          <w:tcPr>
            <w:tcW w:w="1417" w:type="dxa"/>
          </w:tcPr>
          <w:p w:rsidR="00445DD1" w:rsidRPr="00635F00" w:rsidRDefault="00445DD1" w:rsidP="00635F00">
            <w:pPr>
              <w:tabs>
                <w:tab w:val="left" w:pos="1134"/>
              </w:tabs>
              <w:autoSpaceDE w:val="0"/>
              <w:autoSpaceDN w:val="0"/>
              <w:adjustRightInd w:val="0"/>
              <w:ind w:left="0"/>
              <w:rPr>
                <w:sz w:val="20"/>
                <w:szCs w:val="16"/>
              </w:rPr>
            </w:pPr>
            <w:r>
              <w:rPr>
                <w:sz w:val="20"/>
                <w:szCs w:val="20"/>
              </w:rPr>
              <w:t>Supervisión  de Obras de Rehabilitación y Mejoramiento</w:t>
            </w:r>
          </w:p>
        </w:tc>
      </w:tr>
      <w:tr w:rsidR="00445DD1" w:rsidRPr="00635F00" w:rsidTr="002246AB">
        <w:trPr>
          <w:trHeight w:val="919"/>
        </w:trPr>
        <w:tc>
          <w:tcPr>
            <w:tcW w:w="993" w:type="dxa"/>
          </w:tcPr>
          <w:p w:rsidR="00445DD1" w:rsidRPr="00635F00" w:rsidRDefault="00445DD1" w:rsidP="00635F00">
            <w:pPr>
              <w:tabs>
                <w:tab w:val="left" w:pos="1134"/>
              </w:tabs>
              <w:autoSpaceDE w:val="0"/>
              <w:autoSpaceDN w:val="0"/>
              <w:adjustRightInd w:val="0"/>
              <w:ind w:left="0"/>
              <w:rPr>
                <w:sz w:val="20"/>
                <w:szCs w:val="16"/>
              </w:rPr>
            </w:pPr>
            <w:r>
              <w:rPr>
                <w:sz w:val="20"/>
                <w:szCs w:val="16"/>
              </w:rPr>
              <w:t>3</w:t>
            </w:r>
          </w:p>
        </w:tc>
        <w:tc>
          <w:tcPr>
            <w:tcW w:w="3543" w:type="dxa"/>
          </w:tcPr>
          <w:p w:rsidR="00445DD1" w:rsidRPr="002246AB" w:rsidRDefault="00445DD1" w:rsidP="002246AB">
            <w:pPr>
              <w:tabs>
                <w:tab w:val="left" w:pos="1134"/>
              </w:tabs>
              <w:autoSpaceDE w:val="0"/>
              <w:autoSpaceDN w:val="0"/>
              <w:adjustRightInd w:val="0"/>
              <w:ind w:left="0"/>
              <w:rPr>
                <w:sz w:val="14"/>
                <w:szCs w:val="16"/>
              </w:rPr>
            </w:pPr>
            <w:r>
              <w:rPr>
                <w:sz w:val="20"/>
                <w:szCs w:val="16"/>
              </w:rPr>
              <w:t xml:space="preserve">Informe Final Supervisión de la Obra Rehabilitación y Mejoramiento de la Carretera Chincheros –Santa María de Chicmo: Sub Tramo 12 </w:t>
            </w:r>
          </w:p>
        </w:tc>
        <w:tc>
          <w:tcPr>
            <w:tcW w:w="2552" w:type="dxa"/>
          </w:tcPr>
          <w:p w:rsidR="00445DD1" w:rsidRDefault="00445DD1" w:rsidP="00CA1446">
            <w:pPr>
              <w:tabs>
                <w:tab w:val="left" w:pos="1134"/>
              </w:tabs>
              <w:autoSpaceDE w:val="0"/>
              <w:autoSpaceDN w:val="0"/>
              <w:adjustRightInd w:val="0"/>
              <w:ind w:left="0"/>
              <w:rPr>
                <w:sz w:val="20"/>
                <w:szCs w:val="16"/>
              </w:rPr>
            </w:pPr>
            <w:r>
              <w:rPr>
                <w:sz w:val="20"/>
                <w:szCs w:val="16"/>
              </w:rPr>
              <w:t>Supervisor : HOB Consultores S.A</w:t>
            </w:r>
          </w:p>
          <w:p w:rsidR="00445DD1" w:rsidRPr="00A9588A" w:rsidRDefault="00445DD1" w:rsidP="00CA1446">
            <w:pPr>
              <w:pStyle w:val="Puesto"/>
              <w:rPr>
                <w:b w:val="0"/>
                <w:color w:val="auto"/>
                <w:sz w:val="20"/>
                <w:szCs w:val="16"/>
              </w:rPr>
            </w:pPr>
            <w:r w:rsidRPr="00A9588A">
              <w:rPr>
                <w:b w:val="0"/>
                <w:color w:val="auto"/>
                <w:sz w:val="20"/>
                <w:szCs w:val="16"/>
              </w:rPr>
              <w:t>Año 2012</w:t>
            </w:r>
          </w:p>
          <w:p w:rsidR="00445DD1" w:rsidRPr="00635F00" w:rsidRDefault="00445DD1" w:rsidP="00635F00">
            <w:pPr>
              <w:tabs>
                <w:tab w:val="left" w:pos="1134"/>
              </w:tabs>
              <w:autoSpaceDE w:val="0"/>
              <w:autoSpaceDN w:val="0"/>
              <w:adjustRightInd w:val="0"/>
              <w:ind w:left="0"/>
              <w:rPr>
                <w:sz w:val="20"/>
                <w:szCs w:val="16"/>
              </w:rPr>
            </w:pPr>
          </w:p>
        </w:tc>
        <w:tc>
          <w:tcPr>
            <w:tcW w:w="1417" w:type="dxa"/>
          </w:tcPr>
          <w:p w:rsidR="00445DD1" w:rsidRPr="00635F00" w:rsidRDefault="00445DD1" w:rsidP="00635F00">
            <w:pPr>
              <w:tabs>
                <w:tab w:val="left" w:pos="1134"/>
              </w:tabs>
              <w:autoSpaceDE w:val="0"/>
              <w:autoSpaceDN w:val="0"/>
              <w:adjustRightInd w:val="0"/>
              <w:ind w:left="0"/>
              <w:rPr>
                <w:sz w:val="20"/>
                <w:szCs w:val="20"/>
              </w:rPr>
            </w:pPr>
            <w:r>
              <w:rPr>
                <w:sz w:val="20"/>
                <w:szCs w:val="20"/>
              </w:rPr>
              <w:t>Supervisión  de Obras de Rehabilitación y Mejoramiento</w:t>
            </w:r>
          </w:p>
        </w:tc>
      </w:tr>
      <w:tr w:rsidR="00445DD1" w:rsidRPr="00635F00" w:rsidTr="002246AB">
        <w:trPr>
          <w:trHeight w:val="919"/>
        </w:trPr>
        <w:tc>
          <w:tcPr>
            <w:tcW w:w="993" w:type="dxa"/>
          </w:tcPr>
          <w:p w:rsidR="00445DD1" w:rsidRDefault="00445DD1" w:rsidP="00635F00">
            <w:pPr>
              <w:tabs>
                <w:tab w:val="left" w:pos="1134"/>
              </w:tabs>
              <w:autoSpaceDE w:val="0"/>
              <w:autoSpaceDN w:val="0"/>
              <w:adjustRightInd w:val="0"/>
              <w:ind w:left="0"/>
              <w:rPr>
                <w:sz w:val="20"/>
                <w:szCs w:val="16"/>
              </w:rPr>
            </w:pPr>
            <w:r>
              <w:rPr>
                <w:sz w:val="20"/>
                <w:szCs w:val="16"/>
              </w:rPr>
              <w:t>4</w:t>
            </w:r>
          </w:p>
        </w:tc>
        <w:tc>
          <w:tcPr>
            <w:tcW w:w="3543" w:type="dxa"/>
          </w:tcPr>
          <w:p w:rsidR="00445DD1" w:rsidRDefault="00445DD1" w:rsidP="00CA1446">
            <w:pPr>
              <w:tabs>
                <w:tab w:val="left" w:pos="1134"/>
              </w:tabs>
              <w:autoSpaceDE w:val="0"/>
              <w:autoSpaceDN w:val="0"/>
              <w:adjustRightInd w:val="0"/>
              <w:ind w:left="0"/>
              <w:rPr>
                <w:sz w:val="20"/>
                <w:szCs w:val="16"/>
              </w:rPr>
            </w:pPr>
            <w:r>
              <w:rPr>
                <w:sz w:val="20"/>
                <w:szCs w:val="16"/>
              </w:rPr>
              <w:t xml:space="preserve">Informe Final Supervisión de la Obra Rehabilitación y Mejoramiento de la Carretera Abra Tocto - Ocros: Sub Tramo N° 10.  </w:t>
            </w:r>
          </w:p>
          <w:p w:rsidR="00445DD1" w:rsidRDefault="00445DD1" w:rsidP="00CA1446">
            <w:pPr>
              <w:tabs>
                <w:tab w:val="left" w:pos="1134"/>
              </w:tabs>
              <w:autoSpaceDE w:val="0"/>
              <w:autoSpaceDN w:val="0"/>
              <w:adjustRightInd w:val="0"/>
              <w:ind w:left="0"/>
              <w:rPr>
                <w:sz w:val="20"/>
                <w:szCs w:val="16"/>
              </w:rPr>
            </w:pPr>
          </w:p>
        </w:tc>
        <w:tc>
          <w:tcPr>
            <w:tcW w:w="2552" w:type="dxa"/>
          </w:tcPr>
          <w:p w:rsidR="00445DD1" w:rsidRDefault="00445DD1" w:rsidP="00CA1446">
            <w:pPr>
              <w:tabs>
                <w:tab w:val="left" w:pos="1134"/>
              </w:tabs>
              <w:autoSpaceDE w:val="0"/>
              <w:autoSpaceDN w:val="0"/>
              <w:adjustRightInd w:val="0"/>
              <w:ind w:left="0"/>
              <w:rPr>
                <w:sz w:val="20"/>
                <w:szCs w:val="16"/>
              </w:rPr>
            </w:pPr>
            <w:r>
              <w:rPr>
                <w:sz w:val="20"/>
                <w:szCs w:val="16"/>
              </w:rPr>
              <w:t>Supervisor : Consorcio Vial Ayacucho</w:t>
            </w:r>
          </w:p>
          <w:p w:rsidR="00445DD1" w:rsidRPr="00A9588A" w:rsidRDefault="00445DD1" w:rsidP="00CA1446">
            <w:pPr>
              <w:pStyle w:val="Puesto"/>
              <w:rPr>
                <w:b w:val="0"/>
                <w:color w:val="auto"/>
                <w:sz w:val="20"/>
                <w:szCs w:val="16"/>
              </w:rPr>
            </w:pPr>
            <w:r w:rsidRPr="00A9588A">
              <w:rPr>
                <w:b w:val="0"/>
                <w:color w:val="auto"/>
                <w:sz w:val="20"/>
                <w:szCs w:val="16"/>
              </w:rPr>
              <w:t>Año 201</w:t>
            </w:r>
            <w:r>
              <w:rPr>
                <w:b w:val="0"/>
                <w:color w:val="auto"/>
                <w:sz w:val="20"/>
                <w:szCs w:val="16"/>
              </w:rPr>
              <w:t>3</w:t>
            </w:r>
          </w:p>
          <w:p w:rsidR="00445DD1" w:rsidRDefault="00445DD1" w:rsidP="00CA1446">
            <w:pPr>
              <w:tabs>
                <w:tab w:val="left" w:pos="1134"/>
              </w:tabs>
              <w:autoSpaceDE w:val="0"/>
              <w:autoSpaceDN w:val="0"/>
              <w:adjustRightInd w:val="0"/>
              <w:ind w:left="0"/>
              <w:rPr>
                <w:sz w:val="20"/>
                <w:szCs w:val="16"/>
              </w:rPr>
            </w:pPr>
          </w:p>
          <w:p w:rsidR="00445DD1" w:rsidRDefault="00445DD1" w:rsidP="00CA1446">
            <w:pPr>
              <w:tabs>
                <w:tab w:val="left" w:pos="1134"/>
              </w:tabs>
              <w:autoSpaceDE w:val="0"/>
              <w:autoSpaceDN w:val="0"/>
              <w:adjustRightInd w:val="0"/>
              <w:ind w:left="0"/>
              <w:rPr>
                <w:sz w:val="20"/>
                <w:szCs w:val="16"/>
              </w:rPr>
            </w:pPr>
            <w:r>
              <w:rPr>
                <w:sz w:val="20"/>
                <w:szCs w:val="16"/>
              </w:rPr>
              <w:t>Constructor: COSAPI S.A.</w:t>
            </w:r>
          </w:p>
        </w:tc>
        <w:tc>
          <w:tcPr>
            <w:tcW w:w="1417" w:type="dxa"/>
          </w:tcPr>
          <w:p w:rsidR="00445DD1" w:rsidRDefault="00445DD1" w:rsidP="00635F00">
            <w:pPr>
              <w:tabs>
                <w:tab w:val="left" w:pos="1134"/>
              </w:tabs>
              <w:autoSpaceDE w:val="0"/>
              <w:autoSpaceDN w:val="0"/>
              <w:adjustRightInd w:val="0"/>
              <w:ind w:left="0"/>
              <w:rPr>
                <w:sz w:val="20"/>
                <w:szCs w:val="20"/>
              </w:rPr>
            </w:pPr>
            <w:r>
              <w:rPr>
                <w:sz w:val="20"/>
                <w:szCs w:val="20"/>
              </w:rPr>
              <w:t>Supervisión  de Obras de Rehabilitación y Mejoramiento</w:t>
            </w:r>
          </w:p>
        </w:tc>
      </w:tr>
    </w:tbl>
    <w:p w:rsidR="00374DC1" w:rsidRDefault="00374DC1" w:rsidP="00635F00">
      <w:pPr>
        <w:pStyle w:val="Puesto"/>
        <w:ind w:left="0"/>
        <w:jc w:val="both"/>
      </w:pPr>
    </w:p>
    <w:p w:rsidR="00374DC1" w:rsidRPr="00996F4D" w:rsidRDefault="007F591A" w:rsidP="00E73907">
      <w:pPr>
        <w:pStyle w:val="Puesto"/>
        <w:numPr>
          <w:ilvl w:val="0"/>
          <w:numId w:val="38"/>
        </w:numPr>
        <w:ind w:left="426" w:hanging="426"/>
        <w:jc w:val="both"/>
        <w:rPr>
          <w:b w:val="0"/>
          <w:color w:val="auto"/>
        </w:rPr>
      </w:pPr>
      <w:r w:rsidRPr="00996F4D">
        <w:rPr>
          <w:b w:val="0"/>
          <w:color w:val="auto"/>
        </w:rPr>
        <w:t xml:space="preserve">Sub Tramos donde </w:t>
      </w:r>
      <w:r w:rsidR="00842B14" w:rsidRPr="00996F4D">
        <w:rPr>
          <w:b w:val="0"/>
          <w:color w:val="auto"/>
        </w:rPr>
        <w:t>el Concesionario</w:t>
      </w:r>
      <w:r w:rsidRPr="00996F4D">
        <w:rPr>
          <w:b w:val="0"/>
          <w:color w:val="auto"/>
        </w:rPr>
        <w:t xml:space="preserve"> ejecutará el </w:t>
      </w:r>
      <w:r w:rsidR="00842B14" w:rsidRPr="00996F4D">
        <w:rPr>
          <w:b w:val="0"/>
          <w:color w:val="auto"/>
        </w:rPr>
        <w:t>M</w:t>
      </w:r>
      <w:r w:rsidRPr="00996F4D">
        <w:rPr>
          <w:b w:val="0"/>
          <w:color w:val="auto"/>
        </w:rPr>
        <w:t>antenimiento Periódico Inicial</w:t>
      </w:r>
    </w:p>
    <w:p w:rsidR="007F591A" w:rsidRDefault="007F591A" w:rsidP="00635F00">
      <w:pPr>
        <w:pStyle w:val="Puesto"/>
        <w:ind w:left="0"/>
        <w:jc w:val="both"/>
      </w:pPr>
    </w:p>
    <w:tbl>
      <w:tblPr>
        <w:tblStyle w:val="Tablaconcuadrcula"/>
        <w:tblW w:w="8505" w:type="dxa"/>
        <w:tblInd w:w="534" w:type="dxa"/>
        <w:tblLook w:val="04A0" w:firstRow="1" w:lastRow="0" w:firstColumn="1" w:lastColumn="0" w:noHBand="0" w:noVBand="1"/>
      </w:tblPr>
      <w:tblGrid>
        <w:gridCol w:w="1807"/>
        <w:gridCol w:w="2630"/>
        <w:gridCol w:w="2199"/>
        <w:gridCol w:w="1869"/>
      </w:tblGrid>
      <w:tr w:rsidR="007F591A" w:rsidRPr="00996F4D" w:rsidTr="002246AB">
        <w:tc>
          <w:tcPr>
            <w:tcW w:w="1807" w:type="dxa"/>
            <w:vAlign w:val="center"/>
          </w:tcPr>
          <w:p w:rsidR="007F591A" w:rsidRPr="0076698E" w:rsidRDefault="00EE271B" w:rsidP="002246AB">
            <w:pPr>
              <w:pStyle w:val="Puesto"/>
              <w:ind w:left="0" w:hanging="142"/>
              <w:rPr>
                <w:color w:val="auto"/>
              </w:rPr>
            </w:pPr>
            <w:r w:rsidRPr="0076698E">
              <w:rPr>
                <w:color w:val="auto"/>
                <w:sz w:val="20"/>
              </w:rPr>
              <w:t>Código</w:t>
            </w:r>
          </w:p>
        </w:tc>
        <w:tc>
          <w:tcPr>
            <w:tcW w:w="2630" w:type="dxa"/>
            <w:vAlign w:val="center"/>
          </w:tcPr>
          <w:p w:rsidR="007F591A" w:rsidRPr="0076698E" w:rsidRDefault="00EE271B" w:rsidP="00AC67A9">
            <w:pPr>
              <w:pStyle w:val="Puesto"/>
              <w:ind w:left="0"/>
              <w:rPr>
                <w:color w:val="auto"/>
              </w:rPr>
            </w:pPr>
            <w:r w:rsidRPr="0076698E">
              <w:rPr>
                <w:color w:val="auto"/>
                <w:sz w:val="20"/>
              </w:rPr>
              <w:t>Nombre del estudio</w:t>
            </w:r>
          </w:p>
        </w:tc>
        <w:tc>
          <w:tcPr>
            <w:tcW w:w="2199" w:type="dxa"/>
          </w:tcPr>
          <w:p w:rsidR="007F591A" w:rsidRPr="0076698E" w:rsidRDefault="00EE271B" w:rsidP="00605DFB">
            <w:pPr>
              <w:pStyle w:val="Puesto"/>
              <w:ind w:left="0"/>
              <w:jc w:val="both"/>
              <w:rPr>
                <w:color w:val="auto"/>
              </w:rPr>
            </w:pPr>
            <w:r w:rsidRPr="0076698E">
              <w:rPr>
                <w:color w:val="auto"/>
                <w:sz w:val="20"/>
              </w:rPr>
              <w:t xml:space="preserve">Nombre del Consultor que </w:t>
            </w:r>
            <w:r w:rsidR="00605DFB">
              <w:rPr>
                <w:color w:val="auto"/>
                <w:sz w:val="20"/>
              </w:rPr>
              <w:t>formuló</w:t>
            </w:r>
            <w:r w:rsidRPr="0076698E">
              <w:rPr>
                <w:color w:val="auto"/>
                <w:sz w:val="20"/>
              </w:rPr>
              <w:t xml:space="preserve"> el Estudio y año de su </w:t>
            </w:r>
            <w:r w:rsidR="00605DFB">
              <w:rPr>
                <w:color w:val="auto"/>
                <w:sz w:val="20"/>
              </w:rPr>
              <w:t>formulación</w:t>
            </w:r>
          </w:p>
        </w:tc>
        <w:tc>
          <w:tcPr>
            <w:tcW w:w="1869" w:type="dxa"/>
            <w:vAlign w:val="center"/>
          </w:tcPr>
          <w:p w:rsidR="007F591A" w:rsidRPr="0076698E" w:rsidRDefault="00EE271B" w:rsidP="00AC67A9">
            <w:pPr>
              <w:pStyle w:val="Puesto"/>
              <w:ind w:left="0"/>
              <w:rPr>
                <w:color w:val="auto"/>
              </w:rPr>
            </w:pPr>
            <w:r w:rsidRPr="0076698E">
              <w:rPr>
                <w:color w:val="auto"/>
                <w:sz w:val="20"/>
                <w:szCs w:val="16"/>
              </w:rPr>
              <w:t>Tipo de Intervención</w:t>
            </w:r>
          </w:p>
        </w:tc>
      </w:tr>
      <w:tr w:rsidR="007F591A" w:rsidRPr="00996F4D" w:rsidTr="002246AB">
        <w:tc>
          <w:tcPr>
            <w:tcW w:w="1807" w:type="dxa"/>
          </w:tcPr>
          <w:p w:rsidR="007F591A" w:rsidRPr="0076698E" w:rsidRDefault="00842B14" w:rsidP="00635F00">
            <w:pPr>
              <w:pStyle w:val="Puesto"/>
              <w:ind w:left="0"/>
              <w:jc w:val="both"/>
              <w:rPr>
                <w:b w:val="0"/>
                <w:color w:val="auto"/>
              </w:rPr>
            </w:pPr>
            <w:r w:rsidRPr="0076698E">
              <w:rPr>
                <w:b w:val="0"/>
                <w:color w:val="auto"/>
                <w:sz w:val="20"/>
              </w:rPr>
              <w:t>4.1</w:t>
            </w:r>
          </w:p>
        </w:tc>
        <w:tc>
          <w:tcPr>
            <w:tcW w:w="2630" w:type="dxa"/>
          </w:tcPr>
          <w:p w:rsidR="007F591A" w:rsidRPr="0076698E" w:rsidRDefault="007F591A" w:rsidP="00CE2C7B">
            <w:pPr>
              <w:pStyle w:val="Puesto"/>
              <w:ind w:left="0"/>
              <w:jc w:val="both"/>
              <w:rPr>
                <w:b w:val="0"/>
                <w:color w:val="auto"/>
              </w:rPr>
            </w:pPr>
            <w:r w:rsidRPr="0076698E">
              <w:rPr>
                <w:b w:val="0"/>
                <w:color w:val="auto"/>
                <w:sz w:val="20"/>
              </w:rPr>
              <w:t>Programa de obras iniciales y de mantenimiento de los sectores</w:t>
            </w:r>
            <w:r w:rsidRPr="00996F4D">
              <w:rPr>
                <w:b w:val="0"/>
                <w:color w:val="auto"/>
                <w:sz w:val="20"/>
              </w:rPr>
              <w:t xml:space="preserve"> del tramo </w:t>
            </w:r>
            <w:r w:rsidR="00CE2C7B">
              <w:rPr>
                <w:b w:val="0"/>
                <w:color w:val="auto"/>
                <w:sz w:val="20"/>
              </w:rPr>
              <w:t>4</w:t>
            </w:r>
            <w:r w:rsidRPr="00996F4D">
              <w:rPr>
                <w:b w:val="0"/>
                <w:color w:val="auto"/>
                <w:sz w:val="20"/>
              </w:rPr>
              <w:t xml:space="preserve"> Carretera Longitudinal de la sierra</w:t>
            </w:r>
          </w:p>
        </w:tc>
        <w:tc>
          <w:tcPr>
            <w:tcW w:w="2199" w:type="dxa"/>
          </w:tcPr>
          <w:p w:rsidR="007F591A" w:rsidRPr="0076698E" w:rsidRDefault="007F591A" w:rsidP="00CE2C7B">
            <w:pPr>
              <w:pStyle w:val="Puesto"/>
              <w:ind w:left="0"/>
              <w:jc w:val="both"/>
              <w:rPr>
                <w:b w:val="0"/>
                <w:color w:val="auto"/>
              </w:rPr>
            </w:pPr>
            <w:r w:rsidRPr="0076698E">
              <w:rPr>
                <w:b w:val="0"/>
                <w:color w:val="auto"/>
                <w:sz w:val="20"/>
              </w:rPr>
              <w:t>Ing. Sergio Avilés Córdova</w:t>
            </w:r>
            <w:r w:rsidR="00842B14" w:rsidRPr="00996F4D">
              <w:rPr>
                <w:b w:val="0"/>
                <w:color w:val="auto"/>
                <w:sz w:val="20"/>
              </w:rPr>
              <w:t xml:space="preserve"> (</w:t>
            </w:r>
            <w:r w:rsidR="00CE2C7B">
              <w:rPr>
                <w:b w:val="0"/>
                <w:color w:val="auto"/>
                <w:sz w:val="20"/>
              </w:rPr>
              <w:t xml:space="preserve">     </w:t>
            </w:r>
            <w:r w:rsidR="00842B14" w:rsidRPr="00996F4D">
              <w:rPr>
                <w:b w:val="0"/>
                <w:color w:val="auto"/>
                <w:sz w:val="20"/>
              </w:rPr>
              <w:t>)</w:t>
            </w:r>
          </w:p>
        </w:tc>
        <w:tc>
          <w:tcPr>
            <w:tcW w:w="1869" w:type="dxa"/>
          </w:tcPr>
          <w:p w:rsidR="007F591A" w:rsidRPr="0076698E" w:rsidRDefault="007F591A">
            <w:pPr>
              <w:pStyle w:val="Puesto"/>
              <w:ind w:left="0"/>
              <w:jc w:val="both"/>
              <w:rPr>
                <w:b w:val="0"/>
                <w:color w:val="auto"/>
              </w:rPr>
            </w:pPr>
            <w:r w:rsidRPr="0076698E">
              <w:rPr>
                <w:b w:val="0"/>
                <w:color w:val="auto"/>
                <w:sz w:val="20"/>
              </w:rPr>
              <w:t>Mantenimiento Periódico Inicial</w:t>
            </w:r>
          </w:p>
        </w:tc>
      </w:tr>
      <w:tr w:rsidR="007F591A" w:rsidRPr="00996F4D" w:rsidTr="002246AB">
        <w:tc>
          <w:tcPr>
            <w:tcW w:w="1807" w:type="dxa"/>
          </w:tcPr>
          <w:p w:rsidR="007F591A" w:rsidRPr="0076698E" w:rsidRDefault="00842B14" w:rsidP="00635F00">
            <w:pPr>
              <w:pStyle w:val="Puesto"/>
              <w:ind w:left="0"/>
              <w:jc w:val="both"/>
              <w:rPr>
                <w:b w:val="0"/>
                <w:color w:val="auto"/>
                <w:sz w:val="20"/>
              </w:rPr>
            </w:pPr>
            <w:r w:rsidRPr="00996F4D">
              <w:rPr>
                <w:b w:val="0"/>
                <w:color w:val="auto"/>
                <w:sz w:val="20"/>
              </w:rPr>
              <w:lastRenderedPageBreak/>
              <w:t>4.2</w:t>
            </w:r>
          </w:p>
        </w:tc>
        <w:tc>
          <w:tcPr>
            <w:tcW w:w="2630" w:type="dxa"/>
          </w:tcPr>
          <w:p w:rsidR="007F591A" w:rsidRPr="0076698E" w:rsidRDefault="00842B14" w:rsidP="00D64596">
            <w:pPr>
              <w:pStyle w:val="Puesto"/>
              <w:ind w:left="0"/>
              <w:jc w:val="both"/>
              <w:rPr>
                <w:b w:val="0"/>
                <w:color w:val="auto"/>
                <w:sz w:val="20"/>
              </w:rPr>
            </w:pPr>
            <w:r w:rsidRPr="00996F4D">
              <w:rPr>
                <w:b w:val="0"/>
                <w:color w:val="auto"/>
                <w:sz w:val="20"/>
              </w:rPr>
              <w:t xml:space="preserve">Homogeneización del tramo </w:t>
            </w:r>
            <w:r w:rsidR="00CE2C7B">
              <w:rPr>
                <w:b w:val="0"/>
                <w:color w:val="auto"/>
                <w:sz w:val="20"/>
              </w:rPr>
              <w:t>4</w:t>
            </w:r>
            <w:r w:rsidRPr="00996F4D">
              <w:rPr>
                <w:b w:val="0"/>
                <w:color w:val="auto"/>
                <w:sz w:val="20"/>
              </w:rPr>
              <w:t xml:space="preserve"> Carretera Longitudinal de la Sierra</w:t>
            </w:r>
          </w:p>
        </w:tc>
        <w:tc>
          <w:tcPr>
            <w:tcW w:w="2199" w:type="dxa"/>
          </w:tcPr>
          <w:p w:rsidR="007F591A" w:rsidRPr="0076698E" w:rsidRDefault="00842B14" w:rsidP="00D64596">
            <w:pPr>
              <w:pStyle w:val="Puesto"/>
              <w:ind w:left="0"/>
              <w:jc w:val="both"/>
              <w:rPr>
                <w:b w:val="0"/>
                <w:color w:val="auto"/>
                <w:sz w:val="20"/>
              </w:rPr>
            </w:pPr>
            <w:r w:rsidRPr="00996F4D">
              <w:rPr>
                <w:b w:val="0"/>
                <w:color w:val="auto"/>
                <w:sz w:val="20"/>
              </w:rPr>
              <w:t xml:space="preserve">Ing. </w:t>
            </w:r>
            <w:r w:rsidR="0076698E">
              <w:rPr>
                <w:b w:val="0"/>
                <w:color w:val="auto"/>
                <w:sz w:val="20"/>
              </w:rPr>
              <w:t>José Luna Huamán</w:t>
            </w:r>
          </w:p>
        </w:tc>
        <w:tc>
          <w:tcPr>
            <w:tcW w:w="1869" w:type="dxa"/>
          </w:tcPr>
          <w:p w:rsidR="007F591A" w:rsidRPr="0076698E" w:rsidRDefault="00842B14" w:rsidP="00635F00">
            <w:pPr>
              <w:pStyle w:val="Puesto"/>
              <w:ind w:left="0"/>
              <w:jc w:val="both"/>
              <w:rPr>
                <w:b w:val="0"/>
                <w:color w:val="auto"/>
                <w:sz w:val="20"/>
              </w:rPr>
            </w:pPr>
            <w:r w:rsidRPr="00996F4D">
              <w:rPr>
                <w:b w:val="0"/>
                <w:color w:val="auto"/>
                <w:sz w:val="20"/>
              </w:rPr>
              <w:t>Mantenimiento Periódico Inicial</w:t>
            </w:r>
          </w:p>
        </w:tc>
      </w:tr>
      <w:tr w:rsidR="00E372B8" w:rsidRPr="00996F4D" w:rsidTr="002246AB">
        <w:tc>
          <w:tcPr>
            <w:tcW w:w="1807" w:type="dxa"/>
          </w:tcPr>
          <w:p w:rsidR="00E372B8" w:rsidRPr="00996F4D" w:rsidRDefault="00E372B8" w:rsidP="00635F00">
            <w:pPr>
              <w:pStyle w:val="Puesto"/>
              <w:ind w:left="0"/>
              <w:jc w:val="both"/>
              <w:rPr>
                <w:b w:val="0"/>
                <w:color w:val="auto"/>
                <w:sz w:val="20"/>
              </w:rPr>
            </w:pPr>
            <w:r>
              <w:rPr>
                <w:b w:val="0"/>
                <w:color w:val="auto"/>
                <w:sz w:val="20"/>
              </w:rPr>
              <w:t>4.3</w:t>
            </w:r>
          </w:p>
        </w:tc>
        <w:tc>
          <w:tcPr>
            <w:tcW w:w="2630" w:type="dxa"/>
          </w:tcPr>
          <w:p w:rsidR="00E372B8" w:rsidRPr="00E372B8" w:rsidRDefault="00E372B8" w:rsidP="007A21F1">
            <w:pPr>
              <w:pStyle w:val="Puesto"/>
              <w:ind w:left="0"/>
              <w:jc w:val="both"/>
              <w:rPr>
                <w:b w:val="0"/>
                <w:color w:val="auto"/>
                <w:sz w:val="20"/>
              </w:rPr>
            </w:pPr>
            <w:r w:rsidRPr="00E372B8">
              <w:rPr>
                <w:b w:val="0"/>
                <w:color w:val="auto"/>
                <w:sz w:val="20"/>
              </w:rPr>
              <w:t xml:space="preserve">Programa de Obras Iniciales y de Mantenimiento de los sectores del Tramo 4 de la carretera longitudinal de la Sierra </w:t>
            </w:r>
          </w:p>
          <w:p w:rsidR="00E372B8" w:rsidRPr="00E372B8" w:rsidRDefault="00E372B8" w:rsidP="007A21F1">
            <w:pPr>
              <w:pStyle w:val="Puesto"/>
              <w:ind w:left="0"/>
              <w:jc w:val="both"/>
              <w:rPr>
                <w:b w:val="0"/>
                <w:color w:val="auto"/>
                <w:sz w:val="20"/>
              </w:rPr>
            </w:pPr>
            <w:r w:rsidRPr="00E372B8">
              <w:rPr>
                <w:b w:val="0"/>
                <w:color w:val="auto"/>
                <w:sz w:val="20"/>
              </w:rPr>
              <w:t xml:space="preserve">Andahuaylas (Emp. 30B) – Dv. Kishuará ( Emp PE-3SE): Sub Tramo N° 14 </w:t>
            </w:r>
          </w:p>
          <w:p w:rsidR="00E372B8" w:rsidRPr="00E372B8" w:rsidRDefault="00E372B8" w:rsidP="00E372B8">
            <w:pPr>
              <w:pStyle w:val="Puesto"/>
              <w:ind w:left="0"/>
              <w:rPr>
                <w:b w:val="0"/>
                <w:color w:val="auto"/>
                <w:sz w:val="20"/>
              </w:rPr>
            </w:pPr>
            <w:r w:rsidRPr="00E372B8">
              <w:rPr>
                <w:b w:val="0"/>
                <w:color w:val="auto"/>
                <w:sz w:val="20"/>
              </w:rPr>
              <w:t>y</w:t>
            </w:r>
          </w:p>
          <w:p w:rsidR="00E372B8" w:rsidRPr="00996F4D" w:rsidRDefault="00E372B8" w:rsidP="00E372B8">
            <w:pPr>
              <w:pStyle w:val="Puesto"/>
              <w:ind w:left="0"/>
              <w:jc w:val="both"/>
              <w:rPr>
                <w:b w:val="0"/>
                <w:color w:val="auto"/>
                <w:sz w:val="20"/>
              </w:rPr>
            </w:pPr>
            <w:r w:rsidRPr="00E372B8">
              <w:rPr>
                <w:b w:val="0"/>
                <w:color w:val="auto"/>
                <w:sz w:val="20"/>
              </w:rPr>
              <w:t xml:space="preserve">San Clemente (Emp. PE-1S)- Puente Choclococha: Sub Tramo N° 17  </w:t>
            </w:r>
          </w:p>
        </w:tc>
        <w:tc>
          <w:tcPr>
            <w:tcW w:w="2199" w:type="dxa"/>
          </w:tcPr>
          <w:p w:rsidR="00E372B8" w:rsidRPr="00996F4D" w:rsidRDefault="00E372B8" w:rsidP="00D64596">
            <w:pPr>
              <w:pStyle w:val="Puesto"/>
              <w:ind w:left="0"/>
              <w:jc w:val="both"/>
              <w:rPr>
                <w:b w:val="0"/>
                <w:color w:val="auto"/>
                <w:sz w:val="20"/>
              </w:rPr>
            </w:pPr>
          </w:p>
        </w:tc>
        <w:tc>
          <w:tcPr>
            <w:tcW w:w="1869" w:type="dxa"/>
          </w:tcPr>
          <w:p w:rsidR="00E372B8" w:rsidRPr="00996F4D" w:rsidRDefault="00E372B8" w:rsidP="00635F00">
            <w:pPr>
              <w:pStyle w:val="Puesto"/>
              <w:ind w:left="0"/>
              <w:jc w:val="both"/>
              <w:rPr>
                <w:b w:val="0"/>
                <w:color w:val="auto"/>
                <w:sz w:val="20"/>
              </w:rPr>
            </w:pPr>
          </w:p>
        </w:tc>
      </w:tr>
    </w:tbl>
    <w:p w:rsidR="00374DC1" w:rsidRDefault="00374DC1" w:rsidP="00635F00">
      <w:pPr>
        <w:pStyle w:val="Puesto"/>
        <w:ind w:left="0"/>
        <w:jc w:val="both"/>
      </w:pPr>
    </w:p>
    <w:p w:rsidR="00374DC1" w:rsidRPr="00AC67A9" w:rsidRDefault="004A3BAE" w:rsidP="00E73907">
      <w:pPr>
        <w:pStyle w:val="Puesto"/>
        <w:numPr>
          <w:ilvl w:val="0"/>
          <w:numId w:val="38"/>
        </w:numPr>
        <w:ind w:left="426" w:hanging="426"/>
        <w:jc w:val="both"/>
        <w:rPr>
          <w:b w:val="0"/>
          <w:color w:val="auto"/>
        </w:rPr>
      </w:pPr>
      <w:r w:rsidRPr="00AC67A9">
        <w:rPr>
          <w:b w:val="0"/>
          <w:color w:val="auto"/>
        </w:rPr>
        <w:t>Estudio de Demanda de Carga y Pasajeros</w:t>
      </w:r>
    </w:p>
    <w:p w:rsidR="00374DC1" w:rsidRDefault="00374DC1" w:rsidP="00635F00">
      <w:pPr>
        <w:pStyle w:val="Puesto"/>
        <w:ind w:left="0"/>
        <w:jc w:val="both"/>
      </w:pPr>
    </w:p>
    <w:tbl>
      <w:tblPr>
        <w:tblStyle w:val="Tablaconcuadrcula"/>
        <w:tblW w:w="8646" w:type="dxa"/>
        <w:tblInd w:w="534" w:type="dxa"/>
        <w:tblLook w:val="04A0" w:firstRow="1" w:lastRow="0" w:firstColumn="1" w:lastColumn="0" w:noHBand="0" w:noVBand="1"/>
      </w:tblPr>
      <w:tblGrid>
        <w:gridCol w:w="1101"/>
        <w:gridCol w:w="3543"/>
        <w:gridCol w:w="2552"/>
        <w:gridCol w:w="1450"/>
      </w:tblGrid>
      <w:tr w:rsidR="004A3BAE" w:rsidRPr="0076698E" w:rsidTr="002246AB">
        <w:tc>
          <w:tcPr>
            <w:tcW w:w="1101" w:type="dxa"/>
          </w:tcPr>
          <w:p w:rsidR="004A3BAE" w:rsidRPr="0076698E" w:rsidRDefault="004A3BAE" w:rsidP="00237C61">
            <w:pPr>
              <w:pStyle w:val="Puesto"/>
              <w:ind w:left="0"/>
              <w:jc w:val="both"/>
              <w:rPr>
                <w:color w:val="auto"/>
              </w:rPr>
            </w:pPr>
            <w:r w:rsidRPr="0076698E">
              <w:rPr>
                <w:color w:val="auto"/>
                <w:sz w:val="20"/>
              </w:rPr>
              <w:t>Código</w:t>
            </w:r>
          </w:p>
        </w:tc>
        <w:tc>
          <w:tcPr>
            <w:tcW w:w="3543" w:type="dxa"/>
          </w:tcPr>
          <w:p w:rsidR="004A3BAE" w:rsidRPr="0076698E" w:rsidRDefault="004A3BAE" w:rsidP="00237C61">
            <w:pPr>
              <w:pStyle w:val="Puesto"/>
              <w:ind w:left="0"/>
              <w:rPr>
                <w:color w:val="auto"/>
              </w:rPr>
            </w:pPr>
            <w:r w:rsidRPr="0076698E">
              <w:rPr>
                <w:color w:val="auto"/>
                <w:sz w:val="20"/>
              </w:rPr>
              <w:t>Nombre del estudio</w:t>
            </w:r>
          </w:p>
        </w:tc>
        <w:tc>
          <w:tcPr>
            <w:tcW w:w="2552" w:type="dxa"/>
          </w:tcPr>
          <w:p w:rsidR="004A3BAE" w:rsidRPr="0076698E" w:rsidRDefault="004A3BAE" w:rsidP="00605DFB">
            <w:pPr>
              <w:pStyle w:val="Puesto"/>
              <w:ind w:left="0"/>
              <w:jc w:val="both"/>
              <w:rPr>
                <w:color w:val="auto"/>
              </w:rPr>
            </w:pPr>
            <w:r w:rsidRPr="0076698E">
              <w:rPr>
                <w:color w:val="auto"/>
                <w:sz w:val="20"/>
              </w:rPr>
              <w:t xml:space="preserve">Nombre del Consultor que </w:t>
            </w:r>
            <w:r w:rsidR="00605DFB">
              <w:rPr>
                <w:color w:val="auto"/>
                <w:sz w:val="20"/>
              </w:rPr>
              <w:t>formuló</w:t>
            </w:r>
            <w:r w:rsidRPr="0076698E">
              <w:rPr>
                <w:color w:val="auto"/>
                <w:sz w:val="20"/>
              </w:rPr>
              <w:t xml:space="preserve"> el Estudio y año de su </w:t>
            </w:r>
            <w:r w:rsidR="00605DFB">
              <w:rPr>
                <w:color w:val="auto"/>
                <w:sz w:val="20"/>
              </w:rPr>
              <w:t>formulación</w:t>
            </w:r>
          </w:p>
        </w:tc>
        <w:tc>
          <w:tcPr>
            <w:tcW w:w="1450" w:type="dxa"/>
          </w:tcPr>
          <w:p w:rsidR="004A3BAE" w:rsidRPr="0076698E" w:rsidRDefault="004A3BAE" w:rsidP="00237C61">
            <w:pPr>
              <w:pStyle w:val="Puesto"/>
              <w:ind w:left="0"/>
              <w:jc w:val="both"/>
              <w:rPr>
                <w:color w:val="auto"/>
              </w:rPr>
            </w:pPr>
            <w:r w:rsidRPr="0076698E">
              <w:rPr>
                <w:color w:val="auto"/>
                <w:sz w:val="20"/>
                <w:szCs w:val="16"/>
              </w:rPr>
              <w:t>Tipo de Intervención</w:t>
            </w:r>
          </w:p>
        </w:tc>
      </w:tr>
      <w:tr w:rsidR="004A3BAE" w:rsidRPr="0076698E" w:rsidTr="002246AB">
        <w:tc>
          <w:tcPr>
            <w:tcW w:w="1101" w:type="dxa"/>
          </w:tcPr>
          <w:p w:rsidR="004A3BAE" w:rsidRPr="0076698E" w:rsidRDefault="004A3BAE" w:rsidP="00237C61">
            <w:pPr>
              <w:pStyle w:val="Puesto"/>
              <w:ind w:left="0"/>
              <w:jc w:val="both"/>
              <w:rPr>
                <w:b w:val="0"/>
                <w:color w:val="auto"/>
              </w:rPr>
            </w:pPr>
            <w:r>
              <w:rPr>
                <w:b w:val="0"/>
                <w:color w:val="auto"/>
                <w:sz w:val="20"/>
              </w:rPr>
              <w:t>5</w:t>
            </w:r>
            <w:r w:rsidRPr="0076698E">
              <w:rPr>
                <w:b w:val="0"/>
                <w:color w:val="auto"/>
                <w:sz w:val="20"/>
              </w:rPr>
              <w:t>.1</w:t>
            </w:r>
          </w:p>
        </w:tc>
        <w:tc>
          <w:tcPr>
            <w:tcW w:w="3543" w:type="dxa"/>
          </w:tcPr>
          <w:p w:rsidR="004A3BAE" w:rsidRPr="0076698E" w:rsidRDefault="004A3BAE" w:rsidP="00237C61">
            <w:pPr>
              <w:pStyle w:val="Puesto"/>
              <w:ind w:left="0"/>
              <w:jc w:val="both"/>
              <w:rPr>
                <w:b w:val="0"/>
                <w:color w:val="auto"/>
              </w:rPr>
            </w:pPr>
            <w:r w:rsidRPr="004A3BAE">
              <w:rPr>
                <w:b w:val="0"/>
                <w:color w:val="auto"/>
                <w:sz w:val="20"/>
              </w:rPr>
              <w:t>Estudio de Demanda de Carga y Pasajeros</w:t>
            </w:r>
          </w:p>
        </w:tc>
        <w:tc>
          <w:tcPr>
            <w:tcW w:w="2552" w:type="dxa"/>
          </w:tcPr>
          <w:p w:rsidR="004A3BAE" w:rsidRPr="0076698E" w:rsidRDefault="00D10EF1" w:rsidP="00237C61">
            <w:pPr>
              <w:pStyle w:val="Puesto"/>
              <w:ind w:left="0"/>
              <w:jc w:val="both"/>
              <w:rPr>
                <w:b w:val="0"/>
                <w:color w:val="auto"/>
              </w:rPr>
            </w:pPr>
            <w:r>
              <w:rPr>
                <w:b w:val="0"/>
                <w:color w:val="auto"/>
                <w:sz w:val="20"/>
              </w:rPr>
              <w:t>Consorcio CSI-PM PERÚ SAC-2011</w:t>
            </w:r>
          </w:p>
        </w:tc>
        <w:tc>
          <w:tcPr>
            <w:tcW w:w="1450" w:type="dxa"/>
          </w:tcPr>
          <w:p w:rsidR="004A3BAE" w:rsidRPr="0076698E" w:rsidRDefault="004A3BAE" w:rsidP="00237C61">
            <w:pPr>
              <w:pStyle w:val="Puesto"/>
              <w:ind w:left="0"/>
              <w:jc w:val="both"/>
              <w:rPr>
                <w:b w:val="0"/>
                <w:color w:val="auto"/>
              </w:rPr>
            </w:pPr>
          </w:p>
        </w:tc>
      </w:tr>
    </w:tbl>
    <w:p w:rsidR="00374DC1" w:rsidRDefault="00374DC1" w:rsidP="00741C33">
      <w:pPr>
        <w:pStyle w:val="Puesto"/>
        <w:ind w:hanging="1219"/>
        <w:jc w:val="both"/>
      </w:pPr>
    </w:p>
    <w:p w:rsidR="00374DC1" w:rsidRPr="002246AB" w:rsidRDefault="00651240" w:rsidP="002246AB">
      <w:pPr>
        <w:pStyle w:val="Puesto"/>
        <w:numPr>
          <w:ilvl w:val="0"/>
          <w:numId w:val="38"/>
        </w:numPr>
        <w:ind w:left="426" w:hanging="426"/>
        <w:jc w:val="both"/>
        <w:rPr>
          <w:b w:val="0"/>
          <w:color w:val="auto"/>
        </w:rPr>
      </w:pPr>
      <w:r w:rsidRPr="002246AB">
        <w:rPr>
          <w:b w:val="0"/>
          <w:color w:val="auto"/>
        </w:rPr>
        <w:t>Términos de referencia para la construcción e implementación de unidades de peaje</w:t>
      </w:r>
      <w:r>
        <w:rPr>
          <w:rStyle w:val="Refdenotaalpie"/>
          <w:b w:val="0"/>
          <w:color w:val="auto"/>
        </w:rPr>
        <w:footnoteReference w:id="53"/>
      </w:r>
    </w:p>
    <w:p w:rsidR="007279DE" w:rsidRPr="00AC67A9" w:rsidRDefault="007279DE" w:rsidP="00D64596">
      <w:pPr>
        <w:pStyle w:val="Puesto"/>
        <w:ind w:left="360"/>
        <w:jc w:val="both"/>
        <w:rPr>
          <w:color w:val="auto"/>
        </w:rPr>
      </w:pPr>
    </w:p>
    <w:p w:rsidR="00374DC1" w:rsidRPr="00AC67A9" w:rsidRDefault="00374DC1" w:rsidP="00741C33">
      <w:pPr>
        <w:pStyle w:val="Puesto"/>
        <w:ind w:hanging="1077"/>
        <w:jc w:val="both"/>
        <w:rPr>
          <w:b w:val="0"/>
          <w:color w:val="auto"/>
        </w:rPr>
      </w:pPr>
    </w:p>
    <w:p w:rsidR="00374DC1" w:rsidRDefault="00374DC1"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AC67A9" w:rsidRDefault="00AC67A9" w:rsidP="00DD18AD">
      <w:pPr>
        <w:pStyle w:val="Puesto"/>
        <w:ind w:left="0"/>
        <w:jc w:val="both"/>
        <w:rPr>
          <w:sz w:val="20"/>
        </w:rPr>
      </w:pPr>
    </w:p>
    <w:p w:rsidR="00D64596" w:rsidRDefault="00D64596" w:rsidP="00DD18AD">
      <w:pPr>
        <w:pStyle w:val="Puesto"/>
        <w:ind w:left="0"/>
        <w:jc w:val="both"/>
        <w:rPr>
          <w:sz w:val="20"/>
        </w:rPr>
      </w:pPr>
    </w:p>
    <w:p w:rsidR="00D64596" w:rsidRDefault="00D64596" w:rsidP="00DD18AD">
      <w:pPr>
        <w:pStyle w:val="Puesto"/>
        <w:ind w:left="0"/>
        <w:jc w:val="both"/>
        <w:rPr>
          <w:sz w:val="20"/>
        </w:rPr>
      </w:pPr>
    </w:p>
    <w:p w:rsidR="00D64596" w:rsidRDefault="00D64596" w:rsidP="00DD18AD">
      <w:pPr>
        <w:pStyle w:val="Puesto"/>
        <w:ind w:left="0"/>
        <w:jc w:val="both"/>
        <w:rPr>
          <w:sz w:val="20"/>
        </w:rPr>
      </w:pPr>
    </w:p>
    <w:p w:rsidR="00D64596" w:rsidRDefault="00D64596" w:rsidP="00DD18AD">
      <w:pPr>
        <w:pStyle w:val="Puesto"/>
        <w:ind w:left="0"/>
        <w:jc w:val="both"/>
        <w:rPr>
          <w:sz w:val="20"/>
        </w:rPr>
      </w:pPr>
    </w:p>
    <w:p w:rsidR="00461025" w:rsidRDefault="0055486F" w:rsidP="000615CD">
      <w:pPr>
        <w:pStyle w:val="Ttulo1"/>
      </w:pPr>
      <w:bookmarkStart w:id="1539" w:name="_Toc462854233"/>
      <w:bookmarkStart w:id="1540" w:name="_Toc241495077"/>
      <w:bookmarkStart w:id="1541" w:name="_Toc241576891"/>
      <w:bookmarkEnd w:id="1536"/>
      <w:bookmarkEnd w:id="1537"/>
      <w:bookmarkEnd w:id="1538"/>
      <w:r w:rsidRPr="0055486F">
        <w:lastRenderedPageBreak/>
        <w:t>ANEXO N° 9</w:t>
      </w:r>
      <w:bookmarkEnd w:id="1539"/>
    </w:p>
    <w:p w:rsidR="00EF53F1" w:rsidRDefault="009B65BC" w:rsidP="00FB3853">
      <w:pPr>
        <w:pStyle w:val="Ttulo2"/>
        <w:numPr>
          <w:ilvl w:val="0"/>
          <w:numId w:val="0"/>
        </w:numPr>
        <w:ind w:left="567"/>
        <w:jc w:val="center"/>
      </w:pPr>
      <w:bookmarkStart w:id="1542" w:name="_Toc462854234"/>
      <w:r>
        <w:t>SITUACIÓN, INTERVENCIONES Y SERVICIOS</w:t>
      </w:r>
      <w:bookmarkEnd w:id="1542"/>
    </w:p>
    <w:p w:rsidR="00EF53F1" w:rsidRPr="0055486F" w:rsidRDefault="00EF53F1" w:rsidP="003239C3">
      <w:pPr>
        <w:pStyle w:val="Puesto"/>
        <w:ind w:left="0"/>
        <w:jc w:val="both"/>
        <w:rPr>
          <w:color w:val="auto"/>
        </w:rPr>
      </w:pPr>
    </w:p>
    <w:p w:rsidR="00153576" w:rsidRDefault="00153576" w:rsidP="007A59B7">
      <w:pPr>
        <w:numPr>
          <w:ilvl w:val="0"/>
          <w:numId w:val="8"/>
        </w:numPr>
        <w:tabs>
          <w:tab w:val="clear" w:pos="705"/>
          <w:tab w:val="num" w:pos="1080"/>
        </w:tabs>
        <w:ind w:left="1134" w:hanging="1134"/>
        <w:rPr>
          <w:b/>
        </w:rPr>
      </w:pPr>
      <w:r w:rsidRPr="007C32B1">
        <w:rPr>
          <w:b/>
        </w:rPr>
        <w:t>EL PROYECTO</w:t>
      </w:r>
    </w:p>
    <w:p w:rsidR="00153576" w:rsidRPr="00837DA0" w:rsidRDefault="00153576" w:rsidP="006C5FD4">
      <w:pPr>
        <w:ind w:left="0"/>
        <w:rPr>
          <w:b/>
          <w:sz w:val="20"/>
        </w:rPr>
      </w:pPr>
    </w:p>
    <w:p w:rsidR="00153576" w:rsidRPr="007C32B1" w:rsidRDefault="00153576" w:rsidP="007A59B7">
      <w:pPr>
        <w:numPr>
          <w:ilvl w:val="1"/>
          <w:numId w:val="8"/>
        </w:numPr>
        <w:tabs>
          <w:tab w:val="clear" w:pos="705"/>
          <w:tab w:val="num" w:pos="1080"/>
        </w:tabs>
        <w:ind w:left="1134" w:hanging="1134"/>
        <w:rPr>
          <w:b/>
        </w:rPr>
      </w:pPr>
      <w:r w:rsidRPr="007C32B1">
        <w:rPr>
          <w:b/>
        </w:rPr>
        <w:t>UBICACIÓN</w:t>
      </w:r>
    </w:p>
    <w:p w:rsidR="00153576" w:rsidRPr="000142B3" w:rsidRDefault="00153576" w:rsidP="00314662">
      <w:pPr>
        <w:ind w:right="-81"/>
      </w:pPr>
      <w:r w:rsidRPr="000142B3">
        <w:t xml:space="preserve">El </w:t>
      </w:r>
      <w:r w:rsidR="00B741B4">
        <w:t>p</w:t>
      </w:r>
      <w:r w:rsidRPr="000142B3">
        <w:t xml:space="preserve">royecto se encuentra ubicado en los departamentos de </w:t>
      </w:r>
      <w:r w:rsidR="00F365CD">
        <w:t xml:space="preserve">Junín, </w:t>
      </w:r>
      <w:r w:rsidR="00605DFB">
        <w:t xml:space="preserve">Huancavelica, </w:t>
      </w:r>
      <w:r w:rsidR="00F365CD">
        <w:t>Ayacucho</w:t>
      </w:r>
      <w:r w:rsidR="00605DFB">
        <w:t>,</w:t>
      </w:r>
      <w:r w:rsidR="00F365CD">
        <w:t xml:space="preserve"> Apurímac</w:t>
      </w:r>
      <w:r w:rsidR="00605DFB">
        <w:t xml:space="preserve"> e Ica</w:t>
      </w:r>
      <w:r w:rsidRPr="000142B3">
        <w:t xml:space="preserve">. Por el Norte, llega hasta </w:t>
      </w:r>
      <w:r w:rsidR="003221F5">
        <w:t xml:space="preserve">la localidad de </w:t>
      </w:r>
      <w:r w:rsidR="00F365CD">
        <w:t>Huancayo</w:t>
      </w:r>
      <w:r w:rsidR="00605DFB">
        <w:t>,</w:t>
      </w:r>
      <w:r w:rsidR="00F365CD">
        <w:t xml:space="preserve"> </w:t>
      </w:r>
      <w:r w:rsidRPr="000142B3">
        <w:t xml:space="preserve">por el Sur hasta </w:t>
      </w:r>
      <w:r w:rsidR="00F365CD">
        <w:t>el puente Sahuinto</w:t>
      </w:r>
      <w:r w:rsidR="00605DFB">
        <w:t xml:space="preserve"> </w:t>
      </w:r>
      <w:r>
        <w:t xml:space="preserve">y </w:t>
      </w:r>
      <w:r w:rsidRPr="000142B3">
        <w:t xml:space="preserve">por el Oeste hasta el </w:t>
      </w:r>
      <w:r w:rsidR="006A47E4">
        <w:t>cruce con la Panamericana sur.</w:t>
      </w:r>
    </w:p>
    <w:p w:rsidR="00153576" w:rsidRPr="00837DA0" w:rsidRDefault="00153576" w:rsidP="000142B3">
      <w:pPr>
        <w:rPr>
          <w:sz w:val="20"/>
        </w:rPr>
      </w:pPr>
    </w:p>
    <w:p w:rsidR="00153576" w:rsidRDefault="00153576" w:rsidP="007A59B7">
      <w:pPr>
        <w:numPr>
          <w:ilvl w:val="1"/>
          <w:numId w:val="8"/>
        </w:numPr>
        <w:tabs>
          <w:tab w:val="clear" w:pos="705"/>
          <w:tab w:val="num" w:pos="1080"/>
        </w:tabs>
        <w:ind w:left="1134" w:hanging="1134"/>
        <w:rPr>
          <w:b/>
          <w:noProof/>
        </w:rPr>
      </w:pPr>
      <w:r>
        <w:rPr>
          <w:b/>
          <w:noProof/>
        </w:rPr>
        <w:t>DESCRIPCIÓN GENERAL DEL PROYECTO</w:t>
      </w:r>
      <w:r w:rsidR="004A4997">
        <w:rPr>
          <w:b/>
          <w:noProof/>
        </w:rPr>
        <w:t xml:space="preserve"> </w:t>
      </w:r>
    </w:p>
    <w:p w:rsidR="00153576" w:rsidRPr="0065081B" w:rsidRDefault="001A294F" w:rsidP="00406DC0">
      <w:pPr>
        <w:autoSpaceDE w:val="0"/>
        <w:autoSpaceDN w:val="0"/>
        <w:adjustRightInd w:val="0"/>
        <w:ind w:left="1080"/>
        <w:rPr>
          <w:color w:val="000000"/>
        </w:rPr>
      </w:pPr>
      <w:r>
        <w:rPr>
          <w:color w:val="000000"/>
        </w:rPr>
        <w:t>L</w:t>
      </w:r>
      <w:r w:rsidR="00406DC0" w:rsidRPr="00406DC0">
        <w:rPr>
          <w:color w:val="000000"/>
        </w:rPr>
        <w:t xml:space="preserve">a </w:t>
      </w:r>
      <w:r w:rsidR="00A871C2">
        <w:rPr>
          <w:color w:val="000000"/>
        </w:rPr>
        <w:t>C</w:t>
      </w:r>
      <w:r w:rsidR="00406DC0" w:rsidRPr="00406DC0">
        <w:rPr>
          <w:color w:val="000000"/>
        </w:rPr>
        <w:t xml:space="preserve">arretera Longitudinal de la Sierra </w:t>
      </w:r>
      <w:r>
        <w:rPr>
          <w:color w:val="000000"/>
        </w:rPr>
        <w:t xml:space="preserve">Tramo </w:t>
      </w:r>
      <w:r w:rsidR="00C9408F">
        <w:rPr>
          <w:color w:val="000000"/>
        </w:rPr>
        <w:t>4</w:t>
      </w:r>
      <w:r>
        <w:rPr>
          <w:color w:val="000000"/>
        </w:rPr>
        <w:t xml:space="preserve"> </w:t>
      </w:r>
      <w:r w:rsidR="00406DC0" w:rsidRPr="00406DC0">
        <w:rPr>
          <w:color w:val="000000"/>
        </w:rPr>
        <w:t xml:space="preserve">es una carretera nacional, en su recorrido conecta las principales ciudades de la Sierra </w:t>
      </w:r>
      <w:r w:rsidR="00F365CD">
        <w:rPr>
          <w:color w:val="000000"/>
        </w:rPr>
        <w:t>Sur</w:t>
      </w:r>
      <w:r w:rsidR="00F365CD" w:rsidRPr="00406DC0">
        <w:rPr>
          <w:color w:val="000000"/>
        </w:rPr>
        <w:t xml:space="preserve"> </w:t>
      </w:r>
      <w:r w:rsidR="00406DC0" w:rsidRPr="00406DC0">
        <w:rPr>
          <w:color w:val="000000"/>
        </w:rPr>
        <w:t xml:space="preserve">del Perú, se inicia en la localidad de </w:t>
      </w:r>
      <w:r w:rsidR="00F365CD">
        <w:rPr>
          <w:color w:val="000000"/>
        </w:rPr>
        <w:t>Huancayo</w:t>
      </w:r>
      <w:r w:rsidR="00F365CD" w:rsidRPr="00406DC0">
        <w:rPr>
          <w:color w:val="000000"/>
        </w:rPr>
        <w:t xml:space="preserve"> </w:t>
      </w:r>
      <w:r w:rsidR="00406DC0" w:rsidRPr="00406DC0">
        <w:rPr>
          <w:color w:val="000000"/>
        </w:rPr>
        <w:t xml:space="preserve">en el departamento de </w:t>
      </w:r>
      <w:r w:rsidR="00F365CD">
        <w:rPr>
          <w:color w:val="000000"/>
        </w:rPr>
        <w:t>Junín</w:t>
      </w:r>
      <w:r w:rsidR="00406DC0" w:rsidRPr="00406DC0">
        <w:rPr>
          <w:color w:val="000000"/>
        </w:rPr>
        <w:t xml:space="preserve">, pasando por las ciudades de </w:t>
      </w:r>
      <w:r w:rsidR="00AC67A9">
        <w:rPr>
          <w:color w:val="000000"/>
        </w:rPr>
        <w:t>Izcuchaca – Mayocc – Huanta – Ayacucho</w:t>
      </w:r>
      <w:r w:rsidR="00194D5E">
        <w:rPr>
          <w:color w:val="000000"/>
        </w:rPr>
        <w:t xml:space="preserve">, entre </w:t>
      </w:r>
      <w:r w:rsidR="00194D5E" w:rsidRPr="00194D5E">
        <w:rPr>
          <w:color w:val="000000"/>
        </w:rPr>
        <w:t>otras</w:t>
      </w:r>
      <w:r w:rsidR="00406DC0" w:rsidRPr="00194D5E">
        <w:rPr>
          <w:color w:val="000000"/>
        </w:rPr>
        <w:t>; se</w:t>
      </w:r>
      <w:r w:rsidR="00406DC0" w:rsidRPr="00406DC0">
        <w:rPr>
          <w:color w:val="000000"/>
        </w:rPr>
        <w:t xml:space="preserve"> c</w:t>
      </w:r>
      <w:r w:rsidR="00194D5E">
        <w:rPr>
          <w:color w:val="000000"/>
        </w:rPr>
        <w:t xml:space="preserve">onecta con la costa a través del </w:t>
      </w:r>
      <w:r w:rsidR="00681DB6">
        <w:rPr>
          <w:color w:val="000000"/>
        </w:rPr>
        <w:t>Sub Tramo</w:t>
      </w:r>
      <w:r w:rsidR="00194D5E">
        <w:rPr>
          <w:color w:val="000000"/>
        </w:rPr>
        <w:t xml:space="preserve"> San Clemente - Ayacucho</w:t>
      </w:r>
      <w:r w:rsidR="00406DC0" w:rsidRPr="00406DC0">
        <w:rPr>
          <w:color w:val="000000"/>
        </w:rPr>
        <w:t xml:space="preserve">; </w:t>
      </w:r>
      <w:r w:rsidR="00153576" w:rsidRPr="0065081B">
        <w:rPr>
          <w:color w:val="000000"/>
        </w:rPr>
        <w:t xml:space="preserve">El objetivo general del proyecto es la </w:t>
      </w:r>
      <w:r w:rsidR="00153576">
        <w:rPr>
          <w:color w:val="000000"/>
        </w:rPr>
        <w:t xml:space="preserve">ejecución de obras </w:t>
      </w:r>
      <w:r w:rsidR="00153576" w:rsidRPr="0065081B">
        <w:rPr>
          <w:color w:val="000000"/>
        </w:rPr>
        <w:t>y explotación de la infraestructura vial de la concesión, ofreciendo adecuadas condiciones de transitabilidad y otros servicios a los usuarios de la ruta.</w:t>
      </w:r>
    </w:p>
    <w:p w:rsidR="00153576" w:rsidRPr="00837DA0" w:rsidRDefault="00153576" w:rsidP="00E33FDA">
      <w:pPr>
        <w:numPr>
          <w:ilvl w:val="1"/>
          <w:numId w:val="0"/>
        </w:numPr>
        <w:tabs>
          <w:tab w:val="num" w:pos="500"/>
          <w:tab w:val="num" w:pos="1440"/>
        </w:tabs>
        <w:ind w:left="792" w:hanging="292"/>
        <w:rPr>
          <w:color w:val="000000"/>
          <w:sz w:val="20"/>
        </w:rPr>
      </w:pPr>
    </w:p>
    <w:p w:rsidR="00153576" w:rsidRPr="0065081B" w:rsidRDefault="00153576" w:rsidP="00083BCE">
      <w:pPr>
        <w:numPr>
          <w:ilvl w:val="1"/>
          <w:numId w:val="0"/>
        </w:numPr>
        <w:tabs>
          <w:tab w:val="num" w:pos="500"/>
          <w:tab w:val="num" w:pos="1440"/>
        </w:tabs>
        <w:ind w:left="1080"/>
        <w:rPr>
          <w:color w:val="000000"/>
        </w:rPr>
      </w:pPr>
      <w:r w:rsidRPr="0065081B">
        <w:rPr>
          <w:color w:val="000000"/>
        </w:rPr>
        <w:t>El proyecto también comprende servicios a los usuarios de la vía de acuerdo a lo indicado en el Contrato.</w:t>
      </w:r>
    </w:p>
    <w:p w:rsidR="00153576" w:rsidRDefault="00153576" w:rsidP="000142B3"/>
    <w:p w:rsidR="00153576" w:rsidRPr="007C32B1" w:rsidRDefault="00153576" w:rsidP="007A59B7">
      <w:pPr>
        <w:numPr>
          <w:ilvl w:val="1"/>
          <w:numId w:val="8"/>
        </w:numPr>
        <w:tabs>
          <w:tab w:val="clear" w:pos="705"/>
          <w:tab w:val="num" w:pos="1080"/>
        </w:tabs>
        <w:ind w:left="1134" w:right="-496" w:hanging="1134"/>
        <w:rPr>
          <w:b/>
        </w:rPr>
      </w:pPr>
      <w:r w:rsidRPr="007C32B1">
        <w:rPr>
          <w:b/>
        </w:rPr>
        <w:t>SUB TRAMOS VIALES COMPRENDIDOS EN EL PROYECTO</w:t>
      </w:r>
      <w:r w:rsidRPr="007C32B1">
        <w:rPr>
          <w:b/>
        </w:rPr>
        <w:tab/>
      </w:r>
    </w:p>
    <w:p w:rsidR="00153576" w:rsidRDefault="00153576" w:rsidP="00314662">
      <w:pPr>
        <w:ind w:right="-81"/>
      </w:pPr>
      <w:r w:rsidRPr="000142B3">
        <w:t xml:space="preserve">En el cuadro siguiente se resumen los Sub Tramos que formarán parte de la </w:t>
      </w:r>
      <w:r w:rsidR="00DF3506">
        <w:t>C</w:t>
      </w:r>
      <w:r w:rsidRPr="000142B3">
        <w:t>oncesión, su extensión y otras características:</w:t>
      </w:r>
    </w:p>
    <w:p w:rsidR="00153576" w:rsidRPr="00837DA0" w:rsidRDefault="00153576" w:rsidP="00F42C54">
      <w:pPr>
        <w:ind w:left="0"/>
        <w:rPr>
          <w:sz w:val="20"/>
        </w:rPr>
      </w:pPr>
    </w:p>
    <w:p w:rsidR="00153576" w:rsidRDefault="00153576" w:rsidP="00F42C54">
      <w:r w:rsidRPr="000142B3">
        <w:t>Cuadro 1.</w:t>
      </w:r>
      <w:r w:rsidR="003554A1">
        <w:t>3</w:t>
      </w:r>
      <w:r w:rsidRPr="000142B3">
        <w:t>: Extensión de la Concesión</w:t>
      </w:r>
      <w:r w:rsidR="00F9635D">
        <w:t xml:space="preserve"> </w:t>
      </w:r>
      <w:r w:rsidR="00326654">
        <w:rPr>
          <w:rStyle w:val="Refdenotaalpie"/>
        </w:rPr>
        <w:footnoteReference w:id="54"/>
      </w:r>
      <w:r w:rsidR="00F45E02">
        <w:t xml:space="preserve"> </w:t>
      </w:r>
      <w:r w:rsidR="00F45E02">
        <w:rPr>
          <w:rStyle w:val="Refdenotaalpie"/>
        </w:rPr>
        <w:footnoteReference w:id="55"/>
      </w:r>
    </w:p>
    <w:p w:rsidR="00153576" w:rsidRPr="00837DA0" w:rsidRDefault="00153576" w:rsidP="000142B3">
      <w:pPr>
        <w:rPr>
          <w:sz w:val="20"/>
        </w:rPr>
      </w:pPr>
    </w:p>
    <w:tbl>
      <w:tblPr>
        <w:tblW w:w="7824" w:type="dxa"/>
        <w:tblInd w:w="1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00"/>
        <w:gridCol w:w="1705"/>
        <w:gridCol w:w="900"/>
        <w:gridCol w:w="1225"/>
        <w:gridCol w:w="1259"/>
        <w:gridCol w:w="28"/>
        <w:gridCol w:w="1267"/>
        <w:gridCol w:w="540"/>
      </w:tblGrid>
      <w:tr w:rsidR="00153576" w:rsidRPr="002026EF" w:rsidTr="00FB5F1A">
        <w:tc>
          <w:tcPr>
            <w:tcW w:w="900" w:type="dxa"/>
            <w:vAlign w:val="center"/>
          </w:tcPr>
          <w:p w:rsidR="00153576" w:rsidRPr="002026EF" w:rsidRDefault="00153576" w:rsidP="00D76B9C">
            <w:pPr>
              <w:ind w:left="0"/>
              <w:jc w:val="center"/>
              <w:rPr>
                <w:b/>
                <w:noProof/>
                <w:sz w:val="22"/>
              </w:rPr>
            </w:pPr>
            <w:r w:rsidRPr="002026EF">
              <w:rPr>
                <w:b/>
                <w:noProof/>
                <w:sz w:val="22"/>
              </w:rPr>
              <w:t>SUB TRAMO</w:t>
            </w:r>
          </w:p>
        </w:tc>
        <w:tc>
          <w:tcPr>
            <w:tcW w:w="1705" w:type="dxa"/>
            <w:vAlign w:val="center"/>
          </w:tcPr>
          <w:p w:rsidR="00153576" w:rsidRPr="002026EF" w:rsidRDefault="00153576" w:rsidP="00D76B9C">
            <w:pPr>
              <w:spacing w:beforeAutospacing="1" w:afterAutospacing="1"/>
              <w:ind w:left="0"/>
              <w:jc w:val="center"/>
              <w:rPr>
                <w:b/>
                <w:noProof/>
                <w:sz w:val="22"/>
              </w:rPr>
            </w:pPr>
            <w:r w:rsidRPr="002026EF">
              <w:rPr>
                <w:b/>
                <w:noProof/>
                <w:sz w:val="22"/>
              </w:rPr>
              <w:t>DESCRIPCION</w:t>
            </w:r>
          </w:p>
        </w:tc>
        <w:tc>
          <w:tcPr>
            <w:tcW w:w="900" w:type="dxa"/>
            <w:vAlign w:val="center"/>
          </w:tcPr>
          <w:p w:rsidR="00153576" w:rsidRPr="002026EF" w:rsidRDefault="00153576" w:rsidP="00D76B9C">
            <w:pPr>
              <w:ind w:left="0"/>
              <w:jc w:val="center"/>
              <w:rPr>
                <w:b/>
                <w:noProof/>
                <w:sz w:val="22"/>
              </w:rPr>
            </w:pPr>
            <w:r w:rsidRPr="002026EF">
              <w:rPr>
                <w:b/>
                <w:noProof/>
                <w:sz w:val="22"/>
              </w:rPr>
              <w:t>RUTA</w:t>
            </w:r>
          </w:p>
        </w:tc>
        <w:tc>
          <w:tcPr>
            <w:tcW w:w="1225" w:type="dxa"/>
            <w:vAlign w:val="center"/>
          </w:tcPr>
          <w:p w:rsidR="00153576" w:rsidRPr="002026EF" w:rsidRDefault="00153576" w:rsidP="003A1D1E">
            <w:pPr>
              <w:spacing w:beforeAutospacing="1" w:afterAutospacing="1"/>
              <w:ind w:left="0"/>
              <w:jc w:val="center"/>
              <w:rPr>
                <w:b/>
                <w:noProof/>
                <w:sz w:val="22"/>
              </w:rPr>
            </w:pPr>
            <w:r w:rsidRPr="002026EF">
              <w:rPr>
                <w:b/>
                <w:noProof/>
                <w:sz w:val="22"/>
              </w:rPr>
              <w:t>LONG</w:t>
            </w:r>
            <w:r w:rsidR="003A1D1E">
              <w:rPr>
                <w:b/>
                <w:noProof/>
                <w:sz w:val="22"/>
              </w:rPr>
              <w:t xml:space="preserve">   </w:t>
            </w:r>
            <w:r w:rsidRPr="002026EF">
              <w:rPr>
                <w:b/>
                <w:noProof/>
                <w:sz w:val="22"/>
              </w:rPr>
              <w:t xml:space="preserve"> </w:t>
            </w:r>
            <w:r w:rsidR="00374DC1">
              <w:rPr>
                <w:b/>
                <w:noProof/>
                <w:sz w:val="22"/>
              </w:rPr>
              <w:t>km</w:t>
            </w:r>
          </w:p>
        </w:tc>
        <w:tc>
          <w:tcPr>
            <w:tcW w:w="1259" w:type="dxa"/>
            <w:vAlign w:val="center"/>
          </w:tcPr>
          <w:p w:rsidR="00153576" w:rsidRPr="002026EF" w:rsidRDefault="00153576" w:rsidP="00D76B9C">
            <w:pPr>
              <w:spacing w:beforeAutospacing="1" w:afterAutospacing="1"/>
              <w:ind w:left="0"/>
              <w:jc w:val="center"/>
              <w:rPr>
                <w:b/>
                <w:noProof/>
                <w:sz w:val="22"/>
              </w:rPr>
            </w:pPr>
            <w:r w:rsidRPr="002026EF">
              <w:rPr>
                <w:b/>
                <w:noProof/>
                <w:sz w:val="22"/>
              </w:rPr>
              <w:t>COMIENZO</w:t>
            </w:r>
          </w:p>
        </w:tc>
        <w:tc>
          <w:tcPr>
            <w:tcW w:w="1295" w:type="dxa"/>
            <w:gridSpan w:val="2"/>
            <w:vAlign w:val="center"/>
          </w:tcPr>
          <w:p w:rsidR="00153576" w:rsidRPr="002026EF" w:rsidRDefault="00153576" w:rsidP="00D76B9C">
            <w:pPr>
              <w:spacing w:beforeAutospacing="1" w:afterAutospacing="1"/>
              <w:ind w:left="0"/>
              <w:jc w:val="center"/>
              <w:rPr>
                <w:b/>
                <w:noProof/>
                <w:sz w:val="22"/>
              </w:rPr>
            </w:pPr>
            <w:r w:rsidRPr="002026EF">
              <w:rPr>
                <w:b/>
                <w:noProof/>
                <w:sz w:val="22"/>
              </w:rPr>
              <w:t>FIN</w:t>
            </w:r>
          </w:p>
        </w:tc>
        <w:tc>
          <w:tcPr>
            <w:tcW w:w="540" w:type="dxa"/>
            <w:vAlign w:val="center"/>
          </w:tcPr>
          <w:p w:rsidR="00153576" w:rsidRPr="002026EF" w:rsidRDefault="00153576" w:rsidP="00D76B9C">
            <w:pPr>
              <w:spacing w:beforeAutospacing="1" w:afterAutospacing="1"/>
              <w:ind w:left="0"/>
              <w:jc w:val="center"/>
              <w:rPr>
                <w:b/>
                <w:noProof/>
                <w:sz w:val="22"/>
              </w:rPr>
            </w:pPr>
            <w:r w:rsidRPr="002026EF">
              <w:rPr>
                <w:b/>
                <w:noProof/>
                <w:sz w:val="22"/>
              </w:rPr>
              <w:t>OBS</w:t>
            </w:r>
          </w:p>
        </w:tc>
      </w:tr>
      <w:tr w:rsidR="00FB5F1A" w:rsidRPr="002026EF" w:rsidTr="00FB5F1A">
        <w:trPr>
          <w:trHeight w:val="452"/>
        </w:trPr>
        <w:tc>
          <w:tcPr>
            <w:tcW w:w="900" w:type="dxa"/>
            <w:vAlign w:val="center"/>
          </w:tcPr>
          <w:p w:rsidR="00FB5F1A" w:rsidRPr="00AF31F4" w:rsidRDefault="00FB5F1A" w:rsidP="00D76B9C">
            <w:pPr>
              <w:ind w:left="0"/>
              <w:jc w:val="center"/>
              <w:rPr>
                <w:noProof/>
                <w:sz w:val="22"/>
                <w:lang w:val="es-CL"/>
              </w:rPr>
            </w:pPr>
            <w:r w:rsidRPr="00AF31F4">
              <w:rPr>
                <w:noProof/>
                <w:sz w:val="22"/>
                <w:lang w:val="es-CL"/>
              </w:rPr>
              <w:t>1</w:t>
            </w:r>
          </w:p>
        </w:tc>
        <w:tc>
          <w:tcPr>
            <w:tcW w:w="1705" w:type="dxa"/>
            <w:vAlign w:val="center"/>
          </w:tcPr>
          <w:p w:rsidR="00FB5F1A" w:rsidRPr="00AF31F4" w:rsidRDefault="00FB5F1A" w:rsidP="00D76B9C">
            <w:pPr>
              <w:ind w:left="0"/>
              <w:jc w:val="center"/>
              <w:rPr>
                <w:noProof/>
                <w:sz w:val="22"/>
                <w:lang w:val="es-CL"/>
              </w:rPr>
            </w:pPr>
            <w:r w:rsidRPr="00AF31F4">
              <w:rPr>
                <w:noProof/>
                <w:sz w:val="22"/>
                <w:lang w:val="es-CL"/>
              </w:rPr>
              <w:t>Dv. Huancayo – Pte. Chanchas</w:t>
            </w:r>
          </w:p>
        </w:tc>
        <w:tc>
          <w:tcPr>
            <w:tcW w:w="900" w:type="dxa"/>
            <w:vAlign w:val="center"/>
          </w:tcPr>
          <w:p w:rsidR="00FB5F1A" w:rsidRPr="00AF31F4" w:rsidRDefault="00470917" w:rsidP="00F365CD">
            <w:pPr>
              <w:ind w:left="0"/>
              <w:jc w:val="center"/>
              <w:rPr>
                <w:noProof/>
                <w:sz w:val="22"/>
                <w:lang w:val="es-CL"/>
              </w:rPr>
            </w:pPr>
            <w:r w:rsidRPr="00470917">
              <w:rPr>
                <w:noProof/>
                <w:sz w:val="22"/>
                <w:lang w:val="es-CL"/>
              </w:rPr>
              <w:t>PE-3S</w:t>
            </w:r>
          </w:p>
        </w:tc>
        <w:tc>
          <w:tcPr>
            <w:tcW w:w="1225" w:type="dxa"/>
            <w:vAlign w:val="center"/>
          </w:tcPr>
          <w:p w:rsidR="00FB5F1A" w:rsidRPr="00AF31F4" w:rsidRDefault="00FB5F1A" w:rsidP="00FB5F1A">
            <w:pPr>
              <w:ind w:left="0" w:firstLine="64"/>
              <w:jc w:val="center"/>
              <w:rPr>
                <w:color w:val="000000"/>
                <w:sz w:val="22"/>
              </w:rPr>
            </w:pPr>
            <w:r w:rsidRPr="00AF31F4">
              <w:rPr>
                <w:color w:val="000000"/>
                <w:sz w:val="22"/>
              </w:rPr>
              <w:t>3.834</w:t>
            </w:r>
          </w:p>
        </w:tc>
        <w:tc>
          <w:tcPr>
            <w:tcW w:w="1287" w:type="dxa"/>
            <w:gridSpan w:val="2"/>
            <w:vAlign w:val="center"/>
          </w:tcPr>
          <w:p w:rsidR="00FB5F1A" w:rsidRPr="00AF31F4" w:rsidRDefault="00FB5F1A" w:rsidP="00FB5F1A">
            <w:pPr>
              <w:ind w:hanging="959"/>
              <w:jc w:val="center"/>
              <w:rPr>
                <w:color w:val="000000"/>
                <w:sz w:val="22"/>
              </w:rPr>
            </w:pPr>
            <w:r w:rsidRPr="00AF31F4">
              <w:rPr>
                <w:color w:val="000000"/>
                <w:sz w:val="22"/>
              </w:rPr>
              <w:t>126.528</w:t>
            </w:r>
          </w:p>
        </w:tc>
        <w:tc>
          <w:tcPr>
            <w:tcW w:w="1267" w:type="dxa"/>
            <w:vAlign w:val="center"/>
          </w:tcPr>
          <w:p w:rsidR="00FB5F1A" w:rsidRPr="00AF31F4" w:rsidRDefault="00FB5F1A" w:rsidP="00FB5F1A">
            <w:pPr>
              <w:ind w:hanging="1077"/>
              <w:jc w:val="center"/>
              <w:rPr>
                <w:color w:val="000000"/>
                <w:sz w:val="22"/>
              </w:rPr>
            </w:pPr>
            <w:r w:rsidRPr="00AF31F4">
              <w:rPr>
                <w:color w:val="000000"/>
                <w:sz w:val="22"/>
              </w:rPr>
              <w:t>130.362</w:t>
            </w:r>
          </w:p>
        </w:tc>
        <w:tc>
          <w:tcPr>
            <w:tcW w:w="540" w:type="dxa"/>
            <w:vAlign w:val="center"/>
          </w:tcPr>
          <w:p w:rsidR="00FB5F1A" w:rsidRPr="00AF31F4" w:rsidRDefault="00FB5F1A" w:rsidP="00D76B9C">
            <w:pPr>
              <w:tabs>
                <w:tab w:val="left" w:pos="2673"/>
              </w:tabs>
              <w:spacing w:beforeAutospacing="1" w:afterAutospacing="1"/>
              <w:ind w:left="0"/>
              <w:jc w:val="center"/>
              <w:rPr>
                <w:noProof/>
                <w:sz w:val="22"/>
              </w:rPr>
            </w:pPr>
          </w:p>
        </w:tc>
      </w:tr>
      <w:tr w:rsidR="00470917" w:rsidRPr="002026EF" w:rsidTr="00F77720">
        <w:trPr>
          <w:trHeight w:val="452"/>
        </w:trPr>
        <w:tc>
          <w:tcPr>
            <w:tcW w:w="900" w:type="dxa"/>
            <w:vAlign w:val="center"/>
          </w:tcPr>
          <w:p w:rsidR="00470917" w:rsidRPr="00AF31F4" w:rsidRDefault="00470917" w:rsidP="00470917">
            <w:pPr>
              <w:ind w:left="0"/>
              <w:jc w:val="center"/>
              <w:rPr>
                <w:noProof/>
                <w:sz w:val="22"/>
                <w:lang w:val="es-CL"/>
              </w:rPr>
            </w:pPr>
            <w:r w:rsidRPr="00AF31F4">
              <w:rPr>
                <w:noProof/>
                <w:sz w:val="22"/>
                <w:lang w:val="es-CL"/>
              </w:rPr>
              <w:t>2</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Pte. Chanchas - Huayucachi</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13"/>
              <w:jc w:val="center"/>
              <w:rPr>
                <w:color w:val="000000"/>
                <w:sz w:val="22"/>
              </w:rPr>
            </w:pPr>
            <w:r w:rsidRPr="00AF31F4">
              <w:rPr>
                <w:color w:val="000000"/>
                <w:sz w:val="22"/>
              </w:rPr>
              <w:t>2.820</w:t>
            </w:r>
          </w:p>
        </w:tc>
        <w:tc>
          <w:tcPr>
            <w:tcW w:w="1287" w:type="dxa"/>
            <w:gridSpan w:val="2"/>
            <w:vAlign w:val="center"/>
          </w:tcPr>
          <w:p w:rsidR="00470917" w:rsidRPr="00AF31F4" w:rsidRDefault="00470917" w:rsidP="00470917">
            <w:pPr>
              <w:ind w:hanging="1077"/>
              <w:jc w:val="center"/>
              <w:rPr>
                <w:color w:val="000000"/>
                <w:sz w:val="22"/>
              </w:rPr>
            </w:pPr>
            <w:r w:rsidRPr="00AF31F4">
              <w:rPr>
                <w:color w:val="000000"/>
                <w:sz w:val="22"/>
              </w:rPr>
              <w:t>130.362</w:t>
            </w:r>
          </w:p>
        </w:tc>
        <w:tc>
          <w:tcPr>
            <w:tcW w:w="1267" w:type="dxa"/>
            <w:vAlign w:val="center"/>
          </w:tcPr>
          <w:p w:rsidR="00470917" w:rsidRPr="00AF31F4" w:rsidRDefault="00470917" w:rsidP="00470917">
            <w:pPr>
              <w:ind w:hanging="1077"/>
              <w:jc w:val="center"/>
              <w:rPr>
                <w:color w:val="000000"/>
                <w:sz w:val="22"/>
              </w:rPr>
            </w:pPr>
            <w:r w:rsidRPr="00AF31F4">
              <w:rPr>
                <w:color w:val="000000"/>
                <w:sz w:val="22"/>
              </w:rPr>
              <w:t>133.182</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452"/>
        </w:trPr>
        <w:tc>
          <w:tcPr>
            <w:tcW w:w="900" w:type="dxa"/>
            <w:vAlign w:val="center"/>
          </w:tcPr>
          <w:p w:rsidR="00470917" w:rsidRPr="00AF31F4" w:rsidRDefault="00470917" w:rsidP="00470917">
            <w:pPr>
              <w:ind w:left="0"/>
              <w:jc w:val="center"/>
              <w:rPr>
                <w:noProof/>
                <w:sz w:val="22"/>
                <w:lang w:val="es-CL"/>
              </w:rPr>
            </w:pPr>
            <w:r w:rsidRPr="00AF31F4">
              <w:rPr>
                <w:noProof/>
                <w:sz w:val="22"/>
                <w:lang w:val="es-CL"/>
              </w:rPr>
              <w:t>3</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Huayucachi - Imperial</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13"/>
              <w:jc w:val="center"/>
              <w:rPr>
                <w:color w:val="000000"/>
                <w:sz w:val="22"/>
              </w:rPr>
            </w:pPr>
            <w:r w:rsidRPr="00AF31F4">
              <w:rPr>
                <w:color w:val="000000"/>
                <w:sz w:val="22"/>
              </w:rPr>
              <w:t>26.567</w:t>
            </w:r>
          </w:p>
        </w:tc>
        <w:tc>
          <w:tcPr>
            <w:tcW w:w="1287" w:type="dxa"/>
            <w:gridSpan w:val="2"/>
            <w:vAlign w:val="center"/>
          </w:tcPr>
          <w:p w:rsidR="00470917" w:rsidRPr="00AF31F4" w:rsidRDefault="00470917" w:rsidP="00470917">
            <w:pPr>
              <w:ind w:hanging="1077"/>
              <w:jc w:val="center"/>
              <w:rPr>
                <w:color w:val="000000"/>
                <w:sz w:val="22"/>
              </w:rPr>
            </w:pPr>
            <w:r w:rsidRPr="00AF31F4">
              <w:rPr>
                <w:color w:val="000000"/>
                <w:sz w:val="22"/>
              </w:rPr>
              <w:t>133.182</w:t>
            </w:r>
          </w:p>
        </w:tc>
        <w:tc>
          <w:tcPr>
            <w:tcW w:w="1267" w:type="dxa"/>
            <w:vAlign w:val="center"/>
          </w:tcPr>
          <w:p w:rsidR="00470917" w:rsidRPr="00AF31F4" w:rsidRDefault="00470917" w:rsidP="00470917">
            <w:pPr>
              <w:ind w:hanging="1077"/>
              <w:jc w:val="center"/>
              <w:rPr>
                <w:color w:val="000000"/>
                <w:sz w:val="22"/>
              </w:rPr>
            </w:pPr>
            <w:r w:rsidRPr="00AF31F4">
              <w:rPr>
                <w:color w:val="000000"/>
                <w:sz w:val="22"/>
              </w:rPr>
              <w:t>159.749</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CL"/>
              </w:rPr>
            </w:pPr>
            <w:r w:rsidRPr="00AF31F4">
              <w:rPr>
                <w:noProof/>
                <w:sz w:val="22"/>
                <w:lang w:val="es-CL"/>
              </w:rPr>
              <w:t>4</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Imperial - Izcuchaca</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13"/>
              <w:jc w:val="center"/>
              <w:rPr>
                <w:color w:val="000000"/>
                <w:sz w:val="22"/>
              </w:rPr>
            </w:pPr>
            <w:r w:rsidRPr="00AF31F4">
              <w:rPr>
                <w:color w:val="000000"/>
                <w:sz w:val="22"/>
              </w:rPr>
              <w:t>31.219</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159.749</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190.968</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lang w:val="es-CL"/>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5</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Izcuchaca - Mayocc</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13"/>
              <w:jc w:val="center"/>
              <w:rPr>
                <w:color w:val="000000"/>
                <w:sz w:val="22"/>
              </w:rPr>
            </w:pPr>
            <w:r w:rsidRPr="00AF31F4">
              <w:rPr>
                <w:color w:val="000000"/>
                <w:sz w:val="22"/>
              </w:rPr>
              <w:t>116.863</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190.968</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307.831</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6</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Mayocc - Huanta</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13"/>
              <w:jc w:val="center"/>
              <w:rPr>
                <w:color w:val="000000"/>
                <w:sz w:val="22"/>
              </w:rPr>
            </w:pPr>
            <w:r w:rsidRPr="00AF31F4">
              <w:rPr>
                <w:color w:val="000000"/>
                <w:sz w:val="22"/>
              </w:rPr>
              <w:t>32.756</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307.831</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340.587</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7</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Huanta - Ayacucho (Emp PE-28A)</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left="64"/>
              <w:jc w:val="center"/>
              <w:rPr>
                <w:color w:val="000000"/>
                <w:sz w:val="22"/>
              </w:rPr>
            </w:pPr>
            <w:r w:rsidRPr="00AF31F4">
              <w:rPr>
                <w:color w:val="000000"/>
                <w:sz w:val="22"/>
              </w:rPr>
              <w:t>42.253</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340.587</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382.840</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7778E6" w:rsidRPr="002026EF" w:rsidTr="00FB5F1A">
        <w:trPr>
          <w:trHeight w:val="386"/>
        </w:trPr>
        <w:tc>
          <w:tcPr>
            <w:tcW w:w="900" w:type="dxa"/>
            <w:vAlign w:val="center"/>
          </w:tcPr>
          <w:p w:rsidR="007778E6" w:rsidRPr="00AF31F4" w:rsidRDefault="007778E6" w:rsidP="002A7A46">
            <w:pPr>
              <w:ind w:left="0"/>
              <w:jc w:val="center"/>
              <w:rPr>
                <w:noProof/>
                <w:sz w:val="22"/>
                <w:lang w:val="es-ES"/>
              </w:rPr>
            </w:pPr>
            <w:r w:rsidRPr="00AF31F4">
              <w:rPr>
                <w:noProof/>
                <w:sz w:val="22"/>
                <w:lang w:val="es-ES"/>
              </w:rPr>
              <w:lastRenderedPageBreak/>
              <w:t>8</w:t>
            </w:r>
          </w:p>
        </w:tc>
        <w:tc>
          <w:tcPr>
            <w:tcW w:w="1705" w:type="dxa"/>
            <w:vAlign w:val="center"/>
          </w:tcPr>
          <w:p w:rsidR="007778E6" w:rsidRPr="00AF31F4" w:rsidRDefault="007778E6">
            <w:pPr>
              <w:ind w:left="0"/>
              <w:jc w:val="center"/>
              <w:rPr>
                <w:noProof/>
                <w:sz w:val="22"/>
                <w:lang w:val="es-CL"/>
              </w:rPr>
            </w:pPr>
            <w:r w:rsidRPr="00AF31F4">
              <w:rPr>
                <w:noProof/>
                <w:sz w:val="22"/>
                <w:lang w:val="es-CL"/>
              </w:rPr>
              <w:t>Ayacucho (Emp PE-28A) - Km. O+000 (Ayacucho)</w:t>
            </w:r>
          </w:p>
        </w:tc>
        <w:tc>
          <w:tcPr>
            <w:tcW w:w="900" w:type="dxa"/>
            <w:vAlign w:val="center"/>
          </w:tcPr>
          <w:p w:rsidR="007778E6" w:rsidRPr="00AF31F4" w:rsidRDefault="00470917" w:rsidP="00D76B9C">
            <w:pPr>
              <w:ind w:left="0"/>
              <w:jc w:val="center"/>
              <w:rPr>
                <w:noProof/>
                <w:sz w:val="22"/>
                <w:lang w:val="es-CL"/>
              </w:rPr>
            </w:pPr>
            <w:r w:rsidRPr="00470917">
              <w:rPr>
                <w:noProof/>
                <w:sz w:val="22"/>
                <w:lang w:val="es-CL"/>
              </w:rPr>
              <w:t>PE-3S</w:t>
            </w:r>
          </w:p>
        </w:tc>
        <w:tc>
          <w:tcPr>
            <w:tcW w:w="1225" w:type="dxa"/>
            <w:vAlign w:val="center"/>
          </w:tcPr>
          <w:p w:rsidR="007778E6" w:rsidRPr="00AF31F4" w:rsidRDefault="007778E6" w:rsidP="007778E6">
            <w:pPr>
              <w:ind w:hanging="1077"/>
              <w:jc w:val="center"/>
              <w:rPr>
                <w:color w:val="000000"/>
                <w:sz w:val="22"/>
              </w:rPr>
            </w:pPr>
            <w:r w:rsidRPr="00AF31F4">
              <w:rPr>
                <w:color w:val="000000"/>
                <w:sz w:val="22"/>
              </w:rPr>
              <w:t>7.628</w:t>
            </w:r>
          </w:p>
        </w:tc>
        <w:tc>
          <w:tcPr>
            <w:tcW w:w="1259" w:type="dxa"/>
            <w:vAlign w:val="center"/>
          </w:tcPr>
          <w:p w:rsidR="007778E6" w:rsidRPr="00AF31F4" w:rsidRDefault="007778E6" w:rsidP="00FB5F1A">
            <w:pPr>
              <w:ind w:hanging="1077"/>
              <w:jc w:val="center"/>
              <w:rPr>
                <w:color w:val="000000"/>
                <w:sz w:val="22"/>
              </w:rPr>
            </w:pPr>
            <w:r w:rsidRPr="00AF31F4">
              <w:rPr>
                <w:color w:val="000000"/>
                <w:sz w:val="22"/>
              </w:rPr>
              <w:t>382.840</w:t>
            </w:r>
          </w:p>
        </w:tc>
        <w:tc>
          <w:tcPr>
            <w:tcW w:w="1295" w:type="dxa"/>
            <w:gridSpan w:val="2"/>
            <w:vAlign w:val="center"/>
          </w:tcPr>
          <w:p w:rsidR="007778E6" w:rsidRPr="00AF31F4" w:rsidRDefault="007778E6" w:rsidP="00FB5F1A">
            <w:pPr>
              <w:ind w:hanging="1077"/>
              <w:jc w:val="center"/>
              <w:rPr>
                <w:color w:val="000000"/>
                <w:sz w:val="22"/>
              </w:rPr>
            </w:pPr>
            <w:r w:rsidRPr="00AF31F4">
              <w:rPr>
                <w:color w:val="000000"/>
                <w:sz w:val="22"/>
              </w:rPr>
              <w:t>390.468</w:t>
            </w:r>
          </w:p>
        </w:tc>
        <w:tc>
          <w:tcPr>
            <w:tcW w:w="540" w:type="dxa"/>
            <w:vAlign w:val="center"/>
          </w:tcPr>
          <w:p w:rsidR="007778E6" w:rsidRPr="00AF31F4" w:rsidRDefault="007778E6" w:rsidP="00D76B9C">
            <w:pPr>
              <w:tabs>
                <w:tab w:val="left" w:pos="2673"/>
              </w:tabs>
              <w:spacing w:beforeAutospacing="1" w:afterAutospacing="1"/>
              <w:ind w:left="0"/>
              <w:jc w:val="center"/>
              <w:rPr>
                <w:noProof/>
                <w:sz w:val="22"/>
              </w:rPr>
            </w:pPr>
          </w:p>
        </w:tc>
      </w:tr>
      <w:tr w:rsidR="007778E6" w:rsidRPr="002026EF" w:rsidTr="00FB5F1A">
        <w:trPr>
          <w:trHeight w:val="386"/>
        </w:trPr>
        <w:tc>
          <w:tcPr>
            <w:tcW w:w="900" w:type="dxa"/>
            <w:vAlign w:val="center"/>
          </w:tcPr>
          <w:p w:rsidR="007778E6" w:rsidRPr="00AF31F4" w:rsidRDefault="007778E6" w:rsidP="00D76B9C">
            <w:pPr>
              <w:ind w:left="0"/>
              <w:jc w:val="center"/>
              <w:rPr>
                <w:noProof/>
                <w:sz w:val="22"/>
                <w:lang w:val="es-ES"/>
              </w:rPr>
            </w:pPr>
            <w:r w:rsidRPr="00AF31F4">
              <w:rPr>
                <w:noProof/>
                <w:sz w:val="22"/>
                <w:lang w:val="es-ES"/>
              </w:rPr>
              <w:t>9</w:t>
            </w:r>
          </w:p>
        </w:tc>
        <w:tc>
          <w:tcPr>
            <w:tcW w:w="1705" w:type="dxa"/>
            <w:vAlign w:val="center"/>
          </w:tcPr>
          <w:p w:rsidR="007778E6" w:rsidRPr="00AF31F4" w:rsidRDefault="007778E6" w:rsidP="00D76B9C">
            <w:pPr>
              <w:ind w:left="0"/>
              <w:jc w:val="center"/>
              <w:rPr>
                <w:noProof/>
                <w:sz w:val="22"/>
                <w:lang w:val="es-CL"/>
              </w:rPr>
            </w:pPr>
            <w:r w:rsidRPr="00AF31F4">
              <w:rPr>
                <w:noProof/>
                <w:sz w:val="22"/>
                <w:lang w:val="es-CL"/>
              </w:rPr>
              <w:t>Km. O+000 (Ayacucho) - Abra Tocto</w:t>
            </w:r>
          </w:p>
        </w:tc>
        <w:tc>
          <w:tcPr>
            <w:tcW w:w="900" w:type="dxa"/>
            <w:vAlign w:val="center"/>
          </w:tcPr>
          <w:p w:rsidR="007778E6" w:rsidRPr="00AF31F4" w:rsidRDefault="00470917" w:rsidP="00D76B9C">
            <w:pPr>
              <w:ind w:left="0"/>
              <w:jc w:val="center"/>
              <w:rPr>
                <w:noProof/>
                <w:sz w:val="22"/>
                <w:lang w:val="es-CL"/>
              </w:rPr>
            </w:pPr>
            <w:r w:rsidRPr="00470917">
              <w:rPr>
                <w:noProof/>
                <w:sz w:val="22"/>
                <w:lang w:val="es-CL"/>
              </w:rPr>
              <w:t>PE-3S</w:t>
            </w:r>
          </w:p>
        </w:tc>
        <w:tc>
          <w:tcPr>
            <w:tcW w:w="1225" w:type="dxa"/>
            <w:vAlign w:val="center"/>
          </w:tcPr>
          <w:p w:rsidR="007778E6" w:rsidRPr="00AF31F4" w:rsidRDefault="007778E6" w:rsidP="007778E6">
            <w:pPr>
              <w:ind w:hanging="1077"/>
              <w:jc w:val="center"/>
              <w:rPr>
                <w:color w:val="000000"/>
                <w:sz w:val="22"/>
              </w:rPr>
            </w:pPr>
            <w:r w:rsidRPr="00AF31F4">
              <w:rPr>
                <w:color w:val="000000"/>
                <w:sz w:val="22"/>
              </w:rPr>
              <w:t>50.000</w:t>
            </w:r>
          </w:p>
        </w:tc>
        <w:tc>
          <w:tcPr>
            <w:tcW w:w="1259" w:type="dxa"/>
            <w:vAlign w:val="center"/>
          </w:tcPr>
          <w:p w:rsidR="007778E6" w:rsidRPr="00AF31F4" w:rsidRDefault="007778E6" w:rsidP="00FB5F1A">
            <w:pPr>
              <w:ind w:hanging="1077"/>
              <w:jc w:val="center"/>
              <w:rPr>
                <w:color w:val="000000"/>
                <w:sz w:val="22"/>
              </w:rPr>
            </w:pPr>
            <w:r w:rsidRPr="00AF31F4">
              <w:rPr>
                <w:color w:val="000000"/>
                <w:sz w:val="22"/>
              </w:rPr>
              <w:t>390.468</w:t>
            </w:r>
          </w:p>
        </w:tc>
        <w:tc>
          <w:tcPr>
            <w:tcW w:w="1295" w:type="dxa"/>
            <w:gridSpan w:val="2"/>
            <w:vAlign w:val="center"/>
          </w:tcPr>
          <w:p w:rsidR="007778E6" w:rsidRPr="00AF31F4" w:rsidRDefault="007778E6" w:rsidP="00FB5F1A">
            <w:pPr>
              <w:ind w:hanging="1077"/>
              <w:jc w:val="center"/>
              <w:rPr>
                <w:color w:val="000000"/>
                <w:sz w:val="22"/>
              </w:rPr>
            </w:pPr>
            <w:r w:rsidRPr="00AF31F4">
              <w:rPr>
                <w:color w:val="000000"/>
                <w:sz w:val="22"/>
              </w:rPr>
              <w:t>440.468</w:t>
            </w:r>
          </w:p>
        </w:tc>
        <w:tc>
          <w:tcPr>
            <w:tcW w:w="540" w:type="dxa"/>
            <w:vAlign w:val="center"/>
          </w:tcPr>
          <w:p w:rsidR="007778E6" w:rsidRPr="00AF31F4" w:rsidRDefault="007778E6" w:rsidP="00D76B9C">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Pr>
                <w:noProof/>
                <w:sz w:val="22"/>
                <w:lang w:val="es-ES"/>
              </w:rPr>
              <w:t>10</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Abra Tocto - Ocros</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48.800</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440.468</w:t>
            </w:r>
          </w:p>
        </w:tc>
        <w:tc>
          <w:tcPr>
            <w:tcW w:w="1295" w:type="dxa"/>
            <w:gridSpan w:val="2"/>
            <w:vAlign w:val="center"/>
          </w:tcPr>
          <w:p w:rsidR="00470917" w:rsidRPr="00AF31F4" w:rsidRDefault="00470917" w:rsidP="00470917">
            <w:pPr>
              <w:ind w:hanging="1086"/>
              <w:jc w:val="center"/>
              <w:rPr>
                <w:color w:val="000000"/>
                <w:sz w:val="22"/>
              </w:rPr>
            </w:pPr>
            <w:r w:rsidRPr="00AF31F4">
              <w:rPr>
                <w:color w:val="000000"/>
                <w:sz w:val="22"/>
              </w:rPr>
              <w:t>489.268</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Pr>
                <w:noProof/>
                <w:sz w:val="22"/>
                <w:lang w:val="es-ES"/>
              </w:rPr>
              <w:t>11</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Ocros - Chincheros</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55.200</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489.268</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544.468</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1</w:t>
            </w:r>
            <w:r>
              <w:rPr>
                <w:noProof/>
                <w:sz w:val="22"/>
                <w:lang w:val="es-ES"/>
              </w:rPr>
              <w:t>2</w:t>
            </w:r>
          </w:p>
        </w:tc>
        <w:tc>
          <w:tcPr>
            <w:tcW w:w="1705" w:type="dxa"/>
            <w:vAlign w:val="center"/>
          </w:tcPr>
          <w:p w:rsidR="00470917" w:rsidRPr="00AF31F4" w:rsidRDefault="00470917" w:rsidP="00470917">
            <w:pPr>
              <w:ind w:left="0"/>
              <w:jc w:val="center"/>
              <w:rPr>
                <w:noProof/>
                <w:sz w:val="22"/>
                <w:lang w:val="es-CL"/>
              </w:rPr>
            </w:pPr>
            <w:r w:rsidRPr="00AF31F4">
              <w:rPr>
                <w:noProof/>
                <w:sz w:val="22"/>
                <w:lang w:val="es-CL"/>
              </w:rPr>
              <w:t>Chincheros - Santa María de Chicmo</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66.022</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544.468</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610.490</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1</w:t>
            </w:r>
            <w:r>
              <w:rPr>
                <w:noProof/>
                <w:sz w:val="22"/>
                <w:lang w:val="es-ES"/>
              </w:rPr>
              <w:t>3</w:t>
            </w:r>
          </w:p>
        </w:tc>
        <w:tc>
          <w:tcPr>
            <w:tcW w:w="1705" w:type="dxa"/>
            <w:vAlign w:val="center"/>
          </w:tcPr>
          <w:p w:rsidR="00470917" w:rsidRPr="00AF31F4" w:rsidRDefault="00470917" w:rsidP="0021330A">
            <w:pPr>
              <w:ind w:left="0"/>
              <w:jc w:val="center"/>
              <w:rPr>
                <w:noProof/>
                <w:sz w:val="22"/>
                <w:lang w:val="es-CL"/>
              </w:rPr>
            </w:pPr>
            <w:r w:rsidRPr="00AF31F4">
              <w:rPr>
                <w:noProof/>
                <w:sz w:val="22"/>
                <w:lang w:val="es-CL"/>
              </w:rPr>
              <w:t>Santa María de Chicmo - Andahuaylas (Emp PE-30</w:t>
            </w:r>
            <w:r w:rsidR="0021330A">
              <w:rPr>
                <w:noProof/>
                <w:sz w:val="22"/>
                <w:lang w:val="es-CL"/>
              </w:rPr>
              <w:t>B</w:t>
            </w:r>
            <w:r w:rsidRPr="00AF31F4">
              <w:rPr>
                <w:noProof/>
                <w:sz w:val="22"/>
                <w:lang w:val="es-CL"/>
              </w:rPr>
              <w:t>)</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20.340</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610.490</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630.830</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1</w:t>
            </w:r>
            <w:r>
              <w:rPr>
                <w:noProof/>
                <w:sz w:val="22"/>
                <w:lang w:val="es-ES"/>
              </w:rPr>
              <w:t>4</w:t>
            </w:r>
          </w:p>
        </w:tc>
        <w:tc>
          <w:tcPr>
            <w:tcW w:w="1705" w:type="dxa"/>
            <w:vAlign w:val="center"/>
          </w:tcPr>
          <w:p w:rsidR="00470917" w:rsidRPr="00AF31F4" w:rsidRDefault="00470917" w:rsidP="0021330A">
            <w:pPr>
              <w:ind w:left="0"/>
              <w:jc w:val="center"/>
              <w:rPr>
                <w:noProof/>
                <w:sz w:val="22"/>
                <w:lang w:val="es-CL"/>
              </w:rPr>
            </w:pPr>
            <w:r w:rsidRPr="00A51D12">
              <w:rPr>
                <w:noProof/>
                <w:sz w:val="22"/>
                <w:lang w:val="en-US"/>
              </w:rPr>
              <w:t>Andahuaylas (Emp PE-30</w:t>
            </w:r>
            <w:r w:rsidR="0021330A">
              <w:rPr>
                <w:noProof/>
                <w:sz w:val="22"/>
                <w:lang w:val="en-US"/>
              </w:rPr>
              <w:t>B</w:t>
            </w:r>
            <w:r w:rsidRPr="00A51D12">
              <w:rPr>
                <w:noProof/>
                <w:sz w:val="22"/>
                <w:lang w:val="en-US"/>
              </w:rPr>
              <w:t>) -</w:t>
            </w:r>
            <w:r w:rsidRPr="00A51D12">
              <w:rPr>
                <w:sz w:val="22"/>
                <w:lang w:val="en-US"/>
              </w:rPr>
              <w:t xml:space="preserve"> </w:t>
            </w:r>
            <w:r w:rsidRPr="00A51D12">
              <w:rPr>
                <w:noProof/>
                <w:sz w:val="22"/>
                <w:lang w:val="en-US"/>
              </w:rPr>
              <w:t xml:space="preserve">Dv. </w:t>
            </w:r>
            <w:r w:rsidRPr="00AF31F4">
              <w:rPr>
                <w:noProof/>
                <w:sz w:val="22"/>
                <w:lang w:val="es-CL"/>
              </w:rPr>
              <w:t>Kishuara (Emp PE-3S</w:t>
            </w:r>
            <w:r w:rsidR="00F45E02">
              <w:rPr>
                <w:noProof/>
                <w:sz w:val="22"/>
                <w:lang w:val="es-CL"/>
              </w:rPr>
              <w:t>E</w:t>
            </w:r>
            <w:r w:rsidRPr="00AF31F4">
              <w:rPr>
                <w:noProof/>
                <w:sz w:val="22"/>
                <w:lang w:val="es-CL"/>
              </w:rPr>
              <w:t xml:space="preserve">) </w:t>
            </w:r>
          </w:p>
        </w:tc>
        <w:tc>
          <w:tcPr>
            <w:tcW w:w="900" w:type="dxa"/>
          </w:tcPr>
          <w:p w:rsidR="00470917" w:rsidRPr="00A75C62"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54.307</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630.830</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685.137</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1</w:t>
            </w:r>
            <w:r>
              <w:rPr>
                <w:noProof/>
                <w:sz w:val="22"/>
                <w:lang w:val="es-ES"/>
              </w:rPr>
              <w:t>5</w:t>
            </w:r>
          </w:p>
        </w:tc>
        <w:tc>
          <w:tcPr>
            <w:tcW w:w="1705" w:type="dxa"/>
            <w:vAlign w:val="center"/>
          </w:tcPr>
          <w:p w:rsidR="00470917" w:rsidRPr="00AF31F4" w:rsidRDefault="00470917" w:rsidP="0021330A">
            <w:pPr>
              <w:ind w:left="0"/>
              <w:jc w:val="center"/>
              <w:rPr>
                <w:noProof/>
                <w:sz w:val="22"/>
                <w:lang w:val="es-CL"/>
              </w:rPr>
            </w:pPr>
            <w:r w:rsidRPr="00AF31F4">
              <w:rPr>
                <w:noProof/>
                <w:sz w:val="22"/>
                <w:lang w:val="es-CL"/>
              </w:rPr>
              <w:t>Dv. Kishuara (Emp PE-3S</w:t>
            </w:r>
            <w:r w:rsidR="0021330A">
              <w:rPr>
                <w:noProof/>
                <w:sz w:val="22"/>
                <w:lang w:val="es-CL"/>
              </w:rPr>
              <w:t>E</w:t>
            </w:r>
            <w:r w:rsidRPr="00AF31F4">
              <w:rPr>
                <w:noProof/>
                <w:sz w:val="22"/>
                <w:lang w:val="es-CL"/>
              </w:rPr>
              <w:t>) -</w:t>
            </w:r>
            <w:r w:rsidRPr="00AF31F4">
              <w:rPr>
                <w:sz w:val="22"/>
              </w:rPr>
              <w:t xml:space="preserve"> </w:t>
            </w:r>
            <w:r w:rsidRPr="00AF31F4">
              <w:rPr>
                <w:noProof/>
                <w:sz w:val="22"/>
                <w:lang w:val="es-CL"/>
              </w:rPr>
              <w:t xml:space="preserve">Dv. Sahuinto (Emp PE-3S) </w:t>
            </w:r>
          </w:p>
        </w:tc>
        <w:tc>
          <w:tcPr>
            <w:tcW w:w="900" w:type="dxa"/>
          </w:tcPr>
          <w:p w:rsidR="00470917" w:rsidRPr="00AF31F4"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62.711</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0.000</w:t>
            </w:r>
          </w:p>
        </w:tc>
        <w:tc>
          <w:tcPr>
            <w:tcW w:w="1295" w:type="dxa"/>
            <w:gridSpan w:val="2"/>
            <w:vAlign w:val="center"/>
          </w:tcPr>
          <w:p w:rsidR="00470917" w:rsidRPr="00AF31F4" w:rsidRDefault="00470917" w:rsidP="00470917">
            <w:pPr>
              <w:ind w:hanging="1077"/>
              <w:jc w:val="center"/>
              <w:rPr>
                <w:color w:val="000000"/>
                <w:sz w:val="22"/>
              </w:rPr>
            </w:pPr>
            <w:r w:rsidRPr="00AF31F4">
              <w:rPr>
                <w:color w:val="000000"/>
                <w:sz w:val="22"/>
              </w:rPr>
              <w:t>62.711</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470917" w:rsidRPr="002026EF" w:rsidTr="00F77720">
        <w:trPr>
          <w:trHeight w:val="386"/>
        </w:trPr>
        <w:tc>
          <w:tcPr>
            <w:tcW w:w="900" w:type="dxa"/>
            <w:vAlign w:val="center"/>
          </w:tcPr>
          <w:p w:rsidR="00470917" w:rsidRPr="00AF31F4" w:rsidRDefault="00470917" w:rsidP="00470917">
            <w:pPr>
              <w:ind w:left="0"/>
              <w:jc w:val="center"/>
              <w:rPr>
                <w:noProof/>
                <w:sz w:val="22"/>
                <w:lang w:val="es-ES"/>
              </w:rPr>
            </w:pPr>
            <w:r w:rsidRPr="00AF31F4">
              <w:rPr>
                <w:noProof/>
                <w:sz w:val="22"/>
                <w:lang w:val="es-ES"/>
              </w:rPr>
              <w:t>1</w:t>
            </w:r>
            <w:r>
              <w:rPr>
                <w:noProof/>
                <w:sz w:val="22"/>
                <w:lang w:val="es-ES"/>
              </w:rPr>
              <w:t>6</w:t>
            </w:r>
          </w:p>
        </w:tc>
        <w:tc>
          <w:tcPr>
            <w:tcW w:w="1705" w:type="dxa"/>
            <w:vAlign w:val="center"/>
          </w:tcPr>
          <w:p w:rsidR="00470917" w:rsidRPr="00AF31F4" w:rsidRDefault="00470917" w:rsidP="00F45E02">
            <w:pPr>
              <w:ind w:left="0"/>
              <w:jc w:val="center"/>
              <w:rPr>
                <w:noProof/>
                <w:sz w:val="22"/>
                <w:lang w:val="es-CL"/>
              </w:rPr>
            </w:pPr>
            <w:r w:rsidRPr="00AF31F4">
              <w:rPr>
                <w:noProof/>
                <w:sz w:val="22"/>
                <w:lang w:val="es-CL"/>
              </w:rPr>
              <w:t>Dv. Sahuinto (Emp PE-3S) -</w:t>
            </w:r>
            <w:r w:rsidRPr="00AF31F4">
              <w:rPr>
                <w:sz w:val="22"/>
              </w:rPr>
              <w:t xml:space="preserve"> </w:t>
            </w:r>
            <w:r w:rsidRPr="00AF31F4">
              <w:rPr>
                <w:noProof/>
                <w:sz w:val="22"/>
                <w:lang w:val="es-CL"/>
              </w:rPr>
              <w:t xml:space="preserve">Puente Sahuinto </w:t>
            </w:r>
          </w:p>
        </w:tc>
        <w:tc>
          <w:tcPr>
            <w:tcW w:w="900" w:type="dxa"/>
          </w:tcPr>
          <w:p w:rsidR="00470917" w:rsidRPr="00AF31F4" w:rsidRDefault="00470917" w:rsidP="00470917">
            <w:pPr>
              <w:ind w:left="0"/>
              <w:jc w:val="center"/>
              <w:rPr>
                <w:noProof/>
                <w:sz w:val="22"/>
                <w:lang w:val="es-CL"/>
              </w:rPr>
            </w:pPr>
            <w:r w:rsidRPr="00A75C62">
              <w:rPr>
                <w:sz w:val="22"/>
              </w:rPr>
              <w:t>PE-3S</w:t>
            </w:r>
          </w:p>
        </w:tc>
        <w:tc>
          <w:tcPr>
            <w:tcW w:w="1225" w:type="dxa"/>
            <w:vAlign w:val="center"/>
          </w:tcPr>
          <w:p w:rsidR="00470917" w:rsidRPr="00AF31F4" w:rsidRDefault="00470917" w:rsidP="00470917">
            <w:pPr>
              <w:ind w:hanging="1077"/>
              <w:jc w:val="center"/>
              <w:rPr>
                <w:color w:val="000000"/>
                <w:sz w:val="22"/>
              </w:rPr>
            </w:pPr>
            <w:r w:rsidRPr="00AF31F4">
              <w:rPr>
                <w:color w:val="000000"/>
                <w:sz w:val="22"/>
              </w:rPr>
              <w:t>13.739</w:t>
            </w:r>
          </w:p>
        </w:tc>
        <w:tc>
          <w:tcPr>
            <w:tcW w:w="1259" w:type="dxa"/>
            <w:vAlign w:val="center"/>
          </w:tcPr>
          <w:p w:rsidR="00470917" w:rsidRPr="00AF31F4" w:rsidRDefault="00470917" w:rsidP="00470917">
            <w:pPr>
              <w:ind w:hanging="1077"/>
              <w:jc w:val="center"/>
              <w:rPr>
                <w:color w:val="000000"/>
                <w:sz w:val="22"/>
              </w:rPr>
            </w:pPr>
            <w:r w:rsidRPr="00AF31F4">
              <w:rPr>
                <w:color w:val="000000"/>
                <w:sz w:val="22"/>
              </w:rPr>
              <w:t>737.699</w:t>
            </w:r>
          </w:p>
        </w:tc>
        <w:tc>
          <w:tcPr>
            <w:tcW w:w="1295" w:type="dxa"/>
            <w:gridSpan w:val="2"/>
            <w:vAlign w:val="center"/>
          </w:tcPr>
          <w:p w:rsidR="00470917" w:rsidRPr="00AF31F4" w:rsidRDefault="00470917" w:rsidP="00470917">
            <w:pPr>
              <w:ind w:hanging="944"/>
              <w:jc w:val="center"/>
              <w:rPr>
                <w:color w:val="000000"/>
                <w:sz w:val="22"/>
              </w:rPr>
            </w:pPr>
            <w:r w:rsidRPr="00AF31F4">
              <w:rPr>
                <w:color w:val="000000"/>
                <w:sz w:val="22"/>
              </w:rPr>
              <w:t>751.438</w:t>
            </w:r>
          </w:p>
        </w:tc>
        <w:tc>
          <w:tcPr>
            <w:tcW w:w="540" w:type="dxa"/>
            <w:vAlign w:val="center"/>
          </w:tcPr>
          <w:p w:rsidR="00470917" w:rsidRPr="00AF31F4" w:rsidRDefault="00470917" w:rsidP="00470917">
            <w:pPr>
              <w:tabs>
                <w:tab w:val="left" w:pos="2673"/>
              </w:tabs>
              <w:spacing w:beforeAutospacing="1" w:afterAutospacing="1"/>
              <w:ind w:left="0"/>
              <w:jc w:val="center"/>
              <w:rPr>
                <w:noProof/>
                <w:sz w:val="22"/>
              </w:rPr>
            </w:pPr>
          </w:p>
        </w:tc>
      </w:tr>
      <w:tr w:rsidR="00733908" w:rsidRPr="002026EF" w:rsidTr="00FB5F1A">
        <w:trPr>
          <w:trHeight w:val="386"/>
        </w:trPr>
        <w:tc>
          <w:tcPr>
            <w:tcW w:w="900" w:type="dxa"/>
            <w:vAlign w:val="center"/>
          </w:tcPr>
          <w:p w:rsidR="00733908" w:rsidRPr="00AF31F4" w:rsidRDefault="00733908">
            <w:pPr>
              <w:ind w:left="0"/>
              <w:jc w:val="center"/>
              <w:rPr>
                <w:noProof/>
                <w:sz w:val="22"/>
                <w:lang w:val="es-ES"/>
              </w:rPr>
            </w:pPr>
            <w:r w:rsidRPr="00AF31F4">
              <w:rPr>
                <w:noProof/>
                <w:sz w:val="22"/>
                <w:lang w:val="es-ES"/>
              </w:rPr>
              <w:t>1</w:t>
            </w:r>
            <w:r w:rsidR="001A5090">
              <w:rPr>
                <w:noProof/>
                <w:sz w:val="22"/>
                <w:lang w:val="es-ES"/>
              </w:rPr>
              <w:t>7</w:t>
            </w:r>
          </w:p>
        </w:tc>
        <w:tc>
          <w:tcPr>
            <w:tcW w:w="1705" w:type="dxa"/>
            <w:vAlign w:val="center"/>
          </w:tcPr>
          <w:p w:rsidR="00733908" w:rsidRPr="00194D5E" w:rsidRDefault="00F45E02" w:rsidP="00D76B9C">
            <w:pPr>
              <w:ind w:left="0"/>
              <w:jc w:val="center"/>
              <w:rPr>
                <w:noProof/>
                <w:sz w:val="22"/>
                <w:lang w:val="es-CL"/>
              </w:rPr>
            </w:pPr>
            <w:r>
              <w:rPr>
                <w:noProof/>
                <w:sz w:val="22"/>
                <w:lang w:val="es-CL"/>
              </w:rPr>
              <w:t>San Clemente (Emp. PE-</w:t>
            </w:r>
            <w:r w:rsidR="00733908" w:rsidRPr="00A51D12">
              <w:rPr>
                <w:noProof/>
                <w:sz w:val="22"/>
                <w:lang w:val="es-CL"/>
              </w:rPr>
              <w:t>1S)</w:t>
            </w:r>
            <w:r w:rsidR="00733908" w:rsidRPr="00194D5E">
              <w:rPr>
                <w:noProof/>
                <w:sz w:val="22"/>
                <w:lang w:val="es-CL"/>
              </w:rPr>
              <w:t xml:space="preserve"> - Puente Choclococha</w:t>
            </w:r>
          </w:p>
        </w:tc>
        <w:tc>
          <w:tcPr>
            <w:tcW w:w="900" w:type="dxa"/>
            <w:vAlign w:val="center"/>
          </w:tcPr>
          <w:p w:rsidR="00733908" w:rsidRPr="00194D5E" w:rsidRDefault="00470917" w:rsidP="00D76B9C">
            <w:pPr>
              <w:ind w:left="0"/>
              <w:jc w:val="center"/>
              <w:rPr>
                <w:noProof/>
                <w:sz w:val="22"/>
                <w:lang w:val="es-CL"/>
              </w:rPr>
            </w:pPr>
            <w:r w:rsidRPr="00470917">
              <w:rPr>
                <w:noProof/>
                <w:sz w:val="22"/>
                <w:lang w:val="es-CL"/>
              </w:rPr>
              <w:t>PE-28A</w:t>
            </w:r>
          </w:p>
        </w:tc>
        <w:tc>
          <w:tcPr>
            <w:tcW w:w="1225" w:type="dxa"/>
            <w:vAlign w:val="center"/>
          </w:tcPr>
          <w:p w:rsidR="00733908" w:rsidRPr="00AF31F4" w:rsidRDefault="00733908" w:rsidP="007778E6">
            <w:pPr>
              <w:ind w:hanging="1077"/>
              <w:jc w:val="center"/>
              <w:rPr>
                <w:color w:val="000000"/>
                <w:sz w:val="22"/>
              </w:rPr>
            </w:pPr>
            <w:r w:rsidRPr="00AF31F4">
              <w:rPr>
                <w:color w:val="000000"/>
                <w:sz w:val="22"/>
              </w:rPr>
              <w:t>163.810</w:t>
            </w:r>
          </w:p>
        </w:tc>
        <w:tc>
          <w:tcPr>
            <w:tcW w:w="1259" w:type="dxa"/>
            <w:vAlign w:val="center"/>
          </w:tcPr>
          <w:p w:rsidR="00733908" w:rsidRPr="00AF31F4" w:rsidRDefault="00733908" w:rsidP="00FB5F1A">
            <w:pPr>
              <w:ind w:hanging="1077"/>
              <w:jc w:val="center"/>
              <w:rPr>
                <w:color w:val="000000"/>
                <w:sz w:val="22"/>
              </w:rPr>
            </w:pPr>
            <w:r w:rsidRPr="00AF31F4">
              <w:rPr>
                <w:color w:val="000000"/>
                <w:sz w:val="22"/>
              </w:rPr>
              <w:t>0.000</w:t>
            </w:r>
          </w:p>
        </w:tc>
        <w:tc>
          <w:tcPr>
            <w:tcW w:w="1295" w:type="dxa"/>
            <w:gridSpan w:val="2"/>
            <w:vAlign w:val="center"/>
          </w:tcPr>
          <w:p w:rsidR="00733908" w:rsidRPr="00AF31F4" w:rsidRDefault="00733908" w:rsidP="00FB5F1A">
            <w:pPr>
              <w:ind w:hanging="1077"/>
              <w:jc w:val="center"/>
              <w:rPr>
                <w:color w:val="000000"/>
                <w:sz w:val="22"/>
              </w:rPr>
            </w:pPr>
            <w:r w:rsidRPr="00AF31F4">
              <w:rPr>
                <w:color w:val="000000"/>
                <w:sz w:val="22"/>
              </w:rPr>
              <w:t>163.810</w:t>
            </w:r>
          </w:p>
        </w:tc>
        <w:tc>
          <w:tcPr>
            <w:tcW w:w="540" w:type="dxa"/>
            <w:vAlign w:val="center"/>
          </w:tcPr>
          <w:p w:rsidR="00733908" w:rsidRPr="00AF31F4" w:rsidRDefault="00733908" w:rsidP="00D76B9C">
            <w:pPr>
              <w:tabs>
                <w:tab w:val="left" w:pos="2673"/>
              </w:tabs>
              <w:spacing w:beforeAutospacing="1" w:afterAutospacing="1"/>
              <w:ind w:left="0"/>
              <w:jc w:val="center"/>
              <w:rPr>
                <w:noProof/>
                <w:sz w:val="22"/>
              </w:rPr>
            </w:pPr>
          </w:p>
        </w:tc>
      </w:tr>
      <w:tr w:rsidR="00733908" w:rsidRPr="002026EF" w:rsidTr="00FB5F1A">
        <w:trPr>
          <w:trHeight w:val="386"/>
        </w:trPr>
        <w:tc>
          <w:tcPr>
            <w:tcW w:w="900" w:type="dxa"/>
            <w:vAlign w:val="center"/>
          </w:tcPr>
          <w:p w:rsidR="00733908" w:rsidRPr="00AF31F4" w:rsidRDefault="00733908">
            <w:pPr>
              <w:ind w:left="0"/>
              <w:jc w:val="center"/>
              <w:rPr>
                <w:noProof/>
                <w:sz w:val="22"/>
                <w:lang w:val="es-ES"/>
              </w:rPr>
            </w:pPr>
            <w:r>
              <w:rPr>
                <w:noProof/>
                <w:sz w:val="22"/>
                <w:lang w:val="es-ES"/>
              </w:rPr>
              <w:t>1</w:t>
            </w:r>
            <w:r w:rsidR="001A5090">
              <w:rPr>
                <w:noProof/>
                <w:sz w:val="22"/>
                <w:lang w:val="es-ES"/>
              </w:rPr>
              <w:t>8</w:t>
            </w:r>
          </w:p>
        </w:tc>
        <w:tc>
          <w:tcPr>
            <w:tcW w:w="1705" w:type="dxa"/>
            <w:vAlign w:val="center"/>
          </w:tcPr>
          <w:p w:rsidR="00733908" w:rsidRPr="00AF31F4" w:rsidRDefault="00733908" w:rsidP="00D76B9C">
            <w:pPr>
              <w:ind w:left="0"/>
              <w:jc w:val="center"/>
              <w:rPr>
                <w:noProof/>
                <w:sz w:val="22"/>
                <w:lang w:val="es-CL"/>
              </w:rPr>
            </w:pPr>
            <w:r w:rsidRPr="00AF31F4">
              <w:rPr>
                <w:noProof/>
                <w:sz w:val="22"/>
                <w:lang w:val="es-CL"/>
              </w:rPr>
              <w:t>Puente Choclococha - Ayacucho (Emp. PE-28A)</w:t>
            </w:r>
          </w:p>
        </w:tc>
        <w:tc>
          <w:tcPr>
            <w:tcW w:w="900" w:type="dxa"/>
            <w:vAlign w:val="center"/>
          </w:tcPr>
          <w:p w:rsidR="00733908" w:rsidRPr="00AF31F4" w:rsidRDefault="00470917" w:rsidP="00D76B9C">
            <w:pPr>
              <w:ind w:left="0"/>
              <w:jc w:val="center"/>
              <w:rPr>
                <w:noProof/>
                <w:sz w:val="22"/>
                <w:lang w:val="es-CL"/>
              </w:rPr>
            </w:pPr>
            <w:r w:rsidRPr="00470917">
              <w:rPr>
                <w:noProof/>
                <w:sz w:val="22"/>
                <w:lang w:val="es-CL"/>
              </w:rPr>
              <w:t>PE-28A</w:t>
            </w:r>
          </w:p>
        </w:tc>
        <w:tc>
          <w:tcPr>
            <w:tcW w:w="1225" w:type="dxa"/>
            <w:vAlign w:val="center"/>
          </w:tcPr>
          <w:p w:rsidR="00733908" w:rsidRPr="00AF31F4" w:rsidRDefault="00733908" w:rsidP="007778E6">
            <w:pPr>
              <w:ind w:hanging="1077"/>
              <w:jc w:val="center"/>
              <w:rPr>
                <w:color w:val="000000"/>
                <w:sz w:val="22"/>
              </w:rPr>
            </w:pPr>
            <w:r w:rsidRPr="00AF31F4">
              <w:rPr>
                <w:color w:val="000000"/>
                <w:sz w:val="22"/>
              </w:rPr>
              <w:t>172.066</w:t>
            </w:r>
          </w:p>
        </w:tc>
        <w:tc>
          <w:tcPr>
            <w:tcW w:w="1259" w:type="dxa"/>
            <w:vAlign w:val="center"/>
          </w:tcPr>
          <w:p w:rsidR="00733908" w:rsidRPr="00AF31F4" w:rsidRDefault="00733908" w:rsidP="00FB5F1A">
            <w:pPr>
              <w:ind w:hanging="1077"/>
              <w:jc w:val="center"/>
              <w:rPr>
                <w:color w:val="000000"/>
                <w:sz w:val="22"/>
              </w:rPr>
            </w:pPr>
            <w:r w:rsidRPr="00AF31F4">
              <w:rPr>
                <w:color w:val="000000"/>
                <w:sz w:val="22"/>
              </w:rPr>
              <w:t>163.810</w:t>
            </w:r>
          </w:p>
        </w:tc>
        <w:tc>
          <w:tcPr>
            <w:tcW w:w="1295" w:type="dxa"/>
            <w:gridSpan w:val="2"/>
            <w:vAlign w:val="center"/>
          </w:tcPr>
          <w:p w:rsidR="00733908" w:rsidRPr="00AF31F4" w:rsidRDefault="00733908" w:rsidP="00FB5F1A">
            <w:pPr>
              <w:ind w:hanging="1077"/>
              <w:jc w:val="center"/>
              <w:rPr>
                <w:color w:val="000000"/>
                <w:sz w:val="22"/>
              </w:rPr>
            </w:pPr>
            <w:r w:rsidRPr="00AF31F4">
              <w:rPr>
                <w:color w:val="000000"/>
                <w:sz w:val="22"/>
              </w:rPr>
              <w:t>335.876</w:t>
            </w:r>
          </w:p>
        </w:tc>
        <w:tc>
          <w:tcPr>
            <w:tcW w:w="540" w:type="dxa"/>
            <w:vAlign w:val="center"/>
          </w:tcPr>
          <w:p w:rsidR="00733908" w:rsidRPr="00AF31F4" w:rsidRDefault="00733908" w:rsidP="00D76B9C">
            <w:pPr>
              <w:tabs>
                <w:tab w:val="left" w:pos="2673"/>
              </w:tabs>
              <w:spacing w:beforeAutospacing="1" w:afterAutospacing="1"/>
              <w:ind w:left="0"/>
              <w:jc w:val="center"/>
              <w:rPr>
                <w:noProof/>
                <w:sz w:val="22"/>
              </w:rPr>
            </w:pPr>
          </w:p>
        </w:tc>
      </w:tr>
      <w:tr w:rsidR="00733908" w:rsidRPr="002026EF" w:rsidTr="00FB5F1A">
        <w:trPr>
          <w:trHeight w:val="386"/>
        </w:trPr>
        <w:tc>
          <w:tcPr>
            <w:tcW w:w="3505" w:type="dxa"/>
            <w:gridSpan w:val="3"/>
            <w:vAlign w:val="center"/>
          </w:tcPr>
          <w:p w:rsidR="00733908" w:rsidRPr="00DA3943" w:rsidRDefault="00733908" w:rsidP="00D76B9C">
            <w:pPr>
              <w:ind w:left="0"/>
              <w:jc w:val="center"/>
              <w:rPr>
                <w:noProof/>
                <w:sz w:val="22"/>
                <w:lang w:val="en-US"/>
              </w:rPr>
            </w:pPr>
            <w:r>
              <w:rPr>
                <w:noProof/>
                <w:sz w:val="22"/>
                <w:lang w:val="es-ES"/>
              </w:rPr>
              <w:t>Total</w:t>
            </w:r>
          </w:p>
        </w:tc>
        <w:tc>
          <w:tcPr>
            <w:tcW w:w="1225" w:type="dxa"/>
            <w:vAlign w:val="center"/>
          </w:tcPr>
          <w:p w:rsidR="00733908" w:rsidRDefault="00733908">
            <w:pPr>
              <w:ind w:left="0" w:right="213"/>
              <w:jc w:val="center"/>
              <w:rPr>
                <w:noProof/>
                <w:sz w:val="22"/>
                <w:lang w:val="es-CL"/>
              </w:rPr>
            </w:pPr>
            <w:r>
              <w:rPr>
                <w:noProof/>
                <w:sz w:val="22"/>
                <w:lang w:val="es-CL"/>
              </w:rPr>
              <w:t>970.935</w:t>
            </w:r>
          </w:p>
        </w:tc>
        <w:tc>
          <w:tcPr>
            <w:tcW w:w="3094" w:type="dxa"/>
            <w:gridSpan w:val="4"/>
            <w:vAlign w:val="center"/>
          </w:tcPr>
          <w:p w:rsidR="00733908" w:rsidRPr="005B6A21" w:rsidRDefault="00733908" w:rsidP="00D76B9C">
            <w:pPr>
              <w:tabs>
                <w:tab w:val="left" w:pos="2673"/>
              </w:tabs>
              <w:spacing w:beforeAutospacing="1" w:afterAutospacing="1"/>
              <w:ind w:left="0"/>
              <w:jc w:val="center"/>
              <w:rPr>
                <w:noProof/>
                <w:sz w:val="22"/>
              </w:rPr>
            </w:pPr>
          </w:p>
        </w:tc>
      </w:tr>
    </w:tbl>
    <w:p w:rsidR="00153576" w:rsidRPr="000142B3" w:rsidRDefault="00153576" w:rsidP="000142B3"/>
    <w:p w:rsidR="00153576" w:rsidRPr="007C32B1" w:rsidRDefault="00153576" w:rsidP="007A59B7">
      <w:pPr>
        <w:numPr>
          <w:ilvl w:val="1"/>
          <w:numId w:val="8"/>
        </w:numPr>
        <w:tabs>
          <w:tab w:val="clear" w:pos="705"/>
        </w:tabs>
        <w:ind w:left="1078" w:hanging="1078"/>
        <w:rPr>
          <w:b/>
        </w:rPr>
      </w:pPr>
      <w:r w:rsidRPr="007C32B1">
        <w:rPr>
          <w:b/>
        </w:rPr>
        <w:t>OBJETIVO DEL PROYECTO</w:t>
      </w:r>
    </w:p>
    <w:p w:rsidR="008D315D" w:rsidRDefault="008D315D" w:rsidP="008D315D">
      <w:pPr>
        <w:ind w:left="1134"/>
        <w:rPr>
          <w:szCs w:val="20"/>
        </w:rPr>
      </w:pPr>
      <w:r w:rsidRPr="008D315D">
        <w:rPr>
          <w:szCs w:val="20"/>
        </w:rPr>
        <w:t>Facilitar el tránsito vehicular y seguridad de las zonas productivas y centros poblados, del área de Influencia del proyecto, contribuyendo al desarrollo socioeconómico en las regiones de Ica, Junín, Huancavelica,  Ayacucho y Apurímac.</w:t>
      </w:r>
    </w:p>
    <w:p w:rsidR="008D315D" w:rsidRDefault="008D315D" w:rsidP="008D315D">
      <w:pPr>
        <w:pStyle w:val="Puesto"/>
      </w:pPr>
    </w:p>
    <w:p w:rsidR="00516194" w:rsidRPr="004C3947" w:rsidRDefault="00516194" w:rsidP="007A59B7">
      <w:pPr>
        <w:numPr>
          <w:ilvl w:val="1"/>
          <w:numId w:val="8"/>
        </w:numPr>
        <w:tabs>
          <w:tab w:val="clear" w:pos="705"/>
        </w:tabs>
        <w:ind w:left="1078" w:hanging="1078"/>
        <w:rPr>
          <w:b/>
        </w:rPr>
      </w:pPr>
      <w:r w:rsidRPr="004C3947">
        <w:rPr>
          <w:b/>
        </w:rPr>
        <w:t>SITUACIÓN ACTUAL</w:t>
      </w:r>
      <w:r w:rsidR="007D1090">
        <w:rPr>
          <w:b/>
        </w:rPr>
        <w:t xml:space="preserve"> </w:t>
      </w:r>
    </w:p>
    <w:p w:rsidR="008D315D" w:rsidRPr="008D315D" w:rsidRDefault="008D315D" w:rsidP="008D315D">
      <w:pPr>
        <w:pStyle w:val="Puesto"/>
        <w:jc w:val="both"/>
        <w:rPr>
          <w:b w:val="0"/>
          <w:color w:val="auto"/>
        </w:rPr>
      </w:pPr>
      <w:r w:rsidRPr="008D315D">
        <w:rPr>
          <w:b w:val="0"/>
          <w:color w:val="auto"/>
        </w:rPr>
        <w:t xml:space="preserve">Actualmente las carreteras que conforman el Tramo 4 de la Longitudinal de la Sierra, presentan en gran parte de su recorrido problemas de transitabilidad (sobre todo los tramos afirmados como el tramo Izcuchaca – Mayocc) por el estado de su superficie de rodadura, una topografía medianamente accidentada en todo su recorrido, bastante </w:t>
      </w:r>
      <w:r w:rsidRPr="008D315D">
        <w:rPr>
          <w:b w:val="0"/>
          <w:color w:val="auto"/>
        </w:rPr>
        <w:lastRenderedPageBreak/>
        <w:t>ondulada y con una plataforma significativamente irregular, lo que dificulta el libre tránsito de los vehículos y una óptima accesibilidad a los principales mercados. Esto genera, que muchas veces se produzca un tránsito lento, con muchas detenciones y el frenado brusco de los vehículos, haciendo que el costo de operación vehicular se incremente conforme aumentan las fallas en la superficie de rodadura y exista riesgo en la circulación de los vehículos y transeúntes, por el estado de la vía.</w:t>
      </w:r>
    </w:p>
    <w:p w:rsidR="008D315D" w:rsidRDefault="008D315D" w:rsidP="008D315D">
      <w:pPr>
        <w:pStyle w:val="Puesto"/>
        <w:jc w:val="both"/>
        <w:rPr>
          <w:b w:val="0"/>
          <w:color w:val="auto"/>
        </w:rPr>
      </w:pPr>
    </w:p>
    <w:p w:rsidR="008D315D" w:rsidRPr="008D315D" w:rsidRDefault="008D315D" w:rsidP="008D315D">
      <w:pPr>
        <w:pStyle w:val="Puesto"/>
        <w:jc w:val="both"/>
        <w:rPr>
          <w:b w:val="0"/>
          <w:color w:val="auto"/>
        </w:rPr>
      </w:pPr>
      <w:r w:rsidRPr="008D315D">
        <w:rPr>
          <w:b w:val="0"/>
          <w:color w:val="auto"/>
        </w:rPr>
        <w:t>Por otro lado, también presenta tramos que se encuentran recientemente intervenidos a nivel de mejoramiento de la superficie de rodadura a nivel de carpeta asfáltica en caliente (CAC) con un buen estado de serviciabilidad.</w:t>
      </w:r>
    </w:p>
    <w:p w:rsidR="008D315D" w:rsidRDefault="008D315D" w:rsidP="008D315D">
      <w:pPr>
        <w:pStyle w:val="Puesto"/>
        <w:jc w:val="both"/>
        <w:rPr>
          <w:b w:val="0"/>
          <w:color w:val="auto"/>
        </w:rPr>
      </w:pPr>
    </w:p>
    <w:p w:rsidR="008D315D" w:rsidRPr="008D315D" w:rsidRDefault="008D315D" w:rsidP="008D315D">
      <w:pPr>
        <w:pStyle w:val="Puesto"/>
        <w:jc w:val="both"/>
        <w:rPr>
          <w:b w:val="0"/>
          <w:color w:val="auto"/>
        </w:rPr>
      </w:pPr>
      <w:r w:rsidRPr="008D315D">
        <w:rPr>
          <w:b w:val="0"/>
          <w:color w:val="auto"/>
        </w:rPr>
        <w:t xml:space="preserve">Además el </w:t>
      </w:r>
      <w:r w:rsidR="00C474CB">
        <w:rPr>
          <w:b w:val="0"/>
          <w:color w:val="auto"/>
        </w:rPr>
        <w:t>T</w:t>
      </w:r>
      <w:r w:rsidRPr="008D315D">
        <w:rPr>
          <w:b w:val="0"/>
          <w:color w:val="auto"/>
        </w:rPr>
        <w:t>ramo 4 de la Longitudinal de la Sierra cuenta con sectores a nivel de carpeta asfáltica en caliente (CAC) que al haber sido intervenidas a nivel de rehabilitación y mejoramiento en los años 2002-2006 como son los correspondientes a los tramos Huancayo – Imperial e Imperial – Izcuchaca, con buenos niveles de transitabilidad y en regular estado de conservación; con contratos de conservación por niveles de servicios.</w:t>
      </w:r>
    </w:p>
    <w:p w:rsidR="008D315D" w:rsidRDefault="008D315D" w:rsidP="008D315D">
      <w:pPr>
        <w:pStyle w:val="Puesto"/>
        <w:jc w:val="both"/>
        <w:rPr>
          <w:b w:val="0"/>
          <w:color w:val="auto"/>
        </w:rPr>
      </w:pPr>
    </w:p>
    <w:p w:rsidR="008D315D" w:rsidRPr="008D315D" w:rsidRDefault="008D315D" w:rsidP="008D315D">
      <w:pPr>
        <w:pStyle w:val="Puesto"/>
        <w:jc w:val="both"/>
        <w:rPr>
          <w:b w:val="0"/>
          <w:color w:val="auto"/>
        </w:rPr>
      </w:pPr>
      <w:r w:rsidRPr="008D315D">
        <w:rPr>
          <w:b w:val="0"/>
          <w:color w:val="auto"/>
        </w:rPr>
        <w:t xml:space="preserve">Esta situación ha suscitado el interés de la comunidad y de las autoridades, en evitar el incremento de los costos de operación vehicular y el riesgo por el deterioro constante del pavimento y los taludes que presenta, evitando de esa manera que posteriormente los trabajos de mantenimiento se conviertan en reconstrucciones que implican mayores costos; por lo que se pretende entregar en concesión al sector privado el </w:t>
      </w:r>
      <w:r w:rsidR="00C474CB">
        <w:rPr>
          <w:b w:val="0"/>
          <w:color w:val="auto"/>
        </w:rPr>
        <w:t>T</w:t>
      </w:r>
      <w:r w:rsidRPr="008D315D">
        <w:rPr>
          <w:b w:val="0"/>
          <w:color w:val="auto"/>
        </w:rPr>
        <w:t>ramo 4 de la Longitudinal de la Sierra.</w:t>
      </w:r>
    </w:p>
    <w:p w:rsidR="008D315D" w:rsidRDefault="008D315D" w:rsidP="008D315D">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El estado de los principales Sub Tramos que conforman la Longitudinal de la Sierra Tramo 4 se describe a continuación:</w:t>
      </w:r>
      <w:r w:rsidR="00227336">
        <w:rPr>
          <w:b w:val="0"/>
          <w:color w:val="auto"/>
        </w:rPr>
        <w:t xml:space="preserve"> </w:t>
      </w:r>
      <w:r w:rsidR="00227336">
        <w:rPr>
          <w:rStyle w:val="Refdenotaalpie"/>
          <w:b w:val="0"/>
          <w:color w:val="auto"/>
        </w:rPr>
        <w:footnoteReference w:id="56"/>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Tramos Dv. Huancayo – Pte. Chanchas – Huayucachi - Imperial - Izcuchaca</w:t>
      </w:r>
    </w:p>
    <w:p w:rsidR="007A21F1" w:rsidRPr="007A21F1" w:rsidRDefault="007A21F1" w:rsidP="007A21F1">
      <w:pPr>
        <w:pStyle w:val="Puesto"/>
        <w:jc w:val="both"/>
        <w:rPr>
          <w:b w:val="0"/>
          <w:color w:val="auto"/>
        </w:rPr>
      </w:pPr>
      <w:r w:rsidRPr="007A21F1">
        <w:rPr>
          <w:b w:val="0"/>
          <w:color w:val="auto"/>
        </w:rPr>
        <w:t>Estos Sub Tramos entre Dv Huancayo e Izcuchaca, de 64.44 km de longitud, empiezan a la salida de Huancayo y serán intervenidos por el CONCEDENTE antes de su entrega al CONCESIONARIO.</w:t>
      </w:r>
    </w:p>
    <w:p w:rsidR="007A21F1" w:rsidRPr="007A21F1" w:rsidRDefault="007A21F1" w:rsidP="007A21F1">
      <w:pPr>
        <w:pStyle w:val="Puesto"/>
        <w:rPr>
          <w:b w:val="0"/>
          <w:color w:val="auto"/>
        </w:rPr>
      </w:pP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left"/>
        <w:rPr>
          <w:color w:val="auto"/>
        </w:rPr>
      </w:pPr>
      <w:r w:rsidRPr="007A21F1">
        <w:rPr>
          <w:color w:val="auto"/>
        </w:rPr>
        <w:t>Sub Tramo Izcuchaca - Mayocc</w:t>
      </w:r>
    </w:p>
    <w:p w:rsidR="007A21F1" w:rsidRPr="007A21F1" w:rsidRDefault="007A21F1" w:rsidP="007A21F1">
      <w:pPr>
        <w:pStyle w:val="Puesto"/>
        <w:jc w:val="both"/>
        <w:rPr>
          <w:b w:val="0"/>
          <w:color w:val="auto"/>
        </w:rPr>
      </w:pPr>
      <w:r w:rsidRPr="007A21F1">
        <w:rPr>
          <w:b w:val="0"/>
          <w:color w:val="auto"/>
        </w:rPr>
        <w:t xml:space="preserve">El trazo de la carretera comienza a 150 m. del Puente Izcuchaca, discurre en dirección sureste pasando por los poblados de La Mejorada, Matancra, Represa de Tablachaca, Quichuas, Anco, Santa Elena, </w:t>
      </w:r>
      <w:r w:rsidRPr="007A21F1">
        <w:rPr>
          <w:b w:val="0"/>
          <w:color w:val="auto"/>
        </w:rPr>
        <w:lastRenderedPageBreak/>
        <w:t xml:space="preserve">llegando al poblado de Mayocc con una longitud aproximada de 116.86 Km. </w:t>
      </w:r>
    </w:p>
    <w:p w:rsidR="007A21F1" w:rsidRPr="007A21F1" w:rsidRDefault="007A21F1" w:rsidP="007A21F1">
      <w:pPr>
        <w:pStyle w:val="Puesto"/>
        <w:jc w:val="both"/>
        <w:rPr>
          <w:b w:val="0"/>
          <w:color w:val="auto"/>
        </w:rPr>
      </w:pPr>
      <w:r w:rsidRPr="007A21F1">
        <w:rPr>
          <w:b w:val="0"/>
          <w:color w:val="auto"/>
        </w:rPr>
        <w:t>La estructura del pavimento actual es de material granular (afirmado), la misma que se encuentra entre regular a mal estado de conservación, predominando la existencia de fallas del tipo desprendimientos de agregados, encalaminado y baches, cuyos niveles de severidad varían de leves a moderados.</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Este Sub Tramo se encuentra con la viabilidad técnico-económica dentro del Sistema Nacional de Inversión Pública (SNIP) con una intervención a nivel de carpeta asfáltica en caliente (CAC).</w:t>
      </w:r>
    </w:p>
    <w:p w:rsidR="007A21F1" w:rsidRPr="007A21F1" w:rsidRDefault="007A21F1" w:rsidP="007A21F1">
      <w:pPr>
        <w:pStyle w:val="Puesto"/>
        <w:rPr>
          <w:b w:val="0"/>
          <w:color w:val="auto"/>
        </w:rPr>
      </w:pPr>
    </w:p>
    <w:p w:rsidR="007A21F1" w:rsidRPr="007A21F1" w:rsidRDefault="007A21F1" w:rsidP="007A21F1">
      <w:pPr>
        <w:pStyle w:val="Puesto"/>
        <w:jc w:val="both"/>
        <w:rPr>
          <w:b w:val="0"/>
          <w:color w:val="auto"/>
        </w:rPr>
      </w:pPr>
      <w:r w:rsidRPr="007A21F1">
        <w:rPr>
          <w:b w:val="0"/>
          <w:color w:val="auto"/>
        </w:rPr>
        <w:t xml:space="preserve">El estudio definitivo y la ejecución de la intervención estarán a cargo del CONCESIONARIO de acuerdo a los plazos para cada actividad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left"/>
        <w:rPr>
          <w:color w:val="auto"/>
        </w:rPr>
      </w:pPr>
      <w:r w:rsidRPr="007A21F1">
        <w:rPr>
          <w:color w:val="auto"/>
        </w:rPr>
        <w:t>Sub Tramo Mayocc – Huanta</w:t>
      </w:r>
    </w:p>
    <w:p w:rsidR="007A21F1" w:rsidRPr="007A21F1" w:rsidRDefault="007A21F1" w:rsidP="007A21F1">
      <w:pPr>
        <w:pStyle w:val="Puesto"/>
        <w:jc w:val="both"/>
        <w:rPr>
          <w:b w:val="0"/>
          <w:color w:val="auto"/>
        </w:rPr>
      </w:pPr>
      <w:r w:rsidRPr="007A21F1">
        <w:rPr>
          <w:b w:val="0"/>
          <w:color w:val="auto"/>
        </w:rPr>
        <w:t xml:space="preserve">Sub Tramo de 32.76 km de longitud, intervenido por el CONCEDENTE. </w:t>
      </w: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jc w:val="both"/>
        <w:rPr>
          <w:b w:val="0"/>
          <w:color w:val="auto"/>
        </w:rPr>
      </w:pPr>
    </w:p>
    <w:p w:rsidR="007A21F1" w:rsidRPr="007A21F1" w:rsidRDefault="007A21F1" w:rsidP="007A21F1">
      <w:pPr>
        <w:pStyle w:val="Puesto"/>
        <w:jc w:val="both"/>
        <w:rPr>
          <w:color w:val="auto"/>
        </w:rPr>
      </w:pPr>
      <w:r w:rsidRPr="007A21F1">
        <w:rPr>
          <w:color w:val="auto"/>
        </w:rPr>
        <w:t>Sub Tramo Huanta- Ayacucho (Emp PE-28A)</w:t>
      </w:r>
    </w:p>
    <w:p w:rsidR="007A21F1" w:rsidRPr="007A21F1" w:rsidRDefault="007A21F1" w:rsidP="007A21F1">
      <w:pPr>
        <w:pStyle w:val="Puesto"/>
        <w:jc w:val="both"/>
        <w:rPr>
          <w:b w:val="0"/>
          <w:color w:val="auto"/>
        </w:rPr>
      </w:pPr>
      <w:r w:rsidRPr="007A21F1">
        <w:rPr>
          <w:b w:val="0"/>
          <w:color w:val="auto"/>
        </w:rPr>
        <w:t xml:space="preserve">El Sub Tramo Huanta - Ayacucho (Emp PE-28A) de 42.25 km de longitud, se encuentra pavimentado a nivel de Tratamiento Superficial Bicapa – TSB. </w:t>
      </w:r>
    </w:p>
    <w:p w:rsidR="007A21F1" w:rsidRPr="007A21F1" w:rsidRDefault="007A21F1" w:rsidP="007A21F1">
      <w:pPr>
        <w:pStyle w:val="Puesto"/>
        <w:jc w:val="both"/>
        <w:rPr>
          <w:b w:val="0"/>
          <w:color w:val="auto"/>
        </w:rPr>
      </w:pPr>
      <w:r w:rsidRPr="007A21F1">
        <w:rPr>
          <w:b w:val="0"/>
          <w:color w:val="auto"/>
        </w:rPr>
        <w:t>Este Sub Tramo será intervenido por el CONCESIONARIO a través de un Mantenimiento Periódico Inicial (MPI) para lo cual formulará los expedientes técnicos correspondientes.</w:t>
      </w:r>
    </w:p>
    <w:p w:rsidR="007A21F1" w:rsidRPr="007A21F1"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Km 0+000 (Ayacucho) – Abra Tocto</w:t>
      </w:r>
    </w:p>
    <w:p w:rsidR="007A21F1" w:rsidRPr="007A21F1" w:rsidRDefault="007A21F1" w:rsidP="007A21F1">
      <w:pPr>
        <w:pStyle w:val="Puesto"/>
        <w:jc w:val="both"/>
        <w:rPr>
          <w:b w:val="0"/>
          <w:color w:val="auto"/>
        </w:rPr>
      </w:pPr>
      <w:r w:rsidRPr="007A21F1">
        <w:rPr>
          <w:b w:val="0"/>
          <w:color w:val="auto"/>
        </w:rPr>
        <w:t xml:space="preserve">El Sub Tramo Ayacucho – Abra Tocto, de 50.00 km de longitud, se encuentra pavimentado a nivel de carpeta asfáltica. </w:t>
      </w:r>
    </w:p>
    <w:p w:rsidR="007A21F1" w:rsidRPr="007A21F1" w:rsidRDefault="007A21F1" w:rsidP="007A21F1">
      <w:pPr>
        <w:pStyle w:val="Puesto"/>
        <w:jc w:val="both"/>
        <w:rPr>
          <w:b w:val="0"/>
          <w:color w:val="auto"/>
        </w:rPr>
      </w:pPr>
      <w:r w:rsidRPr="007A21F1">
        <w:rPr>
          <w:b w:val="0"/>
          <w:color w:val="auto"/>
        </w:rPr>
        <w:t>Este Sub Tramo será intervenido por el CONCESIONARIO a través de un Mantenimiento Periódico Inicial (MPI) para lo cual formulará los expedientes técnicos correspondientes.</w:t>
      </w:r>
    </w:p>
    <w:p w:rsidR="007A21F1" w:rsidRPr="007A21F1"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Abra Tocto – Ocros</w:t>
      </w:r>
    </w:p>
    <w:p w:rsidR="007A21F1" w:rsidRPr="007A21F1" w:rsidRDefault="007A21F1" w:rsidP="007A21F1">
      <w:pPr>
        <w:pStyle w:val="Puesto"/>
        <w:jc w:val="both"/>
        <w:rPr>
          <w:b w:val="0"/>
          <w:color w:val="auto"/>
        </w:rPr>
      </w:pPr>
      <w:r w:rsidRPr="007A21F1">
        <w:rPr>
          <w:b w:val="0"/>
          <w:color w:val="auto"/>
        </w:rPr>
        <w:t>Este Sub Tramo de 48.8 km de longitud, se encuentra pavimentado a nivel de carpeta asfáltica en caliente y será intervenido por el CONCEDENTE antes de su entrega al CONCESIONARIO.</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Default="007A21F1" w:rsidP="007A21F1">
      <w:pPr>
        <w:pStyle w:val="Puesto"/>
        <w:rPr>
          <w:b w:val="0"/>
          <w:color w:val="auto"/>
        </w:rPr>
      </w:pPr>
    </w:p>
    <w:p w:rsidR="0070205A" w:rsidRPr="007A21F1" w:rsidRDefault="0070205A" w:rsidP="007A21F1">
      <w:pPr>
        <w:pStyle w:val="Puesto"/>
        <w:rPr>
          <w:b w:val="0"/>
          <w:color w:val="auto"/>
        </w:rPr>
      </w:pPr>
    </w:p>
    <w:p w:rsidR="007A21F1" w:rsidRPr="007A21F1" w:rsidRDefault="007A21F1" w:rsidP="007A21F1">
      <w:pPr>
        <w:pStyle w:val="Puesto"/>
        <w:jc w:val="both"/>
        <w:rPr>
          <w:color w:val="auto"/>
        </w:rPr>
      </w:pPr>
      <w:r w:rsidRPr="007A21F1">
        <w:rPr>
          <w:color w:val="auto"/>
        </w:rPr>
        <w:lastRenderedPageBreak/>
        <w:t>Sub Tramo Ocros – Chincheros</w:t>
      </w:r>
    </w:p>
    <w:p w:rsidR="007A21F1" w:rsidRPr="007A21F1" w:rsidRDefault="007A21F1" w:rsidP="007A21F1">
      <w:pPr>
        <w:pStyle w:val="Puesto"/>
        <w:jc w:val="both"/>
        <w:rPr>
          <w:b w:val="0"/>
          <w:color w:val="auto"/>
        </w:rPr>
      </w:pPr>
      <w:r w:rsidRPr="007A21F1">
        <w:rPr>
          <w:b w:val="0"/>
          <w:color w:val="auto"/>
        </w:rPr>
        <w:t>Este Sub Tramo de 52.2 km de longitud, se encuentra pavimentado a nivel de carpeta asfáltica en caliente y será intervenido por el CONCEDENTE antes de su entrega al CONCESIONARIO.</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Chincheros – Santa Maria de Chicmo</w:t>
      </w:r>
    </w:p>
    <w:p w:rsidR="007A21F1" w:rsidRPr="007A21F1" w:rsidRDefault="007A21F1" w:rsidP="007A21F1">
      <w:pPr>
        <w:pStyle w:val="Puesto"/>
        <w:jc w:val="both"/>
        <w:rPr>
          <w:b w:val="0"/>
          <w:color w:val="auto"/>
        </w:rPr>
      </w:pPr>
      <w:r w:rsidRPr="007A21F1">
        <w:rPr>
          <w:b w:val="0"/>
          <w:color w:val="auto"/>
        </w:rPr>
        <w:t>Este Sub Tramo de 66.022 km de longitud, se encuentra pavimentado a nivel de carpeta asfáltica en caliente y será intervenido por el CONCEDENTE antes de su entrega al CONCESIONARIO.</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Santa Maria de Chicmo –Andahuaylas</w:t>
      </w:r>
    </w:p>
    <w:p w:rsidR="007A21F1" w:rsidRPr="007A21F1" w:rsidRDefault="007A21F1" w:rsidP="007A21F1">
      <w:pPr>
        <w:pStyle w:val="Puesto"/>
        <w:jc w:val="both"/>
        <w:rPr>
          <w:b w:val="0"/>
          <w:color w:val="auto"/>
        </w:rPr>
      </w:pPr>
      <w:r w:rsidRPr="007A21F1">
        <w:rPr>
          <w:b w:val="0"/>
          <w:color w:val="auto"/>
        </w:rPr>
        <w:t xml:space="preserve">Este Sub Tramo, de 20.34 km de longitud, se encuentra pavimentado a nivel de carpeta asfáltica en caliente. </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 xml:space="preserve">Este Sub Tramo será intervenido por el CONCESIONARIO a través de un Mantenimiento Periódico Inicial (MPI) para lo cual formulará los </w:t>
      </w:r>
      <w:r w:rsidR="00C474CB">
        <w:rPr>
          <w:b w:val="0"/>
          <w:color w:val="auto"/>
        </w:rPr>
        <w:t>E</w:t>
      </w:r>
      <w:r w:rsidRPr="007A21F1">
        <w:rPr>
          <w:b w:val="0"/>
          <w:color w:val="auto"/>
        </w:rPr>
        <w:t xml:space="preserve">xpedientes </w:t>
      </w:r>
      <w:r w:rsidR="00C474CB">
        <w:rPr>
          <w:b w:val="0"/>
          <w:color w:val="auto"/>
        </w:rPr>
        <w:t>T</w:t>
      </w:r>
      <w:r w:rsidRPr="007A21F1">
        <w:rPr>
          <w:b w:val="0"/>
          <w:color w:val="auto"/>
        </w:rPr>
        <w:t>écnicos correspondientes.</w:t>
      </w:r>
    </w:p>
    <w:p w:rsidR="007A21F1" w:rsidRPr="007A21F1"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Andahuaylas – Dv. Kishuara</w:t>
      </w:r>
    </w:p>
    <w:p w:rsidR="007A21F1" w:rsidRPr="007A21F1" w:rsidRDefault="007A21F1" w:rsidP="007A21F1">
      <w:pPr>
        <w:pStyle w:val="Puesto"/>
        <w:jc w:val="both"/>
        <w:rPr>
          <w:b w:val="0"/>
          <w:color w:val="auto"/>
        </w:rPr>
      </w:pPr>
      <w:r w:rsidRPr="007A21F1">
        <w:rPr>
          <w:b w:val="0"/>
          <w:color w:val="auto"/>
        </w:rPr>
        <w:t xml:space="preserve">Este Sub Tramo, de 54.31 km de longitud, se encuentra pavimentado a nivel de carpeta asfáltica en caliente. </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 xml:space="preserve">Este Sub Tramo será intervenido por el CONCESIONARIO a través de un Mantenimiento Periódico Inicial (MPI) para lo cual formulará los </w:t>
      </w:r>
      <w:r w:rsidR="00C474CB">
        <w:rPr>
          <w:b w:val="0"/>
          <w:color w:val="auto"/>
        </w:rPr>
        <w:t>E</w:t>
      </w:r>
      <w:r w:rsidRPr="007A21F1">
        <w:rPr>
          <w:b w:val="0"/>
          <w:color w:val="auto"/>
        </w:rPr>
        <w:t xml:space="preserve">xpedientes </w:t>
      </w:r>
      <w:r w:rsidR="00C474CB">
        <w:rPr>
          <w:b w:val="0"/>
          <w:color w:val="auto"/>
        </w:rPr>
        <w:t>T</w:t>
      </w:r>
      <w:r w:rsidRPr="007A21F1">
        <w:rPr>
          <w:b w:val="0"/>
          <w:color w:val="auto"/>
        </w:rPr>
        <w:t>écnicos correspondientes.</w:t>
      </w:r>
    </w:p>
    <w:p w:rsidR="007A21F1" w:rsidRPr="007A21F1"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jc w:val="both"/>
        <w:rPr>
          <w:b w:val="0"/>
          <w:color w:val="auto"/>
        </w:rPr>
      </w:pPr>
    </w:p>
    <w:p w:rsidR="007A21F1" w:rsidRPr="007A21F1" w:rsidRDefault="007A21F1" w:rsidP="007A21F1">
      <w:pPr>
        <w:pStyle w:val="Puesto"/>
        <w:jc w:val="both"/>
        <w:rPr>
          <w:color w:val="auto"/>
        </w:rPr>
      </w:pPr>
      <w:r w:rsidRPr="007A21F1">
        <w:rPr>
          <w:color w:val="auto"/>
        </w:rPr>
        <w:t>Sub Tramo Dv. Kishuara  - Dv Sahuinto (Emp PE-3S)</w:t>
      </w:r>
    </w:p>
    <w:p w:rsidR="007A21F1" w:rsidRPr="007A21F1" w:rsidRDefault="007A21F1" w:rsidP="007A21F1">
      <w:pPr>
        <w:pStyle w:val="Puesto"/>
        <w:jc w:val="both"/>
        <w:rPr>
          <w:b w:val="0"/>
          <w:color w:val="auto"/>
        </w:rPr>
      </w:pPr>
      <w:r w:rsidRPr="007A21F1">
        <w:rPr>
          <w:b w:val="0"/>
          <w:color w:val="auto"/>
        </w:rPr>
        <w:t>Este Sub Tramo de 62.711 km de longitud, se encuentra pavimentado a nivel de carpeta asfáltica en caliente y será intervenido por el CONCEDENTE antes de su entrega al CONCESIONARIO.</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Default="007A21F1" w:rsidP="007A21F1">
      <w:pPr>
        <w:pStyle w:val="Puesto"/>
        <w:rPr>
          <w:b w:val="0"/>
          <w:color w:val="auto"/>
        </w:rPr>
      </w:pPr>
    </w:p>
    <w:p w:rsidR="00A75C62" w:rsidRPr="007A21F1" w:rsidRDefault="00A75C62"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Dv Sahuinto (Emp PE-3S) – Pte. Sahuinto</w:t>
      </w:r>
    </w:p>
    <w:p w:rsidR="007A21F1" w:rsidRPr="007A21F1" w:rsidRDefault="007A21F1" w:rsidP="007A21F1">
      <w:pPr>
        <w:pStyle w:val="Puesto"/>
        <w:jc w:val="both"/>
        <w:rPr>
          <w:b w:val="0"/>
          <w:color w:val="auto"/>
        </w:rPr>
      </w:pPr>
      <w:r w:rsidRPr="007A21F1">
        <w:rPr>
          <w:b w:val="0"/>
          <w:color w:val="auto"/>
        </w:rPr>
        <w:t>Este Sub Tramo de 13.739 km de longitud, se encuentra pavimentado a nivel de carpeta asfáltica en caliente y será intervenido por el CONCEDENTE antes de su entrega al CONCESIONARIO.</w:t>
      </w:r>
    </w:p>
    <w:p w:rsidR="007A21F1" w:rsidRPr="007A21F1" w:rsidRDefault="007A21F1" w:rsidP="007A21F1">
      <w:pPr>
        <w:pStyle w:val="Puesto"/>
        <w:jc w:val="both"/>
        <w:rPr>
          <w:b w:val="0"/>
          <w:color w:val="auto"/>
        </w:rPr>
      </w:pPr>
      <w:r w:rsidRPr="007A21F1">
        <w:rPr>
          <w:b w:val="0"/>
          <w:color w:val="auto"/>
        </w:rPr>
        <w:lastRenderedPageBreak/>
        <w:t>Su entrega se producirá en el plazo y en las condiciones indicad</w:t>
      </w:r>
      <w:r w:rsidR="00BD6370">
        <w:rPr>
          <w:b w:val="0"/>
          <w:color w:val="auto"/>
        </w:rPr>
        <w:t>o</w:t>
      </w:r>
      <w:r w:rsidRPr="007A21F1">
        <w:rPr>
          <w:b w:val="0"/>
          <w:color w:val="auto"/>
        </w:rPr>
        <w:t xml:space="preserve">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San Clemente– Puente Choclococha</w:t>
      </w:r>
    </w:p>
    <w:p w:rsidR="007A21F1" w:rsidRPr="007A21F1" w:rsidRDefault="007A21F1" w:rsidP="007A21F1">
      <w:pPr>
        <w:pStyle w:val="Puesto"/>
        <w:jc w:val="both"/>
        <w:rPr>
          <w:b w:val="0"/>
          <w:color w:val="auto"/>
        </w:rPr>
      </w:pPr>
      <w:r w:rsidRPr="007A21F1">
        <w:rPr>
          <w:b w:val="0"/>
          <w:color w:val="auto"/>
        </w:rPr>
        <w:t xml:space="preserve">Este Sub Tramo, de 163.81 km de longitud, se encuentra se encuentra en conservación por niveles de servicio. </w:t>
      </w:r>
    </w:p>
    <w:p w:rsidR="007A21F1" w:rsidRPr="007A21F1" w:rsidRDefault="007A21F1" w:rsidP="007A21F1">
      <w:pPr>
        <w:pStyle w:val="Puesto"/>
        <w:jc w:val="both"/>
        <w:rPr>
          <w:b w:val="0"/>
          <w:color w:val="auto"/>
        </w:rPr>
      </w:pPr>
    </w:p>
    <w:p w:rsidR="007A21F1" w:rsidRPr="007A21F1" w:rsidRDefault="007A21F1" w:rsidP="007A21F1">
      <w:pPr>
        <w:pStyle w:val="Puesto"/>
        <w:jc w:val="both"/>
        <w:rPr>
          <w:b w:val="0"/>
          <w:color w:val="auto"/>
        </w:rPr>
      </w:pPr>
      <w:r w:rsidRPr="007A21F1">
        <w:rPr>
          <w:b w:val="0"/>
          <w:color w:val="auto"/>
        </w:rPr>
        <w:t xml:space="preserve">Este Sub Tramo será intervenido por el CONCESIONARIO a través de un Mantenimiento Periódico Inicial (MPI) para lo cual formulará los </w:t>
      </w:r>
      <w:r w:rsidR="00C474CB">
        <w:rPr>
          <w:b w:val="0"/>
          <w:color w:val="auto"/>
        </w:rPr>
        <w:t>E</w:t>
      </w:r>
      <w:r w:rsidRPr="007A21F1">
        <w:rPr>
          <w:b w:val="0"/>
          <w:color w:val="auto"/>
        </w:rPr>
        <w:t xml:space="preserve">xpedientes </w:t>
      </w:r>
      <w:r w:rsidR="00C474CB">
        <w:rPr>
          <w:b w:val="0"/>
          <w:color w:val="auto"/>
        </w:rPr>
        <w:t>T</w:t>
      </w:r>
      <w:r w:rsidRPr="007A21F1">
        <w:rPr>
          <w:b w:val="0"/>
          <w:color w:val="auto"/>
        </w:rPr>
        <w:t>écnicos correspondientes.</w:t>
      </w:r>
    </w:p>
    <w:p w:rsidR="007A21F1" w:rsidRPr="007A21F1"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Pr="007A21F1" w:rsidRDefault="007A21F1" w:rsidP="007A21F1">
      <w:pPr>
        <w:pStyle w:val="Puesto"/>
        <w:rPr>
          <w:b w:val="0"/>
          <w:color w:val="auto"/>
        </w:rPr>
      </w:pPr>
    </w:p>
    <w:p w:rsidR="007A21F1" w:rsidRPr="007A21F1" w:rsidRDefault="007A21F1" w:rsidP="007A21F1">
      <w:pPr>
        <w:pStyle w:val="Puesto"/>
        <w:jc w:val="both"/>
        <w:rPr>
          <w:color w:val="auto"/>
        </w:rPr>
      </w:pPr>
      <w:r w:rsidRPr="007A21F1">
        <w:rPr>
          <w:color w:val="auto"/>
        </w:rPr>
        <w:t>Sub Tramo Puente Choclococha - Ayacucho (PE-03S/PE-28A)</w:t>
      </w:r>
    </w:p>
    <w:p w:rsidR="007A21F1" w:rsidRPr="007A21F1" w:rsidRDefault="007A21F1" w:rsidP="007A21F1">
      <w:pPr>
        <w:pStyle w:val="Puesto"/>
        <w:jc w:val="both"/>
        <w:rPr>
          <w:b w:val="0"/>
          <w:color w:val="auto"/>
        </w:rPr>
      </w:pPr>
      <w:r w:rsidRPr="007A21F1">
        <w:rPr>
          <w:b w:val="0"/>
          <w:color w:val="auto"/>
        </w:rPr>
        <w:t xml:space="preserve">Este Sub Tramo de 172.066 km de longitud se encuentra pavimentado a nivel de </w:t>
      </w:r>
      <w:r w:rsidR="00C474CB">
        <w:rPr>
          <w:b w:val="0"/>
          <w:color w:val="auto"/>
        </w:rPr>
        <w:t>c</w:t>
      </w:r>
      <w:r w:rsidRPr="007A21F1">
        <w:rPr>
          <w:b w:val="0"/>
          <w:color w:val="auto"/>
        </w:rPr>
        <w:t xml:space="preserve">arpeta </w:t>
      </w:r>
      <w:r w:rsidR="00C474CB">
        <w:rPr>
          <w:b w:val="0"/>
          <w:color w:val="auto"/>
        </w:rPr>
        <w:t>a</w:t>
      </w:r>
      <w:r w:rsidRPr="007A21F1">
        <w:rPr>
          <w:b w:val="0"/>
          <w:color w:val="auto"/>
        </w:rPr>
        <w:t xml:space="preserve">sfáltica. </w:t>
      </w:r>
    </w:p>
    <w:p w:rsidR="007A21F1" w:rsidRPr="007A21F1" w:rsidRDefault="007A21F1" w:rsidP="007A21F1">
      <w:pPr>
        <w:pStyle w:val="Puesto"/>
        <w:jc w:val="both"/>
        <w:rPr>
          <w:b w:val="0"/>
          <w:color w:val="auto"/>
        </w:rPr>
      </w:pPr>
      <w:r w:rsidRPr="007A21F1">
        <w:rPr>
          <w:b w:val="0"/>
          <w:color w:val="auto"/>
        </w:rPr>
        <w:t xml:space="preserve">Este Sub Tramo será intervenido por el CONCESIONARIO a través de un Mantenimiento Periódico Inicial (MPI) para lo cual formulará los </w:t>
      </w:r>
      <w:r w:rsidR="00C474CB">
        <w:rPr>
          <w:b w:val="0"/>
          <w:color w:val="auto"/>
        </w:rPr>
        <w:t>E</w:t>
      </w:r>
      <w:r w:rsidRPr="007A21F1">
        <w:rPr>
          <w:b w:val="0"/>
          <w:color w:val="auto"/>
        </w:rPr>
        <w:t xml:space="preserve">xpedientes </w:t>
      </w:r>
      <w:r w:rsidR="00C474CB">
        <w:rPr>
          <w:b w:val="0"/>
          <w:color w:val="auto"/>
        </w:rPr>
        <w:t>T</w:t>
      </w:r>
      <w:r w:rsidRPr="007A21F1">
        <w:rPr>
          <w:b w:val="0"/>
          <w:color w:val="auto"/>
        </w:rPr>
        <w:t>écnicos correspondientes.</w:t>
      </w:r>
    </w:p>
    <w:p w:rsidR="00746DE6" w:rsidRDefault="007A21F1" w:rsidP="007A21F1">
      <w:pPr>
        <w:pStyle w:val="Puesto"/>
        <w:jc w:val="both"/>
        <w:rPr>
          <w:b w:val="0"/>
          <w:color w:val="auto"/>
        </w:rPr>
      </w:pPr>
      <w:r w:rsidRPr="007A21F1">
        <w:rPr>
          <w:b w:val="0"/>
          <w:color w:val="auto"/>
        </w:rPr>
        <w:t xml:space="preserve">Los plazos para cada actividad son los establecidos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Default="007A21F1" w:rsidP="007A21F1">
      <w:pPr>
        <w:pStyle w:val="Puesto"/>
        <w:jc w:val="both"/>
        <w:rPr>
          <w:b w:val="0"/>
          <w:color w:val="auto"/>
        </w:rPr>
      </w:pPr>
    </w:p>
    <w:p w:rsidR="00746DE6" w:rsidRPr="00746DE6" w:rsidRDefault="00746DE6" w:rsidP="00746DE6">
      <w:pPr>
        <w:pStyle w:val="Puesto"/>
        <w:jc w:val="both"/>
        <w:rPr>
          <w:color w:val="auto"/>
        </w:rPr>
      </w:pPr>
      <w:r w:rsidRPr="00746DE6">
        <w:rPr>
          <w:color w:val="auto"/>
        </w:rPr>
        <w:t xml:space="preserve">Puentes en el Tramo San Clemente - Ayacucho </w:t>
      </w:r>
    </w:p>
    <w:p w:rsidR="00746DE6" w:rsidRPr="00746DE6" w:rsidRDefault="00746DE6" w:rsidP="00746DE6">
      <w:pPr>
        <w:pStyle w:val="Puesto"/>
        <w:jc w:val="both"/>
        <w:rPr>
          <w:b w:val="0"/>
          <w:color w:val="auto"/>
        </w:rPr>
      </w:pPr>
      <w:r w:rsidRPr="00746DE6">
        <w:rPr>
          <w:b w:val="0"/>
          <w:color w:val="auto"/>
        </w:rPr>
        <w:t xml:space="preserve">En el tramo San Clemente – Ayacucho se ha identificado 12 puentes que requieren ser reemplazados debido a su antigüedad y mal estado. Estos puentes serán intervenidos por PROVÍAS NACIONAL y entregados en el año 2 y 3 de la concesión. </w:t>
      </w:r>
    </w:p>
    <w:p w:rsidR="00746DE6" w:rsidRDefault="00746DE6" w:rsidP="00746DE6">
      <w:pPr>
        <w:pStyle w:val="Puesto"/>
        <w:jc w:val="both"/>
        <w:rPr>
          <w:b w:val="0"/>
          <w:color w:val="auto"/>
        </w:rPr>
      </w:pPr>
    </w:p>
    <w:p w:rsidR="00746DE6" w:rsidRPr="00746DE6" w:rsidRDefault="00746DE6" w:rsidP="00746DE6">
      <w:pPr>
        <w:pStyle w:val="Puesto"/>
        <w:jc w:val="both"/>
        <w:rPr>
          <w:b w:val="0"/>
          <w:color w:val="auto"/>
        </w:rPr>
      </w:pPr>
      <w:r w:rsidRPr="00746DE6">
        <w:rPr>
          <w:b w:val="0"/>
          <w:color w:val="auto"/>
        </w:rPr>
        <w:t>Los puentes a ser intervenidos son los siguientes:</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Huancano (31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Rumicahaca I (60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Niñacha (15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Supaymayo (15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Suchuna (15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Niñobamba (15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Rumichaca II (21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S-N/Km. 266+284 (15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Ccatumpampa (21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Angasmayo (31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Casacancha (31 m)</w:t>
      </w:r>
    </w:p>
    <w:p w:rsidR="00746DE6" w:rsidRPr="00746DE6" w:rsidRDefault="00746DE6" w:rsidP="00746DE6">
      <w:pPr>
        <w:pStyle w:val="Puesto"/>
        <w:jc w:val="both"/>
        <w:rPr>
          <w:b w:val="0"/>
          <w:color w:val="auto"/>
        </w:rPr>
      </w:pPr>
      <w:r w:rsidRPr="00746DE6">
        <w:rPr>
          <w:b w:val="0"/>
          <w:color w:val="auto"/>
        </w:rPr>
        <w:t>•</w:t>
      </w:r>
      <w:r w:rsidRPr="00746DE6">
        <w:rPr>
          <w:b w:val="0"/>
          <w:color w:val="auto"/>
        </w:rPr>
        <w:tab/>
        <w:t>Puente S-N/Km. 327+733 (15 m)</w:t>
      </w:r>
    </w:p>
    <w:p w:rsidR="00746DE6" w:rsidRDefault="00746DE6" w:rsidP="00746DE6">
      <w:pPr>
        <w:pStyle w:val="Puesto"/>
        <w:jc w:val="both"/>
        <w:rPr>
          <w:b w:val="0"/>
          <w:color w:val="auto"/>
        </w:rPr>
      </w:pPr>
    </w:p>
    <w:p w:rsidR="00746DE6" w:rsidRDefault="007A21F1" w:rsidP="00746DE6">
      <w:pPr>
        <w:pStyle w:val="Puesto"/>
        <w:jc w:val="both"/>
        <w:rPr>
          <w:b w:val="0"/>
          <w:color w:val="auto"/>
        </w:rPr>
      </w:pPr>
      <w:r w:rsidRPr="007A21F1">
        <w:rPr>
          <w:b w:val="0"/>
          <w:color w:val="auto"/>
        </w:rPr>
        <w:t xml:space="preserve">El resto de puentes en estos Sub Tramos deberá ser incluido en los Expedientes Técnicos para el Mantenimiento Periódico Inicial, de acuerdo a lo precisado en el </w:t>
      </w:r>
      <w:r w:rsidR="00C474CB">
        <w:rPr>
          <w:b w:val="0"/>
          <w:color w:val="auto"/>
        </w:rPr>
        <w:t>C</w:t>
      </w:r>
      <w:r w:rsidRPr="007A21F1">
        <w:rPr>
          <w:b w:val="0"/>
          <w:color w:val="auto"/>
        </w:rPr>
        <w:t xml:space="preserve">ontrato de </w:t>
      </w:r>
      <w:r w:rsidR="00C474CB">
        <w:rPr>
          <w:b w:val="0"/>
          <w:color w:val="auto"/>
        </w:rPr>
        <w:t>C</w:t>
      </w:r>
      <w:r w:rsidRPr="007A21F1">
        <w:rPr>
          <w:b w:val="0"/>
          <w:color w:val="auto"/>
        </w:rPr>
        <w:t>oncesión.</w:t>
      </w:r>
    </w:p>
    <w:p w:rsidR="007A21F1" w:rsidRDefault="007A21F1" w:rsidP="00746DE6">
      <w:pPr>
        <w:pStyle w:val="Puesto"/>
        <w:jc w:val="both"/>
        <w:rPr>
          <w:b w:val="0"/>
          <w:color w:val="auto"/>
        </w:rPr>
      </w:pPr>
    </w:p>
    <w:p w:rsidR="00746DE6" w:rsidRDefault="00746DE6" w:rsidP="00746DE6">
      <w:pPr>
        <w:pStyle w:val="Puesto"/>
        <w:jc w:val="both"/>
        <w:rPr>
          <w:b w:val="0"/>
          <w:color w:val="auto"/>
        </w:rPr>
      </w:pPr>
      <w:r w:rsidRPr="00746DE6">
        <w:rPr>
          <w:b w:val="0"/>
          <w:color w:val="auto"/>
        </w:rPr>
        <w:t xml:space="preserve">Los costos de </w:t>
      </w:r>
      <w:r w:rsidR="00C474CB">
        <w:rPr>
          <w:b w:val="0"/>
          <w:color w:val="auto"/>
        </w:rPr>
        <w:t>M</w:t>
      </w:r>
      <w:r w:rsidRPr="00746DE6">
        <w:rPr>
          <w:b w:val="0"/>
          <w:color w:val="auto"/>
        </w:rPr>
        <w:t xml:space="preserve">antenimiento </w:t>
      </w:r>
      <w:r w:rsidR="00C474CB">
        <w:rPr>
          <w:b w:val="0"/>
          <w:color w:val="auto"/>
        </w:rPr>
        <w:t>P</w:t>
      </w:r>
      <w:r w:rsidRPr="00746DE6">
        <w:rPr>
          <w:b w:val="0"/>
          <w:color w:val="auto"/>
        </w:rPr>
        <w:t xml:space="preserve">eriódico y </w:t>
      </w:r>
      <w:r w:rsidR="00C474CB">
        <w:rPr>
          <w:b w:val="0"/>
          <w:color w:val="auto"/>
        </w:rPr>
        <w:t>R</w:t>
      </w:r>
      <w:r w:rsidRPr="00746DE6">
        <w:rPr>
          <w:b w:val="0"/>
          <w:color w:val="auto"/>
        </w:rPr>
        <w:t>utinario de los puentes estarán a cargo del CONCESIONARIO por lo que los referidos costos han sido considerados dentro de la concesión.</w:t>
      </w:r>
    </w:p>
    <w:p w:rsidR="001809E6" w:rsidRPr="009F7E8A" w:rsidRDefault="001809E6" w:rsidP="007A59B7">
      <w:pPr>
        <w:numPr>
          <w:ilvl w:val="1"/>
          <w:numId w:val="8"/>
        </w:numPr>
        <w:tabs>
          <w:tab w:val="clear" w:pos="705"/>
        </w:tabs>
        <w:ind w:left="1078" w:hanging="1078"/>
        <w:rPr>
          <w:rFonts w:eastAsiaTheme="majorEastAsia" w:cstheme="majorBidi"/>
          <w:b/>
          <w:bCs/>
          <w:szCs w:val="24"/>
          <w:lang w:eastAsia="en-US"/>
        </w:rPr>
      </w:pPr>
      <w:bookmarkStart w:id="1543" w:name="_Toc342485514"/>
      <w:r w:rsidRPr="009F7E8A">
        <w:rPr>
          <w:rFonts w:eastAsiaTheme="majorEastAsia" w:cstheme="majorBidi"/>
          <w:b/>
          <w:bCs/>
          <w:szCs w:val="24"/>
          <w:lang w:eastAsia="en-US"/>
        </w:rPr>
        <w:lastRenderedPageBreak/>
        <w:t>ENCUESTAS ORIGEN-DESTINO EN EL AREA DE ESTUDIO</w:t>
      </w:r>
      <w:bookmarkEnd w:id="1543"/>
    </w:p>
    <w:p w:rsidR="001809E6" w:rsidRPr="001809E6" w:rsidRDefault="001809E6" w:rsidP="001809E6">
      <w:pPr>
        <w:pStyle w:val="Puesto"/>
        <w:jc w:val="both"/>
        <w:rPr>
          <w:color w:val="auto"/>
          <w:sz w:val="28"/>
        </w:rPr>
      </w:pPr>
      <w:r w:rsidRPr="001809E6">
        <w:rPr>
          <w:rFonts w:eastAsiaTheme="minorHAnsi" w:cstheme="minorBidi"/>
          <w:b w:val="0"/>
          <w:color w:val="auto"/>
          <w:szCs w:val="22"/>
          <w:lang w:eastAsia="en-US"/>
        </w:rPr>
        <w:t>El MTC, a través de la Oficina General de Planeamiento y Presupuesto ejecutó en el año 2011 el Estudio de Demanda de Carga y Pasajeros el cual consistió en el relevamiento de información origen-destino del transporte de carga y de pasajeros en 175 estaciones distribuidas en la red vial nacional durante 24 horas en 3 días consecutivos</w:t>
      </w:r>
    </w:p>
    <w:p w:rsidR="00E955DE" w:rsidRDefault="00E955DE" w:rsidP="001809E6">
      <w:pPr>
        <w:ind w:left="1134"/>
        <w:rPr>
          <w:rFonts w:eastAsiaTheme="minorHAnsi" w:cstheme="minorBidi"/>
          <w:lang w:eastAsia="en-US"/>
        </w:rPr>
      </w:pPr>
    </w:p>
    <w:p w:rsidR="001809E6" w:rsidRDefault="001809E6" w:rsidP="001809E6">
      <w:pPr>
        <w:ind w:left="1134"/>
        <w:rPr>
          <w:rFonts w:eastAsiaTheme="minorHAnsi" w:cstheme="minorBidi"/>
          <w:lang w:eastAsia="en-US"/>
        </w:rPr>
      </w:pPr>
      <w:r w:rsidRPr="00162869">
        <w:rPr>
          <w:rFonts w:eastAsiaTheme="minorHAnsi" w:cstheme="minorBidi"/>
          <w:lang w:eastAsia="en-US"/>
        </w:rPr>
        <w:t xml:space="preserve">De estas 175 estaciones, </w:t>
      </w:r>
      <w:r w:rsidR="00E955DE">
        <w:rPr>
          <w:rFonts w:eastAsiaTheme="minorHAnsi" w:cstheme="minorBidi"/>
          <w:lang w:eastAsia="en-US"/>
        </w:rPr>
        <w:t>17</w:t>
      </w:r>
      <w:r w:rsidRPr="00162869">
        <w:rPr>
          <w:rFonts w:eastAsiaTheme="minorHAnsi" w:cstheme="minorBidi"/>
          <w:lang w:eastAsia="en-US"/>
        </w:rPr>
        <w:t xml:space="preserve"> estaciones se ubican en el área de</w:t>
      </w:r>
      <w:r w:rsidR="00122009">
        <w:rPr>
          <w:rFonts w:eastAsiaTheme="minorHAnsi" w:cstheme="minorBidi"/>
          <w:lang w:eastAsia="en-US"/>
        </w:rPr>
        <w:t>l proyecto</w:t>
      </w:r>
      <w:r w:rsidRPr="00162869">
        <w:rPr>
          <w:rFonts w:eastAsiaTheme="minorHAnsi" w:cstheme="minorBidi"/>
          <w:lang w:eastAsia="en-US"/>
        </w:rPr>
        <w:t xml:space="preserve"> y cubre la red a ser concesionada, las rutas alternas y las principales rutas transversales y alimentadoras de las mismas. La distribución por departamentos de las estaciones son </w:t>
      </w:r>
      <w:r w:rsidR="00E955DE">
        <w:rPr>
          <w:rFonts w:eastAsiaTheme="minorHAnsi" w:cstheme="minorBidi"/>
          <w:lang w:eastAsia="en-US"/>
        </w:rPr>
        <w:t>4</w:t>
      </w:r>
      <w:r w:rsidRPr="00162869">
        <w:rPr>
          <w:rFonts w:eastAsiaTheme="minorHAnsi" w:cstheme="minorBidi"/>
          <w:lang w:eastAsia="en-US"/>
        </w:rPr>
        <w:t xml:space="preserve"> en el departamento de </w:t>
      </w:r>
      <w:r w:rsidR="00E955DE">
        <w:rPr>
          <w:rFonts w:eastAsiaTheme="minorHAnsi" w:cstheme="minorBidi"/>
          <w:lang w:eastAsia="en-US"/>
        </w:rPr>
        <w:t>Junín</w:t>
      </w:r>
      <w:r w:rsidRPr="00162869">
        <w:rPr>
          <w:rFonts w:eastAsiaTheme="minorHAnsi" w:cstheme="minorBidi"/>
          <w:lang w:eastAsia="en-US"/>
        </w:rPr>
        <w:t xml:space="preserve">, </w:t>
      </w:r>
      <w:r w:rsidR="00E955DE">
        <w:rPr>
          <w:rFonts w:eastAsiaTheme="minorHAnsi" w:cstheme="minorBidi"/>
          <w:lang w:eastAsia="en-US"/>
        </w:rPr>
        <w:t>5</w:t>
      </w:r>
      <w:r w:rsidRPr="00162869">
        <w:rPr>
          <w:rFonts w:eastAsiaTheme="minorHAnsi" w:cstheme="minorBidi"/>
          <w:lang w:eastAsia="en-US"/>
        </w:rPr>
        <w:t xml:space="preserve"> en el departamento de </w:t>
      </w:r>
      <w:r w:rsidR="00E955DE">
        <w:rPr>
          <w:rFonts w:eastAsiaTheme="minorHAnsi" w:cstheme="minorBidi"/>
          <w:lang w:eastAsia="en-US"/>
        </w:rPr>
        <w:t>Huancavelica, 4 en el departamento de Ayacucho</w:t>
      </w:r>
      <w:r w:rsidRPr="00162869">
        <w:rPr>
          <w:rFonts w:eastAsiaTheme="minorHAnsi" w:cstheme="minorBidi"/>
          <w:lang w:eastAsia="en-US"/>
        </w:rPr>
        <w:t xml:space="preserve"> y 5 estaciones en el departamento de </w:t>
      </w:r>
      <w:r w:rsidR="00E955DE">
        <w:rPr>
          <w:rFonts w:eastAsiaTheme="minorHAnsi" w:cstheme="minorBidi"/>
          <w:lang w:eastAsia="en-US"/>
        </w:rPr>
        <w:t>Apurimac</w:t>
      </w:r>
      <w:r w:rsidRPr="00162869">
        <w:rPr>
          <w:rFonts w:eastAsiaTheme="minorHAnsi" w:cstheme="minorBidi"/>
          <w:lang w:eastAsia="en-US"/>
        </w:rPr>
        <w:t>.</w:t>
      </w:r>
    </w:p>
    <w:p w:rsidR="001809E6" w:rsidRPr="001809E6" w:rsidRDefault="001809E6" w:rsidP="001809E6">
      <w:pPr>
        <w:pStyle w:val="Puesto"/>
        <w:rPr>
          <w:lang w:eastAsia="en-US"/>
        </w:rPr>
      </w:pPr>
    </w:p>
    <w:p w:rsidR="00E97677" w:rsidRPr="00E97677" w:rsidRDefault="00E97677" w:rsidP="007A59B7">
      <w:pPr>
        <w:numPr>
          <w:ilvl w:val="1"/>
          <w:numId w:val="8"/>
        </w:numPr>
        <w:tabs>
          <w:tab w:val="clear" w:pos="705"/>
        </w:tabs>
        <w:ind w:left="1078" w:hanging="1078"/>
        <w:rPr>
          <w:b/>
        </w:rPr>
      </w:pPr>
      <w:r w:rsidRPr="00E97677">
        <w:rPr>
          <w:b/>
        </w:rPr>
        <w:t>ESTACIONES DE CONTEO PARA CALIBRACIÓN</w:t>
      </w:r>
    </w:p>
    <w:p w:rsidR="00E97677" w:rsidRDefault="00E97677" w:rsidP="00E97677">
      <w:pPr>
        <w:pStyle w:val="Puesto"/>
        <w:jc w:val="both"/>
        <w:rPr>
          <w:b w:val="0"/>
          <w:color w:val="auto"/>
        </w:rPr>
      </w:pPr>
      <w:r w:rsidRPr="00E97677">
        <w:rPr>
          <w:b w:val="0"/>
          <w:color w:val="auto"/>
        </w:rPr>
        <w:t>El análisis de la demanda se efectuó según la composición vehicular (vehículos ligeros, transporte de pasajeros y transporte de carga) que se presenta en los principales ejes viales del área de estudio. La base de datos del proyecto incluye resultados detallados de 10 estaciones de conteos (por hora, sentido y tipo detallado de vehículos) las mismas que se muestran en el informe de Demanda.</w:t>
      </w:r>
    </w:p>
    <w:p w:rsidR="00E97677" w:rsidRPr="00E97677" w:rsidRDefault="00E97677" w:rsidP="00E97677">
      <w:pPr>
        <w:pStyle w:val="Puesto"/>
        <w:jc w:val="both"/>
        <w:rPr>
          <w:b w:val="0"/>
          <w:color w:val="auto"/>
        </w:rPr>
      </w:pPr>
    </w:p>
    <w:p w:rsidR="001809E6" w:rsidRDefault="00E97677" w:rsidP="00E97677">
      <w:pPr>
        <w:pStyle w:val="Puesto"/>
        <w:jc w:val="both"/>
        <w:rPr>
          <w:b w:val="0"/>
          <w:color w:val="auto"/>
        </w:rPr>
      </w:pPr>
      <w:r w:rsidRPr="00E97677">
        <w:rPr>
          <w:b w:val="0"/>
          <w:color w:val="auto"/>
        </w:rPr>
        <w:t xml:space="preserve">Asimismo en la </w:t>
      </w:r>
      <w:r>
        <w:rPr>
          <w:b w:val="0"/>
          <w:color w:val="auto"/>
        </w:rPr>
        <w:t>siguiente t</w:t>
      </w:r>
      <w:r w:rsidRPr="00E97677">
        <w:rPr>
          <w:b w:val="0"/>
          <w:color w:val="auto"/>
        </w:rPr>
        <w:t>abla, se detallan los aforos obtenidos en los puntos de conteo en el año 2011, 2010 y 2008 según corresponda y clasificado por categoría de vehículo: vehículos ligeros, vehículos de transporte de pasajeros y vehículos de transporte de carga.</w:t>
      </w:r>
    </w:p>
    <w:p w:rsidR="00E97677" w:rsidRDefault="00E97677" w:rsidP="00E97677">
      <w:pPr>
        <w:pStyle w:val="Puesto"/>
        <w:jc w:val="both"/>
        <w:rPr>
          <w:b w:val="0"/>
          <w:color w:val="auto"/>
        </w:rPr>
      </w:pPr>
    </w:p>
    <w:p w:rsidR="00E97677" w:rsidRPr="00E97677" w:rsidRDefault="00E97677" w:rsidP="00E97677">
      <w:pPr>
        <w:pStyle w:val="Puesto"/>
        <w:jc w:val="both"/>
        <w:rPr>
          <w:i/>
          <w:color w:val="auto"/>
          <w:sz w:val="22"/>
        </w:rPr>
      </w:pPr>
      <w:r w:rsidRPr="00E97677">
        <w:rPr>
          <w:i/>
          <w:color w:val="auto"/>
          <w:sz w:val="22"/>
        </w:rPr>
        <w:t>Aforos vehiculares en puntos de conteo por tipo de vehículo: vehículos ligeros (VL), transporte de pasajeros (TP) y transporte de carga (TC)</w:t>
      </w:r>
    </w:p>
    <w:p w:rsidR="00E97677" w:rsidRDefault="00E97677" w:rsidP="00E97677">
      <w:pPr>
        <w:pStyle w:val="Puesto"/>
        <w:jc w:val="both"/>
        <w:rPr>
          <w:b w:val="0"/>
          <w:color w:val="auto"/>
        </w:rPr>
      </w:pPr>
    </w:p>
    <w:tbl>
      <w:tblPr>
        <w:tblW w:w="7686" w:type="dxa"/>
        <w:tblInd w:w="1116" w:type="dxa"/>
        <w:tblCellMar>
          <w:left w:w="70" w:type="dxa"/>
          <w:right w:w="70" w:type="dxa"/>
        </w:tblCellMar>
        <w:tblLook w:val="04A0" w:firstRow="1" w:lastRow="0" w:firstColumn="1" w:lastColumn="0" w:noHBand="0" w:noVBand="1"/>
      </w:tblPr>
      <w:tblGrid>
        <w:gridCol w:w="556"/>
        <w:gridCol w:w="1730"/>
        <w:gridCol w:w="600"/>
        <w:gridCol w:w="600"/>
        <w:gridCol w:w="600"/>
        <w:gridCol w:w="600"/>
        <w:gridCol w:w="600"/>
        <w:gridCol w:w="600"/>
        <w:gridCol w:w="600"/>
        <w:gridCol w:w="600"/>
        <w:gridCol w:w="600"/>
      </w:tblGrid>
      <w:tr w:rsidR="00E97677" w:rsidRPr="00E97677" w:rsidTr="00E97677">
        <w:trPr>
          <w:trHeight w:val="255"/>
          <w:tblHeader/>
        </w:trPr>
        <w:tc>
          <w:tcPr>
            <w:tcW w:w="2286" w:type="dxa"/>
            <w:gridSpan w:val="2"/>
            <w:tcBorders>
              <w:top w:val="single" w:sz="4" w:space="0" w:color="D9D9D9"/>
              <w:left w:val="single" w:sz="4" w:space="0" w:color="D9D9D9"/>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Estación</w:t>
            </w:r>
          </w:p>
        </w:tc>
        <w:tc>
          <w:tcPr>
            <w:tcW w:w="1800" w:type="dxa"/>
            <w:gridSpan w:val="3"/>
            <w:tcBorders>
              <w:top w:val="single" w:sz="4" w:space="0" w:color="D9D9D9"/>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Ligeros (VL)</w:t>
            </w:r>
          </w:p>
        </w:tc>
        <w:tc>
          <w:tcPr>
            <w:tcW w:w="1800" w:type="dxa"/>
            <w:gridSpan w:val="3"/>
            <w:tcBorders>
              <w:top w:val="single" w:sz="4" w:space="0" w:color="D9D9D9"/>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Pasajeros (TP)</w:t>
            </w:r>
          </w:p>
        </w:tc>
        <w:tc>
          <w:tcPr>
            <w:tcW w:w="1800" w:type="dxa"/>
            <w:gridSpan w:val="3"/>
            <w:tcBorders>
              <w:top w:val="single" w:sz="4" w:space="0" w:color="D9D9D9"/>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Carga (TC)</w:t>
            </w:r>
          </w:p>
        </w:tc>
      </w:tr>
      <w:tr w:rsidR="00E97677" w:rsidRPr="00E97677" w:rsidTr="00E97677">
        <w:trPr>
          <w:trHeight w:val="255"/>
          <w:tblHeader/>
        </w:trPr>
        <w:tc>
          <w:tcPr>
            <w:tcW w:w="556" w:type="dxa"/>
            <w:tcBorders>
              <w:top w:val="nil"/>
              <w:left w:val="single" w:sz="4" w:space="0" w:color="D9D9D9"/>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Código</w:t>
            </w:r>
          </w:p>
        </w:tc>
        <w:tc>
          <w:tcPr>
            <w:tcW w:w="173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Nombre</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2008</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2010</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2011</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2008</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2010</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2011</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2008</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2010</w:t>
            </w:r>
          </w:p>
        </w:tc>
        <w:tc>
          <w:tcPr>
            <w:tcW w:w="600" w:type="dxa"/>
            <w:tcBorders>
              <w:top w:val="nil"/>
              <w:left w:val="nil"/>
              <w:bottom w:val="single" w:sz="4" w:space="0" w:color="D9D9D9"/>
              <w:right w:val="single" w:sz="4" w:space="0" w:color="D9D9D9"/>
            </w:tcBorders>
            <w:shd w:val="clear" w:color="000000" w:fill="632523"/>
            <w:noWrap/>
            <w:vAlign w:val="bottom"/>
            <w:hideMark/>
          </w:tcPr>
          <w:p w:rsidR="00E97677" w:rsidRPr="00E97677" w:rsidRDefault="00E97677" w:rsidP="00E97677">
            <w:pPr>
              <w:ind w:left="0"/>
              <w:jc w:val="center"/>
              <w:rPr>
                <w:rFonts w:ascii="Arial Narrow" w:hAnsi="Arial Narrow" w:cs="Times New Roman"/>
                <w:color w:val="FFFFFF"/>
                <w:sz w:val="16"/>
                <w:szCs w:val="16"/>
                <w:lang w:eastAsia="es-PE"/>
              </w:rPr>
            </w:pPr>
            <w:r w:rsidRPr="00E97677">
              <w:rPr>
                <w:rFonts w:ascii="Arial Narrow" w:hAnsi="Arial Narrow" w:cs="Times New Roman"/>
                <w:color w:val="FFFFFF"/>
                <w:sz w:val="16"/>
                <w:szCs w:val="16"/>
                <w:lang w:eastAsia="es-PE"/>
              </w:rPr>
              <w:t>2011</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C253</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Pacra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184</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236</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76</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92</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227</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201</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C600</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Rumichaca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100</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102</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188</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E054</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Yanama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255</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374</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11</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28</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163</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170</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C049</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Huanta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477</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798</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20</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24</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103</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127</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E175</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Quinua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358</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751</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4</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9</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110</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155</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C215</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Acostambo</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480</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724</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77</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86</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163</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122</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E055</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Santa María de Chicmo</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221</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574</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15</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89</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56</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432</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C054</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Auquibamba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86</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196</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18</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39</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71</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98</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E178</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Suncho</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57</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121</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9</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2</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50</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33</w:t>
            </w:r>
          </w:p>
        </w:tc>
      </w:tr>
      <w:tr w:rsidR="00E97677" w:rsidRPr="00E97677" w:rsidTr="00E97677">
        <w:trPr>
          <w:trHeight w:val="255"/>
        </w:trPr>
        <w:tc>
          <w:tcPr>
            <w:tcW w:w="556" w:type="dxa"/>
            <w:tcBorders>
              <w:top w:val="nil"/>
              <w:left w:val="single" w:sz="4" w:space="0" w:color="D9D9D9"/>
              <w:bottom w:val="single" w:sz="4" w:space="0" w:color="D9D9D9"/>
              <w:right w:val="single" w:sz="4" w:space="0" w:color="D9D9D9"/>
            </w:tcBorders>
            <w:shd w:val="clear" w:color="000000" w:fill="E6B8B7"/>
            <w:noWrap/>
            <w:vAlign w:val="bottom"/>
            <w:hideMark/>
          </w:tcPr>
          <w:p w:rsidR="00E97677" w:rsidRPr="00E97677" w:rsidRDefault="00E97677" w:rsidP="00E97677">
            <w:pPr>
              <w:ind w:left="0"/>
              <w:jc w:val="center"/>
              <w:rPr>
                <w:rFonts w:ascii="Arial Narrow" w:hAnsi="Arial Narrow" w:cs="Times New Roman"/>
                <w:sz w:val="16"/>
                <w:szCs w:val="16"/>
                <w:lang w:eastAsia="es-PE"/>
              </w:rPr>
            </w:pPr>
            <w:r w:rsidRPr="00E97677">
              <w:rPr>
                <w:rFonts w:ascii="Arial Narrow" w:hAnsi="Arial Narrow" w:cs="Times New Roman"/>
                <w:sz w:val="16"/>
                <w:szCs w:val="16"/>
                <w:lang w:eastAsia="es-PE"/>
              </w:rPr>
              <w:t>C081</w:t>
            </w:r>
          </w:p>
        </w:tc>
        <w:tc>
          <w:tcPr>
            <w:tcW w:w="1730" w:type="dxa"/>
            <w:tcBorders>
              <w:top w:val="nil"/>
              <w:left w:val="nil"/>
              <w:bottom w:val="single" w:sz="4" w:space="0" w:color="D9D9D9"/>
              <w:right w:val="single" w:sz="4" w:space="0" w:color="D9D9D9"/>
            </w:tcBorders>
            <w:shd w:val="clear" w:color="000000" w:fill="F2DCDB"/>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Casinchihua</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331</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59</w:t>
            </w:r>
          </w:p>
        </w:tc>
        <w:tc>
          <w:tcPr>
            <w:tcW w:w="600" w:type="dxa"/>
            <w:tcBorders>
              <w:top w:val="nil"/>
              <w:left w:val="nil"/>
              <w:bottom w:val="single" w:sz="4" w:space="0" w:color="D9D9D9"/>
              <w:right w:val="single" w:sz="4" w:space="0" w:color="D9D9D9"/>
            </w:tcBorders>
            <w:shd w:val="clear" w:color="000000" w:fill="FCD5B4"/>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right"/>
              <w:rPr>
                <w:rFonts w:ascii="Arial Narrow" w:hAnsi="Arial Narrow" w:cs="Times New Roman"/>
                <w:sz w:val="16"/>
                <w:szCs w:val="16"/>
                <w:lang w:eastAsia="es-PE"/>
              </w:rPr>
            </w:pPr>
            <w:r w:rsidRPr="00E97677">
              <w:rPr>
                <w:rFonts w:ascii="Arial Narrow" w:hAnsi="Arial Narrow" w:cs="Times New Roman"/>
                <w:sz w:val="16"/>
                <w:szCs w:val="16"/>
                <w:lang w:eastAsia="es-PE"/>
              </w:rPr>
              <w:t>183</w:t>
            </w:r>
          </w:p>
        </w:tc>
        <w:tc>
          <w:tcPr>
            <w:tcW w:w="600" w:type="dxa"/>
            <w:tcBorders>
              <w:top w:val="nil"/>
              <w:left w:val="nil"/>
              <w:bottom w:val="single" w:sz="4" w:space="0" w:color="D9D9D9"/>
              <w:right w:val="single" w:sz="4" w:space="0" w:color="D9D9D9"/>
            </w:tcBorders>
            <w:shd w:val="clear" w:color="000000" w:fill="FDE9D9"/>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 </w:t>
            </w:r>
          </w:p>
        </w:tc>
      </w:tr>
      <w:tr w:rsidR="00E97677" w:rsidRPr="00E97677" w:rsidTr="00E97677">
        <w:trPr>
          <w:trHeight w:val="255"/>
        </w:trPr>
        <w:tc>
          <w:tcPr>
            <w:tcW w:w="7686" w:type="dxa"/>
            <w:gridSpan w:val="11"/>
            <w:tcBorders>
              <w:top w:val="single" w:sz="4" w:space="0" w:color="D9D9D9"/>
              <w:left w:val="nil"/>
              <w:bottom w:val="nil"/>
              <w:right w:val="nil"/>
            </w:tcBorders>
            <w:shd w:val="clear" w:color="auto" w:fill="auto"/>
            <w:noWrap/>
            <w:vAlign w:val="bottom"/>
            <w:hideMark/>
          </w:tcPr>
          <w:p w:rsidR="00E97677" w:rsidRPr="00E97677" w:rsidRDefault="00E97677" w:rsidP="00E97677">
            <w:pPr>
              <w:ind w:left="0"/>
              <w:jc w:val="left"/>
              <w:rPr>
                <w:rFonts w:ascii="Arial Narrow" w:hAnsi="Arial Narrow" w:cs="Times New Roman"/>
                <w:sz w:val="16"/>
                <w:szCs w:val="16"/>
                <w:lang w:eastAsia="es-PE"/>
              </w:rPr>
            </w:pPr>
            <w:r w:rsidRPr="00E97677">
              <w:rPr>
                <w:rFonts w:ascii="Arial Narrow" w:hAnsi="Arial Narrow" w:cs="Times New Roman"/>
                <w:sz w:val="16"/>
                <w:szCs w:val="16"/>
                <w:lang w:eastAsia="es-PE"/>
              </w:rPr>
              <w:t>Elaboración: OGPP</w:t>
            </w:r>
          </w:p>
        </w:tc>
      </w:tr>
    </w:tbl>
    <w:p w:rsidR="00E97677" w:rsidRDefault="00E97677" w:rsidP="00E97677">
      <w:pPr>
        <w:pStyle w:val="Puesto"/>
        <w:jc w:val="both"/>
        <w:rPr>
          <w:b w:val="0"/>
          <w:color w:val="auto"/>
        </w:rPr>
      </w:pPr>
    </w:p>
    <w:p w:rsidR="00EC7A20" w:rsidRPr="00EC7A20" w:rsidRDefault="00EC7A20" w:rsidP="007A59B7">
      <w:pPr>
        <w:numPr>
          <w:ilvl w:val="1"/>
          <w:numId w:val="8"/>
        </w:numPr>
        <w:tabs>
          <w:tab w:val="clear" w:pos="705"/>
        </w:tabs>
        <w:ind w:left="1078" w:hanging="1078"/>
        <w:rPr>
          <w:b/>
        </w:rPr>
      </w:pPr>
      <w:r w:rsidRPr="00EC7A20">
        <w:rPr>
          <w:b/>
        </w:rPr>
        <w:t>MODELOS DE CRECIMIENTO DE VIAJES</w:t>
      </w:r>
    </w:p>
    <w:p w:rsidR="00EC7A20" w:rsidRPr="00EC7A20" w:rsidRDefault="00EC7A20" w:rsidP="00EC7A20">
      <w:pPr>
        <w:pStyle w:val="Puesto"/>
        <w:jc w:val="both"/>
        <w:rPr>
          <w:b w:val="0"/>
          <w:color w:val="auto"/>
        </w:rPr>
      </w:pPr>
      <w:r w:rsidRPr="00EC7A20">
        <w:rPr>
          <w:b w:val="0"/>
          <w:color w:val="auto"/>
        </w:rPr>
        <w:t xml:space="preserve">La demanda global del transporte, tanto para pasajeros como para carga, depende en gran medida de la actividad económica del área de estudio considerada. Es común relacionar varios indicadores de transporte (consumo de combustible, volumen de tránsito, etc.) a </w:t>
      </w:r>
      <w:r w:rsidRPr="00EC7A20">
        <w:rPr>
          <w:b w:val="0"/>
          <w:color w:val="auto"/>
        </w:rPr>
        <w:lastRenderedPageBreak/>
        <w:t>parámetros macroeconómicos como población, PBI y PBI per cápita. Una vez establecidas las relaciones se aplican las proyecciones de los parámetros macroeconómicos. Al final de este proceso las tasas de crecimiento de tráfico para pasajeros y vehículos de carga se estiman hasta los años 2015, 2017, 2019, 2024 y 2039.</w:t>
      </w:r>
    </w:p>
    <w:p w:rsidR="00EC7A20" w:rsidRDefault="00EC7A20" w:rsidP="00EC7A20">
      <w:pPr>
        <w:pStyle w:val="Puesto"/>
        <w:jc w:val="both"/>
        <w:rPr>
          <w:b w:val="0"/>
          <w:color w:val="auto"/>
        </w:rPr>
      </w:pPr>
    </w:p>
    <w:p w:rsidR="00EC7A20" w:rsidRPr="00EC7A20" w:rsidRDefault="00EC7A20" w:rsidP="00EC7A20">
      <w:pPr>
        <w:pStyle w:val="Puesto"/>
        <w:jc w:val="both"/>
        <w:rPr>
          <w:b w:val="0"/>
          <w:color w:val="auto"/>
        </w:rPr>
      </w:pPr>
      <w:r w:rsidRPr="00EC7A20">
        <w:rPr>
          <w:b w:val="0"/>
          <w:color w:val="auto"/>
        </w:rPr>
        <w:t>La información estadística y las proyecciones se desglosan a nivel nacional, departamental y en el mejor de los casos a nivel provincial. Pero las proyecciones utilizadas en el proceso de modelación se deben relacionar con las zonas de tráfico definidas, ya que éstas están conformadas por la agrupación de provincias.</w:t>
      </w:r>
    </w:p>
    <w:p w:rsidR="00EC7A20" w:rsidRDefault="00EC7A20" w:rsidP="00EC7A20">
      <w:pPr>
        <w:pStyle w:val="Puesto"/>
        <w:jc w:val="both"/>
        <w:rPr>
          <w:b w:val="0"/>
          <w:color w:val="auto"/>
        </w:rPr>
      </w:pPr>
    </w:p>
    <w:p w:rsidR="00E97677" w:rsidRDefault="00EC7A20" w:rsidP="00EC7A20">
      <w:pPr>
        <w:pStyle w:val="Puesto"/>
        <w:jc w:val="both"/>
        <w:rPr>
          <w:b w:val="0"/>
          <w:color w:val="auto"/>
        </w:rPr>
      </w:pPr>
      <w:r w:rsidRPr="00EC7A20">
        <w:rPr>
          <w:b w:val="0"/>
          <w:color w:val="auto"/>
        </w:rPr>
        <w:t>Cuando las proyecciones son a nivel nacional, primero se distribuyen a nivel departamental con base en las tendencias históricas conocidas a este nivel. Igualmente, cuando las proyecciones se encuentran a nivel departamental, se distribuyen a nivel provincial con base en las tendencias históricas conocidas a este nivel.</w:t>
      </w:r>
    </w:p>
    <w:p w:rsidR="00E97677" w:rsidRPr="00E97677" w:rsidRDefault="00E97677" w:rsidP="00E97677">
      <w:pPr>
        <w:pStyle w:val="Puesto"/>
        <w:jc w:val="both"/>
        <w:rPr>
          <w:b w:val="0"/>
          <w:color w:val="auto"/>
        </w:rPr>
      </w:pPr>
    </w:p>
    <w:p w:rsidR="00982003" w:rsidRPr="007A71BE" w:rsidRDefault="00982003" w:rsidP="007A59B7">
      <w:pPr>
        <w:numPr>
          <w:ilvl w:val="0"/>
          <w:numId w:val="8"/>
        </w:numPr>
        <w:tabs>
          <w:tab w:val="clear" w:pos="705"/>
          <w:tab w:val="num" w:pos="1080"/>
        </w:tabs>
        <w:ind w:left="1080" w:right="-1" w:hanging="1080"/>
      </w:pPr>
      <w:r w:rsidRPr="007A71BE">
        <w:rPr>
          <w:b/>
        </w:rPr>
        <w:t>RESPONSABILIDAD DE LOS ESTUDIOS</w:t>
      </w:r>
    </w:p>
    <w:p w:rsidR="00EF401A" w:rsidRDefault="00EF401A" w:rsidP="00982003">
      <w:pPr>
        <w:ind w:left="1134" w:right="-1"/>
        <w:rPr>
          <w:rFonts w:eastAsiaTheme="minorHAnsi" w:cstheme="minorBidi"/>
          <w:lang w:eastAsia="en-US"/>
        </w:rPr>
      </w:pPr>
      <w:r>
        <w:rPr>
          <w:rFonts w:eastAsiaTheme="minorHAnsi" w:cstheme="minorBidi"/>
          <w:lang w:eastAsia="en-US"/>
        </w:rPr>
        <w:t xml:space="preserve">Los Estudios Definitivos de Ingeniería </w:t>
      </w:r>
      <w:r w:rsidR="00FC73FF">
        <w:rPr>
          <w:rFonts w:eastAsiaTheme="minorHAnsi" w:cstheme="minorBidi"/>
          <w:lang w:eastAsia="en-US"/>
        </w:rPr>
        <w:t>y los Instrumentos de Gestión</w:t>
      </w:r>
      <w:r>
        <w:rPr>
          <w:rFonts w:eastAsiaTheme="minorHAnsi" w:cstheme="minorBidi"/>
          <w:lang w:eastAsia="en-US"/>
        </w:rPr>
        <w:t xml:space="preserve"> Ambiental para la </w:t>
      </w:r>
      <w:r w:rsidRPr="00147BFC">
        <w:rPr>
          <w:rFonts w:eastAsiaTheme="minorHAnsi" w:cstheme="minorBidi"/>
          <w:lang w:eastAsia="en-US"/>
        </w:rPr>
        <w:t>Rehabilitación y Mejoramiento</w:t>
      </w:r>
      <w:r>
        <w:rPr>
          <w:rFonts w:eastAsiaTheme="minorHAnsi" w:cstheme="minorBidi"/>
          <w:lang w:eastAsia="en-US"/>
        </w:rPr>
        <w:t xml:space="preserve"> y los </w:t>
      </w:r>
      <w:r w:rsidRPr="00147BFC">
        <w:rPr>
          <w:rFonts w:eastAsiaTheme="minorHAnsi" w:cstheme="minorBidi"/>
          <w:lang w:eastAsia="en-US"/>
        </w:rPr>
        <w:t xml:space="preserve">Expedientes Técnicos </w:t>
      </w:r>
      <w:r>
        <w:rPr>
          <w:rFonts w:eastAsiaTheme="minorHAnsi" w:cstheme="minorBidi"/>
          <w:lang w:eastAsia="en-US"/>
        </w:rPr>
        <w:t>para el Mantenimiento Periódico Inicial, serán formulados por el CONCESIONARIO  en la oportunidad y forma indicadas en el Contrato de Concesión.</w:t>
      </w:r>
    </w:p>
    <w:p w:rsidR="00EF401A" w:rsidRDefault="00EF401A" w:rsidP="00982003">
      <w:pPr>
        <w:ind w:left="1134" w:right="-1"/>
        <w:rPr>
          <w:rFonts w:eastAsiaTheme="minorHAnsi" w:cstheme="minorBidi"/>
          <w:lang w:eastAsia="en-US"/>
        </w:rPr>
      </w:pPr>
    </w:p>
    <w:p w:rsidR="00EF401A" w:rsidRDefault="00147BFC" w:rsidP="00982003">
      <w:pPr>
        <w:ind w:left="1134" w:right="-1"/>
        <w:rPr>
          <w:rFonts w:eastAsiaTheme="minorHAnsi" w:cstheme="minorBidi"/>
          <w:lang w:eastAsia="en-US"/>
        </w:rPr>
      </w:pPr>
      <w:r w:rsidRPr="00147BFC">
        <w:rPr>
          <w:rFonts w:eastAsiaTheme="minorHAnsi" w:cstheme="minorBidi"/>
          <w:lang w:eastAsia="en-US"/>
        </w:rPr>
        <w:t xml:space="preserve">El CONCEDENTE </w:t>
      </w:r>
      <w:r w:rsidR="00EF401A">
        <w:rPr>
          <w:rFonts w:eastAsiaTheme="minorHAnsi" w:cstheme="minorBidi"/>
          <w:lang w:eastAsia="en-US"/>
        </w:rPr>
        <w:t>incluirá en la Sala de Datos el e</w:t>
      </w:r>
      <w:r w:rsidRPr="00147BFC">
        <w:rPr>
          <w:rFonts w:eastAsiaTheme="minorHAnsi" w:cstheme="minorBidi"/>
          <w:lang w:eastAsia="en-US"/>
        </w:rPr>
        <w:t xml:space="preserve">studio </w:t>
      </w:r>
      <w:r w:rsidR="00634904">
        <w:rPr>
          <w:rFonts w:eastAsiaTheme="minorHAnsi" w:cstheme="minorBidi"/>
          <w:lang w:eastAsia="en-US"/>
        </w:rPr>
        <w:t xml:space="preserve">a nivel Factibilidad </w:t>
      </w:r>
      <w:r w:rsidRPr="00147BFC">
        <w:rPr>
          <w:rFonts w:eastAsiaTheme="minorHAnsi" w:cstheme="minorBidi"/>
          <w:lang w:eastAsia="en-US"/>
        </w:rPr>
        <w:t>para la</w:t>
      </w:r>
      <w:r w:rsidR="00EF401A" w:rsidRPr="00EF401A">
        <w:rPr>
          <w:rFonts w:eastAsiaTheme="minorHAnsi" w:cstheme="minorBidi"/>
          <w:lang w:eastAsia="en-US"/>
        </w:rPr>
        <w:t xml:space="preserve"> </w:t>
      </w:r>
      <w:r w:rsidR="00EF401A" w:rsidRPr="00147BFC">
        <w:rPr>
          <w:rFonts w:eastAsiaTheme="minorHAnsi" w:cstheme="minorBidi"/>
          <w:lang w:eastAsia="en-US"/>
        </w:rPr>
        <w:t>Rehabilitación y Mejoramiento</w:t>
      </w:r>
      <w:r w:rsidR="00EF401A">
        <w:rPr>
          <w:rFonts w:eastAsiaTheme="minorHAnsi" w:cstheme="minorBidi"/>
          <w:lang w:eastAsia="en-US"/>
        </w:rPr>
        <w:t>.</w:t>
      </w:r>
    </w:p>
    <w:p w:rsidR="00EF401A" w:rsidRPr="00EF401A" w:rsidRDefault="00EF401A" w:rsidP="00EF401A">
      <w:pPr>
        <w:pStyle w:val="Puesto"/>
        <w:rPr>
          <w:rFonts w:eastAsiaTheme="minorHAnsi"/>
          <w:lang w:eastAsia="en-US"/>
        </w:rPr>
      </w:pPr>
    </w:p>
    <w:p w:rsidR="00982003" w:rsidRDefault="00EF401A" w:rsidP="00982003">
      <w:pPr>
        <w:ind w:left="1134" w:right="-1"/>
        <w:rPr>
          <w:rFonts w:eastAsiaTheme="minorHAnsi" w:cstheme="minorBidi"/>
          <w:lang w:eastAsia="en-US"/>
        </w:rPr>
      </w:pPr>
      <w:r>
        <w:rPr>
          <w:rFonts w:eastAsiaTheme="minorHAnsi" w:cstheme="minorBidi"/>
          <w:lang w:eastAsia="en-US"/>
        </w:rPr>
        <w:t xml:space="preserve">Los </w:t>
      </w:r>
      <w:r w:rsidR="00FC73FF">
        <w:rPr>
          <w:rFonts w:eastAsiaTheme="minorHAnsi" w:cstheme="minorBidi"/>
          <w:lang w:eastAsia="en-US"/>
        </w:rPr>
        <w:t>t</w:t>
      </w:r>
      <w:r w:rsidRPr="00147BFC">
        <w:rPr>
          <w:rFonts w:eastAsiaTheme="minorHAnsi" w:cstheme="minorBidi"/>
          <w:lang w:eastAsia="en-US"/>
        </w:rPr>
        <w:t xml:space="preserve">érminos de </w:t>
      </w:r>
      <w:r w:rsidR="00FC73FF">
        <w:rPr>
          <w:rFonts w:eastAsiaTheme="minorHAnsi" w:cstheme="minorBidi"/>
          <w:lang w:eastAsia="en-US"/>
        </w:rPr>
        <w:t>r</w:t>
      </w:r>
      <w:r w:rsidRPr="00147BFC">
        <w:rPr>
          <w:rFonts w:eastAsiaTheme="minorHAnsi" w:cstheme="minorBidi"/>
          <w:lang w:eastAsia="en-US"/>
        </w:rPr>
        <w:t xml:space="preserve">eferencia </w:t>
      </w:r>
      <w:r>
        <w:rPr>
          <w:rFonts w:eastAsiaTheme="minorHAnsi" w:cstheme="minorBidi"/>
          <w:lang w:eastAsia="en-US"/>
        </w:rPr>
        <w:t xml:space="preserve">para la formulación de los </w:t>
      </w:r>
      <w:r w:rsidRPr="00147BFC">
        <w:rPr>
          <w:rFonts w:eastAsiaTheme="minorHAnsi" w:cstheme="minorBidi"/>
          <w:lang w:eastAsia="en-US"/>
        </w:rPr>
        <w:t xml:space="preserve">Expedientes Técnicos </w:t>
      </w:r>
      <w:r>
        <w:rPr>
          <w:rFonts w:eastAsiaTheme="minorHAnsi" w:cstheme="minorBidi"/>
          <w:lang w:eastAsia="en-US"/>
        </w:rPr>
        <w:t xml:space="preserve">para el Mantenimiento Periódico Inicial están </w:t>
      </w:r>
      <w:r w:rsidRPr="00147BFC">
        <w:rPr>
          <w:rFonts w:eastAsiaTheme="minorHAnsi" w:cstheme="minorBidi"/>
          <w:lang w:eastAsia="en-US"/>
        </w:rPr>
        <w:t>contenidos en las presentes Bases</w:t>
      </w:r>
      <w:r w:rsidR="00147BFC" w:rsidRPr="00147BFC">
        <w:rPr>
          <w:rFonts w:eastAsiaTheme="minorHAnsi" w:cstheme="minorBidi"/>
          <w:lang w:eastAsia="en-US"/>
        </w:rPr>
        <w:t>.</w:t>
      </w:r>
      <w:r w:rsidR="00147BFC">
        <w:rPr>
          <w:rFonts w:eastAsiaTheme="minorHAnsi" w:cstheme="minorBidi"/>
          <w:lang w:eastAsia="en-US"/>
        </w:rPr>
        <w:t xml:space="preserve"> </w:t>
      </w:r>
    </w:p>
    <w:p w:rsidR="00E553B7" w:rsidRDefault="00E553B7" w:rsidP="00E553B7">
      <w:pPr>
        <w:pStyle w:val="Puesto"/>
        <w:jc w:val="both"/>
        <w:rPr>
          <w:rFonts w:eastAsiaTheme="minorHAnsi" w:cstheme="minorBidi"/>
          <w:b w:val="0"/>
          <w:sz w:val="22"/>
        </w:rPr>
      </w:pPr>
    </w:p>
    <w:p w:rsidR="003D6803" w:rsidRPr="00E311C3" w:rsidRDefault="003D6803" w:rsidP="007A59B7">
      <w:pPr>
        <w:numPr>
          <w:ilvl w:val="0"/>
          <w:numId w:val="8"/>
        </w:numPr>
        <w:tabs>
          <w:tab w:val="clear" w:pos="705"/>
        </w:tabs>
        <w:ind w:left="1134" w:hanging="1134"/>
        <w:rPr>
          <w:b/>
        </w:rPr>
      </w:pPr>
      <w:r w:rsidRPr="00E311C3">
        <w:rPr>
          <w:b/>
        </w:rPr>
        <w:t>Unidades de peaje</w:t>
      </w:r>
      <w:r w:rsidR="004B5AC0">
        <w:rPr>
          <w:b/>
        </w:rPr>
        <w:t xml:space="preserve"> y estaciones de Pesaje</w:t>
      </w:r>
    </w:p>
    <w:p w:rsidR="003D6803" w:rsidRPr="00E311C3" w:rsidRDefault="003D6803" w:rsidP="007A59B7">
      <w:pPr>
        <w:numPr>
          <w:ilvl w:val="1"/>
          <w:numId w:val="8"/>
        </w:numPr>
        <w:tabs>
          <w:tab w:val="clear" w:pos="705"/>
        </w:tabs>
        <w:ind w:left="1078" w:hanging="1078"/>
      </w:pPr>
      <w:r w:rsidRPr="00E311C3">
        <w:rPr>
          <w:b/>
        </w:rPr>
        <w:t>Unidad</w:t>
      </w:r>
      <w:r w:rsidR="00AA7A65">
        <w:rPr>
          <w:b/>
        </w:rPr>
        <w:t>es</w:t>
      </w:r>
      <w:r w:rsidRPr="00E311C3">
        <w:rPr>
          <w:b/>
        </w:rPr>
        <w:t xml:space="preserve"> de peaje existente</w:t>
      </w:r>
      <w:r w:rsidR="00AA7A65">
        <w:rPr>
          <w:b/>
        </w:rPr>
        <w:t>s</w:t>
      </w:r>
    </w:p>
    <w:p w:rsidR="003D6803" w:rsidRDefault="003D6803" w:rsidP="003D6803">
      <w:pPr>
        <w:ind w:left="1134" w:right="-1"/>
      </w:pPr>
      <w:r w:rsidRPr="00E311C3">
        <w:t>En concordancia con el Contrato de Concesión, se implementarán los sistemas necesarios en la</w:t>
      </w:r>
      <w:r w:rsidR="005A7E22" w:rsidRPr="00E311C3">
        <w:t>s</w:t>
      </w:r>
      <w:r w:rsidRPr="00E311C3">
        <w:t xml:space="preserve"> unidad</w:t>
      </w:r>
      <w:r w:rsidR="005A7E22" w:rsidRPr="00E311C3">
        <w:t>es</w:t>
      </w:r>
      <w:r w:rsidRPr="00E311C3">
        <w:t xml:space="preserve"> de peaje existente</w:t>
      </w:r>
      <w:r w:rsidR="005A7E22" w:rsidRPr="00E311C3">
        <w:t>s</w:t>
      </w:r>
      <w:r w:rsidRPr="00E311C3">
        <w:t>.</w:t>
      </w:r>
      <w:r w:rsidRPr="000142B3">
        <w:t xml:space="preserve"> </w:t>
      </w:r>
    </w:p>
    <w:p w:rsidR="00A75C62" w:rsidRDefault="00A75C62" w:rsidP="00973E4A">
      <w:pPr>
        <w:pStyle w:val="Puesto"/>
        <w:ind w:hanging="1077"/>
        <w:jc w:val="both"/>
      </w:pPr>
    </w:p>
    <w:p w:rsidR="003D6803" w:rsidRPr="00E311C3" w:rsidRDefault="003D6803" w:rsidP="007A59B7">
      <w:pPr>
        <w:numPr>
          <w:ilvl w:val="1"/>
          <w:numId w:val="8"/>
        </w:numPr>
        <w:tabs>
          <w:tab w:val="clear" w:pos="705"/>
        </w:tabs>
        <w:ind w:left="1078" w:hanging="1078"/>
      </w:pPr>
      <w:r w:rsidRPr="00E311C3">
        <w:rPr>
          <w:b/>
        </w:rPr>
        <w:t>Unidades de peaje nuevas</w:t>
      </w:r>
    </w:p>
    <w:p w:rsidR="003D6803" w:rsidRDefault="003D6803" w:rsidP="003D6803">
      <w:pPr>
        <w:ind w:right="-1"/>
      </w:pPr>
      <w:r w:rsidRPr="00E311C3">
        <w:t>E</w:t>
      </w:r>
      <w:r w:rsidR="00FE342F" w:rsidRPr="00E311C3">
        <w:t xml:space="preserve">l CONCESIONARIO </w:t>
      </w:r>
      <w:r w:rsidRPr="00E311C3">
        <w:t xml:space="preserve">construirá e implementará las unidades de peaje nuevas de acuerdo a lo </w:t>
      </w:r>
      <w:r w:rsidR="00FE342F" w:rsidRPr="00E311C3">
        <w:t>especificado en el Capítulo IX del Contrato de Concesión.</w:t>
      </w:r>
    </w:p>
    <w:p w:rsidR="00E56CAC" w:rsidRDefault="00651240" w:rsidP="003D6803">
      <w:pPr>
        <w:pStyle w:val="Puesto"/>
        <w:jc w:val="both"/>
        <w:rPr>
          <w:b w:val="0"/>
          <w:color w:val="auto"/>
        </w:rPr>
      </w:pPr>
      <w:r w:rsidRPr="00651240">
        <w:rPr>
          <w:b w:val="0"/>
          <w:color w:val="auto"/>
        </w:rPr>
        <w:t>Los términos de referencia para la construcción de las nuevas unidades de peaje, no tienen carácter vinculante sino referencial.</w:t>
      </w:r>
      <w:r>
        <w:rPr>
          <w:rStyle w:val="Refdenotaalpie"/>
          <w:b w:val="0"/>
          <w:color w:val="auto"/>
        </w:rPr>
        <w:footnoteReference w:id="57"/>
      </w:r>
    </w:p>
    <w:p w:rsidR="00651240" w:rsidRDefault="00651240" w:rsidP="003D6803">
      <w:pPr>
        <w:pStyle w:val="Puesto"/>
        <w:jc w:val="both"/>
        <w:rPr>
          <w:b w:val="0"/>
          <w:color w:val="auto"/>
        </w:rPr>
      </w:pPr>
    </w:p>
    <w:p w:rsidR="004B5AC0" w:rsidRPr="00E57AB1" w:rsidRDefault="004B5AC0" w:rsidP="007A59B7">
      <w:pPr>
        <w:numPr>
          <w:ilvl w:val="1"/>
          <w:numId w:val="8"/>
        </w:numPr>
        <w:tabs>
          <w:tab w:val="clear" w:pos="705"/>
        </w:tabs>
        <w:ind w:left="1078" w:hanging="1078"/>
      </w:pPr>
      <w:r w:rsidRPr="00E57AB1">
        <w:rPr>
          <w:b/>
        </w:rPr>
        <w:t>Estaciones de pesaje</w:t>
      </w:r>
      <w:r w:rsidR="003B301A" w:rsidRPr="00E57AB1">
        <w:rPr>
          <w:b/>
        </w:rPr>
        <w:t xml:space="preserve"> </w:t>
      </w:r>
    </w:p>
    <w:p w:rsidR="004B5AC0" w:rsidRPr="00E57AB1" w:rsidRDefault="004B5AC0">
      <w:pPr>
        <w:pStyle w:val="Puesto"/>
        <w:jc w:val="both"/>
        <w:rPr>
          <w:b w:val="0"/>
          <w:color w:val="auto"/>
        </w:rPr>
      </w:pPr>
      <w:r w:rsidRPr="006F0837">
        <w:rPr>
          <w:b w:val="0"/>
          <w:color w:val="auto"/>
        </w:rPr>
        <w:t>El CONCESIONARIO deberá</w:t>
      </w:r>
      <w:r w:rsidRPr="00E57AB1">
        <w:rPr>
          <w:b w:val="0"/>
          <w:color w:val="auto"/>
        </w:rPr>
        <w:t xml:space="preserve"> instalar y operar estaciones de pesaje f</w:t>
      </w:r>
      <w:r w:rsidR="00271DDF">
        <w:rPr>
          <w:b w:val="0"/>
          <w:color w:val="auto"/>
        </w:rPr>
        <w:t>i</w:t>
      </w:r>
      <w:r w:rsidRPr="00E57AB1">
        <w:rPr>
          <w:b w:val="0"/>
          <w:color w:val="auto"/>
        </w:rPr>
        <w:t xml:space="preserve">jas </w:t>
      </w:r>
      <w:r w:rsidR="00271DDF">
        <w:rPr>
          <w:b w:val="0"/>
          <w:color w:val="auto"/>
        </w:rPr>
        <w:t xml:space="preserve">y </w:t>
      </w:r>
      <w:r w:rsidRPr="00E57AB1">
        <w:rPr>
          <w:b w:val="0"/>
          <w:color w:val="auto"/>
        </w:rPr>
        <w:t>estaciones de pesaje móviles.</w:t>
      </w:r>
      <w:r w:rsidR="00326654">
        <w:rPr>
          <w:rStyle w:val="Refdenotaalpie"/>
          <w:b w:val="0"/>
          <w:color w:val="auto"/>
        </w:rPr>
        <w:footnoteReference w:id="58"/>
      </w:r>
    </w:p>
    <w:p w:rsidR="004B5AC0" w:rsidRPr="002A7A46" w:rsidRDefault="004B5AC0">
      <w:pPr>
        <w:pStyle w:val="Puesto"/>
        <w:jc w:val="both"/>
        <w:rPr>
          <w:b w:val="0"/>
          <w:color w:val="auto"/>
        </w:rPr>
      </w:pPr>
      <w:r w:rsidRPr="00E57AB1">
        <w:rPr>
          <w:b w:val="0"/>
          <w:color w:val="auto"/>
        </w:rPr>
        <w:lastRenderedPageBreak/>
        <w:t xml:space="preserve">La ubicación </w:t>
      </w:r>
      <w:r w:rsidR="00A51244" w:rsidRPr="00E57AB1">
        <w:rPr>
          <w:b w:val="0"/>
          <w:color w:val="auto"/>
        </w:rPr>
        <w:t xml:space="preserve">para la </w:t>
      </w:r>
      <w:r w:rsidRPr="00E57AB1">
        <w:rPr>
          <w:b w:val="0"/>
          <w:color w:val="auto"/>
        </w:rPr>
        <w:t xml:space="preserve">instalación </w:t>
      </w:r>
      <w:r w:rsidR="00A51244" w:rsidRPr="00E57AB1">
        <w:rPr>
          <w:b w:val="0"/>
          <w:color w:val="auto"/>
        </w:rPr>
        <w:t>de</w:t>
      </w:r>
      <w:r w:rsidRPr="00E57AB1">
        <w:rPr>
          <w:b w:val="0"/>
          <w:color w:val="auto"/>
        </w:rPr>
        <w:t xml:space="preserve"> las estaciones fijas será coordinada con el CONCEDENTE</w:t>
      </w:r>
      <w:r w:rsidRPr="002A7A46">
        <w:rPr>
          <w:b w:val="0"/>
          <w:color w:val="auto"/>
        </w:rPr>
        <w:t>.</w:t>
      </w:r>
    </w:p>
    <w:p w:rsidR="004B5AC0" w:rsidRDefault="004B5AC0">
      <w:pPr>
        <w:pStyle w:val="Puesto"/>
        <w:jc w:val="both"/>
        <w:rPr>
          <w:b w:val="0"/>
          <w:color w:val="auto"/>
        </w:rPr>
      </w:pPr>
      <w:r w:rsidRPr="002A7A46">
        <w:rPr>
          <w:b w:val="0"/>
          <w:color w:val="auto"/>
        </w:rPr>
        <w:t>Deberán e</w:t>
      </w:r>
      <w:r w:rsidR="00A51244" w:rsidRPr="002A7A46">
        <w:rPr>
          <w:b w:val="0"/>
          <w:color w:val="auto"/>
        </w:rPr>
        <w:t>ntrar</w:t>
      </w:r>
      <w:r w:rsidRPr="002A7A46">
        <w:rPr>
          <w:b w:val="0"/>
          <w:color w:val="auto"/>
        </w:rPr>
        <w:t xml:space="preserve"> en funcionamiento simultáneamente con la puesta en servic</w:t>
      </w:r>
      <w:r w:rsidR="000507C2" w:rsidRPr="002A7A46">
        <w:rPr>
          <w:b w:val="0"/>
          <w:color w:val="auto"/>
        </w:rPr>
        <w:t>i</w:t>
      </w:r>
      <w:r w:rsidRPr="002A7A46">
        <w:rPr>
          <w:b w:val="0"/>
          <w:color w:val="auto"/>
        </w:rPr>
        <w:t>o del Sub Tramo donde se encuentre ubicada la estación de pesaje</w:t>
      </w:r>
      <w:r w:rsidR="00587FBD">
        <w:rPr>
          <w:b w:val="0"/>
          <w:color w:val="auto"/>
        </w:rPr>
        <w:t>.</w:t>
      </w:r>
    </w:p>
    <w:p w:rsidR="009B1F43" w:rsidRDefault="009B1F43">
      <w:pPr>
        <w:pStyle w:val="Puesto"/>
        <w:jc w:val="both"/>
        <w:rPr>
          <w:b w:val="0"/>
          <w:color w:val="auto"/>
        </w:rPr>
      </w:pPr>
    </w:p>
    <w:p w:rsidR="009B1F43" w:rsidRPr="002A7A46" w:rsidRDefault="009B1F43" w:rsidP="009B1F43">
      <w:pPr>
        <w:numPr>
          <w:ilvl w:val="1"/>
          <w:numId w:val="8"/>
        </w:numPr>
        <w:tabs>
          <w:tab w:val="clear" w:pos="705"/>
        </w:tabs>
        <w:ind w:left="1078" w:hanging="1078"/>
        <w:rPr>
          <w:b/>
        </w:rPr>
      </w:pPr>
      <w:r w:rsidRPr="009B1F43">
        <w:t xml:space="preserve">Apéndice 3 del </w:t>
      </w:r>
      <w:r w:rsidR="00C61FA4">
        <w:t>ANEXO</w:t>
      </w:r>
      <w:r w:rsidR="00C61FA4" w:rsidRPr="009B1F43">
        <w:t xml:space="preserve"> </w:t>
      </w:r>
      <w:r w:rsidRPr="009B1F43">
        <w:t>N° 9: Sistema de Peaje para la operación estandarizada</w:t>
      </w:r>
      <w:r w:rsidR="00D450FF">
        <w:t xml:space="preserve"> </w:t>
      </w:r>
      <w:r w:rsidR="00D450FF">
        <w:rPr>
          <w:rStyle w:val="Refdenotaalpie"/>
        </w:rPr>
        <w:footnoteReference w:id="59"/>
      </w:r>
    </w:p>
    <w:p w:rsidR="004B5AC0" w:rsidRPr="00E311C3" w:rsidRDefault="004B5AC0" w:rsidP="003D6803">
      <w:pPr>
        <w:pStyle w:val="Puesto"/>
        <w:jc w:val="both"/>
        <w:rPr>
          <w:b w:val="0"/>
          <w:color w:val="auto"/>
        </w:rPr>
      </w:pPr>
    </w:p>
    <w:p w:rsidR="00153576" w:rsidRPr="007C32B1" w:rsidRDefault="00064014" w:rsidP="007A59B7">
      <w:pPr>
        <w:numPr>
          <w:ilvl w:val="0"/>
          <w:numId w:val="8"/>
        </w:numPr>
        <w:tabs>
          <w:tab w:val="clear" w:pos="705"/>
          <w:tab w:val="num" w:pos="1080"/>
        </w:tabs>
        <w:ind w:left="1092" w:hanging="1092"/>
        <w:rPr>
          <w:b/>
        </w:rPr>
      </w:pPr>
      <w:r>
        <w:rPr>
          <w:b/>
        </w:rPr>
        <w:t>REHABILITACIÓN Y MEJORAMIENTO, MANTENIMIENTO PERIÓDICO INICIAL</w:t>
      </w:r>
      <w:r w:rsidRPr="007C32B1">
        <w:rPr>
          <w:b/>
        </w:rPr>
        <w:t xml:space="preserve"> </w:t>
      </w:r>
      <w:r w:rsidR="00153576" w:rsidRPr="007C32B1">
        <w:rPr>
          <w:b/>
        </w:rPr>
        <w:t xml:space="preserve">Y </w:t>
      </w:r>
      <w:r w:rsidR="00A91A14">
        <w:rPr>
          <w:b/>
        </w:rPr>
        <w:t>CONSERVACIÓN</w:t>
      </w:r>
    </w:p>
    <w:p w:rsidR="00113E7F" w:rsidRDefault="00113E7F" w:rsidP="00113E7F">
      <w:pPr>
        <w:ind w:left="0"/>
        <w:rPr>
          <w:b/>
        </w:rPr>
      </w:pPr>
    </w:p>
    <w:p w:rsidR="00153576" w:rsidRPr="007C32B1" w:rsidRDefault="00A91A14" w:rsidP="007A59B7">
      <w:pPr>
        <w:numPr>
          <w:ilvl w:val="1"/>
          <w:numId w:val="8"/>
        </w:numPr>
        <w:tabs>
          <w:tab w:val="clear" w:pos="705"/>
          <w:tab w:val="num" w:pos="1080"/>
        </w:tabs>
        <w:ind w:left="1134" w:hanging="1134"/>
        <w:rPr>
          <w:b/>
        </w:rPr>
      </w:pPr>
      <w:r>
        <w:rPr>
          <w:b/>
        </w:rPr>
        <w:t>REHABILITACIÓN Y MEJORAMIENTO</w:t>
      </w:r>
    </w:p>
    <w:p w:rsidR="007A71BE" w:rsidRPr="007A71BE" w:rsidRDefault="007A71BE" w:rsidP="007A71BE">
      <w:pPr>
        <w:pStyle w:val="Puesto"/>
        <w:jc w:val="both"/>
        <w:rPr>
          <w:b w:val="0"/>
          <w:color w:val="auto"/>
          <w:szCs w:val="22"/>
        </w:rPr>
      </w:pPr>
      <w:r w:rsidRPr="007A71BE">
        <w:rPr>
          <w:b w:val="0"/>
          <w:color w:val="auto"/>
          <w:szCs w:val="22"/>
        </w:rPr>
        <w:t xml:space="preserve">Para la presente </w:t>
      </w:r>
      <w:r w:rsidR="00FC73FF">
        <w:rPr>
          <w:b w:val="0"/>
          <w:color w:val="auto"/>
          <w:szCs w:val="22"/>
        </w:rPr>
        <w:t>C</w:t>
      </w:r>
      <w:r w:rsidRPr="007A71BE">
        <w:rPr>
          <w:b w:val="0"/>
          <w:color w:val="auto"/>
          <w:szCs w:val="22"/>
        </w:rPr>
        <w:t xml:space="preserve">oncesión se han considerado </w:t>
      </w:r>
      <w:r w:rsidR="00AA7A65">
        <w:rPr>
          <w:b w:val="0"/>
          <w:color w:val="auto"/>
          <w:szCs w:val="22"/>
        </w:rPr>
        <w:t>intervenciones</w:t>
      </w:r>
      <w:r w:rsidR="00AA7A65" w:rsidRPr="007A71BE">
        <w:rPr>
          <w:b w:val="0"/>
          <w:color w:val="auto"/>
          <w:szCs w:val="22"/>
        </w:rPr>
        <w:t xml:space="preserve"> </w:t>
      </w:r>
      <w:r w:rsidR="00AA7A65">
        <w:rPr>
          <w:b w:val="0"/>
          <w:color w:val="auto"/>
          <w:szCs w:val="22"/>
        </w:rPr>
        <w:t>de</w:t>
      </w:r>
      <w:r w:rsidRPr="007A71BE">
        <w:rPr>
          <w:b w:val="0"/>
          <w:color w:val="auto"/>
          <w:szCs w:val="22"/>
        </w:rPr>
        <w:t xml:space="preserve"> </w:t>
      </w:r>
      <w:r w:rsidR="00286293">
        <w:rPr>
          <w:b w:val="0"/>
          <w:color w:val="auto"/>
          <w:szCs w:val="22"/>
        </w:rPr>
        <w:t>R</w:t>
      </w:r>
      <w:r w:rsidR="00286293" w:rsidRPr="007A71BE">
        <w:rPr>
          <w:b w:val="0"/>
          <w:color w:val="auto"/>
          <w:szCs w:val="22"/>
        </w:rPr>
        <w:t>ehabilitación</w:t>
      </w:r>
      <w:r w:rsidR="00286293">
        <w:rPr>
          <w:b w:val="0"/>
          <w:color w:val="auto"/>
          <w:szCs w:val="22"/>
        </w:rPr>
        <w:t xml:space="preserve"> y </w:t>
      </w:r>
      <w:r w:rsidR="00570B7C">
        <w:rPr>
          <w:b w:val="0"/>
          <w:color w:val="auto"/>
          <w:szCs w:val="22"/>
        </w:rPr>
        <w:t>M</w:t>
      </w:r>
      <w:r w:rsidRPr="007A71BE">
        <w:rPr>
          <w:b w:val="0"/>
          <w:color w:val="auto"/>
          <w:szCs w:val="22"/>
        </w:rPr>
        <w:t xml:space="preserve">ejoramiento a nivel de carpeta asfáltica del </w:t>
      </w:r>
      <w:r w:rsidR="00681DB6">
        <w:rPr>
          <w:b w:val="0"/>
          <w:color w:val="auto"/>
          <w:szCs w:val="22"/>
        </w:rPr>
        <w:t xml:space="preserve">Sub </w:t>
      </w:r>
      <w:r w:rsidR="00681DB6" w:rsidRPr="007A71BE">
        <w:rPr>
          <w:b w:val="0"/>
          <w:color w:val="auto"/>
          <w:szCs w:val="22"/>
        </w:rPr>
        <w:t>Tramo</w:t>
      </w:r>
      <w:r w:rsidRPr="007A71BE">
        <w:rPr>
          <w:b w:val="0"/>
          <w:color w:val="auto"/>
          <w:szCs w:val="22"/>
        </w:rPr>
        <w:t xml:space="preserve"> </w:t>
      </w:r>
      <w:r w:rsidR="00922996">
        <w:rPr>
          <w:b w:val="0"/>
          <w:color w:val="auto"/>
          <w:szCs w:val="22"/>
        </w:rPr>
        <w:t>Izcuchaca</w:t>
      </w:r>
      <w:r w:rsidRPr="007A71BE">
        <w:rPr>
          <w:b w:val="0"/>
          <w:color w:val="auto"/>
          <w:szCs w:val="22"/>
        </w:rPr>
        <w:t xml:space="preserve"> – </w:t>
      </w:r>
      <w:r w:rsidR="00922996">
        <w:rPr>
          <w:b w:val="0"/>
          <w:color w:val="auto"/>
          <w:szCs w:val="22"/>
        </w:rPr>
        <w:t>Mayocc</w:t>
      </w:r>
      <w:r w:rsidR="00AA7A65">
        <w:rPr>
          <w:b w:val="0"/>
          <w:color w:val="auto"/>
          <w:szCs w:val="22"/>
        </w:rPr>
        <w:t xml:space="preserve">, para </w:t>
      </w:r>
      <w:r w:rsidR="00AA7A65" w:rsidRPr="00AA7A65">
        <w:rPr>
          <w:b w:val="0"/>
          <w:color w:val="auto"/>
          <w:szCs w:val="22"/>
        </w:rPr>
        <w:t>lo cual formulará  los E</w:t>
      </w:r>
      <w:r w:rsidR="00AA7A65">
        <w:rPr>
          <w:b w:val="0"/>
          <w:color w:val="auto"/>
          <w:szCs w:val="22"/>
        </w:rPr>
        <w:t xml:space="preserve">studios Definitivos de Ingeniería e </w:t>
      </w:r>
      <w:r w:rsidR="00FC73FF">
        <w:rPr>
          <w:b w:val="0"/>
          <w:color w:val="auto"/>
          <w:szCs w:val="22"/>
        </w:rPr>
        <w:t>Instrumentos de Gestión</w:t>
      </w:r>
      <w:r w:rsidR="00AA7A65">
        <w:rPr>
          <w:b w:val="0"/>
          <w:color w:val="auto"/>
          <w:szCs w:val="22"/>
        </w:rPr>
        <w:t xml:space="preserve"> Ambiental </w:t>
      </w:r>
      <w:r w:rsidR="00AA7A65" w:rsidRPr="00AA7A65">
        <w:rPr>
          <w:b w:val="0"/>
          <w:color w:val="auto"/>
          <w:szCs w:val="22"/>
        </w:rPr>
        <w:t xml:space="preserve">en base a los </w:t>
      </w:r>
      <w:r w:rsidR="00FC73FF">
        <w:rPr>
          <w:b w:val="0"/>
          <w:color w:val="auto"/>
          <w:szCs w:val="22"/>
        </w:rPr>
        <w:t>t</w:t>
      </w:r>
      <w:r w:rsidR="00AA7A65" w:rsidRPr="00AA7A65">
        <w:rPr>
          <w:b w:val="0"/>
          <w:color w:val="auto"/>
          <w:szCs w:val="22"/>
        </w:rPr>
        <w:t xml:space="preserve">érminos de </w:t>
      </w:r>
      <w:r w:rsidR="00FC73FF">
        <w:rPr>
          <w:b w:val="0"/>
          <w:color w:val="auto"/>
          <w:szCs w:val="22"/>
        </w:rPr>
        <w:t>r</w:t>
      </w:r>
      <w:r w:rsidR="00AA7A65" w:rsidRPr="00AA7A65">
        <w:rPr>
          <w:b w:val="0"/>
          <w:color w:val="auto"/>
          <w:szCs w:val="22"/>
        </w:rPr>
        <w:t xml:space="preserve">eferencia </w:t>
      </w:r>
      <w:r w:rsidR="00AA7A65" w:rsidRPr="00E57AB1">
        <w:rPr>
          <w:b w:val="0"/>
          <w:color w:val="auto"/>
          <w:szCs w:val="22"/>
        </w:rPr>
        <w:t xml:space="preserve">contenidos en </w:t>
      </w:r>
      <w:r w:rsidR="000E13C2" w:rsidRPr="00E57AB1">
        <w:rPr>
          <w:b w:val="0"/>
          <w:color w:val="auto"/>
          <w:szCs w:val="22"/>
        </w:rPr>
        <w:t xml:space="preserve">el </w:t>
      </w:r>
      <w:r w:rsidR="00AA7A65" w:rsidRPr="00E57AB1">
        <w:rPr>
          <w:b w:val="0"/>
          <w:color w:val="auto"/>
          <w:szCs w:val="22"/>
        </w:rPr>
        <w:t xml:space="preserve">Apéndice </w:t>
      </w:r>
      <w:r w:rsidR="00194D5E" w:rsidRPr="00E57AB1">
        <w:rPr>
          <w:b w:val="0"/>
          <w:color w:val="auto"/>
          <w:szCs w:val="22"/>
        </w:rPr>
        <w:t>2</w:t>
      </w:r>
      <w:r w:rsidR="00AA7A65" w:rsidRPr="00E57AB1">
        <w:rPr>
          <w:b w:val="0"/>
          <w:color w:val="auto"/>
          <w:szCs w:val="22"/>
        </w:rPr>
        <w:t xml:space="preserve"> del </w:t>
      </w:r>
      <w:r w:rsidR="00C61FA4">
        <w:rPr>
          <w:b w:val="0"/>
          <w:color w:val="auto"/>
          <w:szCs w:val="22"/>
        </w:rPr>
        <w:t>ANEXO</w:t>
      </w:r>
      <w:r w:rsidR="00C61FA4" w:rsidRPr="00AA7A65">
        <w:rPr>
          <w:b w:val="0"/>
          <w:color w:val="auto"/>
          <w:szCs w:val="22"/>
        </w:rPr>
        <w:t xml:space="preserve"> </w:t>
      </w:r>
      <w:r w:rsidR="007E6249">
        <w:rPr>
          <w:b w:val="0"/>
          <w:color w:val="auto"/>
          <w:szCs w:val="22"/>
        </w:rPr>
        <w:t xml:space="preserve">N° </w:t>
      </w:r>
      <w:r w:rsidR="00AA7A65" w:rsidRPr="00AA7A65">
        <w:rPr>
          <w:b w:val="0"/>
          <w:color w:val="auto"/>
          <w:szCs w:val="22"/>
        </w:rPr>
        <w:t>9 de las presentes Bases</w:t>
      </w:r>
      <w:r w:rsidRPr="007A71BE">
        <w:rPr>
          <w:b w:val="0"/>
          <w:color w:val="auto"/>
          <w:szCs w:val="22"/>
        </w:rPr>
        <w:t xml:space="preserve">. </w:t>
      </w:r>
    </w:p>
    <w:p w:rsidR="00F02BB3" w:rsidRDefault="00F02BB3">
      <w:pPr>
        <w:pStyle w:val="Puesto"/>
        <w:jc w:val="both"/>
      </w:pPr>
    </w:p>
    <w:p w:rsidR="007A71BE" w:rsidRPr="008B6034" w:rsidRDefault="007A71BE" w:rsidP="007A59B7">
      <w:pPr>
        <w:numPr>
          <w:ilvl w:val="1"/>
          <w:numId w:val="8"/>
        </w:numPr>
        <w:tabs>
          <w:tab w:val="clear" w:pos="705"/>
        </w:tabs>
        <w:ind w:left="1078" w:hanging="1078"/>
        <w:rPr>
          <w:b/>
        </w:rPr>
      </w:pPr>
      <w:r w:rsidRPr="008B6034">
        <w:rPr>
          <w:b/>
        </w:rPr>
        <w:t>MANTENIMIENTO PERIODICO INICIAL</w:t>
      </w:r>
      <w:r w:rsidR="00570B7C">
        <w:rPr>
          <w:b/>
        </w:rPr>
        <w:t xml:space="preserve"> </w:t>
      </w:r>
    </w:p>
    <w:p w:rsidR="007A71BE" w:rsidRPr="00381F6A" w:rsidRDefault="007A71BE" w:rsidP="007A71BE">
      <w:pPr>
        <w:ind w:left="1134"/>
        <w:rPr>
          <w:rFonts w:eastAsiaTheme="minorHAnsi" w:cstheme="minorBidi"/>
          <w:lang w:eastAsia="en-US"/>
        </w:rPr>
      </w:pPr>
      <w:r w:rsidRPr="00381F6A">
        <w:rPr>
          <w:rFonts w:eastAsiaTheme="minorHAnsi" w:cstheme="minorBidi"/>
          <w:lang w:eastAsia="en-US"/>
        </w:rPr>
        <w:t xml:space="preserve">Las intervenciones de Mantenimiento Periódico Inicial previstas en el </w:t>
      </w:r>
      <w:r>
        <w:rPr>
          <w:rFonts w:eastAsiaTheme="minorHAnsi" w:cstheme="minorBidi"/>
          <w:lang w:eastAsia="en-US"/>
        </w:rPr>
        <w:t>proyecto</w:t>
      </w:r>
      <w:r w:rsidRPr="00381F6A">
        <w:rPr>
          <w:rFonts w:eastAsiaTheme="minorHAnsi" w:cstheme="minorBidi"/>
          <w:lang w:eastAsia="en-US"/>
        </w:rPr>
        <w:t xml:space="preserve"> serán ejecutad</w:t>
      </w:r>
      <w:r w:rsidR="00570B7C">
        <w:rPr>
          <w:rFonts w:eastAsiaTheme="minorHAnsi" w:cstheme="minorBidi"/>
          <w:lang w:eastAsia="en-US"/>
        </w:rPr>
        <w:t>a</w:t>
      </w:r>
      <w:r w:rsidRPr="00381F6A">
        <w:rPr>
          <w:rFonts w:eastAsiaTheme="minorHAnsi" w:cstheme="minorBidi"/>
          <w:lang w:eastAsia="en-US"/>
        </w:rPr>
        <w:t xml:space="preserve">s por el </w:t>
      </w:r>
      <w:r w:rsidR="00570B7C" w:rsidRPr="00381F6A">
        <w:rPr>
          <w:rFonts w:eastAsiaTheme="minorHAnsi" w:cstheme="minorBidi"/>
          <w:lang w:eastAsia="en-US"/>
        </w:rPr>
        <w:t>CONCESIONARIO</w:t>
      </w:r>
      <w:r w:rsidRPr="00381F6A">
        <w:rPr>
          <w:rFonts w:eastAsiaTheme="minorHAnsi" w:cstheme="minorBidi"/>
          <w:lang w:eastAsia="en-US"/>
        </w:rPr>
        <w:t xml:space="preserve"> para lo cual </w:t>
      </w:r>
      <w:r w:rsidR="009C12EF" w:rsidRPr="009C12EF">
        <w:rPr>
          <w:rFonts w:eastAsiaTheme="minorHAnsi" w:cstheme="minorBidi"/>
          <w:lang w:eastAsia="en-US"/>
        </w:rPr>
        <w:t xml:space="preserve">formulará  los Expedientes Técnicos en base a los </w:t>
      </w:r>
      <w:r w:rsidR="00FC73FF">
        <w:rPr>
          <w:rFonts w:eastAsiaTheme="minorHAnsi" w:cstheme="minorBidi"/>
          <w:lang w:eastAsia="en-US"/>
        </w:rPr>
        <w:t>t</w:t>
      </w:r>
      <w:r w:rsidR="009C12EF" w:rsidRPr="009C12EF">
        <w:rPr>
          <w:rFonts w:eastAsiaTheme="minorHAnsi" w:cstheme="minorBidi"/>
          <w:lang w:eastAsia="en-US"/>
        </w:rPr>
        <w:t xml:space="preserve">érminos de </w:t>
      </w:r>
      <w:r w:rsidR="00FC73FF">
        <w:rPr>
          <w:rFonts w:eastAsiaTheme="minorHAnsi" w:cstheme="minorBidi"/>
          <w:lang w:eastAsia="en-US"/>
        </w:rPr>
        <w:t>r</w:t>
      </w:r>
      <w:r w:rsidR="009C12EF" w:rsidRPr="009C12EF">
        <w:rPr>
          <w:rFonts w:eastAsiaTheme="minorHAnsi" w:cstheme="minorBidi"/>
          <w:lang w:eastAsia="en-US"/>
        </w:rPr>
        <w:t xml:space="preserve">eferencia contenidos en </w:t>
      </w:r>
      <w:r w:rsidR="000E13C2" w:rsidRPr="00E57AB1">
        <w:rPr>
          <w:rFonts w:eastAsiaTheme="minorHAnsi" w:cstheme="minorBidi"/>
          <w:lang w:eastAsia="en-US"/>
        </w:rPr>
        <w:t xml:space="preserve">el </w:t>
      </w:r>
      <w:r w:rsidR="00811707" w:rsidRPr="00E57AB1">
        <w:t xml:space="preserve">Apéndice </w:t>
      </w:r>
      <w:r w:rsidR="00194D5E" w:rsidRPr="00E57AB1">
        <w:t>1</w:t>
      </w:r>
      <w:r w:rsidR="00811707" w:rsidRPr="00E57AB1">
        <w:t xml:space="preserve"> del </w:t>
      </w:r>
      <w:r w:rsidR="00C61FA4">
        <w:t>ANEXO</w:t>
      </w:r>
      <w:r w:rsidR="00C61FA4" w:rsidRPr="00194D5E">
        <w:t xml:space="preserve"> </w:t>
      </w:r>
      <w:r w:rsidR="00C61FA4">
        <w:t xml:space="preserve">N° </w:t>
      </w:r>
      <w:r w:rsidR="00811707" w:rsidRPr="00194D5E">
        <w:t>9 de</w:t>
      </w:r>
      <w:r w:rsidR="00811707">
        <w:t xml:space="preserve"> </w:t>
      </w:r>
      <w:r w:rsidR="009C12EF" w:rsidRPr="009C12EF">
        <w:rPr>
          <w:rFonts w:eastAsiaTheme="minorHAnsi" w:cstheme="minorBidi"/>
          <w:lang w:eastAsia="en-US"/>
        </w:rPr>
        <w:t>las presentes Bases.</w:t>
      </w:r>
      <w:r w:rsidR="009C12EF">
        <w:rPr>
          <w:rFonts w:eastAsiaTheme="minorHAnsi" w:cstheme="minorBidi"/>
          <w:lang w:eastAsia="en-US"/>
        </w:rPr>
        <w:t xml:space="preserve"> </w:t>
      </w:r>
    </w:p>
    <w:p w:rsidR="007A71BE" w:rsidRDefault="007A71BE" w:rsidP="007A71BE">
      <w:pPr>
        <w:ind w:left="1134"/>
        <w:rPr>
          <w:rFonts w:eastAsiaTheme="minorHAnsi" w:cstheme="minorBidi"/>
          <w:lang w:eastAsia="en-US"/>
        </w:rPr>
      </w:pPr>
    </w:p>
    <w:p w:rsidR="00D450FF" w:rsidRPr="00D450FF" w:rsidRDefault="00D450FF" w:rsidP="00D450FF">
      <w:pPr>
        <w:pStyle w:val="Puesto"/>
        <w:jc w:val="both"/>
        <w:rPr>
          <w:rFonts w:eastAsiaTheme="minorHAnsi"/>
          <w:b w:val="0"/>
          <w:color w:val="auto"/>
          <w:lang w:val="es-ES"/>
        </w:rPr>
      </w:pPr>
      <w:r w:rsidRPr="00D450FF">
        <w:rPr>
          <w:rFonts w:eastAsiaTheme="minorHAnsi"/>
          <w:b w:val="0"/>
          <w:color w:val="auto"/>
          <w:lang w:val="es-ES"/>
        </w:rPr>
        <w:t xml:space="preserve">El CONCESIONARIO ejecutará el Mantenimiento Periódico Inicial en los siguientes Sub Tramos de la concesión: </w:t>
      </w:r>
      <w:r>
        <w:rPr>
          <w:rStyle w:val="Refdenotaalpie"/>
          <w:rFonts w:eastAsiaTheme="minorHAnsi"/>
          <w:b w:val="0"/>
          <w:color w:val="auto"/>
          <w:lang w:val="es-ES"/>
        </w:rPr>
        <w:footnoteReference w:id="60"/>
      </w:r>
    </w:p>
    <w:p w:rsidR="00D450FF" w:rsidRPr="00D450FF" w:rsidRDefault="00D450FF" w:rsidP="00D450FF">
      <w:pPr>
        <w:pStyle w:val="Puesto"/>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Huanta – Ayacucho (Emp PE-28A)</w:t>
      </w:r>
    </w:p>
    <w:p w:rsidR="00D450FF" w:rsidRPr="00D450FF" w:rsidRDefault="00D450FF" w:rsidP="00D450FF">
      <w:pPr>
        <w:pStyle w:val="Puesto"/>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Km 0+000 (Ayacucho) – Abra Tocto</w:t>
      </w:r>
    </w:p>
    <w:p w:rsidR="00D450FF" w:rsidRPr="00D450FF" w:rsidRDefault="00D450FF" w:rsidP="00D450FF">
      <w:pPr>
        <w:pStyle w:val="Puesto"/>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Santa María de Chico – Andahuaylas (Emp PE-30B)</w:t>
      </w:r>
    </w:p>
    <w:p w:rsidR="00D450FF" w:rsidRPr="00D450FF" w:rsidRDefault="00D450FF" w:rsidP="00D450FF">
      <w:pPr>
        <w:pStyle w:val="Puesto"/>
        <w:ind w:left="1418" w:hanging="341"/>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Andahuaylas (Emp PE-30B) – Dv. Kishuara (Emp PE-3SE)</w:t>
      </w:r>
    </w:p>
    <w:p w:rsidR="00D450FF" w:rsidRPr="00D450FF" w:rsidRDefault="00D450FF" w:rsidP="00D450FF">
      <w:pPr>
        <w:pStyle w:val="Puesto"/>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San Clemente (Emp PE-1S) – Puente Choclococha</w:t>
      </w:r>
    </w:p>
    <w:p w:rsidR="003554A1" w:rsidRDefault="00D450FF" w:rsidP="00D450FF">
      <w:pPr>
        <w:pStyle w:val="Puesto"/>
        <w:jc w:val="both"/>
        <w:rPr>
          <w:rFonts w:eastAsiaTheme="minorHAnsi"/>
          <w:b w:val="0"/>
          <w:color w:val="auto"/>
          <w:lang w:val="es-ES"/>
        </w:rPr>
      </w:pPr>
      <w:r w:rsidRPr="00D450FF">
        <w:rPr>
          <w:rFonts w:eastAsiaTheme="minorHAnsi"/>
          <w:b w:val="0"/>
          <w:color w:val="auto"/>
          <w:lang w:val="es-ES"/>
        </w:rPr>
        <w:t>•</w:t>
      </w:r>
      <w:r w:rsidRPr="00D450FF">
        <w:rPr>
          <w:rFonts w:eastAsiaTheme="minorHAnsi"/>
          <w:b w:val="0"/>
          <w:color w:val="auto"/>
          <w:lang w:val="es-ES"/>
        </w:rPr>
        <w:tab/>
        <w:t>Sub Tramo Puente Choclococha - Ayacucho (Emp. PE-28A)</w:t>
      </w:r>
    </w:p>
    <w:p w:rsidR="00D450FF" w:rsidRDefault="00D450FF" w:rsidP="00D450FF">
      <w:pPr>
        <w:pStyle w:val="Puesto"/>
        <w:jc w:val="both"/>
        <w:rPr>
          <w:b w:val="0"/>
          <w:color w:val="auto"/>
        </w:rPr>
      </w:pPr>
    </w:p>
    <w:p w:rsidR="003866DF" w:rsidRDefault="003866DF" w:rsidP="007A59B7">
      <w:pPr>
        <w:numPr>
          <w:ilvl w:val="1"/>
          <w:numId w:val="8"/>
        </w:numPr>
        <w:tabs>
          <w:tab w:val="clear" w:pos="705"/>
          <w:tab w:val="num" w:pos="1080"/>
        </w:tabs>
        <w:ind w:left="1092" w:right="-496" w:hanging="1092"/>
        <w:rPr>
          <w:b/>
        </w:rPr>
      </w:pPr>
      <w:r w:rsidRPr="007C32B1">
        <w:rPr>
          <w:b/>
        </w:rPr>
        <w:t>CONSERVACION DE LOS BIENES DE LA CONCESIÓN</w:t>
      </w:r>
    </w:p>
    <w:p w:rsidR="003866DF" w:rsidRDefault="003866DF" w:rsidP="003866DF">
      <w:pPr>
        <w:ind w:right="-81"/>
      </w:pPr>
      <w:r w:rsidRPr="000142B3">
        <w:t xml:space="preserve">Las actividades de Conservación de los </w:t>
      </w:r>
      <w:r w:rsidR="000E13C2">
        <w:t>B</w:t>
      </w:r>
      <w:r w:rsidRPr="000142B3">
        <w:t xml:space="preserve">ienes de la </w:t>
      </w:r>
      <w:r w:rsidR="000E13C2">
        <w:t>C</w:t>
      </w:r>
      <w:r w:rsidRPr="000142B3">
        <w:t xml:space="preserve">oncesión incluyen la Conservación Vial Periódica, Rutinaria y de Emergencia Vial de los bienes de la Concesión, en todos los Sub Tramos comprendidos en ella. Para determinar el grado de cumplimiento en las actividades de Conservación, se empleará el concepto de </w:t>
      </w:r>
      <w:r w:rsidR="00FC73FF">
        <w:t>N</w:t>
      </w:r>
      <w:r w:rsidRPr="000142B3">
        <w:t xml:space="preserve">iveles de </w:t>
      </w:r>
      <w:r w:rsidR="00FC73FF">
        <w:t>S</w:t>
      </w:r>
      <w:r w:rsidRPr="000142B3">
        <w:t xml:space="preserve">ervicio, concepto en el cual se considera que la funcionalidad de la infraestructura vial puede ser expresada a través de parámetros para los cuales pueden </w:t>
      </w:r>
      <w:r w:rsidRPr="000142B3">
        <w:lastRenderedPageBreak/>
        <w:t xml:space="preserve">establecerse límites que denominaremos </w:t>
      </w:r>
      <w:r w:rsidR="00793ECA">
        <w:t>N</w:t>
      </w:r>
      <w:r w:rsidRPr="000142B3">
        <w:t xml:space="preserve">iveles de </w:t>
      </w:r>
      <w:r w:rsidR="00793ECA">
        <w:t>S</w:t>
      </w:r>
      <w:r w:rsidRPr="000142B3">
        <w:t xml:space="preserve">ervicio. Estos niveles son los límites admisibles dentro de los cuales puede fluctuar la medida de los parámetros, de manera que la infraestructura vial brinde adecuadamente el servicio para la cual fue concebida. En el </w:t>
      </w:r>
      <w:r w:rsidR="00C61FA4">
        <w:t>ANEXO</w:t>
      </w:r>
      <w:r w:rsidR="00C61FA4" w:rsidRPr="000142B3">
        <w:t xml:space="preserve"> </w:t>
      </w:r>
      <w:r w:rsidRPr="000142B3">
        <w:t xml:space="preserve">I del Contrato se presentan los </w:t>
      </w:r>
      <w:r w:rsidR="00793ECA">
        <w:t>N</w:t>
      </w:r>
      <w:r w:rsidRPr="000142B3">
        <w:t xml:space="preserve">iveles de </w:t>
      </w:r>
      <w:r w:rsidR="00793ECA">
        <w:t>S</w:t>
      </w:r>
      <w:r w:rsidRPr="000142B3">
        <w:t>ervicio mínimos establecidos por el CONCEDENTE y los plazos para su implementación.</w:t>
      </w:r>
    </w:p>
    <w:p w:rsidR="003866DF" w:rsidRPr="000142B3" w:rsidRDefault="003866DF" w:rsidP="003866DF">
      <w:pPr>
        <w:ind w:right="-496"/>
      </w:pPr>
    </w:p>
    <w:p w:rsidR="003866DF" w:rsidRPr="000142B3" w:rsidRDefault="003866DF" w:rsidP="003866DF">
      <w:pPr>
        <w:ind w:right="-81"/>
      </w:pPr>
      <w:r w:rsidRPr="000142B3">
        <w:t xml:space="preserve">El </w:t>
      </w:r>
      <w:r w:rsidR="00C61FA4">
        <w:t>ANEXO</w:t>
      </w:r>
      <w:r w:rsidR="00C61FA4" w:rsidRPr="000142B3">
        <w:t xml:space="preserve"> </w:t>
      </w:r>
      <w:r w:rsidRPr="000142B3">
        <w:t xml:space="preserve">I tiene por objetivo establecer obligaciones contractuales complementarias para la ejecución de las obras, trabajos, actividades, operaciones, acciones y cuidados propios de la Conservación de la Infraestructura Vial por parte del CONCESIONARIO, así como, fija los límites de los indicadores de condición de los elementos de la infraestructura vial que deberá cumplirse, los cuales se denominarán </w:t>
      </w:r>
      <w:r w:rsidR="00793ECA">
        <w:t>N</w:t>
      </w:r>
      <w:r w:rsidRPr="000142B3">
        <w:t xml:space="preserve">iveles de </w:t>
      </w:r>
      <w:r w:rsidR="00793ECA">
        <w:t>S</w:t>
      </w:r>
      <w:r w:rsidRPr="000142B3">
        <w:t>ervicio, y en algunos casos se indican los tipos de intervención que deberá de ejecutar el CONCESIONARIO en respuesta  a  condiciones insatisfactorias en elementos de la infraestructura vial y en base a las evaluaciones realizadas.</w:t>
      </w:r>
    </w:p>
    <w:p w:rsidR="003866DF" w:rsidRPr="000142B3" w:rsidRDefault="003866DF" w:rsidP="003866DF">
      <w:pPr>
        <w:ind w:right="-496"/>
      </w:pPr>
    </w:p>
    <w:p w:rsidR="003866DF" w:rsidRPr="000142B3" w:rsidRDefault="003866DF" w:rsidP="003866DF">
      <w:pPr>
        <w:ind w:right="-81"/>
      </w:pPr>
      <w:r w:rsidRPr="000142B3">
        <w:t xml:space="preserve">De acuerdo a lo anterior, en una concesión por </w:t>
      </w:r>
      <w:r w:rsidR="00793ECA">
        <w:t>N</w:t>
      </w:r>
      <w:r w:rsidRPr="000142B3">
        <w:t xml:space="preserve">iveles de </w:t>
      </w:r>
      <w:r w:rsidR="00793ECA">
        <w:t>S</w:t>
      </w:r>
      <w:r w:rsidRPr="000142B3">
        <w:t xml:space="preserve">ervicio, se espera que el CONCESIONARIO tenga la capacidad de anticipar o detectar por sí mismo aquellos parámetros de condición cuyas medidas estén próximas a los límites aceptables y ejecutar las tareas de conservación necesarias para su corrección (sin esperar indicaciones del CONCEDENTE o el </w:t>
      </w:r>
      <w:r>
        <w:t>supervisor</w:t>
      </w:r>
      <w:r w:rsidRPr="000142B3">
        <w:t>), al menor costo posible, y de manera de cumplir en las situaciones más críticas con los niveles mínimos establecidos.</w:t>
      </w:r>
    </w:p>
    <w:p w:rsidR="003866DF" w:rsidRPr="000142B3" w:rsidRDefault="003866DF" w:rsidP="003866DF">
      <w:pPr>
        <w:ind w:right="-496"/>
      </w:pPr>
    </w:p>
    <w:p w:rsidR="003866DF" w:rsidRDefault="003866DF" w:rsidP="003866DF">
      <w:pPr>
        <w:ind w:right="-81"/>
      </w:pPr>
      <w:r w:rsidRPr="000142B3">
        <w:t xml:space="preserve">En este contexto, el CONCESIONARIO deberá disponer de la estructura, organización y recursos (físicos, técnicos y administrativos) que le permitan programar y ejecutar a lo largo del período de </w:t>
      </w:r>
      <w:r w:rsidR="00286293">
        <w:t>C</w:t>
      </w:r>
      <w:r w:rsidRPr="000142B3">
        <w:t xml:space="preserve">oncesión, las tareas necesarias para que la medida de los parámetros de condición de los </w:t>
      </w:r>
      <w:r>
        <w:t>Sub T</w:t>
      </w:r>
      <w:r w:rsidRPr="000142B3">
        <w:t xml:space="preserve">ramos viales seleccionados se mantenga siempre dentro de los </w:t>
      </w:r>
      <w:r w:rsidR="00793ECA">
        <w:t>N</w:t>
      </w:r>
      <w:r w:rsidRPr="000142B3">
        <w:t xml:space="preserve">iveles de </w:t>
      </w:r>
      <w:r w:rsidR="00793ECA">
        <w:t>S</w:t>
      </w:r>
      <w:r w:rsidRPr="000142B3">
        <w:t>ervicio definidos en el Contrato.</w:t>
      </w:r>
    </w:p>
    <w:p w:rsidR="0073455D" w:rsidRPr="0073455D" w:rsidRDefault="0073455D" w:rsidP="00973E4A">
      <w:pPr>
        <w:pStyle w:val="Puesto"/>
        <w:ind w:hanging="1077"/>
        <w:jc w:val="both"/>
      </w:pPr>
    </w:p>
    <w:p w:rsidR="003866DF" w:rsidRPr="000142B3" w:rsidRDefault="003866DF" w:rsidP="003866DF">
      <w:pPr>
        <w:ind w:right="-81"/>
      </w:pPr>
      <w:r w:rsidRPr="000142B3">
        <w:t>En este sistema, siempre dentro de las normas vigentes en la materia, se permite al CONCESIONARIO la introducción de innovaciones tecnológicas o nuevos materiales que reduzcan costos de construcción y operación, minimicen los impactos ambientales, mejoren la duración de los efectos de la conservación, y mejoren el confort y la seguridad de los usuarios.</w:t>
      </w:r>
    </w:p>
    <w:p w:rsidR="003866DF" w:rsidRPr="000142B3" w:rsidRDefault="003866DF" w:rsidP="003866DF">
      <w:pPr>
        <w:ind w:right="-496"/>
      </w:pPr>
    </w:p>
    <w:p w:rsidR="003866DF" w:rsidRPr="000142B3" w:rsidRDefault="003866DF" w:rsidP="003866DF">
      <w:pPr>
        <w:ind w:right="-81"/>
      </w:pPr>
      <w:r w:rsidRPr="000142B3">
        <w:t xml:space="preserve">La Conservación Vial Periódica se ejecutará en cada </w:t>
      </w:r>
      <w:r>
        <w:t>Sub T</w:t>
      </w:r>
      <w:r w:rsidRPr="000142B3">
        <w:t xml:space="preserve">ramo de acuerdo al programa que presente anualmente el CONCESIONARIO. </w:t>
      </w:r>
    </w:p>
    <w:p w:rsidR="003866DF" w:rsidRPr="000142B3" w:rsidRDefault="003866DF" w:rsidP="003866DF">
      <w:pPr>
        <w:ind w:right="-496"/>
      </w:pPr>
    </w:p>
    <w:p w:rsidR="003866DF" w:rsidRPr="000142B3" w:rsidRDefault="003866DF" w:rsidP="003866DF">
      <w:pPr>
        <w:ind w:right="-81"/>
      </w:pPr>
      <w:r w:rsidRPr="000142B3">
        <w:t xml:space="preserve">De similar manera, el CONCESIONARIO efectuará las tareas de Conservación Vial Rutinaria según sus mejores estimaciones, pero teniendo en cuenta la necesidad de cumplir con los límites de </w:t>
      </w:r>
      <w:r w:rsidR="00570B7C">
        <w:t xml:space="preserve">los </w:t>
      </w:r>
      <w:r w:rsidR="00793ECA">
        <w:t>N</w:t>
      </w:r>
      <w:r w:rsidR="005E292A">
        <w:t>iveles</w:t>
      </w:r>
      <w:r w:rsidR="005E292A" w:rsidRPr="000142B3">
        <w:t xml:space="preserve"> </w:t>
      </w:r>
      <w:r w:rsidRPr="000142B3">
        <w:t xml:space="preserve">de </w:t>
      </w:r>
      <w:r w:rsidR="00793ECA">
        <w:t>S</w:t>
      </w:r>
      <w:r w:rsidRPr="000142B3">
        <w:t xml:space="preserve">ervicio establecidos en el </w:t>
      </w:r>
      <w:r w:rsidR="00C61FA4">
        <w:t>ANEXO</w:t>
      </w:r>
      <w:r w:rsidR="00C61FA4" w:rsidRPr="000142B3">
        <w:t xml:space="preserve"> </w:t>
      </w:r>
      <w:r w:rsidRPr="000142B3">
        <w:t>I del Contrato.</w:t>
      </w:r>
    </w:p>
    <w:p w:rsidR="003866DF" w:rsidRPr="000142B3" w:rsidRDefault="003866DF" w:rsidP="003866DF">
      <w:pPr>
        <w:ind w:right="-496"/>
      </w:pPr>
    </w:p>
    <w:p w:rsidR="003866DF" w:rsidRPr="000B54CD" w:rsidRDefault="003866DF" w:rsidP="003866DF">
      <w:pPr>
        <w:ind w:right="-81"/>
      </w:pPr>
      <w:r w:rsidRPr="000B54CD">
        <w:lastRenderedPageBreak/>
        <w:t xml:space="preserve">El cumplimiento de los estándares de conservación será efectuado según los procedimientos y en la oportunidad establecida en el </w:t>
      </w:r>
      <w:r w:rsidR="00C61FA4">
        <w:t>ANEXO</w:t>
      </w:r>
      <w:r w:rsidR="00C61FA4" w:rsidRPr="000B54CD">
        <w:t xml:space="preserve"> </w:t>
      </w:r>
      <w:r w:rsidRPr="000B54CD">
        <w:t>I del Contrato.</w:t>
      </w:r>
    </w:p>
    <w:p w:rsidR="003866DF" w:rsidRPr="000B54CD" w:rsidRDefault="003866DF" w:rsidP="003866DF">
      <w:pPr>
        <w:ind w:right="-496"/>
      </w:pPr>
    </w:p>
    <w:p w:rsidR="003866DF" w:rsidRPr="00E311C3" w:rsidRDefault="003866DF" w:rsidP="007A59B7">
      <w:pPr>
        <w:numPr>
          <w:ilvl w:val="2"/>
          <w:numId w:val="8"/>
        </w:numPr>
        <w:tabs>
          <w:tab w:val="clear" w:pos="720"/>
          <w:tab w:val="num" w:pos="1080"/>
        </w:tabs>
        <w:ind w:left="1134" w:right="-496" w:hanging="1134"/>
        <w:rPr>
          <w:b/>
        </w:rPr>
      </w:pPr>
      <w:r w:rsidRPr="00E311C3">
        <w:rPr>
          <w:b/>
        </w:rPr>
        <w:t xml:space="preserve">Programa referencial de Conservación </w:t>
      </w:r>
    </w:p>
    <w:p w:rsidR="003866DF" w:rsidRPr="00607128" w:rsidRDefault="003866DF" w:rsidP="003866DF">
      <w:pPr>
        <w:ind w:right="-81"/>
      </w:pPr>
      <w:r w:rsidRPr="00E311C3">
        <w:t>El CONCESIONARIO someterá a consideración del REGULADOR un programa referencial</w:t>
      </w:r>
      <w:r w:rsidRPr="00607128">
        <w:t xml:space="preserve"> de Conservación de acuerdo a los procedimientos indicados en el </w:t>
      </w:r>
      <w:r w:rsidR="00C61FA4">
        <w:t>ANEXO</w:t>
      </w:r>
      <w:r w:rsidR="00C61FA4" w:rsidRPr="00607128">
        <w:t xml:space="preserve"> </w:t>
      </w:r>
      <w:r w:rsidRPr="00607128">
        <w:t xml:space="preserve">I del Contrato de Concesión, que describa </w:t>
      </w:r>
      <w:r w:rsidR="009C12EF" w:rsidRPr="00607128">
        <w:t xml:space="preserve">las tareas </w:t>
      </w:r>
      <w:r w:rsidRPr="00607128">
        <w:t>que prevé ejecutar con los diseños y especificaciones que correspondan.</w:t>
      </w:r>
    </w:p>
    <w:p w:rsidR="003866DF" w:rsidRPr="00607128" w:rsidRDefault="003866DF" w:rsidP="003866DF">
      <w:pPr>
        <w:ind w:right="-496"/>
      </w:pPr>
    </w:p>
    <w:p w:rsidR="003866DF" w:rsidRDefault="003866DF" w:rsidP="003866DF">
      <w:pPr>
        <w:ind w:right="-81"/>
      </w:pPr>
      <w:r w:rsidRPr="00607128">
        <w:t xml:space="preserve">Los programas referenciales de Conservación deberán sustentarse en evaluaciones de las condiciones físicas y de estado de los elementos de la infraestructura vial, utilizando técnicas de auscultación y herramientas de gestión de infraestructuras viales idóneas y adecuadas a los requerimientos que se plantean en el </w:t>
      </w:r>
      <w:r w:rsidR="00C61FA4">
        <w:t>ANEXO</w:t>
      </w:r>
      <w:r w:rsidR="00C61FA4" w:rsidRPr="00607128">
        <w:t xml:space="preserve"> </w:t>
      </w:r>
      <w:r w:rsidRPr="00607128">
        <w:t>I. Asimismo, deberá indicar las políticas aplicadas para la toma de decisiones.</w:t>
      </w:r>
    </w:p>
    <w:p w:rsidR="0004334D" w:rsidRDefault="0004334D" w:rsidP="0004334D">
      <w:pPr>
        <w:pStyle w:val="Puesto"/>
        <w:jc w:val="both"/>
        <w:rPr>
          <w:b w:val="0"/>
        </w:rPr>
      </w:pPr>
    </w:p>
    <w:p w:rsidR="0004334D" w:rsidRPr="00E311C3" w:rsidRDefault="0004334D" w:rsidP="00E311C3">
      <w:pPr>
        <w:pStyle w:val="Puesto"/>
        <w:jc w:val="both"/>
        <w:rPr>
          <w:b w:val="0"/>
          <w:color w:val="auto"/>
        </w:rPr>
      </w:pPr>
      <w:r w:rsidRPr="00E311C3">
        <w:rPr>
          <w:b w:val="0"/>
          <w:color w:val="auto"/>
        </w:rPr>
        <w:t>El detalle de esta actividad se encuentra en el Contrato de Concesión.</w:t>
      </w:r>
    </w:p>
    <w:p w:rsidR="003866DF" w:rsidRPr="000142B3" w:rsidRDefault="003866DF" w:rsidP="003866DF">
      <w:pPr>
        <w:ind w:right="-496"/>
      </w:pPr>
    </w:p>
    <w:p w:rsidR="003866DF" w:rsidRPr="007C32B1" w:rsidRDefault="003866DF" w:rsidP="007A59B7">
      <w:pPr>
        <w:numPr>
          <w:ilvl w:val="2"/>
          <w:numId w:val="8"/>
        </w:numPr>
        <w:tabs>
          <w:tab w:val="clear" w:pos="720"/>
          <w:tab w:val="num" w:pos="1080"/>
        </w:tabs>
        <w:ind w:left="1134" w:right="-496" w:hanging="1134"/>
        <w:rPr>
          <w:b/>
        </w:rPr>
      </w:pPr>
      <w:r w:rsidRPr="007C32B1">
        <w:rPr>
          <w:b/>
        </w:rPr>
        <w:t xml:space="preserve">Conservación </w:t>
      </w:r>
      <w:r w:rsidR="00314CB8">
        <w:rPr>
          <w:b/>
        </w:rPr>
        <w:t>V</w:t>
      </w:r>
      <w:r w:rsidRPr="007C32B1">
        <w:rPr>
          <w:b/>
        </w:rPr>
        <w:t>ial</w:t>
      </w:r>
    </w:p>
    <w:p w:rsidR="003866DF" w:rsidRPr="000142B3" w:rsidRDefault="003866DF" w:rsidP="003866DF">
      <w:pPr>
        <w:ind w:right="-496"/>
      </w:pPr>
    </w:p>
    <w:p w:rsidR="003866DF" w:rsidRPr="00E311C3" w:rsidRDefault="003866DF" w:rsidP="007A59B7">
      <w:pPr>
        <w:numPr>
          <w:ilvl w:val="3"/>
          <w:numId w:val="8"/>
        </w:numPr>
        <w:tabs>
          <w:tab w:val="clear" w:pos="1260"/>
          <w:tab w:val="num" w:pos="1080"/>
        </w:tabs>
        <w:ind w:right="-496" w:hanging="1260"/>
        <w:rPr>
          <w:b/>
        </w:rPr>
      </w:pPr>
      <w:r w:rsidRPr="00E311C3">
        <w:rPr>
          <w:b/>
        </w:rPr>
        <w:t>Conservación Vial Rutinaria</w:t>
      </w:r>
      <w:r w:rsidR="009C12EF" w:rsidRPr="00E311C3">
        <w:rPr>
          <w:b/>
        </w:rPr>
        <w:t xml:space="preserve"> </w:t>
      </w:r>
    </w:p>
    <w:p w:rsidR="00850D25" w:rsidRDefault="009C12EF" w:rsidP="003866DF">
      <w:pPr>
        <w:ind w:right="-496"/>
      </w:pPr>
      <w:r w:rsidRPr="00E311C3">
        <w:t>Es el conjunto</w:t>
      </w:r>
      <w:r w:rsidRPr="0004334D">
        <w:t xml:space="preserve"> de actividades que se realizan en las vías con carácter permanente para conservar sus </w:t>
      </w:r>
      <w:r w:rsidR="00793ECA" w:rsidRPr="0004334D">
        <w:t>N</w:t>
      </w:r>
      <w:r w:rsidRPr="0004334D">
        <w:t xml:space="preserve">iveles de </w:t>
      </w:r>
      <w:r w:rsidR="00793ECA" w:rsidRPr="0004334D">
        <w:t>S</w:t>
      </w:r>
      <w:r w:rsidRPr="0004334D">
        <w:t>ervicio. Estas actividades pueden ser manuales o mecánicas y están referidas principalmente a labores de limpieza, bacheo, perfilado, roce, eliminación de derrumbes de pequeña  magnitud, así como de limpieza o reparación de juntas de dilatación, elementos de apoyo, pintura y drenaje en la superestructura y subestructura de los puentes.</w:t>
      </w:r>
    </w:p>
    <w:p w:rsidR="00314CB8" w:rsidRDefault="00314CB8" w:rsidP="00973E4A">
      <w:pPr>
        <w:pStyle w:val="Puesto"/>
        <w:jc w:val="both"/>
      </w:pPr>
    </w:p>
    <w:p w:rsidR="00EC381B" w:rsidRPr="00E311C3" w:rsidRDefault="00EC381B" w:rsidP="00973E4A">
      <w:pPr>
        <w:pStyle w:val="Puesto"/>
        <w:jc w:val="both"/>
        <w:rPr>
          <w:b w:val="0"/>
          <w:color w:val="auto"/>
        </w:rPr>
      </w:pPr>
      <w:r w:rsidRPr="00973E4A">
        <w:rPr>
          <w:b w:val="0"/>
          <w:color w:val="auto"/>
        </w:rPr>
        <w:t>El detalle de</w:t>
      </w:r>
      <w:r w:rsidRPr="00E311C3">
        <w:rPr>
          <w:b w:val="0"/>
          <w:color w:val="auto"/>
        </w:rPr>
        <w:t xml:space="preserve"> esta actividad se encuentra en el Contrato de Concesión.</w:t>
      </w:r>
    </w:p>
    <w:p w:rsidR="009C12EF" w:rsidRPr="00AD18DB" w:rsidRDefault="009C12EF" w:rsidP="00AD18DB">
      <w:pPr>
        <w:pStyle w:val="Puesto"/>
      </w:pPr>
    </w:p>
    <w:p w:rsidR="003866DF" w:rsidRPr="00E311C3" w:rsidRDefault="003866DF" w:rsidP="007A59B7">
      <w:pPr>
        <w:numPr>
          <w:ilvl w:val="3"/>
          <w:numId w:val="8"/>
        </w:numPr>
        <w:tabs>
          <w:tab w:val="clear" w:pos="1260"/>
          <w:tab w:val="num" w:pos="1080"/>
        </w:tabs>
        <w:ind w:right="-496" w:hanging="1260"/>
        <w:rPr>
          <w:b/>
        </w:rPr>
      </w:pPr>
      <w:r w:rsidRPr="00E311C3">
        <w:rPr>
          <w:b/>
        </w:rPr>
        <w:t>Conservación Vial Periódica</w:t>
      </w:r>
      <w:r w:rsidR="007D1566" w:rsidRPr="00E311C3">
        <w:rPr>
          <w:b/>
        </w:rPr>
        <w:t xml:space="preserve"> </w:t>
      </w:r>
    </w:p>
    <w:p w:rsidR="00EC381B" w:rsidRPr="004735DE" w:rsidRDefault="007D1566" w:rsidP="007D1566">
      <w:pPr>
        <w:ind w:right="-81"/>
      </w:pPr>
      <w:r w:rsidRPr="00E311C3">
        <w:t>Es el conjunto</w:t>
      </w:r>
      <w:r w:rsidRPr="004735DE">
        <w:t xml:space="preserve"> de actividades programables cada cierto período, que se realizan en las vías para recuperar sus condiciones de servicio. Estas actividades pueden ser manuales o mecánicas y están referidas principalmente a: i) reposición de capas de rodadura, recapeo, colocación de capas nivelantes, tratamientos superficiales y sello, ii) reparación o reconstrucción puntual de capas inferiores del pavimento, iii) reparación o reconstrucción puntual de túneles, muros, obras de drenaje, elementos de seguridad vial y señalización, iv) reparación o reconstrucción puntual de la plataforma de carretera, que pueden incluir obras puntuales de drenaje y obras que contribuyan a la estabilidad de la misma, y v) reparación o reconstrucción puntual de los componentes de los puentes tanto de la superestructura como de la subestructura. </w:t>
      </w:r>
    </w:p>
    <w:p w:rsidR="00EC381B" w:rsidRPr="004735DE" w:rsidRDefault="004735DE" w:rsidP="004735DE">
      <w:pPr>
        <w:tabs>
          <w:tab w:val="left" w:pos="2570"/>
        </w:tabs>
        <w:ind w:right="-81"/>
      </w:pPr>
      <w:r w:rsidRPr="004735DE">
        <w:tab/>
      </w:r>
    </w:p>
    <w:p w:rsidR="00EC381B" w:rsidRPr="00E311C3" w:rsidRDefault="00EC381B" w:rsidP="00EC381B">
      <w:pPr>
        <w:pStyle w:val="Puesto"/>
        <w:jc w:val="both"/>
        <w:rPr>
          <w:b w:val="0"/>
          <w:color w:val="auto"/>
        </w:rPr>
      </w:pPr>
      <w:r w:rsidRPr="00E311C3">
        <w:rPr>
          <w:b w:val="0"/>
          <w:color w:val="auto"/>
        </w:rPr>
        <w:t>El detalle de esta actividad se encuentra en el Contrato de Concesión.</w:t>
      </w:r>
    </w:p>
    <w:p w:rsidR="001B0D68" w:rsidRPr="00AD18DB" w:rsidRDefault="001B0D68" w:rsidP="00AD18DB">
      <w:pPr>
        <w:pStyle w:val="Puesto"/>
        <w:jc w:val="both"/>
        <w:rPr>
          <w:b w:val="0"/>
          <w:color w:val="auto"/>
          <w:szCs w:val="22"/>
        </w:rPr>
      </w:pPr>
    </w:p>
    <w:p w:rsidR="003866DF" w:rsidRPr="007C32B1" w:rsidRDefault="003866DF" w:rsidP="007A59B7">
      <w:pPr>
        <w:numPr>
          <w:ilvl w:val="3"/>
          <w:numId w:val="8"/>
        </w:numPr>
        <w:tabs>
          <w:tab w:val="clear" w:pos="1260"/>
          <w:tab w:val="num" w:pos="1080"/>
        </w:tabs>
        <w:ind w:right="-496" w:hanging="1260"/>
        <w:rPr>
          <w:b/>
        </w:rPr>
      </w:pPr>
      <w:r w:rsidRPr="007C32B1">
        <w:rPr>
          <w:b/>
        </w:rPr>
        <w:lastRenderedPageBreak/>
        <w:t>Emergencia Vial</w:t>
      </w:r>
      <w:r w:rsidR="000951EF">
        <w:rPr>
          <w:b/>
        </w:rPr>
        <w:t xml:space="preserve"> </w:t>
      </w:r>
    </w:p>
    <w:p w:rsidR="003866DF" w:rsidRPr="008C27E5" w:rsidRDefault="003866DF" w:rsidP="003866DF">
      <w:pPr>
        <w:ind w:right="-81"/>
      </w:pPr>
      <w:r w:rsidRPr="008C27E5">
        <w:t>Se considera emergencia vial al daño imprevisto que experimenta la vía por causas de las fuerzas de la naturaleza o de la intervención humana, y que obstaculiza o impide la circulación de los usuarios de la vía.</w:t>
      </w:r>
    </w:p>
    <w:p w:rsidR="003866DF" w:rsidRPr="00E311C3" w:rsidRDefault="003866DF" w:rsidP="003866DF">
      <w:pPr>
        <w:ind w:right="-496"/>
      </w:pPr>
    </w:p>
    <w:p w:rsidR="00EC381B" w:rsidRPr="00E311C3" w:rsidRDefault="00EC381B" w:rsidP="00EC381B">
      <w:pPr>
        <w:pStyle w:val="Puesto"/>
        <w:jc w:val="both"/>
        <w:rPr>
          <w:b w:val="0"/>
          <w:color w:val="auto"/>
        </w:rPr>
      </w:pPr>
      <w:r w:rsidRPr="00E311C3">
        <w:rPr>
          <w:b w:val="0"/>
          <w:color w:val="auto"/>
        </w:rPr>
        <w:t>El detalle de esta actividad se encuentra en el Contrato de Concesión.</w:t>
      </w:r>
    </w:p>
    <w:p w:rsidR="00EC381B" w:rsidRPr="00EC381B" w:rsidRDefault="00EC381B" w:rsidP="00973E4A">
      <w:pPr>
        <w:pStyle w:val="Puesto"/>
        <w:jc w:val="both"/>
      </w:pPr>
    </w:p>
    <w:p w:rsidR="003866DF" w:rsidRPr="007C32B1" w:rsidRDefault="003866DF" w:rsidP="007A59B7">
      <w:pPr>
        <w:numPr>
          <w:ilvl w:val="2"/>
          <w:numId w:val="8"/>
        </w:numPr>
        <w:tabs>
          <w:tab w:val="clear" w:pos="720"/>
          <w:tab w:val="num" w:pos="1080"/>
        </w:tabs>
        <w:ind w:left="1134" w:right="-496" w:hanging="1134"/>
        <w:rPr>
          <w:b/>
        </w:rPr>
      </w:pPr>
      <w:r w:rsidRPr="007C32B1">
        <w:rPr>
          <w:b/>
        </w:rPr>
        <w:t xml:space="preserve">Conservación de </w:t>
      </w:r>
      <w:r w:rsidRPr="00E62F33">
        <w:rPr>
          <w:b/>
        </w:rPr>
        <w:t xml:space="preserve">otros </w:t>
      </w:r>
      <w:r w:rsidR="00E62F33">
        <w:rPr>
          <w:b/>
        </w:rPr>
        <w:t>B</w:t>
      </w:r>
      <w:r w:rsidRPr="00E62F33">
        <w:rPr>
          <w:b/>
        </w:rPr>
        <w:t>ienes de la</w:t>
      </w:r>
      <w:r w:rsidRPr="007C32B1">
        <w:rPr>
          <w:b/>
        </w:rPr>
        <w:t xml:space="preserve"> Concesión</w:t>
      </w:r>
    </w:p>
    <w:p w:rsidR="003866DF" w:rsidRPr="000142B3" w:rsidRDefault="003866DF" w:rsidP="003866DF">
      <w:pPr>
        <w:ind w:right="-81"/>
      </w:pPr>
      <w:r w:rsidRPr="000142B3">
        <w:t xml:space="preserve">Adicionalmente, el CONCESIONARIO deberá conservar </w:t>
      </w:r>
      <w:r w:rsidRPr="00E62F33">
        <w:t xml:space="preserve">otros </w:t>
      </w:r>
      <w:r w:rsidR="00E62F33" w:rsidRPr="00E62F33">
        <w:t>B</w:t>
      </w:r>
      <w:r w:rsidRPr="00E62F33">
        <w:t>ienes de</w:t>
      </w:r>
      <w:r w:rsidRPr="000142B3">
        <w:t xml:space="preserve"> la Concesión, tales como </w:t>
      </w:r>
      <w:r>
        <w:t xml:space="preserve">unidades </w:t>
      </w:r>
      <w:r w:rsidRPr="000142B3">
        <w:t xml:space="preserve">de peaje y </w:t>
      </w:r>
      <w:r>
        <w:t xml:space="preserve">estaciones de </w:t>
      </w:r>
      <w:r w:rsidRPr="000142B3">
        <w:t>pesaje, equipamiento de servicios obligatorios y opcionales, equipos, sistemas eléctricos, mecánicos y electrónicos operativos y administrativos, entre otros. El CONCESIONARIO está obligado a actualizar y modernizar dichos bienes, acorde con el avance tecn</w:t>
      </w:r>
      <w:r>
        <w:t>ol</w:t>
      </w:r>
      <w:r w:rsidRPr="000142B3">
        <w:t>ógico y de la ciencia.</w:t>
      </w:r>
    </w:p>
    <w:p w:rsidR="003866DF" w:rsidRPr="000142B3" w:rsidRDefault="003866DF" w:rsidP="003866DF">
      <w:pPr>
        <w:ind w:right="-496"/>
      </w:pPr>
    </w:p>
    <w:p w:rsidR="003866DF" w:rsidRPr="007C32B1" w:rsidRDefault="003866DF" w:rsidP="007A59B7">
      <w:pPr>
        <w:numPr>
          <w:ilvl w:val="2"/>
          <w:numId w:val="8"/>
        </w:numPr>
        <w:tabs>
          <w:tab w:val="clear" w:pos="720"/>
          <w:tab w:val="num" w:pos="1080"/>
        </w:tabs>
        <w:ind w:left="1134" w:right="-496" w:hanging="1134"/>
        <w:rPr>
          <w:b/>
        </w:rPr>
      </w:pPr>
      <w:r w:rsidRPr="007C32B1">
        <w:rPr>
          <w:b/>
        </w:rPr>
        <w:t>Otros servicios a brindar por el CONCESIONARIO</w:t>
      </w:r>
    </w:p>
    <w:p w:rsidR="003866DF" w:rsidRPr="000142B3" w:rsidRDefault="003866DF" w:rsidP="003866DF">
      <w:pPr>
        <w:ind w:right="-81"/>
      </w:pPr>
      <w:r w:rsidRPr="000142B3">
        <w:t>Adicionalmente a las intervenciones en materia de y como parte de las responsabilidades a asumir por el CONCESIONARIO, están las siguientes:</w:t>
      </w:r>
    </w:p>
    <w:p w:rsidR="003866DF" w:rsidRPr="000142B3" w:rsidRDefault="003866DF" w:rsidP="003866DF">
      <w:pPr>
        <w:ind w:right="-496"/>
      </w:pPr>
    </w:p>
    <w:p w:rsidR="003866DF" w:rsidRPr="00710004" w:rsidRDefault="003866DF" w:rsidP="007A59B7">
      <w:pPr>
        <w:numPr>
          <w:ilvl w:val="0"/>
          <w:numId w:val="9"/>
        </w:numPr>
        <w:ind w:right="-496"/>
      </w:pPr>
      <w:r w:rsidRPr="009939B3">
        <w:t xml:space="preserve">Servicio de ambulancia </w:t>
      </w:r>
    </w:p>
    <w:p w:rsidR="003866DF" w:rsidRDefault="003866DF" w:rsidP="007A59B7">
      <w:pPr>
        <w:numPr>
          <w:ilvl w:val="0"/>
          <w:numId w:val="9"/>
        </w:numPr>
        <w:ind w:right="-496"/>
      </w:pPr>
      <w:r w:rsidRPr="000142B3">
        <w:t>Central de emergencias</w:t>
      </w:r>
      <w:r>
        <w:t>.</w:t>
      </w:r>
    </w:p>
    <w:p w:rsidR="003866DF" w:rsidRPr="000142B3" w:rsidRDefault="003866DF" w:rsidP="007A59B7">
      <w:pPr>
        <w:numPr>
          <w:ilvl w:val="0"/>
          <w:numId w:val="9"/>
        </w:numPr>
        <w:ind w:right="-496"/>
      </w:pPr>
      <w:r w:rsidRPr="009939B3">
        <w:t xml:space="preserve">Sistema de </w:t>
      </w:r>
      <w:r>
        <w:t>c</w:t>
      </w:r>
      <w:r w:rsidRPr="009939B3">
        <w:t xml:space="preserve">omunicación en </w:t>
      </w:r>
      <w:r>
        <w:t>t</w:t>
      </w:r>
      <w:r w:rsidRPr="009939B3">
        <w:t xml:space="preserve">iempo </w:t>
      </w:r>
      <w:r>
        <w:t>r</w:t>
      </w:r>
      <w:r w:rsidRPr="009939B3">
        <w:t xml:space="preserve">eal de </w:t>
      </w:r>
      <w:r>
        <w:t>e</w:t>
      </w:r>
      <w:r w:rsidRPr="009939B3">
        <w:t>mergencia</w:t>
      </w:r>
      <w:r>
        <w:t>.</w:t>
      </w:r>
    </w:p>
    <w:p w:rsidR="003866DF" w:rsidRPr="000142B3" w:rsidRDefault="003866DF" w:rsidP="007A59B7">
      <w:pPr>
        <w:numPr>
          <w:ilvl w:val="0"/>
          <w:numId w:val="9"/>
        </w:numPr>
        <w:ind w:right="-496"/>
      </w:pPr>
      <w:r w:rsidRPr="000142B3">
        <w:t xml:space="preserve">Servicio de traslado de vehículos. </w:t>
      </w:r>
    </w:p>
    <w:p w:rsidR="003866DF" w:rsidRPr="000142B3" w:rsidRDefault="003866DF" w:rsidP="007A59B7">
      <w:pPr>
        <w:numPr>
          <w:ilvl w:val="0"/>
          <w:numId w:val="9"/>
        </w:numPr>
        <w:ind w:right="-496"/>
      </w:pPr>
      <w:r w:rsidRPr="000142B3">
        <w:t>Atención al público en las oficinas de la Concesión.</w:t>
      </w:r>
    </w:p>
    <w:p w:rsidR="003866DF" w:rsidRPr="000142B3" w:rsidRDefault="003866DF" w:rsidP="007A59B7">
      <w:pPr>
        <w:numPr>
          <w:ilvl w:val="0"/>
          <w:numId w:val="9"/>
        </w:numPr>
        <w:ind w:right="-496"/>
      </w:pPr>
      <w:r w:rsidRPr="00AD6024">
        <w:t>Servicios higiénicos gratuitos ubicados</w:t>
      </w:r>
      <w:r w:rsidRPr="000142B3">
        <w:t xml:space="preserve"> en cada unidad de peaje.</w:t>
      </w:r>
    </w:p>
    <w:p w:rsidR="003866DF" w:rsidRPr="000142B3" w:rsidRDefault="003866DF" w:rsidP="007A59B7">
      <w:pPr>
        <w:numPr>
          <w:ilvl w:val="0"/>
          <w:numId w:val="9"/>
        </w:numPr>
        <w:ind w:right="-1"/>
      </w:pPr>
      <w:r w:rsidRPr="000142B3">
        <w:t>Otros servicios relacionados con el cumplimiento de sus obligaciones.</w:t>
      </w:r>
    </w:p>
    <w:p w:rsidR="003554A1" w:rsidRDefault="003554A1" w:rsidP="000B54CD">
      <w:pPr>
        <w:pStyle w:val="Puesto"/>
        <w:jc w:val="both"/>
        <w:rPr>
          <w:b w:val="0"/>
          <w:color w:val="auto"/>
        </w:rPr>
      </w:pPr>
    </w:p>
    <w:p w:rsidR="00982003" w:rsidRPr="00E311C3" w:rsidRDefault="00982003" w:rsidP="007A59B7">
      <w:pPr>
        <w:numPr>
          <w:ilvl w:val="1"/>
          <w:numId w:val="8"/>
        </w:numPr>
        <w:tabs>
          <w:tab w:val="clear" w:pos="705"/>
        </w:tabs>
        <w:ind w:left="1134" w:hanging="1134"/>
        <w:rPr>
          <w:b/>
        </w:rPr>
      </w:pPr>
      <w:r w:rsidRPr="00E311C3">
        <w:rPr>
          <w:b/>
        </w:rPr>
        <w:t>DESCRIPCIÓN DEL NIVEL DE SERVICIO POR ALCANZAR</w:t>
      </w:r>
      <w:r w:rsidR="000951EF" w:rsidRPr="00E311C3">
        <w:rPr>
          <w:b/>
        </w:rPr>
        <w:t xml:space="preserve"> </w:t>
      </w:r>
    </w:p>
    <w:p w:rsidR="00982003" w:rsidRPr="008C27E5" w:rsidRDefault="00982003" w:rsidP="00982003">
      <w:pPr>
        <w:pStyle w:val="Puesto"/>
        <w:jc w:val="both"/>
        <w:rPr>
          <w:b w:val="0"/>
          <w:color w:val="auto"/>
        </w:rPr>
      </w:pPr>
      <w:r w:rsidRPr="00E311C3">
        <w:rPr>
          <w:b w:val="0"/>
          <w:color w:val="auto"/>
        </w:rPr>
        <w:t xml:space="preserve">El estado de </w:t>
      </w:r>
      <w:r w:rsidRPr="00E62F33">
        <w:rPr>
          <w:b w:val="0"/>
          <w:color w:val="auto"/>
        </w:rPr>
        <w:t xml:space="preserve">los </w:t>
      </w:r>
      <w:r w:rsidR="00E62F33" w:rsidRPr="00E62F33">
        <w:rPr>
          <w:b w:val="0"/>
          <w:color w:val="auto"/>
        </w:rPr>
        <w:t>Bienes</w:t>
      </w:r>
      <w:r w:rsidRPr="00E62F33">
        <w:rPr>
          <w:b w:val="0"/>
          <w:color w:val="auto"/>
        </w:rPr>
        <w:t xml:space="preserve"> de la </w:t>
      </w:r>
      <w:r w:rsidR="00E62F33" w:rsidRPr="00E62F33">
        <w:rPr>
          <w:b w:val="0"/>
          <w:color w:val="auto"/>
        </w:rPr>
        <w:t>Concesión</w:t>
      </w:r>
      <w:r w:rsidRPr="00E62F33">
        <w:rPr>
          <w:b w:val="0"/>
          <w:color w:val="auto"/>
        </w:rPr>
        <w:t xml:space="preserve"> y de la</w:t>
      </w:r>
      <w:r w:rsidRPr="00E311C3">
        <w:rPr>
          <w:b w:val="0"/>
          <w:color w:val="auto"/>
        </w:rPr>
        <w:t xml:space="preserve"> infraestructura vial se expresará a través de parámetros de condición,  los mismos que se definirán en el </w:t>
      </w:r>
      <w:r w:rsidR="00113E7F" w:rsidRPr="00E311C3">
        <w:rPr>
          <w:b w:val="0"/>
          <w:color w:val="auto"/>
        </w:rPr>
        <w:t>C</w:t>
      </w:r>
      <w:r w:rsidRPr="00E311C3">
        <w:rPr>
          <w:b w:val="0"/>
          <w:color w:val="auto"/>
        </w:rPr>
        <w:t xml:space="preserve">ontrato de </w:t>
      </w:r>
      <w:r w:rsidR="00113E7F" w:rsidRPr="00E311C3">
        <w:rPr>
          <w:b w:val="0"/>
          <w:color w:val="auto"/>
        </w:rPr>
        <w:t>C</w:t>
      </w:r>
      <w:r w:rsidRPr="00E311C3">
        <w:rPr>
          <w:b w:val="0"/>
          <w:color w:val="auto"/>
        </w:rPr>
        <w:t>oncesión, y que harán referencia a diversos aspectos tales como: el estado del</w:t>
      </w:r>
      <w:r w:rsidRPr="008C27E5">
        <w:rPr>
          <w:b w:val="0"/>
          <w:color w:val="auto"/>
        </w:rPr>
        <w:t xml:space="preserve"> pavimento, condición de los drenajes, estado de las señales, calidad de la circulación, etc. Los límites de los parámetros de condición que deberán cumplirse se denominan "</w:t>
      </w:r>
      <w:r w:rsidR="00793ECA" w:rsidRPr="008C27E5">
        <w:rPr>
          <w:b w:val="0"/>
          <w:color w:val="auto"/>
        </w:rPr>
        <w:t>N</w:t>
      </w:r>
      <w:r w:rsidRPr="008C27E5">
        <w:rPr>
          <w:b w:val="0"/>
          <w:color w:val="auto"/>
        </w:rPr>
        <w:t xml:space="preserve">iveles de </w:t>
      </w:r>
      <w:r w:rsidR="00793ECA" w:rsidRPr="008C27E5">
        <w:rPr>
          <w:b w:val="0"/>
          <w:color w:val="auto"/>
        </w:rPr>
        <w:t>S</w:t>
      </w:r>
      <w:r w:rsidRPr="008C27E5">
        <w:rPr>
          <w:b w:val="0"/>
          <w:color w:val="auto"/>
        </w:rPr>
        <w:t>ervicio".</w:t>
      </w:r>
    </w:p>
    <w:p w:rsidR="00982003" w:rsidRPr="008C27E5" w:rsidRDefault="00982003" w:rsidP="00982003">
      <w:pPr>
        <w:pStyle w:val="Puesto"/>
        <w:jc w:val="both"/>
        <w:rPr>
          <w:b w:val="0"/>
          <w:color w:val="auto"/>
        </w:rPr>
      </w:pPr>
    </w:p>
    <w:p w:rsidR="00982003" w:rsidRDefault="00982003" w:rsidP="00982003">
      <w:pPr>
        <w:pStyle w:val="Puesto"/>
        <w:jc w:val="both"/>
        <w:rPr>
          <w:b w:val="0"/>
          <w:color w:val="auto"/>
        </w:rPr>
      </w:pPr>
      <w:r w:rsidRPr="008C27E5">
        <w:rPr>
          <w:b w:val="0"/>
          <w:color w:val="auto"/>
        </w:rPr>
        <w:t xml:space="preserve">Es obligación del CONCESIONARIO programar y ejecutar oportunamente las tareas de Mantenimiento que permitan que en cualquier momento la medida de los parámetros de condición sea igual o esté por encima de los umbrales mínimos (o debajo de los máximos) establecidos por los </w:t>
      </w:r>
      <w:r w:rsidR="00793ECA" w:rsidRPr="008C27E5">
        <w:rPr>
          <w:b w:val="0"/>
          <w:color w:val="auto"/>
        </w:rPr>
        <w:t>N</w:t>
      </w:r>
      <w:r w:rsidRPr="008C27E5">
        <w:rPr>
          <w:b w:val="0"/>
          <w:color w:val="auto"/>
        </w:rPr>
        <w:t xml:space="preserve">iveles de </w:t>
      </w:r>
      <w:r w:rsidR="00793ECA" w:rsidRPr="008C27E5">
        <w:rPr>
          <w:b w:val="0"/>
          <w:color w:val="auto"/>
        </w:rPr>
        <w:t>S</w:t>
      </w:r>
      <w:r w:rsidRPr="008C27E5">
        <w:rPr>
          <w:b w:val="0"/>
          <w:color w:val="auto"/>
        </w:rPr>
        <w:t xml:space="preserve">ervicio definidos en el </w:t>
      </w:r>
      <w:r w:rsidR="00FC73FF">
        <w:rPr>
          <w:b w:val="0"/>
          <w:color w:val="auto"/>
        </w:rPr>
        <w:t>C</w:t>
      </w:r>
      <w:r w:rsidRPr="008C27E5">
        <w:rPr>
          <w:b w:val="0"/>
          <w:color w:val="auto"/>
        </w:rPr>
        <w:t xml:space="preserve">ontrato de </w:t>
      </w:r>
      <w:r w:rsidR="00FC73FF">
        <w:rPr>
          <w:b w:val="0"/>
          <w:color w:val="auto"/>
        </w:rPr>
        <w:t>C</w:t>
      </w:r>
      <w:r w:rsidR="00FC73FF" w:rsidRPr="008C27E5">
        <w:rPr>
          <w:b w:val="0"/>
          <w:color w:val="auto"/>
        </w:rPr>
        <w:t>oncesión</w:t>
      </w:r>
      <w:r w:rsidRPr="008C27E5">
        <w:rPr>
          <w:b w:val="0"/>
          <w:color w:val="auto"/>
        </w:rPr>
        <w:t>.</w:t>
      </w:r>
    </w:p>
    <w:p w:rsidR="00B209E3" w:rsidRPr="005D2B2F" w:rsidRDefault="00B209E3" w:rsidP="007A59B7">
      <w:pPr>
        <w:numPr>
          <w:ilvl w:val="0"/>
          <w:numId w:val="8"/>
        </w:numPr>
        <w:tabs>
          <w:tab w:val="clear" w:pos="705"/>
          <w:tab w:val="num" w:pos="1080"/>
        </w:tabs>
        <w:ind w:left="1080" w:right="-496" w:hanging="1080"/>
        <w:rPr>
          <w:b/>
        </w:rPr>
      </w:pPr>
      <w:r w:rsidRPr="005D2B2F">
        <w:rPr>
          <w:b/>
        </w:rPr>
        <w:t>ESPECIFICACIONES TÉCNICAS</w:t>
      </w:r>
    </w:p>
    <w:p w:rsidR="00B209E3" w:rsidRPr="00FC73FF" w:rsidRDefault="00B209E3" w:rsidP="00B209E3">
      <w:pPr>
        <w:ind w:right="-496"/>
        <w:rPr>
          <w:sz w:val="16"/>
        </w:rPr>
      </w:pPr>
    </w:p>
    <w:p w:rsidR="00B209E3" w:rsidRPr="005D2B2F" w:rsidRDefault="00B209E3" w:rsidP="007A59B7">
      <w:pPr>
        <w:numPr>
          <w:ilvl w:val="1"/>
          <w:numId w:val="8"/>
        </w:numPr>
        <w:tabs>
          <w:tab w:val="clear" w:pos="705"/>
          <w:tab w:val="num" w:pos="1080"/>
        </w:tabs>
        <w:ind w:left="1134" w:right="-496" w:hanging="1134"/>
        <w:rPr>
          <w:b/>
        </w:rPr>
      </w:pPr>
      <w:r w:rsidRPr="005D2B2F">
        <w:rPr>
          <w:b/>
        </w:rPr>
        <w:t>Especificaciones Técnicas Generales</w:t>
      </w:r>
      <w:r w:rsidR="000C2CB0">
        <w:rPr>
          <w:b/>
        </w:rPr>
        <w:t xml:space="preserve"> </w:t>
      </w:r>
    </w:p>
    <w:p w:rsidR="00D450FF" w:rsidRPr="00D450FF" w:rsidRDefault="00D450FF" w:rsidP="00D450FF">
      <w:pPr>
        <w:pStyle w:val="Puesto"/>
        <w:ind w:left="1092"/>
        <w:jc w:val="both"/>
        <w:rPr>
          <w:b w:val="0"/>
          <w:color w:val="auto"/>
          <w:szCs w:val="22"/>
        </w:rPr>
      </w:pPr>
      <w:r w:rsidRPr="00D450FF">
        <w:rPr>
          <w:b w:val="0"/>
          <w:color w:val="auto"/>
          <w:szCs w:val="22"/>
        </w:rPr>
        <w:t xml:space="preserve">Tanto para la ejecución de la Rehabilitación y Mejoramiento, para el Mantenimiento Periódico Inicial, como para las tareas de Conservación, </w:t>
      </w:r>
      <w:r w:rsidRPr="00D450FF">
        <w:rPr>
          <w:b w:val="0"/>
          <w:color w:val="auto"/>
          <w:szCs w:val="22"/>
        </w:rPr>
        <w:lastRenderedPageBreak/>
        <w:t>el CONCESIONARIO se guiará por las especificaciones técnicas generales siguientes:</w:t>
      </w:r>
      <w:r>
        <w:rPr>
          <w:b w:val="0"/>
          <w:color w:val="auto"/>
          <w:szCs w:val="22"/>
        </w:rPr>
        <w:t xml:space="preserve"> </w:t>
      </w:r>
      <w:r>
        <w:rPr>
          <w:rStyle w:val="Refdenotaalpie"/>
          <w:b w:val="0"/>
          <w:color w:val="auto"/>
          <w:szCs w:val="22"/>
        </w:rPr>
        <w:footnoteReference w:id="61"/>
      </w:r>
    </w:p>
    <w:p w:rsidR="00D450FF" w:rsidRPr="00FC73FF" w:rsidRDefault="00D450FF" w:rsidP="00D450FF">
      <w:pPr>
        <w:pStyle w:val="Puesto"/>
        <w:ind w:left="1092"/>
        <w:jc w:val="both"/>
        <w:rPr>
          <w:b w:val="0"/>
          <w:color w:val="auto"/>
          <w:sz w:val="16"/>
          <w:szCs w:val="22"/>
        </w:rPr>
      </w:pPr>
    </w:p>
    <w:p w:rsidR="00D450FF" w:rsidRPr="00D450FF" w:rsidRDefault="00D450FF" w:rsidP="00D450FF">
      <w:pPr>
        <w:pStyle w:val="Puesto"/>
        <w:ind w:left="1092"/>
        <w:jc w:val="both"/>
        <w:rPr>
          <w:b w:val="0"/>
          <w:color w:val="auto"/>
          <w:szCs w:val="22"/>
        </w:rPr>
      </w:pPr>
      <w:r w:rsidRPr="00D450FF">
        <w:rPr>
          <w:b w:val="0"/>
          <w:color w:val="auto"/>
          <w:szCs w:val="22"/>
        </w:rPr>
        <w:t>•</w:t>
      </w:r>
      <w:r w:rsidRPr="00D450FF">
        <w:rPr>
          <w:b w:val="0"/>
          <w:color w:val="auto"/>
          <w:szCs w:val="22"/>
        </w:rPr>
        <w:tab/>
        <w:t>Manual de Diseño Geométrico de Carreteras DG-2013.</w:t>
      </w:r>
    </w:p>
    <w:p w:rsidR="00D450FF" w:rsidRPr="00D450FF" w:rsidRDefault="00D450FF" w:rsidP="00D450FF">
      <w:pPr>
        <w:pStyle w:val="Puesto"/>
        <w:ind w:left="1092"/>
        <w:jc w:val="both"/>
        <w:rPr>
          <w:b w:val="0"/>
          <w:color w:val="auto"/>
          <w:szCs w:val="22"/>
        </w:rPr>
      </w:pPr>
      <w:r w:rsidRPr="00D450FF">
        <w:rPr>
          <w:b w:val="0"/>
          <w:color w:val="auto"/>
          <w:szCs w:val="22"/>
        </w:rPr>
        <w:t>•</w:t>
      </w:r>
      <w:r w:rsidRPr="00D450FF">
        <w:rPr>
          <w:b w:val="0"/>
          <w:color w:val="auto"/>
          <w:szCs w:val="22"/>
        </w:rPr>
        <w:tab/>
        <w:t>Especificaciones Técnicas Generales para Carreteras EG-2013.</w:t>
      </w:r>
    </w:p>
    <w:p w:rsidR="00D450FF" w:rsidRPr="00D450FF" w:rsidRDefault="00D450FF" w:rsidP="00D450FF">
      <w:pPr>
        <w:pStyle w:val="Puesto"/>
        <w:ind w:left="1418" w:hanging="326"/>
        <w:jc w:val="both"/>
        <w:rPr>
          <w:b w:val="0"/>
          <w:color w:val="auto"/>
          <w:szCs w:val="22"/>
        </w:rPr>
      </w:pPr>
      <w:r w:rsidRPr="00D450FF">
        <w:rPr>
          <w:b w:val="0"/>
          <w:color w:val="auto"/>
          <w:szCs w:val="22"/>
        </w:rPr>
        <w:t>•</w:t>
      </w:r>
      <w:r w:rsidRPr="00D450FF">
        <w:rPr>
          <w:b w:val="0"/>
          <w:color w:val="auto"/>
          <w:szCs w:val="22"/>
        </w:rPr>
        <w:tab/>
        <w:t>Manual de Dispositivos de Control de Tránsito Automotor para Calles y Carreteras.</w:t>
      </w:r>
    </w:p>
    <w:p w:rsidR="00D450FF" w:rsidRPr="00D450FF" w:rsidRDefault="00D450FF" w:rsidP="00D450FF">
      <w:pPr>
        <w:pStyle w:val="Puesto"/>
        <w:ind w:left="1092"/>
        <w:jc w:val="both"/>
        <w:rPr>
          <w:b w:val="0"/>
          <w:color w:val="auto"/>
          <w:szCs w:val="22"/>
        </w:rPr>
      </w:pPr>
      <w:r w:rsidRPr="00D450FF">
        <w:rPr>
          <w:b w:val="0"/>
          <w:color w:val="auto"/>
          <w:szCs w:val="22"/>
        </w:rPr>
        <w:t>•</w:t>
      </w:r>
      <w:r w:rsidRPr="00D450FF">
        <w:rPr>
          <w:b w:val="0"/>
          <w:color w:val="auto"/>
          <w:szCs w:val="22"/>
        </w:rPr>
        <w:tab/>
        <w:t>Manual de Ensayos de Materiales para Carreteras EM-2000.</w:t>
      </w:r>
    </w:p>
    <w:p w:rsidR="00D450FF" w:rsidRPr="00D450FF" w:rsidRDefault="00D450FF" w:rsidP="00D450FF">
      <w:pPr>
        <w:pStyle w:val="Puesto"/>
        <w:ind w:left="1092"/>
        <w:jc w:val="both"/>
        <w:rPr>
          <w:b w:val="0"/>
          <w:color w:val="auto"/>
          <w:szCs w:val="22"/>
        </w:rPr>
      </w:pPr>
      <w:r w:rsidRPr="00D450FF">
        <w:rPr>
          <w:b w:val="0"/>
          <w:color w:val="auto"/>
          <w:szCs w:val="22"/>
        </w:rPr>
        <w:t>•</w:t>
      </w:r>
      <w:r w:rsidRPr="00D450FF">
        <w:rPr>
          <w:b w:val="0"/>
          <w:color w:val="auto"/>
          <w:szCs w:val="22"/>
        </w:rPr>
        <w:tab/>
        <w:t>Manual de Diseño de Puentes DP-2003.</w:t>
      </w:r>
    </w:p>
    <w:p w:rsidR="00D450FF" w:rsidRPr="00D450FF" w:rsidRDefault="00D450FF" w:rsidP="00D450FF">
      <w:pPr>
        <w:pStyle w:val="Puesto"/>
        <w:ind w:left="1092"/>
        <w:jc w:val="both"/>
        <w:rPr>
          <w:b w:val="0"/>
          <w:color w:val="auto"/>
          <w:szCs w:val="22"/>
        </w:rPr>
      </w:pPr>
      <w:r w:rsidRPr="00D450FF">
        <w:rPr>
          <w:b w:val="0"/>
          <w:color w:val="auto"/>
          <w:szCs w:val="22"/>
        </w:rPr>
        <w:t>•</w:t>
      </w:r>
      <w:r w:rsidRPr="00D450FF">
        <w:rPr>
          <w:b w:val="0"/>
          <w:color w:val="auto"/>
          <w:szCs w:val="22"/>
        </w:rPr>
        <w:tab/>
        <w:t>Directiva 007-2008-MTC/02, barreras de seguridad</w:t>
      </w:r>
    </w:p>
    <w:p w:rsidR="00E62F33" w:rsidRDefault="00D450FF" w:rsidP="00D450FF">
      <w:pPr>
        <w:pStyle w:val="Puesto"/>
        <w:ind w:left="1418" w:hanging="326"/>
        <w:jc w:val="both"/>
        <w:rPr>
          <w:b w:val="0"/>
          <w:color w:val="auto"/>
          <w:szCs w:val="22"/>
        </w:rPr>
      </w:pPr>
      <w:r w:rsidRPr="00D450FF">
        <w:rPr>
          <w:b w:val="0"/>
          <w:color w:val="auto"/>
          <w:szCs w:val="22"/>
        </w:rPr>
        <w:t>•</w:t>
      </w:r>
      <w:r w:rsidRPr="00D450FF">
        <w:rPr>
          <w:b w:val="0"/>
          <w:color w:val="auto"/>
          <w:szCs w:val="22"/>
        </w:rPr>
        <w:tab/>
        <w:t>Manual de Hidrología, Hidráulica y Drenaje aprobado mediante Resolución Directoral N° 020-2011-MTC/14</w:t>
      </w:r>
    </w:p>
    <w:p w:rsidR="00D450FF" w:rsidRPr="00FC73FF" w:rsidRDefault="00D450FF" w:rsidP="00D450FF">
      <w:pPr>
        <w:pStyle w:val="Puesto"/>
        <w:ind w:left="1092"/>
        <w:jc w:val="both"/>
        <w:rPr>
          <w:b w:val="0"/>
          <w:color w:val="000000" w:themeColor="text1"/>
          <w:sz w:val="16"/>
        </w:rPr>
      </w:pPr>
    </w:p>
    <w:p w:rsidR="00B209E3" w:rsidRDefault="00E62F33" w:rsidP="00B209E3">
      <w:pPr>
        <w:pStyle w:val="Puesto"/>
        <w:ind w:left="1092"/>
        <w:jc w:val="both"/>
        <w:rPr>
          <w:b w:val="0"/>
          <w:color w:val="000000" w:themeColor="text1"/>
        </w:rPr>
      </w:pPr>
      <w:r>
        <w:rPr>
          <w:b w:val="0"/>
          <w:color w:val="000000" w:themeColor="text1"/>
        </w:rPr>
        <w:t xml:space="preserve">Asimismo, las consideradas en los </w:t>
      </w:r>
      <w:r w:rsidR="00FC73FF">
        <w:rPr>
          <w:b w:val="0"/>
          <w:color w:val="000000" w:themeColor="text1"/>
        </w:rPr>
        <w:t>t</w:t>
      </w:r>
      <w:r>
        <w:rPr>
          <w:b w:val="0"/>
          <w:color w:val="000000" w:themeColor="text1"/>
        </w:rPr>
        <w:t xml:space="preserve">érminos de </w:t>
      </w:r>
      <w:r w:rsidR="00FC73FF">
        <w:rPr>
          <w:b w:val="0"/>
          <w:color w:val="000000" w:themeColor="text1"/>
        </w:rPr>
        <w:t>r</w:t>
      </w:r>
      <w:r>
        <w:rPr>
          <w:b w:val="0"/>
          <w:color w:val="000000" w:themeColor="text1"/>
        </w:rPr>
        <w:t>eferencia para la formulación de los estudios respectivos.</w:t>
      </w:r>
    </w:p>
    <w:p w:rsidR="00E62F33" w:rsidRPr="00FC73FF" w:rsidRDefault="00E62F33" w:rsidP="00B209E3">
      <w:pPr>
        <w:pStyle w:val="Puesto"/>
        <w:ind w:left="1092"/>
        <w:jc w:val="both"/>
        <w:rPr>
          <w:b w:val="0"/>
          <w:color w:val="000000" w:themeColor="text1"/>
          <w:sz w:val="16"/>
        </w:rPr>
      </w:pPr>
    </w:p>
    <w:p w:rsidR="00B209E3" w:rsidRPr="000142B3" w:rsidRDefault="00B209E3" w:rsidP="00B209E3">
      <w:pPr>
        <w:ind w:right="-1"/>
      </w:pPr>
      <w:r w:rsidRPr="000142B3">
        <w:t>Para futuras obras y labores de conservación, se emplearán dichas normas o las actualizaciones de las mismas que el Ministerio de Transportes y Comunicaciones hiciera.</w:t>
      </w:r>
    </w:p>
    <w:p w:rsidR="00B209E3" w:rsidRPr="00222791" w:rsidRDefault="00B209E3" w:rsidP="00B209E3">
      <w:pPr>
        <w:pStyle w:val="Puesto"/>
      </w:pPr>
    </w:p>
    <w:p w:rsidR="00B209E3" w:rsidRPr="005D2B2F" w:rsidRDefault="00B209E3" w:rsidP="007A59B7">
      <w:pPr>
        <w:numPr>
          <w:ilvl w:val="1"/>
          <w:numId w:val="8"/>
        </w:numPr>
        <w:tabs>
          <w:tab w:val="clear" w:pos="705"/>
          <w:tab w:val="num" w:pos="1080"/>
        </w:tabs>
        <w:ind w:left="1134" w:right="-496" w:hanging="1134"/>
        <w:rPr>
          <w:b/>
        </w:rPr>
      </w:pPr>
      <w:r w:rsidRPr="005D2B2F">
        <w:rPr>
          <w:b/>
        </w:rPr>
        <w:t>Especificaciones Técnicas Particulares</w:t>
      </w:r>
      <w:r w:rsidR="000C2CB0">
        <w:rPr>
          <w:b/>
        </w:rPr>
        <w:t xml:space="preserve"> </w:t>
      </w:r>
    </w:p>
    <w:p w:rsidR="00B209E3" w:rsidRPr="000142B3" w:rsidRDefault="00B209E3" w:rsidP="00B209E3">
      <w:pPr>
        <w:ind w:right="-1"/>
      </w:pPr>
      <w:r w:rsidRPr="000142B3">
        <w:t>Para la</w:t>
      </w:r>
      <w:r>
        <w:t xml:space="preserve"> ejecución de </w:t>
      </w:r>
      <w:r w:rsidR="005417FE">
        <w:t>la Rehabilitación y Mejoramiento</w:t>
      </w:r>
      <w:r w:rsidR="00314CB8">
        <w:t xml:space="preserve"> y</w:t>
      </w:r>
      <w:r w:rsidR="005417FE">
        <w:t xml:space="preserve"> para el Mantenimiento Periódico Inicial</w:t>
      </w:r>
      <w:r w:rsidRPr="000142B3">
        <w:t xml:space="preserve">, el CONCESIONARIO se guiará por las especificaciones técnicas particulares contenidas en los </w:t>
      </w:r>
      <w:r w:rsidR="00E26F97">
        <w:t xml:space="preserve">Estudios de Ingeniería </w:t>
      </w:r>
      <w:r w:rsidR="005772B2" w:rsidRPr="005772B2">
        <w:t xml:space="preserve">y </w:t>
      </w:r>
      <w:r w:rsidR="00DD17C3">
        <w:t>E</w:t>
      </w:r>
      <w:r w:rsidR="005772B2" w:rsidRPr="005772B2">
        <w:t xml:space="preserve">xpedientes </w:t>
      </w:r>
      <w:r w:rsidR="00DD17C3">
        <w:t>T</w:t>
      </w:r>
      <w:r w:rsidR="005772B2" w:rsidRPr="005772B2">
        <w:t>écnicos</w:t>
      </w:r>
      <w:r w:rsidR="005772B2">
        <w:t xml:space="preserve"> que formulará el CONCESIONARIO</w:t>
      </w:r>
      <w:r w:rsidR="003175C7">
        <w:t xml:space="preserve"> y aprobará el CONCEDENTE</w:t>
      </w:r>
      <w:r w:rsidRPr="000142B3">
        <w:t>.</w:t>
      </w:r>
      <w:r w:rsidR="006F5E13">
        <w:t xml:space="preserve">  </w:t>
      </w:r>
    </w:p>
    <w:p w:rsidR="00B209E3" w:rsidRPr="00FC73FF" w:rsidRDefault="00B209E3" w:rsidP="00B209E3">
      <w:pPr>
        <w:ind w:right="-496"/>
        <w:rPr>
          <w:sz w:val="16"/>
        </w:rPr>
      </w:pPr>
    </w:p>
    <w:p w:rsidR="00B209E3" w:rsidRPr="000142B3" w:rsidRDefault="00B209E3" w:rsidP="00B209E3">
      <w:pPr>
        <w:ind w:right="-1"/>
      </w:pPr>
      <w:r w:rsidRPr="000142B3">
        <w:t xml:space="preserve">En el caso de la ejecución de las tareas de Conservación, el CONCESIONARIO podrá guiarse por las especificaciones técnicas generales indicadas en el numeral anterior. </w:t>
      </w:r>
    </w:p>
    <w:p w:rsidR="00B209E3" w:rsidRPr="000142B3" w:rsidRDefault="00B209E3" w:rsidP="00B209E3">
      <w:pPr>
        <w:ind w:right="-496"/>
      </w:pPr>
    </w:p>
    <w:p w:rsidR="00B209E3" w:rsidRPr="005D2B2F" w:rsidRDefault="00B209E3" w:rsidP="007A59B7">
      <w:pPr>
        <w:numPr>
          <w:ilvl w:val="1"/>
          <w:numId w:val="8"/>
        </w:numPr>
        <w:tabs>
          <w:tab w:val="clear" w:pos="705"/>
          <w:tab w:val="num" w:pos="1080"/>
        </w:tabs>
        <w:ind w:left="1134" w:right="-496" w:hanging="1134"/>
        <w:rPr>
          <w:b/>
        </w:rPr>
      </w:pPr>
      <w:r w:rsidRPr="005D2B2F">
        <w:rPr>
          <w:b/>
        </w:rPr>
        <w:t xml:space="preserve">Especificaciones </w:t>
      </w:r>
      <w:r w:rsidR="0092369D">
        <w:rPr>
          <w:b/>
        </w:rPr>
        <w:t>t</w:t>
      </w:r>
      <w:r w:rsidRPr="005D2B2F">
        <w:rPr>
          <w:b/>
        </w:rPr>
        <w:t xml:space="preserve">écnicas </w:t>
      </w:r>
      <w:r w:rsidR="005417FE">
        <w:rPr>
          <w:b/>
        </w:rPr>
        <w:t>p</w:t>
      </w:r>
      <w:r w:rsidRPr="005D2B2F">
        <w:rPr>
          <w:b/>
        </w:rPr>
        <w:t xml:space="preserve">ara </w:t>
      </w:r>
      <w:r w:rsidR="005417FE">
        <w:rPr>
          <w:b/>
        </w:rPr>
        <w:t>o</w:t>
      </w:r>
      <w:r w:rsidRPr="005D2B2F">
        <w:rPr>
          <w:b/>
        </w:rPr>
        <w:t xml:space="preserve">bras </w:t>
      </w:r>
      <w:r w:rsidR="005417FE">
        <w:rPr>
          <w:b/>
        </w:rPr>
        <w:t>c</w:t>
      </w:r>
      <w:r w:rsidRPr="005D2B2F">
        <w:rPr>
          <w:b/>
        </w:rPr>
        <w:t>omplementarias</w:t>
      </w:r>
    </w:p>
    <w:p w:rsidR="00B209E3" w:rsidRPr="000142B3" w:rsidRDefault="00B209E3" w:rsidP="00B209E3">
      <w:pPr>
        <w:ind w:right="-1" w:firstLine="3"/>
      </w:pPr>
      <w:r w:rsidRPr="000142B3">
        <w:t>En lo relacionado a edificaciones y en sus especialidades de estructuras, instalaciones eléctricas, sanitarias y otras, se sujetarán a lo señalado en el Reglamento Nacional de Construcciones vigente.</w:t>
      </w:r>
    </w:p>
    <w:p w:rsidR="00B209E3" w:rsidRDefault="00B209E3" w:rsidP="00B209E3">
      <w:pPr>
        <w:pStyle w:val="Puesto"/>
      </w:pPr>
    </w:p>
    <w:p w:rsidR="00B209E3" w:rsidRPr="005D2B2F" w:rsidRDefault="00B209E3" w:rsidP="007A59B7">
      <w:pPr>
        <w:numPr>
          <w:ilvl w:val="1"/>
          <w:numId w:val="8"/>
        </w:numPr>
        <w:tabs>
          <w:tab w:val="clear" w:pos="705"/>
          <w:tab w:val="num" w:pos="1080"/>
        </w:tabs>
        <w:ind w:left="1134" w:right="-496" w:hanging="1134"/>
        <w:rPr>
          <w:b/>
        </w:rPr>
      </w:pPr>
      <w:r w:rsidRPr="005D2B2F">
        <w:rPr>
          <w:b/>
        </w:rPr>
        <w:t xml:space="preserve">Especificaciones </w:t>
      </w:r>
      <w:r w:rsidR="0092369D">
        <w:rPr>
          <w:b/>
        </w:rPr>
        <w:t>t</w:t>
      </w:r>
      <w:r w:rsidRPr="005D2B2F">
        <w:rPr>
          <w:b/>
        </w:rPr>
        <w:t xml:space="preserve">écnicas </w:t>
      </w:r>
      <w:r w:rsidR="005417FE">
        <w:rPr>
          <w:b/>
        </w:rPr>
        <w:t>c</w:t>
      </w:r>
      <w:r w:rsidRPr="005D2B2F">
        <w:rPr>
          <w:b/>
        </w:rPr>
        <w:t>omplementarias</w:t>
      </w:r>
    </w:p>
    <w:p w:rsidR="00153576" w:rsidRPr="000142B3" w:rsidRDefault="00B209E3" w:rsidP="00B209E3">
      <w:r w:rsidRPr="000142B3">
        <w:t>En el caso de que las especificaciones técnicas vigentes no contemplen procedimientos, técnicas o materiales de uso corriente en otros países, el CONCESIONARIO podrá proponer en sus respectivos programas, la utilización de especificaciones técnicas complementarias basadas en normas de reconocida validez internacional (AASHTO, ASTM, DIN, etc.).</w:t>
      </w:r>
    </w:p>
    <w:p w:rsidR="002F2E2F" w:rsidRPr="00113DCF" w:rsidRDefault="002F2E2F" w:rsidP="00AD55E9">
      <w:pPr>
        <w:ind w:left="0"/>
        <w:jc w:val="left"/>
        <w:rPr>
          <w:rFonts w:ascii="Calibri" w:hAnsi="Calibri"/>
          <w:b/>
          <w:sz w:val="20"/>
          <w:szCs w:val="20"/>
          <w:u w:val="single"/>
        </w:rPr>
        <w:sectPr w:rsidR="002F2E2F" w:rsidRPr="00113DCF" w:rsidSect="00FB32E7">
          <w:headerReference w:type="default" r:id="rId25"/>
          <w:footerReference w:type="even" r:id="rId26"/>
          <w:footerReference w:type="default" r:id="rId27"/>
          <w:headerReference w:type="first" r:id="rId28"/>
          <w:footerReference w:type="first" r:id="rId29"/>
          <w:pgSz w:w="11906" w:h="16838" w:code="9"/>
          <w:pgMar w:top="1491" w:right="1416" w:bottom="1418" w:left="1701" w:header="851" w:footer="590" w:gutter="0"/>
          <w:cols w:space="708"/>
          <w:docGrid w:linePitch="360"/>
        </w:sectPr>
      </w:pPr>
    </w:p>
    <w:p w:rsidR="004D77A4" w:rsidRPr="00CC2581" w:rsidRDefault="004D77A4" w:rsidP="00CC2581">
      <w:pPr>
        <w:ind w:hanging="1077"/>
        <w:jc w:val="center"/>
        <w:rPr>
          <w:b/>
        </w:rPr>
      </w:pPr>
      <w:bookmarkStart w:id="1544" w:name="_Toc241495078"/>
      <w:bookmarkStart w:id="1545" w:name="_Toc241576893"/>
      <w:r w:rsidRPr="00CC2581">
        <w:rPr>
          <w:b/>
        </w:rPr>
        <w:lastRenderedPageBreak/>
        <w:t xml:space="preserve">ANEXO N° </w:t>
      </w:r>
      <w:r w:rsidR="00D46B29" w:rsidRPr="00CC2581">
        <w:rPr>
          <w:b/>
        </w:rPr>
        <w:t>9</w:t>
      </w:r>
    </w:p>
    <w:p w:rsidR="004D77A4" w:rsidRDefault="00D46B29" w:rsidP="00066D42">
      <w:pPr>
        <w:pStyle w:val="NombredelFormulario"/>
        <w:ind w:right="-12"/>
        <w:outlineLvl w:val="1"/>
        <w:rPr>
          <w:sz w:val="22"/>
          <w:lang w:val="es-ES"/>
        </w:rPr>
      </w:pPr>
      <w:bookmarkStart w:id="1546" w:name="_Toc462854235"/>
      <w:r>
        <w:rPr>
          <w:sz w:val="22"/>
          <w:lang w:val="es-ES"/>
        </w:rPr>
        <w:t>Apéndice</w:t>
      </w:r>
      <w:r w:rsidR="004D77A4">
        <w:rPr>
          <w:sz w:val="22"/>
          <w:lang w:val="es-ES"/>
        </w:rPr>
        <w:t xml:space="preserve"> </w:t>
      </w:r>
      <w:r w:rsidR="00D47914">
        <w:rPr>
          <w:sz w:val="22"/>
          <w:lang w:val="es-ES"/>
        </w:rPr>
        <w:t>1</w:t>
      </w:r>
      <w:r w:rsidR="000C2CB0">
        <w:rPr>
          <w:sz w:val="22"/>
          <w:lang w:val="es-ES"/>
        </w:rPr>
        <w:t xml:space="preserve"> </w:t>
      </w:r>
      <w:r w:rsidR="004C1F82">
        <w:rPr>
          <w:rStyle w:val="Refdenotaalpie"/>
          <w:sz w:val="22"/>
          <w:lang w:val="es-ES"/>
        </w:rPr>
        <w:footnoteReference w:id="62"/>
      </w:r>
      <w:bookmarkEnd w:id="1546"/>
    </w:p>
    <w:p w:rsidR="002A174C" w:rsidRPr="002A174C" w:rsidRDefault="002A174C" w:rsidP="002A174C">
      <w:pPr>
        <w:rPr>
          <w:lang w:val="es-ES"/>
        </w:rPr>
      </w:pPr>
    </w:p>
    <w:p w:rsidR="002A174C" w:rsidRPr="00D46B29" w:rsidRDefault="002A174C" w:rsidP="000A6899">
      <w:pPr>
        <w:pStyle w:val="Ttulo2"/>
        <w:numPr>
          <w:ilvl w:val="0"/>
          <w:numId w:val="0"/>
        </w:numPr>
        <w:ind w:left="567"/>
        <w:jc w:val="center"/>
        <w:rPr>
          <w:lang w:val="es-ES"/>
        </w:rPr>
      </w:pPr>
      <w:bookmarkStart w:id="1547" w:name="_Toc462854236"/>
      <w:bookmarkEnd w:id="1544"/>
      <w:bookmarkEnd w:id="1545"/>
      <w:r w:rsidRPr="00D46B29">
        <w:rPr>
          <w:lang w:val="es-ES"/>
        </w:rPr>
        <w:t>TÉRMINOS DE REFERENCIA</w:t>
      </w:r>
      <w:r>
        <w:rPr>
          <w:lang w:val="es-ES"/>
        </w:rPr>
        <w:t xml:space="preserve"> PARA LA FORMULACIÓN DE LOS EXPEDIENTES TÉCNICOS</w:t>
      </w:r>
      <w:bookmarkEnd w:id="1547"/>
    </w:p>
    <w:p w:rsidR="00153576" w:rsidRPr="002A174C" w:rsidRDefault="002A174C" w:rsidP="002A174C">
      <w:pPr>
        <w:ind w:left="0"/>
        <w:jc w:val="center"/>
        <w:rPr>
          <w:b/>
          <w:sz w:val="22"/>
        </w:rPr>
      </w:pPr>
      <w:r w:rsidRPr="002A174C">
        <w:rPr>
          <w:b/>
          <w:lang w:val="es-ES"/>
        </w:rPr>
        <w:t>(Mantenimiento Periódico Inicial)</w:t>
      </w:r>
    </w:p>
    <w:p w:rsidR="00C025AF" w:rsidRDefault="00C025AF" w:rsidP="00C025AF">
      <w:pPr>
        <w:pStyle w:val="Puesto"/>
      </w:pPr>
    </w:p>
    <w:p w:rsidR="00C025AF" w:rsidRPr="00E66086" w:rsidRDefault="00C025AF" w:rsidP="00E66086">
      <w:pPr>
        <w:pStyle w:val="Puesto"/>
        <w:jc w:val="both"/>
        <w:rPr>
          <w:color w:val="auto"/>
        </w:rPr>
      </w:pPr>
    </w:p>
    <w:p w:rsidR="00C025AF" w:rsidRDefault="00C025AF" w:rsidP="00E66086">
      <w:pPr>
        <w:pStyle w:val="Puesto"/>
        <w:ind w:left="0"/>
        <w:jc w:val="both"/>
        <w:rPr>
          <w:color w:val="auto"/>
        </w:rPr>
      </w:pPr>
      <w:r w:rsidRPr="00E66086">
        <w:rPr>
          <w:color w:val="auto"/>
        </w:rPr>
        <w:t>ÍNDICE</w:t>
      </w:r>
    </w:p>
    <w:p w:rsidR="00CA24D3" w:rsidRPr="00E66086" w:rsidRDefault="00CA24D3" w:rsidP="00E66086">
      <w:pPr>
        <w:pStyle w:val="Puesto"/>
        <w:ind w:left="0"/>
        <w:jc w:val="both"/>
        <w:rPr>
          <w:color w:val="auto"/>
        </w:rPr>
      </w:pPr>
    </w:p>
    <w:p w:rsidR="00C025AF" w:rsidRPr="00E66086" w:rsidRDefault="00C025AF" w:rsidP="00E66086">
      <w:pPr>
        <w:pStyle w:val="Puesto"/>
        <w:ind w:left="0"/>
        <w:jc w:val="both"/>
        <w:rPr>
          <w:color w:val="auto"/>
        </w:rPr>
      </w:pPr>
      <w:r w:rsidRPr="00E66086">
        <w:rPr>
          <w:color w:val="auto"/>
        </w:rPr>
        <w:t>1.</w:t>
      </w:r>
      <w:r w:rsidRPr="00E66086">
        <w:rPr>
          <w:color w:val="auto"/>
        </w:rPr>
        <w:tab/>
        <w:t xml:space="preserve">OBJETO </w:t>
      </w:r>
    </w:p>
    <w:p w:rsidR="00C025AF" w:rsidRPr="00E66086" w:rsidRDefault="00C025AF" w:rsidP="00E66086">
      <w:pPr>
        <w:pStyle w:val="Puesto"/>
        <w:ind w:left="0"/>
        <w:jc w:val="both"/>
        <w:rPr>
          <w:color w:val="auto"/>
        </w:rPr>
      </w:pPr>
      <w:r w:rsidRPr="00E66086">
        <w:rPr>
          <w:color w:val="auto"/>
        </w:rPr>
        <w:t>2.</w:t>
      </w:r>
      <w:r w:rsidRPr="00E66086">
        <w:rPr>
          <w:color w:val="auto"/>
        </w:rPr>
        <w:tab/>
        <w:t>DEFINICIONES</w:t>
      </w:r>
    </w:p>
    <w:p w:rsidR="00C025AF" w:rsidRPr="00E66086" w:rsidRDefault="00C025AF" w:rsidP="00E66086">
      <w:pPr>
        <w:pStyle w:val="Puesto"/>
        <w:ind w:left="0"/>
        <w:jc w:val="both"/>
        <w:rPr>
          <w:color w:val="auto"/>
        </w:rPr>
      </w:pPr>
      <w:r w:rsidRPr="00E66086">
        <w:rPr>
          <w:color w:val="auto"/>
        </w:rPr>
        <w:t>3.</w:t>
      </w:r>
      <w:r w:rsidRPr="00E66086">
        <w:rPr>
          <w:color w:val="auto"/>
        </w:rPr>
        <w:tab/>
        <w:t xml:space="preserve">ALCANCE </w:t>
      </w:r>
    </w:p>
    <w:p w:rsidR="00C025AF" w:rsidRPr="00E66086" w:rsidRDefault="00C025AF" w:rsidP="00E66086">
      <w:pPr>
        <w:pStyle w:val="Puesto"/>
        <w:ind w:left="0"/>
        <w:jc w:val="both"/>
        <w:rPr>
          <w:color w:val="auto"/>
        </w:rPr>
      </w:pPr>
      <w:r w:rsidRPr="00E66086">
        <w:rPr>
          <w:color w:val="auto"/>
        </w:rPr>
        <w:t>4.</w:t>
      </w:r>
      <w:r w:rsidRPr="00E66086">
        <w:rPr>
          <w:color w:val="auto"/>
        </w:rPr>
        <w:tab/>
        <w:t>DESARROLLO DEL SERVICIO</w:t>
      </w:r>
    </w:p>
    <w:p w:rsidR="00C025AF" w:rsidRPr="00C74B2E" w:rsidRDefault="00C025AF" w:rsidP="00E66086">
      <w:pPr>
        <w:pStyle w:val="Puesto"/>
        <w:ind w:left="0" w:firstLine="709"/>
        <w:jc w:val="both"/>
        <w:rPr>
          <w:b w:val="0"/>
          <w:color w:val="auto"/>
        </w:rPr>
      </w:pPr>
      <w:r w:rsidRPr="00E66086">
        <w:rPr>
          <w:color w:val="auto"/>
        </w:rPr>
        <w:t>4.1</w:t>
      </w:r>
      <w:r w:rsidRPr="00E66086">
        <w:rPr>
          <w:color w:val="auto"/>
        </w:rPr>
        <w:tab/>
      </w:r>
      <w:r w:rsidRPr="00C74B2E">
        <w:rPr>
          <w:b w:val="0"/>
          <w:color w:val="auto"/>
        </w:rPr>
        <w:t>Consideraciones Generales</w:t>
      </w:r>
    </w:p>
    <w:p w:rsidR="00C025AF" w:rsidRPr="00C74B2E" w:rsidRDefault="00C025AF" w:rsidP="00E66086">
      <w:pPr>
        <w:pStyle w:val="Puesto"/>
        <w:ind w:left="0" w:firstLine="709"/>
        <w:jc w:val="both"/>
        <w:rPr>
          <w:b w:val="0"/>
          <w:color w:val="auto"/>
        </w:rPr>
      </w:pPr>
      <w:r w:rsidRPr="00E66086">
        <w:rPr>
          <w:color w:val="auto"/>
        </w:rPr>
        <w:t>4.2</w:t>
      </w:r>
      <w:r w:rsidRPr="00E66086">
        <w:rPr>
          <w:color w:val="auto"/>
        </w:rPr>
        <w:tab/>
      </w:r>
      <w:r w:rsidRPr="00C74B2E">
        <w:rPr>
          <w:b w:val="0"/>
          <w:color w:val="auto"/>
        </w:rPr>
        <w:t>Inspección, Evaluación Inicial y Análisis de Antecedentes</w:t>
      </w:r>
    </w:p>
    <w:p w:rsidR="00C025AF" w:rsidRPr="00C74B2E" w:rsidRDefault="00C025AF" w:rsidP="00E66086">
      <w:pPr>
        <w:pStyle w:val="Puesto"/>
        <w:ind w:left="0" w:firstLine="709"/>
        <w:jc w:val="both"/>
        <w:rPr>
          <w:b w:val="0"/>
          <w:color w:val="auto"/>
        </w:rPr>
      </w:pPr>
      <w:r w:rsidRPr="00E66086">
        <w:rPr>
          <w:color w:val="auto"/>
        </w:rPr>
        <w:t>4.3</w:t>
      </w:r>
      <w:r w:rsidRPr="00E66086">
        <w:rPr>
          <w:color w:val="auto"/>
        </w:rPr>
        <w:tab/>
      </w:r>
      <w:r w:rsidRPr="00C74B2E">
        <w:rPr>
          <w:b w:val="0"/>
          <w:color w:val="auto"/>
        </w:rPr>
        <w:t>Desarrollo de Disciplinas de Ingeniería</w:t>
      </w:r>
    </w:p>
    <w:p w:rsidR="00C025AF" w:rsidRPr="00C74B2E" w:rsidRDefault="00C025AF" w:rsidP="00E66086">
      <w:pPr>
        <w:pStyle w:val="Puesto"/>
        <w:ind w:left="0" w:firstLine="1418"/>
        <w:jc w:val="both"/>
        <w:rPr>
          <w:b w:val="0"/>
          <w:color w:val="auto"/>
        </w:rPr>
      </w:pPr>
      <w:r w:rsidRPr="00C74B2E">
        <w:rPr>
          <w:b w:val="0"/>
          <w:color w:val="auto"/>
        </w:rPr>
        <w:t>4.3.1</w:t>
      </w:r>
      <w:r w:rsidRPr="00C74B2E">
        <w:rPr>
          <w:b w:val="0"/>
          <w:color w:val="auto"/>
        </w:rPr>
        <w:tab/>
        <w:t>Topografía</w:t>
      </w:r>
    </w:p>
    <w:p w:rsidR="00C025AF" w:rsidRPr="00C74B2E" w:rsidRDefault="00C025AF" w:rsidP="00E66086">
      <w:pPr>
        <w:pStyle w:val="Puesto"/>
        <w:ind w:left="0" w:firstLine="1418"/>
        <w:jc w:val="both"/>
        <w:rPr>
          <w:b w:val="0"/>
          <w:color w:val="auto"/>
        </w:rPr>
      </w:pPr>
      <w:r w:rsidRPr="00C74B2E">
        <w:rPr>
          <w:b w:val="0"/>
          <w:color w:val="auto"/>
        </w:rPr>
        <w:t>4.3.2</w:t>
      </w:r>
      <w:r w:rsidRPr="00C74B2E">
        <w:rPr>
          <w:b w:val="0"/>
          <w:color w:val="auto"/>
        </w:rPr>
        <w:tab/>
        <w:t>Tráfico y Carga</w:t>
      </w:r>
    </w:p>
    <w:p w:rsidR="00C025AF" w:rsidRPr="00C74B2E" w:rsidRDefault="00C025AF" w:rsidP="00E66086">
      <w:pPr>
        <w:pStyle w:val="Puesto"/>
        <w:ind w:left="0" w:firstLine="1418"/>
        <w:jc w:val="both"/>
        <w:rPr>
          <w:b w:val="0"/>
          <w:color w:val="auto"/>
        </w:rPr>
      </w:pPr>
      <w:r w:rsidRPr="00C74B2E">
        <w:rPr>
          <w:b w:val="0"/>
          <w:color w:val="auto"/>
        </w:rPr>
        <w:t>4.3.3</w:t>
      </w:r>
      <w:r w:rsidRPr="00C74B2E">
        <w:rPr>
          <w:b w:val="0"/>
          <w:color w:val="auto"/>
        </w:rPr>
        <w:tab/>
        <w:t>Hidrología, Hidráulica y Drenaje</w:t>
      </w:r>
    </w:p>
    <w:p w:rsidR="00C025AF" w:rsidRPr="00C74B2E" w:rsidRDefault="00C025AF" w:rsidP="00E66086">
      <w:pPr>
        <w:pStyle w:val="Puesto"/>
        <w:ind w:left="0" w:firstLine="1418"/>
        <w:jc w:val="both"/>
        <w:rPr>
          <w:b w:val="0"/>
          <w:color w:val="auto"/>
        </w:rPr>
      </w:pPr>
      <w:r w:rsidRPr="00C74B2E">
        <w:rPr>
          <w:b w:val="0"/>
          <w:color w:val="auto"/>
        </w:rPr>
        <w:t>4.3.4</w:t>
      </w:r>
      <w:r w:rsidRPr="00C74B2E">
        <w:rPr>
          <w:b w:val="0"/>
          <w:color w:val="auto"/>
        </w:rPr>
        <w:tab/>
        <w:t>Estructuras de Concreto, de Obras de Arte y de Drenaje</w:t>
      </w:r>
    </w:p>
    <w:p w:rsidR="00C025AF" w:rsidRPr="00C74B2E" w:rsidRDefault="00C025AF" w:rsidP="00E66086">
      <w:pPr>
        <w:pStyle w:val="Puesto"/>
        <w:ind w:left="0" w:firstLine="1418"/>
        <w:jc w:val="both"/>
        <w:rPr>
          <w:b w:val="0"/>
          <w:color w:val="auto"/>
        </w:rPr>
      </w:pPr>
      <w:r w:rsidRPr="00C74B2E">
        <w:rPr>
          <w:b w:val="0"/>
          <w:color w:val="auto"/>
        </w:rPr>
        <w:t>4.3.5</w:t>
      </w:r>
      <w:r w:rsidRPr="00C74B2E">
        <w:rPr>
          <w:b w:val="0"/>
          <w:color w:val="auto"/>
        </w:rPr>
        <w:tab/>
        <w:t>Canteras, Fuentes de Agua y Botaderos</w:t>
      </w:r>
    </w:p>
    <w:p w:rsidR="00C025AF" w:rsidRPr="00C74B2E" w:rsidRDefault="00C025AF" w:rsidP="00E66086">
      <w:pPr>
        <w:pStyle w:val="Puesto"/>
        <w:ind w:left="0" w:firstLine="1418"/>
        <w:jc w:val="both"/>
        <w:rPr>
          <w:b w:val="0"/>
          <w:color w:val="auto"/>
        </w:rPr>
      </w:pPr>
      <w:r w:rsidRPr="00C74B2E">
        <w:rPr>
          <w:b w:val="0"/>
          <w:color w:val="auto"/>
        </w:rPr>
        <w:t>4.3.6</w:t>
      </w:r>
      <w:r w:rsidRPr="00C74B2E">
        <w:rPr>
          <w:b w:val="0"/>
          <w:color w:val="auto"/>
        </w:rPr>
        <w:tab/>
        <w:t>Suelos y Pavimentos</w:t>
      </w:r>
    </w:p>
    <w:p w:rsidR="00C025AF" w:rsidRPr="00C74B2E" w:rsidRDefault="00C025AF" w:rsidP="00E66086">
      <w:pPr>
        <w:pStyle w:val="Puesto"/>
        <w:ind w:left="0" w:firstLine="1418"/>
        <w:jc w:val="both"/>
        <w:rPr>
          <w:b w:val="0"/>
          <w:color w:val="auto"/>
        </w:rPr>
      </w:pPr>
      <w:r w:rsidRPr="00C74B2E">
        <w:rPr>
          <w:b w:val="0"/>
          <w:color w:val="auto"/>
        </w:rPr>
        <w:t>4.3.7</w:t>
      </w:r>
      <w:r w:rsidRPr="00C74B2E">
        <w:rPr>
          <w:b w:val="0"/>
          <w:color w:val="auto"/>
        </w:rPr>
        <w:tab/>
      </w:r>
      <w:r w:rsidR="00717D50">
        <w:rPr>
          <w:b w:val="0"/>
          <w:color w:val="auto"/>
        </w:rPr>
        <w:t>P</w:t>
      </w:r>
      <w:r w:rsidR="00717D50" w:rsidRPr="00C74B2E">
        <w:rPr>
          <w:b w:val="0"/>
          <w:color w:val="auto"/>
        </w:rPr>
        <w:t>untos críticos</w:t>
      </w:r>
      <w:r w:rsidRPr="00C74B2E">
        <w:rPr>
          <w:b w:val="0"/>
          <w:color w:val="auto"/>
        </w:rPr>
        <w:t xml:space="preserve"> y </w:t>
      </w:r>
      <w:r w:rsidR="00717D50" w:rsidRPr="00C74B2E">
        <w:rPr>
          <w:b w:val="0"/>
          <w:color w:val="auto"/>
        </w:rPr>
        <w:t>puntos vulnerables</w:t>
      </w:r>
    </w:p>
    <w:p w:rsidR="00C025AF" w:rsidRPr="00C74B2E" w:rsidRDefault="00C025AF" w:rsidP="00E66086">
      <w:pPr>
        <w:pStyle w:val="Puesto"/>
        <w:ind w:left="0" w:firstLine="1418"/>
        <w:jc w:val="both"/>
        <w:rPr>
          <w:b w:val="0"/>
          <w:color w:val="auto"/>
        </w:rPr>
      </w:pPr>
      <w:r w:rsidRPr="00C74B2E">
        <w:rPr>
          <w:b w:val="0"/>
          <w:color w:val="auto"/>
        </w:rPr>
        <w:t>4.3.8</w:t>
      </w:r>
      <w:r w:rsidRPr="00C74B2E">
        <w:rPr>
          <w:b w:val="0"/>
          <w:color w:val="auto"/>
        </w:rPr>
        <w:tab/>
        <w:t>Señalización y Seguridad Vial</w:t>
      </w:r>
    </w:p>
    <w:p w:rsidR="00C025AF" w:rsidRPr="00C74B2E" w:rsidRDefault="00C025AF" w:rsidP="00E66086">
      <w:pPr>
        <w:pStyle w:val="Puesto"/>
        <w:ind w:left="0" w:firstLine="1418"/>
        <w:jc w:val="both"/>
        <w:rPr>
          <w:b w:val="0"/>
          <w:color w:val="auto"/>
        </w:rPr>
      </w:pPr>
      <w:r w:rsidRPr="00C74B2E">
        <w:rPr>
          <w:b w:val="0"/>
          <w:color w:val="auto"/>
        </w:rPr>
        <w:t>4.3.9</w:t>
      </w:r>
      <w:r w:rsidRPr="00C74B2E">
        <w:rPr>
          <w:b w:val="0"/>
          <w:color w:val="auto"/>
        </w:rPr>
        <w:tab/>
        <w:t>Impacto Ambiental</w:t>
      </w:r>
    </w:p>
    <w:p w:rsidR="00C025AF" w:rsidRPr="00C74B2E" w:rsidRDefault="00C025AF" w:rsidP="00E66086">
      <w:pPr>
        <w:pStyle w:val="Puesto"/>
        <w:ind w:left="2127" w:hanging="709"/>
        <w:jc w:val="both"/>
        <w:rPr>
          <w:b w:val="0"/>
          <w:color w:val="auto"/>
        </w:rPr>
      </w:pPr>
      <w:r w:rsidRPr="00C74B2E">
        <w:rPr>
          <w:b w:val="0"/>
          <w:color w:val="auto"/>
        </w:rPr>
        <w:t>4.3.10</w:t>
      </w:r>
      <w:r w:rsidRPr="00C74B2E">
        <w:rPr>
          <w:b w:val="0"/>
          <w:color w:val="auto"/>
        </w:rPr>
        <w:tab/>
        <w:t>Metrados, Costos, Presupuestos, Fórmulas Polinómicas, Programación y Especificaciones Técnicas</w:t>
      </w:r>
    </w:p>
    <w:p w:rsidR="00C025AF" w:rsidRPr="00E66086" w:rsidRDefault="00C025AF" w:rsidP="00E66086">
      <w:pPr>
        <w:pStyle w:val="Puesto"/>
        <w:ind w:left="0"/>
        <w:jc w:val="both"/>
        <w:rPr>
          <w:color w:val="auto"/>
        </w:rPr>
      </w:pPr>
      <w:r w:rsidRPr="00E66086">
        <w:rPr>
          <w:color w:val="auto"/>
        </w:rPr>
        <w:t>5.</w:t>
      </w:r>
      <w:r w:rsidRPr="00E66086">
        <w:rPr>
          <w:color w:val="auto"/>
        </w:rPr>
        <w:tab/>
        <w:t>EXPEDIENTE TÉCNICO</w:t>
      </w:r>
    </w:p>
    <w:p w:rsidR="00C025AF" w:rsidRPr="00E66086" w:rsidRDefault="00C025AF" w:rsidP="00E66086">
      <w:pPr>
        <w:pStyle w:val="Puesto"/>
        <w:ind w:left="0"/>
        <w:jc w:val="both"/>
        <w:rPr>
          <w:color w:val="auto"/>
        </w:rPr>
      </w:pPr>
      <w:r w:rsidRPr="00E66086">
        <w:rPr>
          <w:color w:val="auto"/>
        </w:rPr>
        <w:t>6.</w:t>
      </w:r>
      <w:r w:rsidRPr="00E66086">
        <w:rPr>
          <w:color w:val="auto"/>
        </w:rPr>
        <w:tab/>
        <w:t>PLAZO</w:t>
      </w:r>
    </w:p>
    <w:p w:rsidR="00C025AF" w:rsidRDefault="00C025AF"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Default="00C3167D" w:rsidP="00E66086">
      <w:pPr>
        <w:pStyle w:val="Puesto"/>
        <w:ind w:left="0"/>
        <w:jc w:val="both"/>
        <w:rPr>
          <w:color w:val="auto"/>
        </w:rPr>
      </w:pPr>
    </w:p>
    <w:p w:rsidR="00C3167D" w:rsidRPr="00E66086" w:rsidRDefault="00C3167D" w:rsidP="00E66086">
      <w:pPr>
        <w:pStyle w:val="Puesto"/>
        <w:ind w:left="0"/>
        <w:jc w:val="both"/>
        <w:rPr>
          <w:color w:val="auto"/>
        </w:rPr>
      </w:pPr>
    </w:p>
    <w:p w:rsidR="00C025AF" w:rsidRPr="00E66086" w:rsidRDefault="00C025AF" w:rsidP="00E66086">
      <w:pPr>
        <w:pStyle w:val="Puesto"/>
        <w:ind w:left="0"/>
        <w:jc w:val="both"/>
        <w:rPr>
          <w:color w:val="auto"/>
        </w:rPr>
      </w:pPr>
      <w:r w:rsidRPr="00E66086">
        <w:rPr>
          <w:color w:val="auto"/>
        </w:rPr>
        <w:lastRenderedPageBreak/>
        <w:t>1.</w:t>
      </w:r>
      <w:r w:rsidRPr="00E66086">
        <w:rPr>
          <w:color w:val="auto"/>
        </w:rPr>
        <w:tab/>
        <w:t xml:space="preserve">OBJETO </w:t>
      </w:r>
    </w:p>
    <w:p w:rsidR="00C025AF" w:rsidRPr="00E66086" w:rsidRDefault="00C025AF" w:rsidP="00E66086">
      <w:pPr>
        <w:pStyle w:val="Puesto"/>
        <w:ind w:left="709"/>
        <w:jc w:val="both"/>
        <w:rPr>
          <w:b w:val="0"/>
          <w:color w:val="auto"/>
        </w:rPr>
      </w:pPr>
      <w:r w:rsidRPr="00E66086">
        <w:rPr>
          <w:b w:val="0"/>
          <w:color w:val="auto"/>
        </w:rPr>
        <w:t>El objeto de</w:t>
      </w:r>
      <w:r w:rsidR="00AD1D67">
        <w:rPr>
          <w:b w:val="0"/>
          <w:color w:val="auto"/>
        </w:rPr>
        <w:t xml:space="preserve"> </w:t>
      </w:r>
      <w:r w:rsidRPr="00E66086">
        <w:rPr>
          <w:b w:val="0"/>
          <w:color w:val="auto"/>
        </w:rPr>
        <w:t>l</w:t>
      </w:r>
      <w:r w:rsidR="00AD1D67">
        <w:rPr>
          <w:b w:val="0"/>
          <w:color w:val="auto"/>
        </w:rPr>
        <w:t>os</w:t>
      </w:r>
      <w:r w:rsidRPr="00E66086">
        <w:rPr>
          <w:b w:val="0"/>
          <w:color w:val="auto"/>
        </w:rPr>
        <w:t xml:space="preserve"> </w:t>
      </w:r>
      <w:r w:rsidR="000A6899">
        <w:rPr>
          <w:b w:val="0"/>
          <w:color w:val="auto"/>
        </w:rPr>
        <w:t>t</w:t>
      </w:r>
      <w:r w:rsidR="00AD1D67">
        <w:rPr>
          <w:b w:val="0"/>
          <w:color w:val="auto"/>
        </w:rPr>
        <w:t xml:space="preserve">érminos de </w:t>
      </w:r>
      <w:r w:rsidR="000A6899">
        <w:rPr>
          <w:b w:val="0"/>
          <w:color w:val="auto"/>
        </w:rPr>
        <w:t>r</w:t>
      </w:r>
      <w:r w:rsidR="00AD1D67">
        <w:rPr>
          <w:b w:val="0"/>
          <w:color w:val="auto"/>
        </w:rPr>
        <w:t xml:space="preserve">eferencia </w:t>
      </w:r>
      <w:r w:rsidRPr="00E66086">
        <w:rPr>
          <w:b w:val="0"/>
          <w:color w:val="auto"/>
        </w:rPr>
        <w:t xml:space="preserve"> es </w:t>
      </w:r>
      <w:r w:rsidR="00F21553">
        <w:rPr>
          <w:b w:val="0"/>
          <w:color w:val="auto"/>
        </w:rPr>
        <w:t xml:space="preserve">emitir lineamientos para </w:t>
      </w:r>
      <w:r w:rsidR="00136FB6">
        <w:rPr>
          <w:b w:val="0"/>
          <w:color w:val="auto"/>
        </w:rPr>
        <w:t>formular</w:t>
      </w:r>
      <w:r w:rsidRPr="00E66086">
        <w:rPr>
          <w:b w:val="0"/>
          <w:color w:val="auto"/>
        </w:rPr>
        <w:t xml:space="preserve"> los Expedientes Técnicos para el Mantenimiento Periódico Inicial a nivel de carpeta asfáltica en la </w:t>
      </w:r>
      <w:r w:rsidR="00136FB6" w:rsidRPr="00136FB6">
        <w:rPr>
          <w:b w:val="0"/>
          <w:color w:val="auto"/>
        </w:rPr>
        <w:t>Carretera Longitudinal de la Sierra Tramo 4: Huancayo - Izcuchaca - Mayocc - Ayacucho/Ayacucho - Andahuaylas -Puente Sahuinto/Dv. Pisco - Huaytará - Ayacucho</w:t>
      </w:r>
      <w:r w:rsidRPr="00114855">
        <w:rPr>
          <w:b w:val="0"/>
          <w:color w:val="auto"/>
        </w:rPr>
        <w:t xml:space="preserve">, </w:t>
      </w:r>
      <w:r w:rsidR="00870C7F" w:rsidRPr="001B33D9">
        <w:rPr>
          <w:b w:val="0"/>
          <w:color w:val="auto"/>
        </w:rPr>
        <w:t>en l</w:t>
      </w:r>
      <w:r w:rsidR="00934213" w:rsidRPr="00114855">
        <w:rPr>
          <w:b w:val="0"/>
          <w:color w:val="auto"/>
        </w:rPr>
        <w:t>a</w:t>
      </w:r>
      <w:r w:rsidR="00870C7F" w:rsidRPr="001B33D9">
        <w:rPr>
          <w:b w:val="0"/>
          <w:color w:val="auto"/>
        </w:rPr>
        <w:t xml:space="preserve">s </w:t>
      </w:r>
      <w:r w:rsidR="00934213" w:rsidRPr="00114855">
        <w:rPr>
          <w:b w:val="0"/>
          <w:color w:val="auto"/>
        </w:rPr>
        <w:t xml:space="preserve">siguientes </w:t>
      </w:r>
      <w:r w:rsidR="00114855" w:rsidRPr="00114855">
        <w:rPr>
          <w:b w:val="0"/>
          <w:color w:val="auto"/>
        </w:rPr>
        <w:t>longitudes ubicadas en los tramos Huanta-Ayacucho (42.25 km), Ayacucho-Andahuaylas-Pte Sahuinto (70.34 km.) y Pte. Choclococha-Ayacucho (166.89 km.).</w:t>
      </w:r>
      <w:r w:rsidRPr="00114855">
        <w:rPr>
          <w:b w:val="0"/>
          <w:color w:val="auto"/>
        </w:rPr>
        <w:t xml:space="preserve"> Dichos estudios deben plantear las soluciones</w:t>
      </w:r>
      <w:r w:rsidRPr="00E66086">
        <w:rPr>
          <w:b w:val="0"/>
          <w:color w:val="auto"/>
        </w:rPr>
        <w:t xml:space="preserve"> o tratamientos más adecuados para que la infraestructura Vial de cada </w:t>
      </w:r>
      <w:r w:rsidR="00681DB6" w:rsidRPr="00E66086">
        <w:rPr>
          <w:b w:val="0"/>
          <w:color w:val="auto"/>
        </w:rPr>
        <w:t>Sub Tramo</w:t>
      </w:r>
      <w:r w:rsidRPr="00E66086">
        <w:rPr>
          <w:b w:val="0"/>
          <w:color w:val="auto"/>
        </w:rPr>
        <w:t xml:space="preserve"> cumpla con los niveles de servicio especificados en el Contrato de Concesión.</w:t>
      </w:r>
    </w:p>
    <w:p w:rsidR="00C025AF" w:rsidRPr="00E66086" w:rsidRDefault="00C025AF" w:rsidP="00E66086">
      <w:pPr>
        <w:pStyle w:val="Puesto"/>
        <w:ind w:left="0"/>
        <w:jc w:val="both"/>
        <w:rPr>
          <w:color w:val="auto"/>
        </w:rPr>
      </w:pPr>
    </w:p>
    <w:p w:rsidR="00C025AF" w:rsidRPr="00E66086" w:rsidRDefault="00C025AF" w:rsidP="00E66086">
      <w:pPr>
        <w:pStyle w:val="Puesto"/>
        <w:ind w:left="0"/>
        <w:jc w:val="both"/>
        <w:rPr>
          <w:color w:val="auto"/>
        </w:rPr>
      </w:pPr>
      <w:r w:rsidRPr="00E66086">
        <w:rPr>
          <w:color w:val="auto"/>
        </w:rPr>
        <w:t>2.</w:t>
      </w:r>
      <w:r w:rsidRPr="00E66086">
        <w:rPr>
          <w:color w:val="auto"/>
        </w:rPr>
        <w:tab/>
        <w:t>DEFINICIONES</w:t>
      </w:r>
    </w:p>
    <w:p w:rsidR="00C025AF" w:rsidRPr="00E66086" w:rsidRDefault="00C025AF" w:rsidP="00E66086">
      <w:pPr>
        <w:pStyle w:val="Puesto"/>
        <w:ind w:left="709"/>
        <w:jc w:val="both"/>
        <w:rPr>
          <w:b w:val="0"/>
          <w:color w:val="auto"/>
        </w:rPr>
      </w:pPr>
      <w:r w:rsidRPr="00E66086">
        <w:rPr>
          <w:b w:val="0"/>
          <w:color w:val="auto"/>
        </w:rPr>
        <w:t xml:space="preserve">A efectos de </w:t>
      </w:r>
      <w:r w:rsidR="00EE252C">
        <w:rPr>
          <w:b w:val="0"/>
          <w:color w:val="auto"/>
        </w:rPr>
        <w:t>l</w:t>
      </w:r>
      <w:r w:rsidRPr="00E66086">
        <w:rPr>
          <w:b w:val="0"/>
          <w:color w:val="auto"/>
        </w:rPr>
        <w:t xml:space="preserve">a aplicación de estos </w:t>
      </w:r>
      <w:r w:rsidR="00592F56">
        <w:rPr>
          <w:b w:val="0"/>
          <w:color w:val="auto"/>
        </w:rPr>
        <w:t>t</w:t>
      </w:r>
      <w:r w:rsidRPr="00E66086">
        <w:rPr>
          <w:b w:val="0"/>
          <w:color w:val="auto"/>
        </w:rPr>
        <w:t xml:space="preserve">érminos de </w:t>
      </w:r>
      <w:r w:rsidR="00592F56">
        <w:rPr>
          <w:b w:val="0"/>
          <w:color w:val="auto"/>
        </w:rPr>
        <w:t>r</w:t>
      </w:r>
      <w:r w:rsidRPr="00E66086">
        <w:rPr>
          <w:b w:val="0"/>
          <w:color w:val="auto"/>
        </w:rPr>
        <w:t>eferencia, se debe emplear el glosario de términos aprobado con R.M. N</w:t>
      </w:r>
      <w:r w:rsidR="00592F56">
        <w:rPr>
          <w:b w:val="0"/>
          <w:color w:val="auto"/>
        </w:rPr>
        <w:t>°</w:t>
      </w:r>
      <w:r w:rsidRPr="00E66086">
        <w:rPr>
          <w:b w:val="0"/>
          <w:color w:val="auto"/>
        </w:rPr>
        <w:t xml:space="preserve"> 660-2008-MTC/02, así mismo, se debe precisar que toda referencia en este documento a: "Numeral", "Inciso", se deberá entender efectuada a numeral e inciso de estos </w:t>
      </w:r>
      <w:r w:rsidR="00592F56">
        <w:rPr>
          <w:b w:val="0"/>
          <w:color w:val="auto"/>
        </w:rPr>
        <w:t>t</w:t>
      </w:r>
      <w:r w:rsidRPr="00E66086">
        <w:rPr>
          <w:b w:val="0"/>
          <w:color w:val="auto"/>
        </w:rPr>
        <w:t xml:space="preserve">érminos de </w:t>
      </w:r>
      <w:r w:rsidR="00592F56">
        <w:rPr>
          <w:b w:val="0"/>
          <w:color w:val="auto"/>
        </w:rPr>
        <w:t>r</w:t>
      </w:r>
      <w:r w:rsidRPr="00E66086">
        <w:rPr>
          <w:b w:val="0"/>
          <w:color w:val="auto"/>
        </w:rPr>
        <w:t>eferencia, respectivamente, salvo indicación expresa.</w:t>
      </w:r>
    </w:p>
    <w:p w:rsidR="00C025AF" w:rsidRPr="00E66086" w:rsidRDefault="00C025AF" w:rsidP="00E66086">
      <w:pPr>
        <w:pStyle w:val="Puesto"/>
        <w:ind w:left="0"/>
        <w:jc w:val="both"/>
        <w:rPr>
          <w:color w:val="auto"/>
        </w:rPr>
      </w:pPr>
    </w:p>
    <w:p w:rsidR="00C025AF" w:rsidRPr="00E66086" w:rsidRDefault="00C025AF" w:rsidP="00E66086">
      <w:pPr>
        <w:pStyle w:val="Puesto"/>
        <w:ind w:left="0"/>
        <w:jc w:val="both"/>
        <w:rPr>
          <w:color w:val="auto"/>
        </w:rPr>
      </w:pPr>
      <w:r w:rsidRPr="00E66086">
        <w:rPr>
          <w:color w:val="auto"/>
        </w:rPr>
        <w:t>3.</w:t>
      </w:r>
      <w:r w:rsidRPr="00E66086">
        <w:rPr>
          <w:color w:val="auto"/>
        </w:rPr>
        <w:tab/>
        <w:t xml:space="preserve">ALCANCE </w:t>
      </w:r>
    </w:p>
    <w:p w:rsidR="00DA474A" w:rsidRDefault="00AD1D67" w:rsidP="00973E4A">
      <w:pPr>
        <w:pStyle w:val="Puesto"/>
        <w:ind w:left="709"/>
        <w:jc w:val="both"/>
      </w:pPr>
      <w:r>
        <w:rPr>
          <w:b w:val="0"/>
          <w:color w:val="auto"/>
        </w:rPr>
        <w:t xml:space="preserve">Los </w:t>
      </w:r>
      <w:r w:rsidR="00592F56">
        <w:rPr>
          <w:b w:val="0"/>
          <w:color w:val="auto"/>
        </w:rPr>
        <w:t>t</w:t>
      </w:r>
      <w:r>
        <w:rPr>
          <w:b w:val="0"/>
          <w:color w:val="auto"/>
        </w:rPr>
        <w:t xml:space="preserve">érminos de </w:t>
      </w:r>
      <w:r w:rsidR="00592F56">
        <w:rPr>
          <w:b w:val="0"/>
          <w:color w:val="auto"/>
        </w:rPr>
        <w:t>r</w:t>
      </w:r>
      <w:r>
        <w:rPr>
          <w:b w:val="0"/>
          <w:color w:val="auto"/>
        </w:rPr>
        <w:t xml:space="preserve">eferencia </w:t>
      </w:r>
      <w:r w:rsidR="00C025AF" w:rsidRPr="00E66086">
        <w:rPr>
          <w:b w:val="0"/>
          <w:color w:val="auto"/>
        </w:rPr>
        <w:t xml:space="preserve"> </w:t>
      </w:r>
      <w:r w:rsidR="00050022">
        <w:rPr>
          <w:b w:val="0"/>
          <w:color w:val="auto"/>
        </w:rPr>
        <w:t>enmarcan</w:t>
      </w:r>
      <w:r w:rsidR="00C025AF" w:rsidRPr="00E66086">
        <w:rPr>
          <w:b w:val="0"/>
          <w:color w:val="auto"/>
        </w:rPr>
        <w:t xml:space="preserve"> todas las actividades necesarias para la </w:t>
      </w:r>
      <w:r w:rsidR="001165D7">
        <w:rPr>
          <w:b w:val="0"/>
          <w:color w:val="auto"/>
        </w:rPr>
        <w:t>formulación</w:t>
      </w:r>
      <w:r w:rsidR="001165D7" w:rsidRPr="00E66086">
        <w:rPr>
          <w:b w:val="0"/>
          <w:color w:val="auto"/>
        </w:rPr>
        <w:t xml:space="preserve"> </w:t>
      </w:r>
      <w:r w:rsidR="00C025AF" w:rsidRPr="00E66086">
        <w:rPr>
          <w:b w:val="0"/>
          <w:color w:val="auto"/>
        </w:rPr>
        <w:t>de los Expedientes Técnicos para el Mantenimiento Periódico inicial a nivel de carpeta asfáltica en los Sub Tramos de la Longitudinal de la Sierra</w:t>
      </w:r>
      <w:r w:rsidR="001E27CB">
        <w:rPr>
          <w:b w:val="0"/>
          <w:color w:val="auto"/>
        </w:rPr>
        <w:t xml:space="preserve"> Tramo 4</w:t>
      </w:r>
      <w:r w:rsidR="00C025AF" w:rsidRPr="00E66086">
        <w:rPr>
          <w:b w:val="0"/>
          <w:color w:val="auto"/>
        </w:rPr>
        <w:t>, indicados en el punto 1.0.</w:t>
      </w:r>
    </w:p>
    <w:p w:rsidR="00C74B2E" w:rsidRPr="00E66086" w:rsidRDefault="00C74B2E" w:rsidP="00C74B2E">
      <w:pPr>
        <w:pStyle w:val="Puesto"/>
        <w:ind w:left="709"/>
        <w:jc w:val="both"/>
        <w:rPr>
          <w:b w:val="0"/>
          <w:color w:val="auto"/>
        </w:rPr>
      </w:pPr>
    </w:p>
    <w:p w:rsidR="00360D27" w:rsidRPr="00C74B2E" w:rsidRDefault="00360D27" w:rsidP="00C74B2E">
      <w:pPr>
        <w:pStyle w:val="Puesto"/>
        <w:ind w:left="709"/>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es responsable que el Expedient</w:t>
      </w:r>
      <w:r w:rsidR="00114855">
        <w:rPr>
          <w:b w:val="0"/>
          <w:color w:val="auto"/>
        </w:rPr>
        <w:t>e</w:t>
      </w:r>
      <w:r w:rsidRPr="00C74B2E">
        <w:rPr>
          <w:b w:val="0"/>
          <w:color w:val="auto"/>
        </w:rPr>
        <w:t xml:space="preserve"> Técnico que ejecute, se efectúe con la calidad técnica requerida, de acuerdo a las Bases</w:t>
      </w:r>
      <w:r w:rsidR="00AD1D67">
        <w:rPr>
          <w:b w:val="0"/>
          <w:color w:val="auto"/>
        </w:rPr>
        <w:t xml:space="preserve"> y los</w:t>
      </w:r>
      <w:r w:rsidRPr="00C74B2E">
        <w:rPr>
          <w:b w:val="0"/>
          <w:color w:val="auto"/>
        </w:rPr>
        <w:t xml:space="preserve"> </w:t>
      </w:r>
      <w:r w:rsidR="00592F56">
        <w:rPr>
          <w:b w:val="0"/>
          <w:color w:val="auto"/>
        </w:rPr>
        <w:t>t</w:t>
      </w:r>
      <w:r w:rsidRPr="00C74B2E">
        <w:rPr>
          <w:b w:val="0"/>
          <w:color w:val="auto"/>
        </w:rPr>
        <w:t xml:space="preserve">érminos de </w:t>
      </w:r>
      <w:r w:rsidR="00592F56">
        <w:rPr>
          <w:b w:val="0"/>
          <w:color w:val="auto"/>
        </w:rPr>
        <w:t>r</w:t>
      </w:r>
      <w:r w:rsidRPr="00C74B2E">
        <w:rPr>
          <w:b w:val="0"/>
          <w:color w:val="auto"/>
        </w:rPr>
        <w:t xml:space="preserve">eferencia. Por lo que, </w:t>
      </w:r>
      <w:r w:rsidR="00AD1D67">
        <w:rPr>
          <w:b w:val="0"/>
          <w:color w:val="auto"/>
        </w:rPr>
        <w:t xml:space="preserve">el </w:t>
      </w:r>
      <w:r w:rsidR="00F37443">
        <w:rPr>
          <w:b w:val="0"/>
          <w:color w:val="auto"/>
        </w:rPr>
        <w:t>CONCESIONARIO</w:t>
      </w:r>
      <w:r w:rsidRPr="00C74B2E">
        <w:rPr>
          <w:b w:val="0"/>
          <w:color w:val="auto"/>
        </w:rPr>
        <w:t xml:space="preserve"> asume la responsabilidad técnica total y completa de los Expediente</w:t>
      </w:r>
      <w:r w:rsidR="00AD1D67">
        <w:rPr>
          <w:b w:val="0"/>
          <w:color w:val="auto"/>
        </w:rPr>
        <w:t>s</w:t>
      </w:r>
      <w:r w:rsidRPr="00C74B2E">
        <w:rPr>
          <w:b w:val="0"/>
          <w:color w:val="auto"/>
        </w:rPr>
        <w:t xml:space="preserve"> Técnico</w:t>
      </w:r>
      <w:r w:rsidR="00AD1D67">
        <w:rPr>
          <w:b w:val="0"/>
          <w:color w:val="auto"/>
        </w:rPr>
        <w:t>s</w:t>
      </w:r>
      <w:r w:rsidRPr="00C74B2E">
        <w:rPr>
          <w:b w:val="0"/>
          <w:color w:val="auto"/>
        </w:rPr>
        <w:t>.</w:t>
      </w:r>
    </w:p>
    <w:p w:rsidR="00360D27" w:rsidRPr="00813472" w:rsidRDefault="00360D27" w:rsidP="00C74B2E">
      <w:pPr>
        <w:pStyle w:val="Puesto"/>
        <w:ind w:left="709"/>
        <w:jc w:val="both"/>
        <w:rPr>
          <w:b w:val="0"/>
          <w:color w:val="auto"/>
          <w:sz w:val="28"/>
        </w:rPr>
      </w:pPr>
    </w:p>
    <w:p w:rsidR="00360D27" w:rsidRDefault="00360D27" w:rsidP="00C74B2E">
      <w:pPr>
        <w:pStyle w:val="Puesto"/>
        <w:ind w:left="709"/>
        <w:jc w:val="both"/>
        <w:rPr>
          <w:b w:val="0"/>
          <w:color w:val="auto"/>
        </w:rPr>
      </w:pPr>
      <w:r w:rsidRPr="00C74B2E">
        <w:rPr>
          <w:b w:val="0"/>
          <w:color w:val="auto"/>
        </w:rPr>
        <w:t>Los desajustes, errores y/u omisiones que se detecten posteriormente a la aprobación del Expediente Técnico, son de exclusiva responsabilidad de</w:t>
      </w:r>
      <w:r w:rsidR="001165D7">
        <w:rPr>
          <w:b w:val="0"/>
          <w:color w:val="auto"/>
        </w:rPr>
        <w:t xml:space="preserve">l </w:t>
      </w:r>
      <w:r w:rsidR="00F37443">
        <w:rPr>
          <w:b w:val="0"/>
          <w:color w:val="auto"/>
        </w:rPr>
        <w:t>CONCESIONARIO</w:t>
      </w:r>
      <w:r w:rsidRPr="00C74B2E">
        <w:rPr>
          <w:b w:val="0"/>
          <w:color w:val="auto"/>
        </w:rPr>
        <w:t>.</w:t>
      </w:r>
    </w:p>
    <w:p w:rsidR="004A5933" w:rsidRPr="00813472" w:rsidRDefault="004A5933" w:rsidP="00C74B2E">
      <w:pPr>
        <w:pStyle w:val="Puesto"/>
        <w:ind w:left="709"/>
        <w:jc w:val="both"/>
        <w:rPr>
          <w:b w:val="0"/>
          <w:color w:val="auto"/>
          <w:sz w:val="32"/>
        </w:rPr>
      </w:pPr>
    </w:p>
    <w:p w:rsidR="00360D27" w:rsidRPr="00C74B2E" w:rsidRDefault="00360D27" w:rsidP="00C74B2E">
      <w:pPr>
        <w:pStyle w:val="Puesto"/>
        <w:ind w:left="709"/>
        <w:jc w:val="both"/>
        <w:rPr>
          <w:b w:val="0"/>
          <w:color w:val="auto"/>
        </w:rPr>
      </w:pPr>
      <w:r w:rsidRPr="00C74B2E">
        <w:rPr>
          <w:b w:val="0"/>
          <w:color w:val="auto"/>
        </w:rPr>
        <w:t>La revisión de los documentos y planos por parte de PROVIAS NACIONAL, durante la elaboración del Expediente Técnico, no exime a</w:t>
      </w:r>
      <w:r w:rsidR="001165D7">
        <w:rPr>
          <w:b w:val="0"/>
          <w:color w:val="auto"/>
        </w:rPr>
        <w:t xml:space="preserve">l </w:t>
      </w:r>
      <w:r w:rsidR="00F37443">
        <w:rPr>
          <w:b w:val="0"/>
          <w:color w:val="auto"/>
        </w:rPr>
        <w:t>CONCESIONARIO</w:t>
      </w:r>
      <w:r w:rsidRPr="00C74B2E">
        <w:rPr>
          <w:b w:val="0"/>
          <w:color w:val="auto"/>
        </w:rPr>
        <w:t xml:space="preserve"> de la responsabilidad final y total del mismo.</w:t>
      </w:r>
    </w:p>
    <w:p w:rsidR="00360D27" w:rsidRPr="00813472" w:rsidRDefault="00360D27" w:rsidP="00C74B2E">
      <w:pPr>
        <w:pStyle w:val="Puesto"/>
        <w:ind w:left="709"/>
        <w:jc w:val="both"/>
        <w:rPr>
          <w:b w:val="0"/>
          <w:color w:val="auto"/>
          <w:sz w:val="32"/>
        </w:rPr>
      </w:pPr>
    </w:p>
    <w:p w:rsidR="00360D27" w:rsidRPr="00C74B2E" w:rsidRDefault="00360D27" w:rsidP="00C74B2E">
      <w:pPr>
        <w:pStyle w:val="Puesto"/>
        <w:ind w:left="709"/>
        <w:jc w:val="both"/>
        <w:rPr>
          <w:b w:val="0"/>
          <w:color w:val="auto"/>
        </w:rPr>
      </w:pPr>
      <w:r w:rsidRPr="00C74B2E">
        <w:rPr>
          <w:b w:val="0"/>
          <w:color w:val="auto"/>
        </w:rPr>
        <w:t xml:space="preserve">En base a los resultados de las evaluaciones del estado de la Infraestructura Vial de los diferentes Sub Tramos, se deberán desarrollar las disciplinas necesarias para plantear los tratamientos y soluciones más adecuadas para definir el Mantenimiento Periódico Inicial que cumpla con los </w:t>
      </w:r>
      <w:r w:rsidR="00592F56">
        <w:rPr>
          <w:b w:val="0"/>
          <w:color w:val="auto"/>
        </w:rPr>
        <w:t>N</w:t>
      </w:r>
      <w:r w:rsidRPr="00C74B2E">
        <w:rPr>
          <w:b w:val="0"/>
          <w:color w:val="auto"/>
        </w:rPr>
        <w:t xml:space="preserve">iveles de </w:t>
      </w:r>
      <w:r w:rsidR="00592F56">
        <w:rPr>
          <w:b w:val="0"/>
          <w:color w:val="auto"/>
        </w:rPr>
        <w:t>S</w:t>
      </w:r>
      <w:r w:rsidRPr="00C74B2E">
        <w:rPr>
          <w:b w:val="0"/>
          <w:color w:val="auto"/>
        </w:rPr>
        <w:t>ervicio considerados en el Contrato de Concesión, los mismos que necesariamente deberán considerar como alternativa la aplicación de tecnologías modernas de Conservación Vial, previa evaluación de sus costos de aplicación y un análisis de su rentabilidad.</w:t>
      </w:r>
    </w:p>
    <w:p w:rsidR="00360D27" w:rsidRPr="00C74B2E" w:rsidRDefault="00360D27" w:rsidP="00C74B2E">
      <w:pPr>
        <w:pStyle w:val="Puesto"/>
        <w:ind w:left="709"/>
        <w:jc w:val="both"/>
        <w:rPr>
          <w:b w:val="0"/>
          <w:color w:val="auto"/>
        </w:rPr>
      </w:pPr>
    </w:p>
    <w:p w:rsidR="00360D27" w:rsidRPr="00C74B2E" w:rsidRDefault="00360D27" w:rsidP="00C74B2E">
      <w:pPr>
        <w:pStyle w:val="Puesto"/>
        <w:ind w:left="709"/>
        <w:jc w:val="both"/>
        <w:rPr>
          <w:b w:val="0"/>
          <w:color w:val="auto"/>
        </w:rPr>
      </w:pPr>
      <w:r w:rsidRPr="00C74B2E">
        <w:rPr>
          <w:b w:val="0"/>
          <w:color w:val="auto"/>
        </w:rPr>
        <w:lastRenderedPageBreak/>
        <w:t xml:space="preserve">Sin exclusión de las obligaciones que corresponden al </w:t>
      </w:r>
      <w:r w:rsidR="00F37443" w:rsidRPr="00C74B2E">
        <w:rPr>
          <w:b w:val="0"/>
          <w:color w:val="auto"/>
        </w:rPr>
        <w:t>CONCESIONARIO</w:t>
      </w:r>
      <w:r w:rsidRPr="00C74B2E">
        <w:rPr>
          <w:b w:val="0"/>
          <w:color w:val="auto"/>
        </w:rPr>
        <w:t xml:space="preserve"> conforme a los dispositivos legales vigentes, y que le son inherentes como tal, las siguientes actividades se constituyen en obligaciones esenciales:</w:t>
      </w:r>
    </w:p>
    <w:p w:rsidR="00360D27" w:rsidRPr="00C74B2E" w:rsidRDefault="00360D27" w:rsidP="00C74B2E">
      <w:pPr>
        <w:pStyle w:val="Puesto"/>
        <w:ind w:left="709"/>
        <w:jc w:val="both"/>
        <w:rPr>
          <w:b w:val="0"/>
          <w:color w:val="auto"/>
        </w:rPr>
      </w:pPr>
    </w:p>
    <w:p w:rsidR="00360D27" w:rsidRPr="00C74B2E" w:rsidRDefault="00360D27" w:rsidP="004A5933">
      <w:pPr>
        <w:pStyle w:val="Puesto"/>
        <w:tabs>
          <w:tab w:val="left" w:pos="1134"/>
        </w:tabs>
        <w:ind w:left="709"/>
        <w:jc w:val="both"/>
        <w:rPr>
          <w:b w:val="0"/>
          <w:color w:val="auto"/>
        </w:rPr>
      </w:pPr>
      <w:r w:rsidRPr="00C74B2E">
        <w:rPr>
          <w:b w:val="0"/>
          <w:color w:val="auto"/>
        </w:rPr>
        <w:t>a.</w:t>
      </w:r>
      <w:r w:rsidRPr="00C74B2E">
        <w:rPr>
          <w:b w:val="0"/>
          <w:color w:val="auto"/>
        </w:rPr>
        <w:tab/>
        <w:t>Trabajos de Campo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Realizar los conteos de flujos vehiculares, encuestas origen - destino, y censos de carga en las estaciones que se definan para el Estudio de Tráfico y Carga.</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 xml:space="preserve">Identificar los </w:t>
      </w:r>
      <w:r w:rsidR="00717D50" w:rsidRPr="00C74B2E">
        <w:rPr>
          <w:b w:val="0"/>
          <w:color w:val="auto"/>
        </w:rPr>
        <w:t>puntos críticos</w:t>
      </w:r>
      <w:r w:rsidRPr="00C74B2E">
        <w:rPr>
          <w:b w:val="0"/>
          <w:color w:val="auto"/>
        </w:rPr>
        <w:t xml:space="preserve"> y </w:t>
      </w:r>
      <w:r w:rsidR="00717D50" w:rsidRPr="00C74B2E">
        <w:rPr>
          <w:b w:val="0"/>
          <w:color w:val="auto"/>
        </w:rPr>
        <w:t xml:space="preserve">puntos vulnerables </w:t>
      </w:r>
      <w:r w:rsidRPr="00C74B2E">
        <w:rPr>
          <w:b w:val="0"/>
          <w:color w:val="auto"/>
        </w:rPr>
        <w:t>del tramo.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Ejecutar los sondajes, muestreos, ensayos y evaluaciones geotecnia, hidrología, hidráulica, suelos, canteras, y fuentes de agua</w:t>
      </w:r>
      <w:r w:rsidR="00813472">
        <w:rPr>
          <w:b w:val="0"/>
          <w:color w:val="auto"/>
        </w:rPr>
        <w:t xml:space="preserve">, requeridos para proyectar los trabajos de mantenimiento inicial, y definir las medidas correctivas de </w:t>
      </w:r>
      <w:r w:rsidR="00717D50">
        <w:rPr>
          <w:b w:val="0"/>
          <w:color w:val="auto"/>
        </w:rPr>
        <w:t xml:space="preserve">puntos críticos </w:t>
      </w:r>
      <w:r w:rsidR="00813472">
        <w:rPr>
          <w:b w:val="0"/>
          <w:color w:val="auto"/>
        </w:rPr>
        <w:t xml:space="preserve">y </w:t>
      </w:r>
      <w:r w:rsidR="00717D50">
        <w:rPr>
          <w:b w:val="0"/>
          <w:color w:val="auto"/>
        </w:rPr>
        <w:t>puntos vulnerables</w:t>
      </w:r>
      <w:r w:rsidR="00813472">
        <w:rPr>
          <w:b w:val="0"/>
          <w:color w:val="auto"/>
        </w:rPr>
        <w:t xml:space="preserve"> del tramo</w:t>
      </w:r>
      <w:r w:rsidRPr="00C74B2E">
        <w:rPr>
          <w:b w:val="0"/>
          <w:color w:val="auto"/>
        </w:rPr>
        <w:t>.</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 xml:space="preserve">Ejecutar replanteo topográfico en todo el tramo, los que incluye los necesarios para los planteamientos de soluciones relacionados a la intervención en el pavimento, a los </w:t>
      </w:r>
      <w:r w:rsidR="00717D50" w:rsidRPr="00C74B2E">
        <w:rPr>
          <w:b w:val="0"/>
          <w:color w:val="auto"/>
        </w:rPr>
        <w:t xml:space="preserve">puntos críticos </w:t>
      </w:r>
      <w:r w:rsidRPr="00C74B2E">
        <w:rPr>
          <w:b w:val="0"/>
          <w:color w:val="auto"/>
        </w:rPr>
        <w:t>y Vulnerables, para la determinación de áreas, volúmenes y potencia de canteras, y para otros fines.</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Ejecutar las mediciones y ensayos necesarios en el pavimento, las estructuras de concreto, obras de arte, obras de drenaje, y elementos de señalización y seguridad vial.</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Identificar los Puntos Negros de la Vía como parte del Estudio de Señalización y Seguridad Vial.</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Identificar canteras, botaderos, fuentes de agua y áreas donde se instalarán de ser el caso los campamentos, plantas de producción de agregados, plantas de mezclas asfálticas, plantas de concreto, etc., verificando su disponibilidad.</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Identificar las condiciones ambientales de la zona del proyecto, y recolectar información para el manejo ambiental adecuado durante la ejecución del Mantenimiento Periódico Inicial.</w:t>
      </w:r>
    </w:p>
    <w:p w:rsidR="00360D27" w:rsidRPr="00C74B2E" w:rsidRDefault="00360D27" w:rsidP="00C74B2E">
      <w:pPr>
        <w:pStyle w:val="Puesto"/>
        <w:ind w:left="709"/>
        <w:jc w:val="both"/>
        <w:rPr>
          <w:b w:val="0"/>
          <w:color w:val="auto"/>
        </w:rPr>
      </w:pPr>
    </w:p>
    <w:p w:rsidR="00360D27" w:rsidRPr="00C74B2E" w:rsidRDefault="00360D27" w:rsidP="004A5933">
      <w:pPr>
        <w:pStyle w:val="Puesto"/>
        <w:tabs>
          <w:tab w:val="left" w:pos="1134"/>
        </w:tabs>
        <w:ind w:left="709"/>
        <w:jc w:val="both"/>
        <w:rPr>
          <w:b w:val="0"/>
          <w:color w:val="auto"/>
        </w:rPr>
      </w:pPr>
      <w:r w:rsidRPr="00C74B2E">
        <w:rPr>
          <w:b w:val="0"/>
          <w:color w:val="auto"/>
        </w:rPr>
        <w:t>b.</w:t>
      </w:r>
      <w:r w:rsidRPr="00C74B2E">
        <w:rPr>
          <w:b w:val="0"/>
          <w:color w:val="auto"/>
        </w:rPr>
        <w:tab/>
        <w:t>Trabajo de Gabinete</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Recopilación, revisión y análisis de toda información relacionada con los estudios, para tomar conocimiento de los antecedentes de las soluciones planteadas anteriormente, evaluar el desempeño de éstas, y obtener los mejores criterios para el planteamiento de las soluciones del Mantenimiento Periódico Inicial</w:t>
      </w:r>
      <w:r w:rsidR="00940202">
        <w:rPr>
          <w:b w:val="0"/>
          <w:color w:val="auto"/>
        </w:rPr>
        <w:t xml:space="preserve">, </w:t>
      </w:r>
      <w:r w:rsidR="00717D50">
        <w:rPr>
          <w:b w:val="0"/>
          <w:color w:val="auto"/>
        </w:rPr>
        <w:t>puntos críticos</w:t>
      </w:r>
      <w:r w:rsidR="00940202">
        <w:rPr>
          <w:b w:val="0"/>
          <w:color w:val="auto"/>
        </w:rPr>
        <w:t xml:space="preserve"> y </w:t>
      </w:r>
      <w:r w:rsidR="00717D50">
        <w:rPr>
          <w:b w:val="0"/>
          <w:color w:val="auto"/>
        </w:rPr>
        <w:t>puntos vulnerables</w:t>
      </w:r>
      <w:r w:rsidR="00940202">
        <w:rPr>
          <w:b w:val="0"/>
          <w:color w:val="auto"/>
        </w:rPr>
        <w:t xml:space="preserve"> del tramo</w:t>
      </w:r>
      <w:r w:rsidRPr="00C74B2E">
        <w:rPr>
          <w:b w:val="0"/>
          <w:color w:val="auto"/>
        </w:rPr>
        <w:t>.</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Cálculo de todos los parámetros que intervienen en los diseños y en el dimensionamiento de las soluciones definitivas a plantear, incluyendo los que se obtienen del Estudio de Tráfico.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En base a la evaluación realizada diseñar y/o acondicionar las obras de arte y de drenaje, u otras estructuras de protección necesarias.</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En base a la evaluación realizada, diseñar los refuerzos y/o reparaciones necesarias en el pavimento considerando las zonas o sectores del tramo que de acuerdo a las evaluaciones presenten problemas severos en su condición funcional y estructural.</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lastRenderedPageBreak/>
        <w:t>Calcular los volúmenes de materiales requeridos y disponibles en canteras para su utilización en el proyecto.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 xml:space="preserve">De acuerdo a la magnitud de los problemas que se identifiquen como </w:t>
      </w:r>
      <w:r w:rsidR="00717D50" w:rsidRPr="00C74B2E">
        <w:rPr>
          <w:b w:val="0"/>
          <w:color w:val="auto"/>
        </w:rPr>
        <w:t>puntos críticos</w:t>
      </w:r>
      <w:r w:rsidRPr="00C74B2E">
        <w:rPr>
          <w:b w:val="0"/>
          <w:color w:val="auto"/>
        </w:rPr>
        <w:t>, presentar las recomendaciones que se requieran para la solución definitiva, para cada caso específico.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Plantear soluciones en la señalización que contribuyan con la seguridad de los usuarios del tramo.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Diseñar las Mezclas de Concreto Asfáltico, Concreto de Cemento Portland y otras que se consideren necesarias, utilizando para ello agregados de las canteras propuestas, esto con la finalidad de asegurar una óptima calidad de los trabajos, verificando su concordancia con las cantidades de materiales y cantidades de trabajo definidas (dosificaciones de cemento asfáltico, aditivos, etc.), y que se adecúan a la disponibilidad de materiales según el Estudio de Canteras y Fuentes de Agua.</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Definir las cantidades de obra resultantes de la selección de la alternativa óptima de Mantenimiento Periódico Inicial.</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Presentar el plan de manejo ambiental durante la ejecución del Mantenimiento Periódico Inicial.</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Establecer las especificaciones técnicas de cada una de las partidas y sub partidas que se planteen, cuidando que éstas cubran todos los aspectos generales y especiales del proyecto.</w:t>
      </w:r>
    </w:p>
    <w:p w:rsidR="00360D27" w:rsidRPr="00C74B2E" w:rsidRDefault="00360D27" w:rsidP="00E73907">
      <w:pPr>
        <w:pStyle w:val="Puesto"/>
        <w:numPr>
          <w:ilvl w:val="1"/>
          <w:numId w:val="34"/>
        </w:numPr>
        <w:ind w:left="1418" w:hanging="284"/>
        <w:jc w:val="both"/>
        <w:rPr>
          <w:b w:val="0"/>
          <w:color w:val="auto"/>
        </w:rPr>
      </w:pPr>
      <w:r w:rsidRPr="00C74B2E">
        <w:rPr>
          <w:b w:val="0"/>
          <w:color w:val="auto"/>
        </w:rPr>
        <w:t xml:space="preserve">Preparar el Expediente Técnico a nivel de ejecución, del Estudio para el Mantenimiento Periódico Inicial de cada uno de los </w:t>
      </w:r>
      <w:r w:rsidR="00681DB6" w:rsidRPr="00C74B2E">
        <w:rPr>
          <w:b w:val="0"/>
          <w:color w:val="auto"/>
        </w:rPr>
        <w:t>Sub Tramo</w:t>
      </w:r>
      <w:r w:rsidRPr="00C74B2E">
        <w:rPr>
          <w:b w:val="0"/>
          <w:color w:val="auto"/>
        </w:rPr>
        <w:t>s, incluyendo costos, presupuestos y programación de actividades.</w:t>
      </w:r>
    </w:p>
    <w:p w:rsidR="00360D27" w:rsidRPr="00C74B2E" w:rsidRDefault="00360D27" w:rsidP="00C74B2E">
      <w:pPr>
        <w:pStyle w:val="Puesto"/>
        <w:ind w:left="709"/>
        <w:jc w:val="both"/>
        <w:rPr>
          <w:b w:val="0"/>
          <w:color w:val="auto"/>
        </w:rPr>
      </w:pPr>
    </w:p>
    <w:p w:rsidR="00360D27" w:rsidRPr="00C74B2E" w:rsidRDefault="00360D27" w:rsidP="00D160CE">
      <w:pPr>
        <w:pStyle w:val="Puesto"/>
        <w:tabs>
          <w:tab w:val="left" w:pos="1134"/>
        </w:tabs>
        <w:ind w:left="709"/>
        <w:jc w:val="both"/>
        <w:rPr>
          <w:b w:val="0"/>
          <w:color w:val="auto"/>
        </w:rPr>
      </w:pPr>
      <w:r w:rsidRPr="00D160CE">
        <w:rPr>
          <w:color w:val="auto"/>
        </w:rPr>
        <w:t>4.</w:t>
      </w:r>
      <w:r w:rsidRPr="00C74B2E">
        <w:rPr>
          <w:b w:val="0"/>
          <w:color w:val="auto"/>
        </w:rPr>
        <w:tab/>
      </w:r>
      <w:r w:rsidRPr="00D160CE">
        <w:rPr>
          <w:color w:val="auto"/>
        </w:rPr>
        <w:t xml:space="preserve">DESARROLLO </w:t>
      </w:r>
    </w:p>
    <w:p w:rsidR="00360D27" w:rsidRDefault="00360D27" w:rsidP="00D160CE">
      <w:pPr>
        <w:pStyle w:val="Puesto"/>
        <w:ind w:left="1134"/>
        <w:jc w:val="both"/>
        <w:rPr>
          <w:b w:val="0"/>
          <w:color w:val="auto"/>
        </w:rPr>
      </w:pPr>
      <w:r w:rsidRPr="00C74B2E">
        <w:rPr>
          <w:b w:val="0"/>
          <w:color w:val="auto"/>
        </w:rPr>
        <w:t xml:space="preserve">A continuación y sin que sea limitativo, se presentan los lineamientos que debe seguir </w:t>
      </w:r>
      <w:r w:rsidR="00744EF4">
        <w:rPr>
          <w:b w:val="0"/>
          <w:color w:val="auto"/>
        </w:rPr>
        <w:t>e</w:t>
      </w:r>
      <w:r w:rsidRPr="00C74B2E">
        <w:rPr>
          <w:b w:val="0"/>
          <w:color w:val="auto"/>
        </w:rPr>
        <w:t xml:space="preserve">l </w:t>
      </w:r>
      <w:r w:rsidR="00F37443" w:rsidRPr="00C74B2E">
        <w:rPr>
          <w:b w:val="0"/>
          <w:color w:val="auto"/>
        </w:rPr>
        <w:t>CONCESIONARIO</w:t>
      </w:r>
      <w:r w:rsidRPr="00C74B2E">
        <w:rPr>
          <w:b w:val="0"/>
          <w:color w:val="auto"/>
        </w:rPr>
        <w:t>, las acciones que deberá llevar a cabo, las obligaciones esenciales y responsabilidades que se generan a partir de ellas, hasta concluir con el Expediente Técnico.</w:t>
      </w:r>
    </w:p>
    <w:p w:rsidR="001321A9" w:rsidRPr="00C74B2E" w:rsidRDefault="001321A9" w:rsidP="00D160CE">
      <w:pPr>
        <w:pStyle w:val="Puesto"/>
        <w:ind w:left="1134"/>
        <w:jc w:val="both"/>
        <w:rPr>
          <w:b w:val="0"/>
          <w:color w:val="auto"/>
        </w:rPr>
      </w:pPr>
    </w:p>
    <w:p w:rsidR="00360D27" w:rsidRPr="001321A9" w:rsidRDefault="00360D27" w:rsidP="001321A9">
      <w:pPr>
        <w:pStyle w:val="Puesto"/>
        <w:tabs>
          <w:tab w:val="left" w:pos="1701"/>
        </w:tabs>
        <w:ind w:left="709" w:firstLine="425"/>
        <w:jc w:val="both"/>
        <w:rPr>
          <w:color w:val="auto"/>
        </w:rPr>
      </w:pPr>
      <w:r w:rsidRPr="001321A9">
        <w:rPr>
          <w:color w:val="auto"/>
        </w:rPr>
        <w:t>4.1</w:t>
      </w:r>
      <w:r w:rsidRPr="001321A9">
        <w:rPr>
          <w:color w:val="auto"/>
        </w:rPr>
        <w:tab/>
        <w:t>Consideraciones Generales</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desarrollará su labor, respetando el marco legal vigente: las Especificaciones Técnicas Generales para Construcción de Carreteras (EG -2000), aprobadas mediante R.D. N° 1146-2000- MTC/15.17, modificadas por R. D. N° 051-2005-MTC/14 y R.D. N° 087-2005-MTC/14; las Especificaciones Técnicas Generales para la Conservación de Carreteras aprobado con RD N° 051-2007-MTC/14, el Manual de Ensayo de Materiales para Carreteras (EM - 2000), aprobadas mediante R.D. N° 028-2001-MTC/15.17; el Manual Ambiental para el Diseño y Construcción de Vías del MTC; los </w:t>
      </w:r>
      <w:r w:rsidR="00CC1810">
        <w:rPr>
          <w:b w:val="0"/>
          <w:color w:val="auto"/>
        </w:rPr>
        <w:t>t</w:t>
      </w:r>
      <w:r w:rsidRPr="00C74B2E">
        <w:rPr>
          <w:b w:val="0"/>
          <w:color w:val="auto"/>
        </w:rPr>
        <w:t xml:space="preserve">érminos de </w:t>
      </w:r>
      <w:r w:rsidR="00CC1810">
        <w:rPr>
          <w:b w:val="0"/>
          <w:color w:val="auto"/>
        </w:rPr>
        <w:t>r</w:t>
      </w:r>
      <w:r w:rsidRPr="00C74B2E">
        <w:rPr>
          <w:b w:val="0"/>
          <w:color w:val="auto"/>
        </w:rPr>
        <w:t>eferencia para Estudios de Impacto Ambiental en la Construcción Vial del MTC; y el Manual de Dispositivos de Control de Tránsito Automotor para Calles y Carreteras, aprobado mediante R, M. N° 210- 2000-MTC/15.O2.</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lastRenderedPageBreak/>
        <w:t xml:space="preserve">Todo diseño que prepare </w:t>
      </w:r>
      <w:r w:rsidR="00744EF4">
        <w:rPr>
          <w:b w:val="0"/>
          <w:color w:val="auto"/>
        </w:rPr>
        <w:t>e</w:t>
      </w:r>
      <w:r w:rsidRPr="00C74B2E">
        <w:rPr>
          <w:b w:val="0"/>
          <w:color w:val="auto"/>
        </w:rPr>
        <w:t xml:space="preserve">l </w:t>
      </w:r>
      <w:r w:rsidR="00F37443" w:rsidRPr="00C74B2E">
        <w:rPr>
          <w:b w:val="0"/>
          <w:color w:val="auto"/>
        </w:rPr>
        <w:t>CONCESIONARIO</w:t>
      </w:r>
      <w:r w:rsidRPr="00C74B2E">
        <w:rPr>
          <w:b w:val="0"/>
          <w:color w:val="auto"/>
        </w:rPr>
        <w:t xml:space="preserve"> deberá ceñirse estrictamente al procedimiento que indique su correspondiente Norma o Método, y en la memoria de cálculo se deberá hacer referencia explícita a ésta. De manera similar deberá procederse para la ejecución de ensayos.</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Para el diseño de refuerzos del pavimento, </w:t>
      </w:r>
      <w:r w:rsidR="001E27CB">
        <w:rPr>
          <w:b w:val="0"/>
          <w:color w:val="auto"/>
        </w:rPr>
        <w:t>e</w:t>
      </w:r>
      <w:r w:rsidRPr="00C74B2E">
        <w:rPr>
          <w:b w:val="0"/>
          <w:color w:val="auto"/>
        </w:rPr>
        <w:t xml:space="preserve">l </w:t>
      </w:r>
      <w:r w:rsidR="00F37443" w:rsidRPr="00C74B2E">
        <w:rPr>
          <w:b w:val="0"/>
          <w:color w:val="auto"/>
        </w:rPr>
        <w:t>CONCESIONARIO</w:t>
      </w:r>
      <w:r w:rsidRPr="00C74B2E">
        <w:rPr>
          <w:b w:val="0"/>
          <w:color w:val="auto"/>
        </w:rPr>
        <w:t xml:space="preserve"> utilizará el método AASHTO en su versión 1993 o superior, previa determinación de parámetros elásticos por un método racional. Adicionalmente, desarrollará la modelación matemática del diseño obtenido para su verificación utilizando criterios de falla.</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En forma supletoria o alternativa, </w:t>
      </w:r>
      <w:r w:rsidR="001E27CB">
        <w:rPr>
          <w:b w:val="0"/>
          <w:color w:val="auto"/>
        </w:rPr>
        <w:t>e</w:t>
      </w:r>
      <w:r w:rsidRPr="00C74B2E">
        <w:rPr>
          <w:b w:val="0"/>
          <w:color w:val="auto"/>
        </w:rPr>
        <w:t xml:space="preserve">l </w:t>
      </w:r>
      <w:r w:rsidR="00F37443" w:rsidRPr="00C74B2E">
        <w:rPr>
          <w:b w:val="0"/>
          <w:color w:val="auto"/>
        </w:rPr>
        <w:t>CONCESIONARIO</w:t>
      </w:r>
      <w:r w:rsidRPr="00C74B2E">
        <w:rPr>
          <w:b w:val="0"/>
          <w:color w:val="auto"/>
        </w:rPr>
        <w:t xml:space="preserve"> también podrá plantear la utilización de otras metodologías de diseño, normas de ensayos, o criterios técnicos utilizados por entidades u organismos de reconocido prestigio, siempre que se justifique técnicamente su empleo para la optimización del proyecto.</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debe respetar la geometría actual de la vía. De requerirse modificaciones en el trazo, éstas serán mencionadas como alternativas de solución solo para los casos de sectores específicos identificados como </w:t>
      </w:r>
      <w:r w:rsidR="00717D50" w:rsidRPr="00C74B2E">
        <w:rPr>
          <w:b w:val="0"/>
          <w:color w:val="auto"/>
        </w:rPr>
        <w:t>puntos críticos</w:t>
      </w:r>
      <w:r w:rsidRPr="00C74B2E">
        <w:rPr>
          <w:b w:val="0"/>
          <w:color w:val="auto"/>
        </w:rPr>
        <w:t xml:space="preserve">, </w:t>
      </w:r>
      <w:r w:rsidR="00717D50" w:rsidRPr="00C74B2E">
        <w:rPr>
          <w:b w:val="0"/>
          <w:color w:val="auto"/>
        </w:rPr>
        <w:t>puntos vulnerables</w:t>
      </w:r>
      <w:r w:rsidRPr="00C74B2E">
        <w:rPr>
          <w:b w:val="0"/>
          <w:color w:val="auto"/>
        </w:rPr>
        <w:t>, o Puntos Negros.</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Toda aseveración, estimación, dato o planteamiento del </w:t>
      </w:r>
      <w:r w:rsidR="00F37443" w:rsidRPr="00C74B2E">
        <w:rPr>
          <w:b w:val="0"/>
          <w:color w:val="auto"/>
        </w:rPr>
        <w:t>CONCESIONARIO</w:t>
      </w:r>
      <w:r w:rsidRPr="00C74B2E">
        <w:rPr>
          <w:b w:val="0"/>
          <w:color w:val="auto"/>
        </w:rPr>
        <w:t xml:space="preserve"> deberá estar respaldado por una justificación conceptual y analítica. No se aceptarán estimaciones o apreciaciones sin el debido respaldo.</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De ser necesario </w:t>
      </w:r>
      <w:r w:rsidR="00744EF4">
        <w:rPr>
          <w:b w:val="0"/>
          <w:color w:val="auto"/>
        </w:rPr>
        <w:t>e</w:t>
      </w:r>
      <w:r w:rsidRPr="00C74B2E">
        <w:rPr>
          <w:b w:val="0"/>
          <w:color w:val="auto"/>
        </w:rPr>
        <w:t xml:space="preserve">l </w:t>
      </w:r>
      <w:r w:rsidR="00F37443" w:rsidRPr="00C74B2E">
        <w:rPr>
          <w:b w:val="0"/>
          <w:color w:val="auto"/>
        </w:rPr>
        <w:t>CONCESIONARIO</w:t>
      </w:r>
      <w:r w:rsidRPr="00C74B2E">
        <w:rPr>
          <w:b w:val="0"/>
          <w:color w:val="auto"/>
        </w:rPr>
        <w:t xml:space="preserve"> deberá efectuar coordinaciones permanentes con el personal de la Oficina Técnica de Concesiones de Provías Nacional, con el propósito de identificar con mayor precisión los principales problemas que deben resolverse para alcanzar una adecuada serviciabilidad del Sub Tramo.</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Se deberá plantear las Reparaciones más adecuadas en las zonas o sectores de la carretera que se identifiquen como </w:t>
      </w:r>
      <w:r w:rsidR="00717D50" w:rsidRPr="00C74B2E">
        <w:rPr>
          <w:b w:val="0"/>
          <w:color w:val="auto"/>
        </w:rPr>
        <w:t>puntos críticos</w:t>
      </w:r>
      <w:r w:rsidR="00FC065B">
        <w:rPr>
          <w:b w:val="0"/>
          <w:color w:val="auto"/>
        </w:rPr>
        <w:t xml:space="preserve"> y  Vulnerables</w:t>
      </w:r>
      <w:r w:rsidRPr="00C74B2E">
        <w:rPr>
          <w:b w:val="0"/>
          <w:color w:val="auto"/>
        </w:rPr>
        <w:t>, los que dependiendo de su complejidad y magnitud podrían tener un tratamiento especial.</w:t>
      </w:r>
    </w:p>
    <w:p w:rsidR="00360D27" w:rsidRPr="00C74B2E" w:rsidRDefault="00360D27" w:rsidP="001321A9">
      <w:pPr>
        <w:pStyle w:val="Puesto"/>
        <w:ind w:left="1985"/>
        <w:jc w:val="both"/>
        <w:rPr>
          <w:b w:val="0"/>
          <w:color w:val="auto"/>
        </w:rPr>
      </w:pPr>
      <w:r w:rsidRPr="00C74B2E">
        <w:rPr>
          <w:b w:val="0"/>
          <w:color w:val="auto"/>
        </w:rPr>
        <w:t xml:space="preserve">También deberá plantear los otros tipos de soluciones relacionados con trabajos de prevención de emergencias en </w:t>
      </w:r>
      <w:r w:rsidR="00717D50" w:rsidRPr="00C74B2E">
        <w:rPr>
          <w:b w:val="0"/>
          <w:color w:val="auto"/>
        </w:rPr>
        <w:t>puntos vulnerables</w:t>
      </w:r>
      <w:r w:rsidRPr="00C74B2E">
        <w:rPr>
          <w:b w:val="0"/>
          <w:color w:val="auto"/>
        </w:rPr>
        <w:t xml:space="preserve"> y trabajos de mitigación de impacto ambiental, con el propósito que la ejecución de éstos permita asegurar los Niveles de Servicio exigidos.</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Las mejoras puntuales a introducir en el mantenimiento periódico inicial, en lo referente a la solución de problemas de hidráulica y drenaje deberán ser de magnitud tal que no permitan asumir que se está planteando la ejecución de un proyecto de mejoramiento hidráulico, en lugar de un proyecto de Mantenimiento Periódico Inicial.</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 xml:space="preserve">El Expediente Técnico incluyendo planos, especificación técnica y presupuesto de obra debe ser suscrito en señal de </w:t>
      </w:r>
      <w:r w:rsidRPr="00C74B2E">
        <w:rPr>
          <w:b w:val="0"/>
          <w:color w:val="auto"/>
        </w:rPr>
        <w:lastRenderedPageBreak/>
        <w:t xml:space="preserve">conformidad por el Representante Legal del </w:t>
      </w:r>
      <w:r w:rsidR="00F37443" w:rsidRPr="00C74B2E">
        <w:rPr>
          <w:b w:val="0"/>
          <w:color w:val="auto"/>
        </w:rPr>
        <w:t>CON</w:t>
      </w:r>
      <w:r w:rsidR="00F37443">
        <w:rPr>
          <w:b w:val="0"/>
          <w:color w:val="auto"/>
        </w:rPr>
        <w:t>CESIONARIO</w:t>
      </w:r>
      <w:r w:rsidRPr="00C74B2E">
        <w:rPr>
          <w:b w:val="0"/>
          <w:color w:val="auto"/>
        </w:rPr>
        <w:t>, por el Jefe de Proyecto, por los Profesionales Especialistas que participen en su elaboración.</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En la edición del Expediente Técnico, deberá utilizarse Microsoft Word para textos, Microsoft Excel para hojas de cálculo, Power Point para diapositivas, MS Proyect para programación, AUTOCAD para planos y S10 o similar para costos y presupuestos.</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Toda la información de los Estudios deberá presentarse en versión impresa y digital y en los programas originales que se hayan trabajado, no se aceptaran archivos en PDF, salvo las libretas o notas de campo</w:t>
      </w:r>
      <w:r w:rsidR="00FC065B">
        <w:rPr>
          <w:b w:val="0"/>
          <w:color w:val="auto"/>
        </w:rPr>
        <w:t xml:space="preserve"> o la versión final del Estudio foliado y firmado</w:t>
      </w:r>
      <w:r w:rsidRPr="00C74B2E">
        <w:rPr>
          <w:b w:val="0"/>
          <w:color w:val="auto"/>
        </w:rPr>
        <w:t>.</w:t>
      </w:r>
    </w:p>
    <w:p w:rsidR="00360D27" w:rsidRPr="00C74B2E" w:rsidRDefault="00360D27" w:rsidP="00C74B2E">
      <w:pPr>
        <w:pStyle w:val="Puesto"/>
        <w:ind w:left="709"/>
        <w:jc w:val="both"/>
        <w:rPr>
          <w:b w:val="0"/>
          <w:color w:val="auto"/>
        </w:rPr>
      </w:pPr>
    </w:p>
    <w:p w:rsidR="00360D27" w:rsidRPr="001321A9" w:rsidRDefault="00360D27" w:rsidP="001321A9">
      <w:pPr>
        <w:pStyle w:val="Puesto"/>
        <w:tabs>
          <w:tab w:val="left" w:pos="1701"/>
        </w:tabs>
        <w:ind w:left="709" w:firstLine="425"/>
        <w:jc w:val="both"/>
        <w:rPr>
          <w:color w:val="auto"/>
        </w:rPr>
      </w:pPr>
      <w:r w:rsidRPr="001321A9">
        <w:rPr>
          <w:color w:val="auto"/>
        </w:rPr>
        <w:t>4.2</w:t>
      </w:r>
      <w:r w:rsidRPr="001321A9">
        <w:rPr>
          <w:color w:val="auto"/>
        </w:rPr>
        <w:tab/>
        <w:t>Inspección, Evaluación Inicial, y Análisis de Antecedentes</w:t>
      </w:r>
    </w:p>
    <w:p w:rsidR="00360D27" w:rsidRPr="00C74B2E" w:rsidRDefault="00360D27" w:rsidP="001321A9">
      <w:pPr>
        <w:pStyle w:val="Puesto"/>
        <w:ind w:left="709" w:firstLine="992"/>
        <w:jc w:val="both"/>
        <w:rPr>
          <w:b w:val="0"/>
          <w:color w:val="auto"/>
        </w:rPr>
      </w:pPr>
      <w:r w:rsidRPr="00C74B2E">
        <w:rPr>
          <w:b w:val="0"/>
          <w:color w:val="auto"/>
        </w:rPr>
        <w:t>Esta labor comprenderá lo siguiente:</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La inspección y evaluación visual inicial del tramo con el objeto de contrastar los antecedentes que se recopilen, con las condiciones actuales del tramo.</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La recopilación, revisión y análisis de Estudios Básicos, Estudios para el Mantenimiento Periódico Inicial y estudios definitivos elaborados para el tramo (Expediente Técnico de la última Rehabilitación) y toda información relacionada con los mismos, que exista en Provías Nacional, en otra dependencia del MTC, u otra entidad relacionada con el sector, que pueda ser de utilidad para la elaboración de los estudios de Mantenimiento Periódico Inicial.</w:t>
      </w:r>
    </w:p>
    <w:p w:rsidR="00360D27" w:rsidRPr="00C74B2E" w:rsidRDefault="00360D27" w:rsidP="00E73907">
      <w:pPr>
        <w:pStyle w:val="Puesto"/>
        <w:numPr>
          <w:ilvl w:val="0"/>
          <w:numId w:val="35"/>
        </w:numPr>
        <w:ind w:left="1985" w:hanging="284"/>
        <w:jc w:val="both"/>
        <w:rPr>
          <w:b w:val="0"/>
          <w:color w:val="auto"/>
        </w:rPr>
      </w:pPr>
      <w:r w:rsidRPr="00C74B2E">
        <w:rPr>
          <w:b w:val="0"/>
          <w:color w:val="auto"/>
        </w:rPr>
        <w:t>La recopilación, revisión y análisis de los informes finales de supervisión y control de calidad de las últimas obras ejecutadas en el tramo (Rehabilitación, Mejoramiento o Mantenimiento u otros).</w:t>
      </w:r>
    </w:p>
    <w:p w:rsidR="00360D27" w:rsidRDefault="00360D27" w:rsidP="00E73907">
      <w:pPr>
        <w:pStyle w:val="Puesto"/>
        <w:numPr>
          <w:ilvl w:val="0"/>
          <w:numId w:val="35"/>
        </w:numPr>
        <w:ind w:left="1985" w:hanging="284"/>
        <w:jc w:val="both"/>
        <w:rPr>
          <w:b w:val="0"/>
          <w:color w:val="auto"/>
        </w:rPr>
      </w:pPr>
      <w:r w:rsidRPr="00C74B2E">
        <w:rPr>
          <w:b w:val="0"/>
          <w:color w:val="auto"/>
        </w:rPr>
        <w:t>Preparación de cuadros y gráficos en base a la información de los antecedentes, en donde se muestren perfiles estratigráficos y la caracterización de los suelos del prisma de la vía, la caracterización de las capas de! pavimento, la identificación de canteras y fuentes de agua con sus características físicas, los volúmenes originales, los volúmenes explotados, y los volúmenes disponibles de las mencionadas canteras, la evolución del tráfico y cargas en el pavimento, la evolución de deterioros del pavimento, la identificación de puntos críticos, puntos vulnerables, puntos negros, pasivos ambientales y otros aspectos relacionados con la geología, geotecnia, hidrología, hidráulica y drenaje del tramo, la identificación de alternativas de solución propuestas anteriormente para los diferentes sectores del tramo y las razones por las cuales no fueron ejecutadas, etc.</w:t>
      </w:r>
    </w:p>
    <w:p w:rsidR="001C22A5" w:rsidRDefault="001C22A5" w:rsidP="001C22A5">
      <w:pPr>
        <w:pStyle w:val="Puesto"/>
        <w:jc w:val="both"/>
        <w:rPr>
          <w:b w:val="0"/>
          <w:color w:val="auto"/>
        </w:rPr>
      </w:pPr>
    </w:p>
    <w:p w:rsidR="008150E4" w:rsidRDefault="008150E4" w:rsidP="001C22A5">
      <w:pPr>
        <w:pStyle w:val="Puesto"/>
        <w:jc w:val="both"/>
        <w:rPr>
          <w:b w:val="0"/>
          <w:color w:val="auto"/>
        </w:rPr>
      </w:pPr>
    </w:p>
    <w:p w:rsidR="008150E4" w:rsidRPr="00C74B2E" w:rsidRDefault="008150E4" w:rsidP="001C22A5">
      <w:pPr>
        <w:pStyle w:val="Puesto"/>
        <w:jc w:val="both"/>
        <w:rPr>
          <w:b w:val="0"/>
          <w:color w:val="auto"/>
        </w:rPr>
      </w:pPr>
    </w:p>
    <w:p w:rsidR="00360D27" w:rsidRPr="001C22A5" w:rsidRDefault="00360D27" w:rsidP="001C22A5">
      <w:pPr>
        <w:pStyle w:val="Puesto"/>
        <w:tabs>
          <w:tab w:val="left" w:pos="1701"/>
        </w:tabs>
        <w:ind w:left="709" w:firstLine="425"/>
        <w:jc w:val="both"/>
        <w:rPr>
          <w:color w:val="auto"/>
        </w:rPr>
      </w:pPr>
      <w:r w:rsidRPr="001C22A5">
        <w:rPr>
          <w:color w:val="auto"/>
        </w:rPr>
        <w:lastRenderedPageBreak/>
        <w:t>4.3</w:t>
      </w:r>
      <w:r w:rsidRPr="001C22A5">
        <w:rPr>
          <w:color w:val="auto"/>
        </w:rPr>
        <w:tab/>
        <w:t>Desarrollo de Disciplinas de Ingeniería</w:t>
      </w:r>
    </w:p>
    <w:p w:rsidR="00360D27" w:rsidRPr="00C74B2E" w:rsidRDefault="00360D27" w:rsidP="001C22A5">
      <w:pPr>
        <w:pStyle w:val="Puesto"/>
        <w:ind w:left="1701"/>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desarrollará como mínimo las siguientes disciplinas de ingeniería que requieren los e</w:t>
      </w:r>
      <w:r w:rsidR="001E27CB">
        <w:rPr>
          <w:b w:val="0"/>
          <w:color w:val="auto"/>
        </w:rPr>
        <w:t>xpedientes técnicos</w:t>
      </w:r>
      <w:r w:rsidRPr="00C74B2E">
        <w:rPr>
          <w:b w:val="0"/>
          <w:color w:val="auto"/>
        </w:rPr>
        <w:t>, bajo los siguientes lineamientos:</w:t>
      </w:r>
    </w:p>
    <w:p w:rsidR="00360D27" w:rsidRPr="00C74B2E" w:rsidRDefault="00360D27" w:rsidP="00C74B2E">
      <w:pPr>
        <w:pStyle w:val="Puesto"/>
        <w:ind w:left="709"/>
        <w:jc w:val="both"/>
        <w:rPr>
          <w:b w:val="0"/>
          <w:color w:val="auto"/>
        </w:rPr>
      </w:pPr>
    </w:p>
    <w:p w:rsidR="00360D27" w:rsidRPr="00BB4F3E" w:rsidRDefault="00360D27" w:rsidP="00BB4F3E">
      <w:pPr>
        <w:pStyle w:val="Puesto"/>
        <w:tabs>
          <w:tab w:val="left" w:pos="2127"/>
          <w:tab w:val="left" w:pos="2552"/>
        </w:tabs>
        <w:ind w:left="709" w:firstLine="992"/>
        <w:jc w:val="both"/>
        <w:rPr>
          <w:color w:val="auto"/>
        </w:rPr>
      </w:pPr>
      <w:r w:rsidRPr="00BB4F3E">
        <w:rPr>
          <w:color w:val="auto"/>
        </w:rPr>
        <w:t>4.3.1</w:t>
      </w:r>
      <w:r w:rsidR="00BB4F3E">
        <w:rPr>
          <w:color w:val="auto"/>
        </w:rPr>
        <w:tab/>
      </w:r>
      <w:r w:rsidRPr="00BB4F3E">
        <w:rPr>
          <w:color w:val="auto"/>
        </w:rPr>
        <w:t>Topografía</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Se realizara el levantamiento topográfico en el tramo de la carretera. Estos deben abarcar los tramos donde se planteen soluciones en el pavimento que incluyan un aporte estructural (impliquen entre otros trabajos de remoción de la carpeta asfáltica, tales como reciclados in situ de carpetas asfálticas, fresado y reciclado en caliente en planta de carpetas asfálticas, reciclado a profundidad In situ , recapados con utilización de micro pavimento), Capas Nivelantes y otros que permitan corregir la rugosidad, sellos asfálticos y otros para mejorar la macro y micro textura de la carpeta de rodadura. Este replanteo debe permitir obtener los planos de planta, perfil longitudinal y secciones transversales de la vía. Asimismo, cada uno de estos tramos homogéneos deberá presentar sus correspondientes Secciones Transversales Típicas.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Las áreas y volúmenes de explotación de canteras, áreas de botaderos, áreas de cuencas y otros que requieran revisión, serán determinadas mediante levantamientos topográficos.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En general, para los aspectos relacionados con lo indicado en los párrafos anteriores del presente ítem, deberá utilizarse como referencia los hitos geodésicos (coordenadas UTM) más cercanos a la zona del proyecto, o serán determinados mediante posicionamiento satelital con equipos GPS. De preferencia, la altimetría deberá estar referenciada a los Bench Mark (BM) del IGN más cercanos.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En general, todos los puntos topográficos, BMs y puntos de referencia utilizados en el levantamiento topográfico deberán monumentarse con concreto, debiendo estar debidamente señalados en los planos que se confeccionen.</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Para aspectos tales como inventarios de obras de arte menores, elementos de drenaje, señalización vertical, etc., la referenciación podrá ser realizada utilizando un GPS manual de precisión adecuada.</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Los planos del levantamiento topográfico serán elaborados siguiendo lo señalado en el numeral 7 - Expediente Técnico - Volumen N0 4: Planos.</w:t>
      </w:r>
    </w:p>
    <w:p w:rsidR="00360D27" w:rsidRDefault="00360D27" w:rsidP="00C74B2E">
      <w:pPr>
        <w:pStyle w:val="Puesto"/>
        <w:ind w:left="709"/>
        <w:jc w:val="both"/>
        <w:rPr>
          <w:b w:val="0"/>
          <w:color w:val="auto"/>
        </w:rPr>
      </w:pPr>
    </w:p>
    <w:p w:rsidR="008150E4" w:rsidRPr="00C74B2E" w:rsidRDefault="008150E4" w:rsidP="00C74B2E">
      <w:pPr>
        <w:pStyle w:val="Puesto"/>
        <w:ind w:left="709"/>
        <w:jc w:val="both"/>
        <w:rPr>
          <w:b w:val="0"/>
          <w:color w:val="auto"/>
        </w:rPr>
      </w:pPr>
    </w:p>
    <w:p w:rsidR="00360D27" w:rsidRPr="00BB4F3E" w:rsidRDefault="00360D27" w:rsidP="00BB4F3E">
      <w:pPr>
        <w:pStyle w:val="Puesto"/>
        <w:tabs>
          <w:tab w:val="left" w:pos="2552"/>
        </w:tabs>
        <w:ind w:left="709" w:firstLine="992"/>
        <w:jc w:val="both"/>
        <w:rPr>
          <w:color w:val="auto"/>
        </w:rPr>
      </w:pPr>
      <w:r w:rsidRPr="00BB4F3E">
        <w:rPr>
          <w:color w:val="auto"/>
        </w:rPr>
        <w:lastRenderedPageBreak/>
        <w:t xml:space="preserve">4.3.2 </w:t>
      </w:r>
      <w:r w:rsidR="00BB4F3E">
        <w:rPr>
          <w:color w:val="auto"/>
        </w:rPr>
        <w:tab/>
      </w:r>
      <w:r w:rsidRPr="00BB4F3E">
        <w:rPr>
          <w:color w:val="auto"/>
        </w:rPr>
        <w:t>Tráfico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Toda información sobre conteos de flujos vehiculares y control de pesos y medidas, existente en dependencias del MTC, serán materia de revisión y análisis.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deberá ubicar las estaciones necesarias en el tramo, para realizar los conteos de tráfico que permitan obtener muestras representativas para el cálculo de los flujos vehiculares en los diferentes sectores del tramo.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También deberá realizar las encuestas de origen - destino (OID) y los censos de carga necesarios para obtener entre otros, reportes del tipo de carga transportada, la presión de llantas de los vehículos, velocidad de operación, y otros detalles (tipo, marca, modelo, año, número de asientos, número de ocupantes, tipo de combustible, peso vacío, peso seco, carga útil, etc.).</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El trabajo de campo deberá considerar como mínimo siete (7) días de conteos (Lunes a Domingo) por cada estación considerada.</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A partir de la información procesada y evaluada, el </w:t>
      </w:r>
      <w:r w:rsidR="00F37443">
        <w:rPr>
          <w:b w:val="0"/>
          <w:color w:val="auto"/>
        </w:rPr>
        <w:t>C</w:t>
      </w:r>
      <w:r w:rsidR="00F37443" w:rsidRPr="00C74B2E">
        <w:rPr>
          <w:b w:val="0"/>
          <w:color w:val="auto"/>
        </w:rPr>
        <w:t>ON</w:t>
      </w:r>
      <w:r w:rsidR="00F37443">
        <w:rPr>
          <w:b w:val="0"/>
          <w:color w:val="auto"/>
        </w:rPr>
        <w:t>CESIONARIO</w:t>
      </w:r>
      <w:r w:rsidRPr="00C74B2E">
        <w:rPr>
          <w:b w:val="0"/>
          <w:color w:val="auto"/>
        </w:rPr>
        <w:t xml:space="preserve"> determinará las proyecciones del tráfico para cada tipo de vehículo, sustentando la adopción de la tasa anual de crecimiento del tráfico. Asimismo determinará la composición del tráfico, los factores destructivos necesarios para el cálculo de ejes equivalentes de 8.2 Ton, y el número de repeticiones de EE-para el periodo de diseño del refuerzo del paquete estructural.</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Los resultados que se obtengan en el desarrollo de esta disciplina también deberán servir como insumo para solución para el pavimento.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Toda la información deberá presentarse en los formatos establecidos por la Oficina General de Plan</w:t>
      </w:r>
      <w:r w:rsidR="001E27CB">
        <w:rPr>
          <w:b w:val="0"/>
          <w:color w:val="auto"/>
        </w:rPr>
        <w:t>eamiento</w:t>
      </w:r>
      <w:r w:rsidR="00114855">
        <w:rPr>
          <w:b w:val="0"/>
          <w:color w:val="auto"/>
        </w:rPr>
        <w:t xml:space="preserve"> </w:t>
      </w:r>
      <w:r w:rsidRPr="00C74B2E">
        <w:rPr>
          <w:b w:val="0"/>
          <w:color w:val="auto"/>
        </w:rPr>
        <w:t>y Presupuesto del MTC.</w:t>
      </w:r>
    </w:p>
    <w:p w:rsidR="00360D27" w:rsidRPr="00C74B2E" w:rsidRDefault="00360D27" w:rsidP="00C74B2E">
      <w:pPr>
        <w:pStyle w:val="Puesto"/>
        <w:ind w:left="709"/>
        <w:jc w:val="both"/>
        <w:rPr>
          <w:b w:val="0"/>
          <w:color w:val="auto"/>
        </w:rPr>
      </w:pPr>
    </w:p>
    <w:p w:rsidR="00360D27" w:rsidRPr="00BB4F3E" w:rsidRDefault="00360D27" w:rsidP="00BB4F3E">
      <w:pPr>
        <w:pStyle w:val="Puesto"/>
        <w:tabs>
          <w:tab w:val="left" w:pos="2552"/>
        </w:tabs>
        <w:ind w:left="709" w:firstLine="992"/>
        <w:jc w:val="both"/>
        <w:rPr>
          <w:color w:val="auto"/>
        </w:rPr>
      </w:pPr>
      <w:r w:rsidRPr="00BB4F3E">
        <w:rPr>
          <w:color w:val="auto"/>
        </w:rPr>
        <w:t>4.3.3</w:t>
      </w:r>
      <w:r w:rsidR="00BB4F3E">
        <w:rPr>
          <w:color w:val="auto"/>
        </w:rPr>
        <w:tab/>
      </w:r>
      <w:r w:rsidRPr="00BB4F3E">
        <w:rPr>
          <w:color w:val="auto"/>
        </w:rPr>
        <w:t>Hidrología e Hidráulica</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propósito del Estudio de Hidrología e Hidráulica del tramo, es identificar problemas que puedan ser solucionados con una intervención de Mantenimiento Periódico inicial, debiendo tener en cuenta para tal propósito los estudios básicos y definitivos que deben existir desde su proyecto de construcción. En todo caso, el </w:t>
      </w:r>
      <w:r w:rsidR="00F37443" w:rsidRPr="00C74B2E">
        <w:rPr>
          <w:b w:val="0"/>
          <w:color w:val="auto"/>
        </w:rPr>
        <w:t>CON</w:t>
      </w:r>
      <w:r w:rsidR="00F37443">
        <w:rPr>
          <w:b w:val="0"/>
          <w:color w:val="auto"/>
        </w:rPr>
        <w:t>CESIONARIO</w:t>
      </w:r>
      <w:r w:rsidRPr="00C74B2E">
        <w:rPr>
          <w:b w:val="0"/>
          <w:color w:val="auto"/>
        </w:rPr>
        <w:t xml:space="preserve"> debe utilizar esa información como base para sus evaluaciones.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desarrollo de esta disciplina estará enfocado a la obtención de toda la información necesaria para el planteamiento de soluciones a los problemas </w:t>
      </w:r>
      <w:r w:rsidRPr="00C74B2E">
        <w:rPr>
          <w:b w:val="0"/>
          <w:color w:val="auto"/>
        </w:rPr>
        <w:lastRenderedPageBreak/>
        <w:t>hidrodinámicos ¡ocales, u otros relacionados que se presentan a lo largo del tramo y lo afectan (paquete estructural y/o estructuras principales), tales como deslizamientos de materiales (huaycos), erosiones de riberas, erosiones por escorrentías superficiales, etc.</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Entre los parámetros que deberá obtener el </w:t>
      </w:r>
      <w:r w:rsidR="00F37443">
        <w:rPr>
          <w:b w:val="0"/>
          <w:color w:val="auto"/>
        </w:rPr>
        <w:t>C</w:t>
      </w:r>
      <w:r w:rsidR="00F37443" w:rsidRPr="00C74B2E">
        <w:rPr>
          <w:b w:val="0"/>
          <w:color w:val="auto"/>
        </w:rPr>
        <w:t>ON</w:t>
      </w:r>
      <w:r w:rsidR="00F37443">
        <w:rPr>
          <w:b w:val="0"/>
          <w:color w:val="auto"/>
        </w:rPr>
        <w:t>CESIONARIO</w:t>
      </w:r>
      <w:r w:rsidRPr="00C74B2E">
        <w:rPr>
          <w:b w:val="0"/>
          <w:color w:val="auto"/>
        </w:rPr>
        <w:t xml:space="preserve"> para el diseño de nuevas estructuras necesarias para un eficiente sistema del drenaje, que brinde adecuada protección a la vía estarán: probabilidades de creciente, estimaciones de caudales, velocidad de arrastre, erosión de riberas, transporte de sedimentos etc.</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En los lugares que </w:t>
      </w:r>
      <w:r w:rsidR="001E27CB">
        <w:rPr>
          <w:b w:val="0"/>
          <w:color w:val="auto"/>
        </w:rPr>
        <w:t>e</w:t>
      </w:r>
      <w:r w:rsidRPr="00C74B2E">
        <w:rPr>
          <w:b w:val="0"/>
          <w:color w:val="auto"/>
        </w:rPr>
        <w:t xml:space="preserve">l </w:t>
      </w:r>
      <w:r w:rsidR="00F37443" w:rsidRPr="00C74B2E">
        <w:rPr>
          <w:b w:val="0"/>
          <w:color w:val="auto"/>
        </w:rPr>
        <w:t>CONCESIONARIO</w:t>
      </w:r>
      <w:r w:rsidRPr="00C74B2E">
        <w:rPr>
          <w:b w:val="0"/>
          <w:color w:val="auto"/>
        </w:rPr>
        <w:t xml:space="preserve"> considere necesaria la colocación de nuevas alcantarillas, y previa aprobación del </w:t>
      </w:r>
      <w:r w:rsidR="00F37443" w:rsidRPr="00C74B2E">
        <w:rPr>
          <w:b w:val="0"/>
          <w:color w:val="auto"/>
        </w:rPr>
        <w:t>CONCEDENTE</w:t>
      </w:r>
      <w:r w:rsidRPr="00C74B2E">
        <w:rPr>
          <w:b w:val="0"/>
          <w:color w:val="auto"/>
        </w:rPr>
        <w:t xml:space="preserve"> de Contrato, se deberá elaborar un perfil longitudinal de su eje hasta distancias no menores de 100 mts aguas arriba y aguas abajo, y se tomarán secciones transversales al eje de la alcantarilla, de manera que se reproduzcan las condiciones del cauce de la cuenca, y se obtengan las necesidades de excavación.</w:t>
      </w:r>
    </w:p>
    <w:p w:rsidR="00360D27" w:rsidRPr="00C74B2E" w:rsidRDefault="00360D27" w:rsidP="00BB4F3E">
      <w:pPr>
        <w:pStyle w:val="Puesto"/>
        <w:ind w:left="2835"/>
        <w:jc w:val="both"/>
        <w:rPr>
          <w:b w:val="0"/>
          <w:color w:val="auto"/>
        </w:rPr>
      </w:pPr>
      <w:r w:rsidRPr="00C74B2E">
        <w:rPr>
          <w:b w:val="0"/>
          <w:color w:val="auto"/>
        </w:rPr>
        <w:t>Similar procedimiento se adoptará para el caso de las alcantarillas y badenes que requieren reparación por insuficiencia hidráulica.</w:t>
      </w:r>
    </w:p>
    <w:p w:rsidR="00360D27" w:rsidRPr="00C74B2E" w:rsidRDefault="00360D27" w:rsidP="00C74B2E">
      <w:pPr>
        <w:pStyle w:val="Puesto"/>
        <w:ind w:left="709"/>
        <w:jc w:val="both"/>
        <w:rPr>
          <w:b w:val="0"/>
          <w:color w:val="auto"/>
        </w:rPr>
      </w:pPr>
    </w:p>
    <w:p w:rsidR="00360D27" w:rsidRDefault="00360D27" w:rsidP="00BB4F3E">
      <w:pPr>
        <w:pStyle w:val="Puesto"/>
        <w:tabs>
          <w:tab w:val="left" w:pos="2552"/>
        </w:tabs>
        <w:ind w:left="709" w:firstLine="992"/>
        <w:jc w:val="both"/>
        <w:rPr>
          <w:color w:val="auto"/>
        </w:rPr>
      </w:pPr>
      <w:r w:rsidRPr="0068683D">
        <w:rPr>
          <w:color w:val="auto"/>
        </w:rPr>
        <w:t>4.3.4</w:t>
      </w:r>
      <w:r w:rsidR="00BB4F3E" w:rsidRPr="0068683D">
        <w:rPr>
          <w:color w:val="auto"/>
        </w:rPr>
        <w:tab/>
      </w:r>
      <w:r w:rsidRPr="0068683D">
        <w:rPr>
          <w:color w:val="auto"/>
        </w:rPr>
        <w:t>Estructuras y Obras de Arte</w:t>
      </w:r>
      <w:r w:rsidR="0068683D">
        <w:rPr>
          <w:color w:val="auto"/>
        </w:rPr>
        <w:t xml:space="preserve">  </w:t>
      </w:r>
    </w:p>
    <w:p w:rsidR="0068683D" w:rsidRPr="0068683D" w:rsidRDefault="0068683D" w:rsidP="0068683D">
      <w:pPr>
        <w:pStyle w:val="Puesto"/>
        <w:tabs>
          <w:tab w:val="left" w:pos="2552"/>
        </w:tabs>
        <w:ind w:left="709" w:firstLine="1843"/>
        <w:jc w:val="both"/>
        <w:rPr>
          <w:b w:val="0"/>
          <w:color w:val="auto"/>
        </w:rPr>
      </w:pPr>
    </w:p>
    <w:p w:rsidR="003346AF" w:rsidRPr="00F66305" w:rsidRDefault="003346AF" w:rsidP="003346AF">
      <w:pPr>
        <w:spacing w:line="264" w:lineRule="auto"/>
        <w:ind w:left="2552"/>
        <w:rPr>
          <w:szCs w:val="24"/>
          <w:lang w:val="es-ES"/>
        </w:rPr>
      </w:pPr>
      <w:r w:rsidRPr="00F66305">
        <w:rPr>
          <w:szCs w:val="24"/>
          <w:lang w:val="es-ES"/>
        </w:rPr>
        <w:t>Considerar todos los diferentes tipos de puentes, pontones, badenes, muros y cabezales de alcantarillas,</w:t>
      </w:r>
      <w:r>
        <w:rPr>
          <w:szCs w:val="24"/>
          <w:lang w:val="es-ES"/>
        </w:rPr>
        <w:t xml:space="preserve"> cunetas</w:t>
      </w:r>
      <w:r w:rsidRPr="00F66305">
        <w:rPr>
          <w:szCs w:val="24"/>
          <w:lang w:val="es-ES"/>
        </w:rPr>
        <w:t xml:space="preserve"> secciones tipo marco, etc, sin estar limitados por el material de que estén conformados.</w:t>
      </w:r>
    </w:p>
    <w:p w:rsidR="003346AF" w:rsidRPr="008D3DCC" w:rsidRDefault="003346AF" w:rsidP="003346AF">
      <w:pPr>
        <w:spacing w:line="264" w:lineRule="auto"/>
        <w:ind w:left="2552"/>
        <w:rPr>
          <w:sz w:val="18"/>
          <w:szCs w:val="24"/>
          <w:lang w:val="es-ES"/>
        </w:rPr>
      </w:pPr>
    </w:p>
    <w:p w:rsidR="003346AF" w:rsidRDefault="003346AF" w:rsidP="003346AF">
      <w:pPr>
        <w:spacing w:line="264" w:lineRule="auto"/>
        <w:ind w:left="2552"/>
        <w:rPr>
          <w:szCs w:val="24"/>
          <w:lang w:val="es-ES"/>
        </w:rPr>
      </w:pPr>
      <w:r w:rsidRPr="00F66305">
        <w:rPr>
          <w:szCs w:val="24"/>
          <w:lang w:val="es-ES"/>
        </w:rPr>
        <w:t>Efectuar el Inventario y Evaluación de cada una de las Estructuras existentes</w:t>
      </w:r>
      <w:r>
        <w:rPr>
          <w:szCs w:val="24"/>
          <w:lang w:val="es-ES"/>
        </w:rPr>
        <w:t>.</w:t>
      </w:r>
    </w:p>
    <w:p w:rsidR="003346AF" w:rsidRDefault="003346AF" w:rsidP="00F50378">
      <w:pPr>
        <w:pStyle w:val="Puesto"/>
        <w:numPr>
          <w:ilvl w:val="0"/>
          <w:numId w:val="95"/>
        </w:numPr>
        <w:ind w:firstLine="755"/>
        <w:jc w:val="both"/>
        <w:rPr>
          <w:b w:val="0"/>
          <w:color w:val="auto"/>
          <w:lang w:val="es-ES"/>
        </w:rPr>
      </w:pPr>
      <w:r w:rsidRPr="00703A75">
        <w:rPr>
          <w:b w:val="0"/>
          <w:color w:val="auto"/>
          <w:lang w:val="es-ES"/>
        </w:rPr>
        <w:t xml:space="preserve">Ubicaciones </w:t>
      </w:r>
      <w:r>
        <w:rPr>
          <w:b w:val="0"/>
          <w:color w:val="auto"/>
          <w:lang w:val="es-ES"/>
        </w:rPr>
        <w:t>(progresivas y coordenadas con GPS)</w:t>
      </w:r>
    </w:p>
    <w:p w:rsidR="003346AF" w:rsidRDefault="003346AF" w:rsidP="00F50378">
      <w:pPr>
        <w:pStyle w:val="Puesto"/>
        <w:numPr>
          <w:ilvl w:val="0"/>
          <w:numId w:val="95"/>
        </w:numPr>
        <w:ind w:left="2835" w:hanging="283"/>
        <w:jc w:val="both"/>
        <w:rPr>
          <w:b w:val="0"/>
          <w:color w:val="auto"/>
          <w:lang w:val="es-ES"/>
        </w:rPr>
      </w:pPr>
      <w:r>
        <w:rPr>
          <w:b w:val="0"/>
          <w:color w:val="auto"/>
          <w:lang w:val="es-ES"/>
        </w:rPr>
        <w:t>Condiciones actuales (a nivel de los elementos principales y en general de la estructura, las limitaciones de estructuras provisionales, ancho de calzada, sobrecarga de diseño, capacidad hidráulica, etc.)</w:t>
      </w:r>
    </w:p>
    <w:p w:rsidR="003346AF" w:rsidRDefault="003346AF" w:rsidP="00F50378">
      <w:pPr>
        <w:pStyle w:val="Puesto"/>
        <w:numPr>
          <w:ilvl w:val="0"/>
          <w:numId w:val="95"/>
        </w:numPr>
        <w:ind w:left="2835" w:hanging="283"/>
        <w:jc w:val="both"/>
        <w:rPr>
          <w:b w:val="0"/>
          <w:color w:val="auto"/>
          <w:lang w:val="es-ES"/>
        </w:rPr>
      </w:pPr>
      <w:r>
        <w:rPr>
          <w:b w:val="0"/>
          <w:color w:val="auto"/>
          <w:lang w:val="es-ES"/>
        </w:rPr>
        <w:t>Características Generales (dimensiones, capacidad de carga, etc.)</w:t>
      </w:r>
    </w:p>
    <w:p w:rsidR="003346AF" w:rsidRDefault="003346AF" w:rsidP="00F50378">
      <w:pPr>
        <w:pStyle w:val="Puesto"/>
        <w:numPr>
          <w:ilvl w:val="0"/>
          <w:numId w:val="95"/>
        </w:numPr>
        <w:ind w:left="2835" w:hanging="283"/>
        <w:jc w:val="both"/>
        <w:rPr>
          <w:b w:val="0"/>
          <w:color w:val="auto"/>
          <w:lang w:val="es-ES"/>
        </w:rPr>
      </w:pPr>
      <w:r>
        <w:rPr>
          <w:b w:val="0"/>
          <w:color w:val="auto"/>
          <w:lang w:val="es-ES"/>
        </w:rPr>
        <w:t>Llenar las fichas de inspección que será proporcionada por la Gerencia de Estudios y Proyectos de Provías Nacional.</w:t>
      </w:r>
    </w:p>
    <w:p w:rsidR="003346AF" w:rsidRPr="00703A75" w:rsidRDefault="003346AF" w:rsidP="00F50378">
      <w:pPr>
        <w:pStyle w:val="Puesto"/>
        <w:numPr>
          <w:ilvl w:val="0"/>
          <w:numId w:val="95"/>
        </w:numPr>
        <w:ind w:left="2835" w:hanging="283"/>
        <w:jc w:val="both"/>
        <w:rPr>
          <w:b w:val="0"/>
          <w:color w:val="auto"/>
          <w:lang w:val="es-ES"/>
        </w:rPr>
      </w:pPr>
      <w:r>
        <w:rPr>
          <w:b w:val="0"/>
          <w:color w:val="auto"/>
          <w:lang w:val="es-ES"/>
        </w:rPr>
        <w:t xml:space="preserve">Vistas fotográficas </w:t>
      </w:r>
    </w:p>
    <w:p w:rsidR="003346AF" w:rsidRPr="00703A75" w:rsidRDefault="003346AF" w:rsidP="003346AF">
      <w:pPr>
        <w:spacing w:line="264" w:lineRule="auto"/>
        <w:ind w:left="2552"/>
        <w:rPr>
          <w:sz w:val="16"/>
          <w:szCs w:val="24"/>
          <w:lang w:val="es-ES"/>
        </w:rPr>
      </w:pPr>
    </w:p>
    <w:p w:rsidR="003346AF" w:rsidRPr="00F66305" w:rsidRDefault="003346AF" w:rsidP="003346AF">
      <w:pPr>
        <w:spacing w:line="264" w:lineRule="auto"/>
        <w:ind w:left="2552"/>
        <w:rPr>
          <w:szCs w:val="24"/>
          <w:lang w:val="es-ES"/>
        </w:rPr>
      </w:pPr>
      <w:r w:rsidRPr="00F66305">
        <w:rPr>
          <w:szCs w:val="24"/>
          <w:lang w:val="es-ES"/>
        </w:rPr>
        <w:t xml:space="preserve">El CONCESIONARIO realizará las mediciones. ensayos y evaluaciones necesarias para determinar la condición </w:t>
      </w:r>
      <w:r w:rsidRPr="00F66305">
        <w:rPr>
          <w:szCs w:val="24"/>
          <w:lang w:val="es-ES"/>
        </w:rPr>
        <w:lastRenderedPageBreak/>
        <w:t xml:space="preserve">funcional y estructural (concreto, acero, etc.) de las obras de arte y de las obras de drenaje existentes en el tramo: tales como cunetas, alcantarillas, colectoras, pontones, puentes, badenes, muros de contención, subdrenes, gaviones, muros secos, estructuras de protección, y otras que a su juicio considere conveniente evaluar. </w:t>
      </w:r>
    </w:p>
    <w:p w:rsidR="003346AF" w:rsidRPr="00F66305" w:rsidRDefault="003346AF" w:rsidP="003346AF">
      <w:pPr>
        <w:spacing w:line="264" w:lineRule="auto"/>
        <w:ind w:left="2552"/>
        <w:rPr>
          <w:szCs w:val="24"/>
          <w:lang w:val="es-ES"/>
        </w:rPr>
      </w:pPr>
    </w:p>
    <w:p w:rsidR="003346AF" w:rsidRDefault="003346AF" w:rsidP="003346AF">
      <w:pPr>
        <w:spacing w:line="264" w:lineRule="auto"/>
        <w:ind w:left="2552"/>
        <w:rPr>
          <w:szCs w:val="24"/>
          <w:lang w:val="es-ES"/>
        </w:rPr>
      </w:pPr>
      <w:r w:rsidRPr="00F66305">
        <w:rPr>
          <w:szCs w:val="24"/>
          <w:lang w:val="es-ES"/>
        </w:rPr>
        <w:t>Proponer y detallar en base a la Evaluación, Trabajos de:</w:t>
      </w:r>
    </w:p>
    <w:p w:rsidR="003346AF" w:rsidRDefault="003346AF" w:rsidP="00F50378">
      <w:pPr>
        <w:pStyle w:val="Puesto"/>
        <w:numPr>
          <w:ilvl w:val="0"/>
          <w:numId w:val="94"/>
        </w:numPr>
        <w:ind w:left="2977" w:hanging="425"/>
        <w:jc w:val="both"/>
        <w:rPr>
          <w:b w:val="0"/>
          <w:color w:val="auto"/>
          <w:lang w:val="es-ES"/>
        </w:rPr>
      </w:pPr>
      <w:r w:rsidRPr="007B23A4">
        <w:rPr>
          <w:b w:val="0"/>
          <w:color w:val="auto"/>
          <w:lang w:val="es-ES"/>
        </w:rPr>
        <w:t xml:space="preserve">Mantenimiento </w:t>
      </w:r>
      <w:r>
        <w:rPr>
          <w:b w:val="0"/>
          <w:color w:val="auto"/>
          <w:lang w:val="es-ES"/>
        </w:rPr>
        <w:t>(estructuras en buena condición)</w:t>
      </w:r>
    </w:p>
    <w:p w:rsidR="003346AF" w:rsidRDefault="003346AF" w:rsidP="00F50378">
      <w:pPr>
        <w:pStyle w:val="Puesto"/>
        <w:numPr>
          <w:ilvl w:val="0"/>
          <w:numId w:val="94"/>
        </w:numPr>
        <w:ind w:left="2977" w:hanging="425"/>
        <w:jc w:val="both"/>
        <w:rPr>
          <w:b w:val="0"/>
          <w:color w:val="auto"/>
          <w:lang w:val="es-ES"/>
        </w:rPr>
      </w:pPr>
      <w:r>
        <w:rPr>
          <w:b w:val="0"/>
          <w:color w:val="auto"/>
          <w:lang w:val="es-ES"/>
        </w:rPr>
        <w:t>Rehabilitación, Reforzamiento para la S/C HL93, y Ampliación (estructuras en regular condición), tanto de la superestructura como de la subestructura, considerando además las acciones sísmicas establecidas en las AASHTO LRFD Bridge Design Specifications vigente.</w:t>
      </w:r>
    </w:p>
    <w:p w:rsidR="003346AF" w:rsidRDefault="003346AF" w:rsidP="00F50378">
      <w:pPr>
        <w:pStyle w:val="Puesto"/>
        <w:numPr>
          <w:ilvl w:val="0"/>
          <w:numId w:val="94"/>
        </w:numPr>
        <w:ind w:left="2977" w:hanging="425"/>
        <w:jc w:val="both"/>
        <w:rPr>
          <w:b w:val="0"/>
          <w:color w:val="auto"/>
          <w:lang w:val="es-ES"/>
        </w:rPr>
      </w:pPr>
      <w:r>
        <w:rPr>
          <w:b w:val="0"/>
          <w:color w:val="auto"/>
          <w:lang w:val="es-ES"/>
        </w:rPr>
        <w:t>Reemplazo (estructuras en mala condición)</w:t>
      </w:r>
    </w:p>
    <w:p w:rsidR="003346AF" w:rsidRPr="007B23A4" w:rsidRDefault="003346AF" w:rsidP="00F50378">
      <w:pPr>
        <w:pStyle w:val="Puesto"/>
        <w:numPr>
          <w:ilvl w:val="0"/>
          <w:numId w:val="94"/>
        </w:numPr>
        <w:ind w:left="2977" w:hanging="425"/>
        <w:jc w:val="both"/>
        <w:rPr>
          <w:b w:val="0"/>
          <w:color w:val="auto"/>
          <w:lang w:val="es-ES"/>
        </w:rPr>
      </w:pPr>
      <w:r>
        <w:rPr>
          <w:b w:val="0"/>
          <w:color w:val="auto"/>
          <w:lang w:val="es-ES"/>
        </w:rPr>
        <w:t>Construcción (estructuras no consideradas actualmente)</w:t>
      </w:r>
    </w:p>
    <w:p w:rsidR="003346AF" w:rsidRPr="00F66305" w:rsidRDefault="003346AF" w:rsidP="003346AF">
      <w:pPr>
        <w:pStyle w:val="Puesto"/>
        <w:rPr>
          <w:lang w:val="es-ES"/>
        </w:rPr>
      </w:pPr>
    </w:p>
    <w:p w:rsidR="003346AF" w:rsidRDefault="003346AF" w:rsidP="003346AF">
      <w:pPr>
        <w:spacing w:line="264" w:lineRule="auto"/>
        <w:ind w:left="2552"/>
        <w:rPr>
          <w:szCs w:val="24"/>
          <w:lang w:val="es-ES"/>
        </w:rPr>
      </w:pPr>
      <w:r w:rsidRPr="00F07199">
        <w:rPr>
          <w:szCs w:val="24"/>
          <w:lang w:val="es-ES"/>
        </w:rPr>
        <w:t xml:space="preserve">Para la evaluación estructural de los puentes y pontones existentes utilizar el </w:t>
      </w:r>
      <w:r>
        <w:rPr>
          <w:szCs w:val="24"/>
          <w:lang w:val="es-ES"/>
        </w:rPr>
        <w:t xml:space="preserve">AASHTO </w:t>
      </w:r>
      <w:r w:rsidRPr="00F07199">
        <w:rPr>
          <w:szCs w:val="24"/>
          <w:lang w:val="es-ES"/>
        </w:rPr>
        <w:t>Manual</w:t>
      </w:r>
      <w:r>
        <w:rPr>
          <w:szCs w:val="24"/>
          <w:lang w:val="es-ES"/>
        </w:rPr>
        <w:t xml:space="preserve"> for Bridge Evaluation vigente.</w:t>
      </w:r>
    </w:p>
    <w:p w:rsidR="003346AF" w:rsidRPr="00F66305" w:rsidRDefault="003346AF" w:rsidP="003346AF">
      <w:pPr>
        <w:spacing w:line="264" w:lineRule="auto"/>
        <w:ind w:left="2552"/>
        <w:rPr>
          <w:szCs w:val="24"/>
          <w:lang w:val="es-ES"/>
        </w:rPr>
      </w:pPr>
      <w:r w:rsidRPr="00F66305">
        <w:rPr>
          <w:szCs w:val="24"/>
          <w:lang w:val="es-ES"/>
        </w:rPr>
        <w:t>Para las estructuras nuevas, proponer la estructura necesaria teniendo en consideración los estudios básicos.</w:t>
      </w:r>
    </w:p>
    <w:p w:rsidR="003346AF" w:rsidRPr="003346AF" w:rsidRDefault="003346AF" w:rsidP="003346AF">
      <w:pPr>
        <w:pStyle w:val="Puesto"/>
        <w:tabs>
          <w:tab w:val="left" w:pos="2552"/>
        </w:tabs>
        <w:ind w:left="709" w:firstLine="992"/>
        <w:jc w:val="both"/>
        <w:rPr>
          <w:color w:val="auto"/>
          <w:highlight w:val="darkCyan"/>
          <w:lang w:val="es-ES"/>
        </w:rPr>
      </w:pPr>
    </w:p>
    <w:p w:rsidR="003346AF" w:rsidRPr="003D6451" w:rsidRDefault="003346AF" w:rsidP="003346AF">
      <w:pPr>
        <w:pStyle w:val="Puesto"/>
        <w:tabs>
          <w:tab w:val="left" w:pos="2552"/>
        </w:tabs>
        <w:ind w:left="2552"/>
        <w:jc w:val="both"/>
        <w:rPr>
          <w:b w:val="0"/>
          <w:color w:val="auto"/>
        </w:rPr>
      </w:pPr>
      <w:r w:rsidRPr="003D6451">
        <w:rPr>
          <w:b w:val="0"/>
          <w:color w:val="auto"/>
        </w:rPr>
        <w:t xml:space="preserve">Los diseños deberán tener como base a las </w:t>
      </w:r>
      <w:r w:rsidRPr="008D3DCC">
        <w:rPr>
          <w:b w:val="0"/>
          <w:color w:val="auto"/>
          <w:szCs w:val="24"/>
          <w:lang w:val="es-ES"/>
        </w:rPr>
        <w:t>AASHTO LRFD Bridge Design Specifitacions</w:t>
      </w:r>
      <w:r w:rsidRPr="003D6451">
        <w:rPr>
          <w:color w:val="auto"/>
          <w:szCs w:val="24"/>
          <w:lang w:val="es-ES"/>
        </w:rPr>
        <w:t xml:space="preserve"> </w:t>
      </w:r>
      <w:r w:rsidRPr="003D6451">
        <w:rPr>
          <w:b w:val="0"/>
          <w:color w:val="auto"/>
          <w:szCs w:val="24"/>
          <w:lang w:val="es-ES"/>
        </w:rPr>
        <w:t>vigente</w:t>
      </w:r>
      <w:r w:rsidRPr="003D6451">
        <w:rPr>
          <w:b w:val="0"/>
          <w:color w:val="auto"/>
        </w:rPr>
        <w:t>.</w:t>
      </w:r>
    </w:p>
    <w:p w:rsidR="003346AF" w:rsidRPr="00DF3B4A" w:rsidRDefault="003346AF" w:rsidP="003346AF">
      <w:pPr>
        <w:pStyle w:val="Puesto"/>
        <w:tabs>
          <w:tab w:val="left" w:pos="2552"/>
        </w:tabs>
        <w:ind w:left="2552"/>
        <w:jc w:val="both"/>
        <w:rPr>
          <w:b w:val="0"/>
          <w:color w:val="auto"/>
        </w:rPr>
      </w:pPr>
      <w:r w:rsidRPr="00DF3B4A">
        <w:rPr>
          <w:b w:val="0"/>
          <w:color w:val="auto"/>
        </w:rPr>
        <w:t xml:space="preserve">La evaluación y parámetros sísmicos de diseño deberán estar en concordancia con esta versión.  </w:t>
      </w:r>
    </w:p>
    <w:p w:rsidR="003346AF" w:rsidRPr="008716F3" w:rsidRDefault="003346AF" w:rsidP="00E73907">
      <w:pPr>
        <w:pStyle w:val="Puesto"/>
        <w:numPr>
          <w:ilvl w:val="0"/>
          <w:numId w:val="36"/>
        </w:numPr>
        <w:ind w:left="2835" w:hanging="283"/>
        <w:jc w:val="both"/>
        <w:rPr>
          <w:b w:val="0"/>
          <w:color w:val="auto"/>
        </w:rPr>
      </w:pPr>
      <w:r w:rsidRPr="00982118">
        <w:rPr>
          <w:b w:val="0"/>
          <w:color w:val="auto"/>
        </w:rPr>
        <w:t>En base a la información de topografía, geología y geotecnia, hidrología, e hidráulica se diseñarán las</w:t>
      </w:r>
      <w:r w:rsidRPr="008716F3">
        <w:rPr>
          <w:b w:val="0"/>
          <w:color w:val="auto"/>
        </w:rPr>
        <w:t xml:space="preserve"> estructuras de concreto, las obras de arte, y las obras de drenaje adicionales siempre que sean necesarias, que se requieran en el tramo, o la rehabilitación o reposición de las existentes: alcantarillas, cunetas, zanjas de coronación, chorreras, colectoras, badenes, pontones, estructuras de protección, muros de concreto, muros secos, etc. que se encuentren en mal estado, incluyendo el sellado de fisuras y resane de las estructuras de concreto.</w:t>
      </w:r>
    </w:p>
    <w:p w:rsidR="003346AF" w:rsidRPr="008716F3" w:rsidRDefault="003346AF" w:rsidP="00E73907">
      <w:pPr>
        <w:pStyle w:val="Puesto"/>
        <w:numPr>
          <w:ilvl w:val="0"/>
          <w:numId w:val="36"/>
        </w:numPr>
        <w:ind w:left="2835" w:hanging="283"/>
        <w:jc w:val="both"/>
        <w:rPr>
          <w:b w:val="0"/>
          <w:color w:val="auto"/>
        </w:rPr>
      </w:pPr>
      <w:r w:rsidRPr="008716F3">
        <w:rPr>
          <w:b w:val="0"/>
          <w:color w:val="auto"/>
        </w:rPr>
        <w:t>Para los sectores identificados como insuficientes de drenaje, los diseños de las obras a incorporar como mejoras puntuales deberá precisarse su mejor ubicación y costos. Previamente se calcularán los parámetros a considerar en el diseño de las nuevas estructuras que se requieran para un eficiente sistema de drenaje.</w:t>
      </w:r>
    </w:p>
    <w:p w:rsidR="003346AF" w:rsidRPr="008716F3" w:rsidRDefault="003346AF" w:rsidP="003346AF">
      <w:pPr>
        <w:pStyle w:val="Puesto"/>
        <w:ind w:left="2835"/>
        <w:jc w:val="both"/>
        <w:rPr>
          <w:b w:val="0"/>
          <w:color w:val="auto"/>
        </w:rPr>
      </w:pPr>
      <w:r w:rsidRPr="006A348E">
        <w:rPr>
          <w:b w:val="0"/>
          <w:color w:val="auto"/>
        </w:rPr>
        <w:lastRenderedPageBreak/>
        <w:t xml:space="preserve">El </w:t>
      </w:r>
      <w:r w:rsidR="00F37443" w:rsidRPr="006A348E">
        <w:rPr>
          <w:b w:val="0"/>
          <w:color w:val="auto"/>
        </w:rPr>
        <w:t>CONCESIONARIO</w:t>
      </w:r>
      <w:r w:rsidRPr="006A348E">
        <w:rPr>
          <w:b w:val="0"/>
          <w:color w:val="auto"/>
        </w:rPr>
        <w:t xml:space="preserve"> debe tener presente que estas mejoras puntuales a incorporar en el tramo, no serán de una magnitud tal que sugieran que se está planteando un proyecto especial de mejoramiento hidráulico.</w:t>
      </w:r>
    </w:p>
    <w:p w:rsidR="003346AF" w:rsidRPr="008716F3" w:rsidRDefault="003346AF" w:rsidP="00E73907">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confeccionará planos de detalle a escala conveniente, de cada una de las estructuras que requieran tratamiento, señalando las labores a implementar, así como de las obras de arte y de drenaje superficial o subterráneo que se requieran implementar.</w:t>
      </w:r>
    </w:p>
    <w:p w:rsidR="00243AA6" w:rsidRDefault="00243AA6" w:rsidP="00BB4F3E">
      <w:pPr>
        <w:pStyle w:val="Puesto"/>
        <w:tabs>
          <w:tab w:val="left" w:pos="2552"/>
        </w:tabs>
        <w:ind w:left="709" w:firstLine="992"/>
        <w:jc w:val="both"/>
        <w:rPr>
          <w:color w:val="auto"/>
        </w:rPr>
      </w:pPr>
    </w:p>
    <w:p w:rsidR="00360D27" w:rsidRPr="00BB4F3E" w:rsidRDefault="00360D27" w:rsidP="00BB4F3E">
      <w:pPr>
        <w:pStyle w:val="Puesto"/>
        <w:tabs>
          <w:tab w:val="left" w:pos="2552"/>
        </w:tabs>
        <w:ind w:left="709" w:firstLine="992"/>
        <w:jc w:val="both"/>
        <w:rPr>
          <w:color w:val="auto"/>
        </w:rPr>
      </w:pPr>
      <w:r w:rsidRPr="00BB4F3E">
        <w:rPr>
          <w:color w:val="auto"/>
        </w:rPr>
        <w:t>4.3.5</w:t>
      </w:r>
      <w:r w:rsidR="00BB4F3E">
        <w:rPr>
          <w:color w:val="auto"/>
        </w:rPr>
        <w:tab/>
      </w:r>
      <w:r w:rsidRPr="00BB4F3E">
        <w:rPr>
          <w:color w:val="auto"/>
        </w:rPr>
        <w:t>Canteras, Fuentes de Agua y Botaderos</w:t>
      </w:r>
    </w:p>
    <w:p w:rsidR="00360D27"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podrá utilizar como referencia, los análisis efectuados en las canteras consideradas en la ejecución de la última rehabilitación del tramo y/o Mantenimiento Periódico, efectuando las verificaciones de las propiedades y calidad de los materiales, lo mismo que los volúmenes disponibles, realizando los sondajes, ensayos, muestreos, evaluaciones, así como los levantamientos topográficos necesarios para determinar las áreas, volúmenes y potencia.</w:t>
      </w:r>
    </w:p>
    <w:p w:rsidR="005303AF" w:rsidRPr="005303AF" w:rsidRDefault="005303AF" w:rsidP="00E73907">
      <w:pPr>
        <w:pStyle w:val="Puesto"/>
        <w:numPr>
          <w:ilvl w:val="0"/>
          <w:numId w:val="36"/>
        </w:numPr>
        <w:ind w:left="2835" w:hanging="283"/>
        <w:jc w:val="both"/>
        <w:rPr>
          <w:b w:val="0"/>
          <w:color w:val="auto"/>
        </w:rPr>
      </w:pPr>
      <w:r w:rsidRPr="005303AF">
        <w:rPr>
          <w:b w:val="0"/>
          <w:color w:val="auto"/>
        </w:rPr>
        <w:t xml:space="preserve">El </w:t>
      </w:r>
      <w:r w:rsidR="00F37443" w:rsidRPr="005303AF">
        <w:rPr>
          <w:b w:val="0"/>
          <w:color w:val="auto"/>
        </w:rPr>
        <w:t>CONCESIONARIO</w:t>
      </w:r>
      <w:r w:rsidRPr="005303AF">
        <w:rPr>
          <w:b w:val="0"/>
          <w:color w:val="auto"/>
        </w:rPr>
        <w:t xml:space="preserve"> efectuará el levantamiento topográfico y las secciones transversales </w:t>
      </w:r>
      <w:r w:rsidR="00834641">
        <w:rPr>
          <w:b w:val="0"/>
          <w:color w:val="auto"/>
        </w:rPr>
        <w:t xml:space="preserve">cada 10 m </w:t>
      </w:r>
      <w:r w:rsidRPr="005303AF">
        <w:rPr>
          <w:b w:val="0"/>
          <w:color w:val="auto"/>
        </w:rPr>
        <w:t xml:space="preserve">de las canteras a utilizarse que sustentarán el volumen de material a explotar.  </w:t>
      </w:r>
    </w:p>
    <w:p w:rsidR="005303AF" w:rsidRPr="00C74B2E" w:rsidRDefault="005303AF" w:rsidP="00E73907">
      <w:pPr>
        <w:pStyle w:val="Puesto"/>
        <w:numPr>
          <w:ilvl w:val="0"/>
          <w:numId w:val="36"/>
        </w:numPr>
        <w:ind w:left="2835" w:hanging="283"/>
        <w:jc w:val="both"/>
        <w:rPr>
          <w:b w:val="0"/>
          <w:color w:val="auto"/>
        </w:rPr>
      </w:pPr>
      <w:r>
        <w:rPr>
          <w:b w:val="0"/>
          <w:color w:val="auto"/>
        </w:rPr>
        <w:t>P</w:t>
      </w:r>
      <w:r w:rsidRPr="00C74B2E">
        <w:rPr>
          <w:b w:val="0"/>
          <w:color w:val="auto"/>
        </w:rPr>
        <w:t>odrá utilizar como referencia, los análisis efectuados en las canteras consideradas en la ejecución de la última rehabilitación del tramo y/o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Los sondajes de verificación serán tres por cada hectárea a profundidades no menores a la máxima de explotación. El </w:t>
      </w:r>
      <w:r w:rsidR="00F37443" w:rsidRPr="00C74B2E">
        <w:rPr>
          <w:b w:val="0"/>
          <w:color w:val="auto"/>
        </w:rPr>
        <w:t>CON</w:t>
      </w:r>
      <w:r w:rsidR="00F37443">
        <w:rPr>
          <w:b w:val="0"/>
          <w:color w:val="auto"/>
        </w:rPr>
        <w:t>CESIONARIO</w:t>
      </w:r>
      <w:r w:rsidRPr="00C74B2E">
        <w:rPr>
          <w:b w:val="0"/>
          <w:color w:val="auto"/>
        </w:rPr>
        <w:t xml:space="preserve"> presentará un registro fotográfico y de excavación para cada una de las prospecciones que realice en la totalidad de canteras estudiadas, en donde detallará las características de los agregados, forma, tamaño, humedad y color en concordancia con la norma ASTM D-2488.</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Se tendrá en cuenta que los ensayos de laboratorio para determinar las características físicas, químicas y mecánicas de los materiales de las canteras deben ser los necesarios para asegurar que cumplan con los requerimientos exigidos de calidad, cantidad y disponibilidad.</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Los ensayos de laboratorio para verificar las características físico, químicas y mecánicas de los materiales de cantera; se efectuarán básicamente de acuerdo al Manual de Ensayos de Materiales para Carreteras del MTC (EM-2000) y complementariamente de acuerdo a alguna otra normativa vigente (ASM, </w:t>
      </w:r>
      <w:r w:rsidRPr="00C74B2E">
        <w:rPr>
          <w:b w:val="0"/>
          <w:color w:val="auto"/>
        </w:rPr>
        <w:lastRenderedPageBreak/>
        <w:t>AASHTO, NTP, etc.) y serán de acuerdo al uso propuesto:</w:t>
      </w:r>
    </w:p>
    <w:p w:rsidR="00360D27" w:rsidRPr="00C74B2E" w:rsidRDefault="00360D27" w:rsidP="00C74B2E">
      <w:pPr>
        <w:pStyle w:val="Puesto"/>
        <w:ind w:left="709"/>
        <w:jc w:val="both"/>
        <w:rPr>
          <w:b w:val="0"/>
          <w:color w:val="auto"/>
        </w:rPr>
      </w:pPr>
    </w:p>
    <w:p w:rsidR="00360D27" w:rsidRPr="00C74B2E" w:rsidRDefault="00360D27" w:rsidP="00C30238">
      <w:pPr>
        <w:pStyle w:val="Puesto"/>
        <w:ind w:left="709" w:firstLine="2126"/>
        <w:jc w:val="both"/>
        <w:rPr>
          <w:b w:val="0"/>
          <w:color w:val="auto"/>
        </w:rPr>
      </w:pPr>
      <w:r w:rsidRPr="00C30238">
        <w:rPr>
          <w:color w:val="auto"/>
        </w:rPr>
        <w:t>Ensayos Estándar</w:t>
      </w:r>
      <w:r w:rsidRPr="00C74B2E">
        <w:rPr>
          <w:b w:val="0"/>
          <w:color w:val="auto"/>
        </w:rPr>
        <w:t>:</w:t>
      </w:r>
    </w:p>
    <w:p w:rsidR="00360D27" w:rsidRPr="00C74B2E" w:rsidRDefault="00360D27" w:rsidP="00C30238">
      <w:pPr>
        <w:pStyle w:val="Puesto"/>
        <w:tabs>
          <w:tab w:val="left" w:pos="3261"/>
        </w:tabs>
        <w:ind w:left="709" w:firstLine="2126"/>
        <w:jc w:val="both"/>
        <w:rPr>
          <w:b w:val="0"/>
          <w:color w:val="auto"/>
        </w:rPr>
      </w:pPr>
      <w:r w:rsidRPr="00C74B2E">
        <w:rPr>
          <w:b w:val="0"/>
          <w:color w:val="auto"/>
        </w:rPr>
        <w:t>o</w:t>
      </w:r>
      <w:r w:rsidRPr="00C74B2E">
        <w:rPr>
          <w:b w:val="0"/>
          <w:color w:val="auto"/>
        </w:rPr>
        <w:tab/>
        <w:t>Análisis Granulométrico por tamizado,</w:t>
      </w:r>
    </w:p>
    <w:p w:rsidR="00360D27" w:rsidRPr="00C74B2E" w:rsidRDefault="00360D27" w:rsidP="00C30238">
      <w:pPr>
        <w:pStyle w:val="Puesto"/>
        <w:tabs>
          <w:tab w:val="left" w:pos="3261"/>
        </w:tabs>
        <w:ind w:left="709" w:firstLine="2126"/>
        <w:jc w:val="both"/>
        <w:rPr>
          <w:b w:val="0"/>
          <w:color w:val="auto"/>
        </w:rPr>
      </w:pPr>
      <w:r w:rsidRPr="00C74B2E">
        <w:rPr>
          <w:b w:val="0"/>
          <w:color w:val="auto"/>
        </w:rPr>
        <w:t>o</w:t>
      </w:r>
      <w:r w:rsidRPr="00C74B2E">
        <w:rPr>
          <w:b w:val="0"/>
          <w:color w:val="auto"/>
        </w:rPr>
        <w:tab/>
        <w:t>Material que pasa la Malla No200.</w:t>
      </w:r>
    </w:p>
    <w:p w:rsidR="00360D27" w:rsidRPr="00C74B2E" w:rsidRDefault="00360D27" w:rsidP="00C30238">
      <w:pPr>
        <w:pStyle w:val="Puesto"/>
        <w:tabs>
          <w:tab w:val="left" w:pos="3261"/>
        </w:tabs>
        <w:ind w:left="709" w:firstLine="2126"/>
        <w:jc w:val="both"/>
        <w:rPr>
          <w:b w:val="0"/>
          <w:color w:val="auto"/>
        </w:rPr>
      </w:pPr>
      <w:r w:rsidRPr="00C74B2E">
        <w:rPr>
          <w:b w:val="0"/>
          <w:color w:val="auto"/>
        </w:rPr>
        <w:t>o</w:t>
      </w:r>
      <w:r w:rsidRPr="00C74B2E">
        <w:rPr>
          <w:b w:val="0"/>
          <w:color w:val="auto"/>
        </w:rPr>
        <w:tab/>
        <w:t>Humedad Natural.</w:t>
      </w:r>
    </w:p>
    <w:p w:rsidR="00360D27" w:rsidRPr="00C74B2E" w:rsidRDefault="00360D27" w:rsidP="00C30238">
      <w:pPr>
        <w:pStyle w:val="Puesto"/>
        <w:tabs>
          <w:tab w:val="left" w:pos="3261"/>
        </w:tabs>
        <w:ind w:left="3261" w:hanging="426"/>
        <w:jc w:val="both"/>
        <w:rPr>
          <w:b w:val="0"/>
          <w:color w:val="auto"/>
        </w:rPr>
      </w:pPr>
      <w:r w:rsidRPr="00C74B2E">
        <w:rPr>
          <w:b w:val="0"/>
          <w:color w:val="auto"/>
        </w:rPr>
        <w:t>o</w:t>
      </w:r>
      <w:r w:rsidRPr="00C74B2E">
        <w:rPr>
          <w:b w:val="0"/>
          <w:color w:val="auto"/>
        </w:rPr>
        <w:tab/>
        <w:t>Límites de Atterberg (Material que pasa la Malla N</w:t>
      </w:r>
      <w:r w:rsidR="00E405B2">
        <w:rPr>
          <w:b w:val="0"/>
          <w:color w:val="auto"/>
        </w:rPr>
        <w:t>°</w:t>
      </w:r>
      <w:r w:rsidRPr="00C74B2E">
        <w:rPr>
          <w:b w:val="0"/>
          <w:color w:val="auto"/>
        </w:rPr>
        <w:t xml:space="preserve"> 40).</w:t>
      </w:r>
    </w:p>
    <w:p w:rsidR="00360D27" w:rsidRPr="00C74B2E" w:rsidRDefault="00360D27" w:rsidP="00C30238">
      <w:pPr>
        <w:pStyle w:val="Puesto"/>
        <w:tabs>
          <w:tab w:val="left" w:pos="3261"/>
        </w:tabs>
        <w:ind w:left="3261" w:hanging="426"/>
        <w:jc w:val="both"/>
        <w:rPr>
          <w:b w:val="0"/>
          <w:color w:val="auto"/>
        </w:rPr>
      </w:pPr>
      <w:r w:rsidRPr="00C74B2E">
        <w:rPr>
          <w:b w:val="0"/>
          <w:color w:val="auto"/>
        </w:rPr>
        <w:t>o</w:t>
      </w:r>
      <w:r w:rsidRPr="00C74B2E">
        <w:rPr>
          <w:b w:val="0"/>
          <w:color w:val="auto"/>
        </w:rPr>
        <w:tab/>
        <w:t>Clasificación de Suelos por los Métodos SUCS y AASHTO.</w:t>
      </w:r>
    </w:p>
    <w:p w:rsidR="00360D27" w:rsidRPr="00C74B2E" w:rsidRDefault="00360D27" w:rsidP="00C74B2E">
      <w:pPr>
        <w:pStyle w:val="Puesto"/>
        <w:ind w:left="709"/>
        <w:jc w:val="both"/>
        <w:rPr>
          <w:b w:val="0"/>
          <w:color w:val="auto"/>
        </w:rPr>
      </w:pPr>
    </w:p>
    <w:p w:rsidR="00360D27" w:rsidRPr="00C30238" w:rsidRDefault="00360D27" w:rsidP="00C30238">
      <w:pPr>
        <w:pStyle w:val="Puesto"/>
        <w:ind w:left="709" w:firstLine="2126"/>
        <w:jc w:val="both"/>
        <w:rPr>
          <w:color w:val="auto"/>
        </w:rPr>
      </w:pPr>
      <w:r w:rsidRPr="00C30238">
        <w:rPr>
          <w:color w:val="auto"/>
        </w:rPr>
        <w:t>Ensayos Especiales:</w:t>
      </w:r>
    </w:p>
    <w:p w:rsidR="00834641" w:rsidRPr="008716F3" w:rsidRDefault="00360D27" w:rsidP="00834641">
      <w:pPr>
        <w:pStyle w:val="Puesto"/>
        <w:tabs>
          <w:tab w:val="left" w:pos="3261"/>
        </w:tabs>
        <w:ind w:left="709" w:firstLine="2126"/>
        <w:jc w:val="both"/>
        <w:rPr>
          <w:b w:val="0"/>
          <w:color w:val="auto"/>
        </w:rPr>
      </w:pPr>
      <w:r w:rsidRPr="00C74B2E">
        <w:rPr>
          <w:b w:val="0"/>
          <w:color w:val="auto"/>
        </w:rPr>
        <w:t>o</w:t>
      </w:r>
      <w:r w:rsidRPr="00C74B2E">
        <w:rPr>
          <w:b w:val="0"/>
          <w:color w:val="auto"/>
        </w:rPr>
        <w:tab/>
      </w:r>
      <w:r w:rsidR="00834641" w:rsidRPr="008716F3">
        <w:rPr>
          <w:b w:val="0"/>
          <w:color w:val="auto"/>
        </w:rPr>
        <w:t>Proctor Modificado</w:t>
      </w:r>
    </w:p>
    <w:p w:rsidR="00834641" w:rsidRPr="008716F3" w:rsidRDefault="00834641" w:rsidP="00834641">
      <w:pPr>
        <w:pStyle w:val="Puesto"/>
        <w:tabs>
          <w:tab w:val="left" w:pos="3261"/>
        </w:tabs>
        <w:ind w:left="709" w:firstLine="2126"/>
        <w:jc w:val="both"/>
        <w:rPr>
          <w:b w:val="0"/>
          <w:color w:val="auto"/>
        </w:rPr>
      </w:pPr>
      <w:r w:rsidRPr="008716F3">
        <w:rPr>
          <w:b w:val="0"/>
          <w:color w:val="auto"/>
        </w:rPr>
        <w:t>o</w:t>
      </w:r>
      <w:r w:rsidRPr="008716F3">
        <w:rPr>
          <w:b w:val="0"/>
          <w:color w:val="auto"/>
        </w:rPr>
        <w:tab/>
        <w:t>California Bearíng Ratio (CBR).</w:t>
      </w:r>
    </w:p>
    <w:p w:rsidR="00834641" w:rsidRPr="008716F3" w:rsidRDefault="00834641" w:rsidP="00834641">
      <w:pPr>
        <w:pStyle w:val="Puesto"/>
        <w:tabs>
          <w:tab w:val="left" w:pos="3261"/>
        </w:tabs>
        <w:ind w:left="709" w:firstLine="2126"/>
        <w:jc w:val="both"/>
        <w:rPr>
          <w:b w:val="0"/>
          <w:color w:val="auto"/>
        </w:rPr>
      </w:pPr>
      <w:r w:rsidRPr="008716F3">
        <w:rPr>
          <w:b w:val="0"/>
          <w:color w:val="auto"/>
        </w:rPr>
        <w:t>o</w:t>
      </w:r>
      <w:r w:rsidRPr="008716F3">
        <w:rPr>
          <w:b w:val="0"/>
          <w:color w:val="auto"/>
        </w:rPr>
        <w:tab/>
        <w:t>Módulo Resiliente (AASHTO T307)</w:t>
      </w:r>
    </w:p>
    <w:p w:rsidR="00834641" w:rsidRPr="008716F3" w:rsidRDefault="00834641" w:rsidP="00834641">
      <w:pPr>
        <w:pStyle w:val="Puesto"/>
        <w:tabs>
          <w:tab w:val="left" w:pos="3261"/>
        </w:tabs>
        <w:ind w:left="709" w:firstLine="2126"/>
        <w:jc w:val="both"/>
        <w:rPr>
          <w:b w:val="0"/>
          <w:color w:val="auto"/>
        </w:rPr>
      </w:pPr>
      <w:r w:rsidRPr="008716F3">
        <w:rPr>
          <w:b w:val="0"/>
          <w:color w:val="auto"/>
        </w:rPr>
        <w:t>o</w:t>
      </w:r>
      <w:r w:rsidRPr="008716F3">
        <w:rPr>
          <w:b w:val="0"/>
          <w:color w:val="auto"/>
        </w:rPr>
        <w:tab/>
        <w:t>Porcentaje de Partículas Chatas y Alargadas.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Porcentaje de Partículas con una y dos Caras de Fractura (relación es de 1/3: espesor/longitud),</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Porcentaje de Absorción (Agregado Grueso y Fino),</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Límites de Atterberg (Material que pasa la Malla N0 200).</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Porcentaje de Partículas Friables,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Equivalente de Arena,</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Abrasión.</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Durabilidad (Agregado Grueso y Fino),</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Adherencia entre el Agregado y Bitumen (agregado grueso y fino),</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Sales Solubles Totales,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Contenido de Sulfates,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Impurezas Orgánicas.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Pesos Volumétricos (suelto y compactado, agregado grueso y fino),</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Pesos Específicos (suelto y compactado, agregado grueso y fino).</w:t>
      </w:r>
    </w:p>
    <w:p w:rsidR="00834641" w:rsidRPr="008716F3" w:rsidRDefault="00834641" w:rsidP="00834641">
      <w:pPr>
        <w:pStyle w:val="Puesto"/>
        <w:ind w:left="2835"/>
        <w:jc w:val="both"/>
        <w:rPr>
          <w:b w:val="0"/>
          <w:color w:val="auto"/>
        </w:rPr>
      </w:pPr>
      <w:r w:rsidRPr="008716F3">
        <w:rPr>
          <w:b w:val="0"/>
          <w:color w:val="auto"/>
        </w:rPr>
        <w:t>Y demás que señalen las Especificaciones Técnicas Generales para la Construcción de Carreteras (EG-2000) del MTC.</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Las muestras representativas de los materiales de cada cantera serán sometidas a la totalidad de ensayos exigidos por las Especificaciones Técnicas Generales para la Construcción de Carreteras del MTC (EG-2000) de acuerdo al uso propuesto; siendo lo mínimo:</w:t>
      </w:r>
    </w:p>
    <w:p w:rsidR="00834641" w:rsidRPr="008716F3" w:rsidRDefault="00834641" w:rsidP="00834641">
      <w:pPr>
        <w:pStyle w:val="Puesto"/>
        <w:ind w:left="3261" w:hanging="426"/>
        <w:jc w:val="both"/>
        <w:rPr>
          <w:b w:val="0"/>
          <w:color w:val="auto"/>
        </w:rPr>
      </w:pPr>
      <w:r w:rsidRPr="008716F3">
        <w:rPr>
          <w:b w:val="0"/>
          <w:color w:val="auto"/>
        </w:rPr>
        <w:t>o</w:t>
      </w:r>
      <w:r w:rsidRPr="008716F3">
        <w:rPr>
          <w:b w:val="0"/>
          <w:color w:val="auto"/>
        </w:rPr>
        <w:tab/>
        <w:t>Ensayos Estándar: Un juego de ensayos por cada calicatas,</w:t>
      </w:r>
    </w:p>
    <w:p w:rsidR="00834641" w:rsidRPr="008716F3" w:rsidRDefault="00834641" w:rsidP="00834641">
      <w:pPr>
        <w:pStyle w:val="Puesto"/>
        <w:ind w:left="3261" w:hanging="426"/>
        <w:jc w:val="both"/>
        <w:rPr>
          <w:b w:val="0"/>
          <w:color w:val="auto"/>
        </w:rPr>
      </w:pPr>
      <w:r w:rsidRPr="008716F3">
        <w:rPr>
          <w:b w:val="0"/>
          <w:color w:val="auto"/>
        </w:rPr>
        <w:t>o</w:t>
      </w:r>
      <w:r w:rsidRPr="008716F3">
        <w:rPr>
          <w:b w:val="0"/>
          <w:color w:val="auto"/>
        </w:rPr>
        <w:tab/>
        <w:t>Ensayos Especiales:</w:t>
      </w:r>
      <w:r>
        <w:rPr>
          <w:b w:val="0"/>
          <w:color w:val="auto"/>
        </w:rPr>
        <w:t xml:space="preserve"> </w:t>
      </w:r>
      <w:r w:rsidRPr="008716F3">
        <w:rPr>
          <w:b w:val="0"/>
          <w:color w:val="auto"/>
        </w:rPr>
        <w:t xml:space="preserve">Tres (03) juegos de ensayos por cada cantera, de tal forma cubrir toda el área y volumen de explotación, a fin de determinar y </w:t>
      </w:r>
      <w:r w:rsidRPr="008716F3">
        <w:rPr>
          <w:b w:val="0"/>
          <w:color w:val="auto"/>
        </w:rPr>
        <w:lastRenderedPageBreak/>
        <w:t>establecer sus características físico - mecánicas y sustentar el cumplimiento de las Especificaciones Técnicas.</w:t>
      </w:r>
    </w:p>
    <w:p w:rsidR="00834641" w:rsidRPr="008716F3" w:rsidRDefault="00834641" w:rsidP="00834641">
      <w:pPr>
        <w:pStyle w:val="Puesto"/>
        <w:ind w:left="2835"/>
        <w:jc w:val="both"/>
        <w:rPr>
          <w:b w:val="0"/>
          <w:color w:val="auto"/>
        </w:rPr>
      </w:pPr>
      <w:r w:rsidRPr="008716F3">
        <w:rPr>
          <w:b w:val="0"/>
          <w:color w:val="auto"/>
        </w:rPr>
        <w:t xml:space="preserve">Lo anteriormente expuesto no debe limitar a que el </w:t>
      </w:r>
      <w:r w:rsidR="00F37443" w:rsidRPr="008716F3">
        <w:rPr>
          <w:b w:val="0"/>
          <w:color w:val="auto"/>
        </w:rPr>
        <w:t>CONCESIONARIO</w:t>
      </w:r>
      <w:r w:rsidRPr="008716F3">
        <w:rPr>
          <w:b w:val="0"/>
          <w:color w:val="auto"/>
        </w:rPr>
        <w:t xml:space="preserve"> considere nuevas canteras, necesarias para el Mantenimiento Periódico inicial en cuyo caso el número mínimo de ensayos será:</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Ensayos Estándar: Un juego de ensayos por cada calicatas,</w:t>
      </w:r>
    </w:p>
    <w:p w:rsidR="00834641" w:rsidRPr="008716F3" w:rsidRDefault="00834641" w:rsidP="00834641">
      <w:pPr>
        <w:pStyle w:val="Puesto"/>
        <w:tabs>
          <w:tab w:val="left" w:pos="3261"/>
        </w:tabs>
        <w:ind w:left="3261" w:hanging="426"/>
        <w:jc w:val="both"/>
        <w:rPr>
          <w:b w:val="0"/>
          <w:color w:val="auto"/>
        </w:rPr>
      </w:pPr>
      <w:r w:rsidRPr="008716F3">
        <w:rPr>
          <w:b w:val="0"/>
          <w:color w:val="auto"/>
        </w:rPr>
        <w:t>o</w:t>
      </w:r>
      <w:r w:rsidRPr="008716F3">
        <w:rPr>
          <w:b w:val="0"/>
          <w:color w:val="auto"/>
        </w:rPr>
        <w:tab/>
        <w:t>Ensayos Especiales: Cinco (05) juegos de ensayos por cada cantera.</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 xml:space="preserve">Por cada cantera y tipo de aplicación (base, subbase, y/o relleno) se tendrá que realizar el Ensayo de Modulo Resiliente de acuerdo a la Norma de ensayo AASHTO T 307-99. Las muestras deberán ser procesadas de acuerdo a los tratamientos propuestos para su uso por el CONCESIONARIO; con la finalidad de sustentar la capacidad estructural de los agregados de las canteras a emplearse en la estructuración del pavimento. </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En general, las canteras y/o áreas de préstamos verificada ó nuevas deberán ser ubicadas, delimitadas, definidos sus caminos de acceso, analizadas y clasificadas, evaluando su capacidad y volumen para proporcionar los diferentes tipos de materiales a ser utilizados en los trabajos a ejecutarse en la vía, indicando además su situación legal para evitar costos posteriores por derecho de explotación.</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Igual tratamiento tendrá la información de fuentes de agua. Se deberá determinar su ubicación y realizar tomas de muestras para verificar su calidad (análisis químicos), indicando con precisión si estas fuentes de agua son de régimen permanente.</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En caso los antecedentes sean insuficientes, deberán ubicarse las canteras y fuentes de agua necesarias.</w:t>
      </w:r>
    </w:p>
    <w:p w:rsidR="00834641" w:rsidRPr="008716F3" w:rsidRDefault="00834641" w:rsidP="00834641">
      <w:pPr>
        <w:pStyle w:val="Puesto"/>
        <w:numPr>
          <w:ilvl w:val="0"/>
          <w:numId w:val="36"/>
        </w:numPr>
        <w:ind w:left="2835" w:hanging="283"/>
        <w:jc w:val="both"/>
        <w:rPr>
          <w:b w:val="0"/>
          <w:color w:val="auto"/>
        </w:rPr>
      </w:pPr>
      <w:r w:rsidRPr="008716F3">
        <w:rPr>
          <w:b w:val="0"/>
          <w:color w:val="auto"/>
        </w:rPr>
        <w:t>Se deberá identificar las áreas que servirán de botaderos y realizará las mediciones y levantamientos topográficos para determinar la capacidad de las mismas.</w:t>
      </w:r>
    </w:p>
    <w:p w:rsidR="00771104" w:rsidRPr="00C74B2E" w:rsidRDefault="00771104" w:rsidP="00834641">
      <w:pPr>
        <w:pStyle w:val="Puesto"/>
        <w:tabs>
          <w:tab w:val="left" w:pos="3261"/>
        </w:tabs>
        <w:ind w:left="709" w:firstLine="2126"/>
        <w:jc w:val="both"/>
        <w:rPr>
          <w:b w:val="0"/>
          <w:color w:val="auto"/>
        </w:rPr>
      </w:pPr>
    </w:p>
    <w:p w:rsidR="00360D27" w:rsidRPr="00C30238" w:rsidRDefault="00360D27" w:rsidP="00C30238">
      <w:pPr>
        <w:pStyle w:val="Puesto"/>
        <w:tabs>
          <w:tab w:val="left" w:pos="2552"/>
        </w:tabs>
        <w:ind w:left="709" w:firstLine="992"/>
        <w:jc w:val="both"/>
        <w:rPr>
          <w:color w:val="auto"/>
        </w:rPr>
      </w:pPr>
      <w:r w:rsidRPr="00C30238">
        <w:rPr>
          <w:color w:val="auto"/>
        </w:rPr>
        <w:t>4.3.6</w:t>
      </w:r>
      <w:r w:rsidRPr="00C30238">
        <w:rPr>
          <w:color w:val="auto"/>
        </w:rPr>
        <w:tab/>
        <w:t>Suelos y Pavimentos</w:t>
      </w:r>
    </w:p>
    <w:p w:rsidR="00771104" w:rsidRPr="008716F3" w:rsidRDefault="00771104" w:rsidP="00771104">
      <w:pPr>
        <w:pStyle w:val="Puesto"/>
        <w:ind w:left="709" w:firstLine="1843"/>
        <w:jc w:val="both"/>
        <w:rPr>
          <w:b w:val="0"/>
          <w:color w:val="auto"/>
          <w:u w:val="single"/>
        </w:rPr>
      </w:pPr>
      <w:r w:rsidRPr="008716F3">
        <w:rPr>
          <w:b w:val="0"/>
          <w:color w:val="auto"/>
          <w:u w:val="single"/>
        </w:rPr>
        <w:t>Evaluación de la Condición Superficial del Pavimento</w:t>
      </w:r>
    </w:p>
    <w:p w:rsidR="00771104" w:rsidRDefault="00771104" w:rsidP="00771104">
      <w:pPr>
        <w:pStyle w:val="Puesto"/>
        <w:numPr>
          <w:ilvl w:val="0"/>
          <w:numId w:val="36"/>
        </w:numPr>
        <w:ind w:left="2835" w:hanging="283"/>
        <w:jc w:val="both"/>
        <w:rPr>
          <w:b w:val="0"/>
          <w:color w:val="auto"/>
        </w:rPr>
      </w:pPr>
      <w:r w:rsidRPr="008716F3">
        <w:rPr>
          <w:b w:val="0"/>
          <w:color w:val="auto"/>
        </w:rPr>
        <w:t>Comprende la ejecución del relevamiento de fallas, que debe servir para calificar la condición superficial del pavimento con la determinación del valor del Pavement Condition Index (PCI), utilizando el método del mismo nombre (aplicación de la Norma ASTM D 6433 - 99, Standard Practico for Roads and Parking Lots Pavement Condition Index Surveys).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lastRenderedPageBreak/>
        <w:t>La tecnología a utilizar para el relevamiento de fallas y el procesamiento de los resultados de las mediciones se ejecutara a través de mediciones directas del relevamiento de fallas (método tradicional). En este caso deberá efectuarse el relevamiento al 100% de la superficie del pavimento e incluirse además las bermas. La evaluación permitirá sectorizar por tipos de intervención en la superficie del pavimento, considerando la evaluación estructural del pavimento.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Los resultados de esta evaluación deben permitir establecer el estado del avance del deterioro del pavimento, y en una primera instancia su estado y el nivel de intervención que requiere el pavimento a la fecha de su evaluación.</w:t>
      </w:r>
    </w:p>
    <w:p w:rsidR="00771104" w:rsidRPr="008716F3" w:rsidRDefault="00771104" w:rsidP="00771104">
      <w:pPr>
        <w:pStyle w:val="Puesto"/>
        <w:ind w:left="709"/>
        <w:jc w:val="both"/>
        <w:rPr>
          <w:b w:val="0"/>
          <w:color w:val="auto"/>
        </w:rPr>
      </w:pPr>
    </w:p>
    <w:p w:rsidR="00771104" w:rsidRPr="008716F3" w:rsidRDefault="00771104" w:rsidP="00771104">
      <w:pPr>
        <w:pStyle w:val="Puesto"/>
        <w:ind w:left="709" w:firstLine="1843"/>
        <w:jc w:val="both"/>
        <w:rPr>
          <w:b w:val="0"/>
          <w:color w:val="auto"/>
          <w:u w:val="single"/>
        </w:rPr>
      </w:pPr>
      <w:r w:rsidRPr="008716F3">
        <w:rPr>
          <w:b w:val="0"/>
          <w:color w:val="auto"/>
          <w:u w:val="single"/>
        </w:rPr>
        <w:t>Evaluación de la Condición Funcional del Pavimento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evaluará la condición funcional del pavimento mediante mediciones de su regularidad superficial (rugosidad), utilizando equipos y métodos de medición que sean compatibles (o que puedan considerarse compatibles) con los métodos de medición Clase 2 establecidos en el World Bank Technical Paper N° 46 (1986), o con los establecidos en la norma ASTM E950.</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En cualquier caso, las medidas de campo se efectuarán en forma continua cada 100 m, a lo largo de toda la vía y en cada carril, lo que permitirá calcular un valor del IRl (promedio y característico). Cualquier ecuación de calibración y/o de correlación deberá ser sustentada estadísticamente y desarrollada en el informe respectivo demostrando la metodología utilizada.</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El objetivo último de la evaluación de la condición funcional del pavimento será determinar el valor del Present Serviciability Index (PSI) del pavimento a partir de los valores de rugosidad medidos, y la utilización de la teoría y algoritmos producto del Experimento Internacional para Rugosidad de Caminos, cuyos resultados fueron publicados en el World Bank Technical Paper N0 45 (1986), lo cual permitirá establecer el estado del avance del deterioro del pavimento, y establecer en una segunda instancia el tipo de tratamiento que debe ejecutarse.</w:t>
      </w:r>
    </w:p>
    <w:p w:rsidR="00771104" w:rsidRDefault="00771104" w:rsidP="00771104">
      <w:pPr>
        <w:pStyle w:val="Puesto"/>
        <w:ind w:left="709"/>
        <w:jc w:val="both"/>
        <w:rPr>
          <w:b w:val="0"/>
          <w:color w:val="auto"/>
        </w:rPr>
      </w:pPr>
    </w:p>
    <w:p w:rsidR="00771104" w:rsidRPr="008716F3" w:rsidRDefault="00771104" w:rsidP="00771104">
      <w:pPr>
        <w:pStyle w:val="Puesto"/>
        <w:ind w:left="709" w:firstLine="1843"/>
        <w:jc w:val="both"/>
        <w:rPr>
          <w:b w:val="0"/>
          <w:color w:val="auto"/>
          <w:u w:val="single"/>
        </w:rPr>
      </w:pPr>
      <w:r w:rsidRPr="008716F3">
        <w:rPr>
          <w:b w:val="0"/>
          <w:color w:val="auto"/>
          <w:u w:val="single"/>
        </w:rPr>
        <w:t>Evaluación de la Condición Estructural del Pavimento</w:t>
      </w:r>
    </w:p>
    <w:p w:rsidR="00771104" w:rsidRDefault="00771104" w:rsidP="00771104">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evaluará la condición estructural del pavimento mediante métodos que utilizan equipos o instrumentos cuyas mediciones de curvas de deflexión o deformada del pavimento permiten efectuar </w:t>
      </w:r>
      <w:r w:rsidRPr="008716F3">
        <w:rPr>
          <w:b w:val="0"/>
          <w:color w:val="auto"/>
        </w:rPr>
        <w:lastRenderedPageBreak/>
        <w:t xml:space="preserve">modelaciones y cálculos de parámetros elásticos a través de teorías mecanísticas, tal como, El Deflectómetro de impacto "Falling Weíght Deflectometer'1 (Dynatest FWD, Kuab FWD u otros). </w:t>
      </w:r>
    </w:p>
    <w:p w:rsidR="00771104" w:rsidRPr="00966A88" w:rsidRDefault="00771104" w:rsidP="00771104">
      <w:pPr>
        <w:pStyle w:val="Puesto"/>
        <w:numPr>
          <w:ilvl w:val="0"/>
          <w:numId w:val="36"/>
        </w:numPr>
        <w:ind w:left="2835" w:hanging="283"/>
        <w:jc w:val="both"/>
        <w:rPr>
          <w:b w:val="0"/>
          <w:color w:val="auto"/>
        </w:rPr>
      </w:pPr>
      <w:r w:rsidRPr="00966A88">
        <w:rPr>
          <w:b w:val="0"/>
          <w:color w:val="auto"/>
        </w:rPr>
        <w:t xml:space="preserve">El CONCESIONARIO deberá presentar la data original de las deflexiones registradas por el Equipo en su formato (archivo original) así como también en formato Excel. </w:t>
      </w:r>
    </w:p>
    <w:p w:rsidR="00771104" w:rsidRPr="00966A88" w:rsidRDefault="00771104" w:rsidP="00771104">
      <w:pPr>
        <w:pStyle w:val="Puesto"/>
        <w:numPr>
          <w:ilvl w:val="0"/>
          <w:numId w:val="36"/>
        </w:numPr>
        <w:ind w:left="2835" w:hanging="283"/>
        <w:jc w:val="both"/>
        <w:rPr>
          <w:b w:val="0"/>
          <w:color w:val="auto"/>
        </w:rPr>
      </w:pPr>
      <w:r w:rsidRPr="00966A88">
        <w:rPr>
          <w:b w:val="0"/>
          <w:color w:val="auto"/>
        </w:rPr>
        <w:t>En cualquier caso, la frecuencia de las mediciones de curvas de deflexión no podrá ser superior a 50 m. Alternados en cada sentido (La medición se efectuará en cada uno de los carriles y a lo largo de todo el tramo). Con esta información deben obtenerse las deflexiones máximas, características y admisibles, el radio de curvatura, los módulos de elasticidad de las sub rasante (Eo) y del pavimento (E*), y el CBR de la sub rasante, parámetros que utilizará posteriormente en los diseños.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El CONCESIONARIO, deberá sustentar cada uno de los parámetros empleados para el procesamiento de datos para el cálculo de los módulos elásticos de las capas del pavimento.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El objetivo último de la evaluación estructural del pavimento será determinar el Número Estructural Efectivo (SNe) o parámetro similar, que será utilizado en el diseño o cálculo del refuerzo.</w:t>
      </w:r>
    </w:p>
    <w:p w:rsidR="00771104" w:rsidRPr="008716F3" w:rsidRDefault="00771104" w:rsidP="00771104">
      <w:pPr>
        <w:pStyle w:val="Puesto"/>
        <w:ind w:left="709"/>
        <w:jc w:val="both"/>
        <w:rPr>
          <w:b w:val="0"/>
          <w:color w:val="auto"/>
        </w:rPr>
      </w:pPr>
    </w:p>
    <w:p w:rsidR="00771104" w:rsidRPr="008716F3" w:rsidRDefault="00771104" w:rsidP="00771104">
      <w:pPr>
        <w:pStyle w:val="Puesto"/>
        <w:ind w:left="2552"/>
        <w:jc w:val="both"/>
        <w:rPr>
          <w:b w:val="0"/>
          <w:color w:val="auto"/>
          <w:u w:val="single"/>
        </w:rPr>
      </w:pPr>
      <w:r w:rsidRPr="008716F3">
        <w:rPr>
          <w:b w:val="0"/>
          <w:color w:val="auto"/>
          <w:u w:val="single"/>
        </w:rPr>
        <w:t>Prospección de Suelos v Ensayos Destructivos en el Pavimento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En zonas y/o sectores donde la evaluación del pavimento indique que éste presenta problemas estructurales y/o funcionales severos, o se registren deflexiones superiores a las admisibles, deberán efectuarse todas las calicatas de prospección y toma de muestras necesarias, tanto de la sub rasante y capas que conformen la estructura del pavimento, para efectuar los ensayos y determinar las características físicas y/o químicas de los materiales muestreados, de manera que se puedan corroborar los resultados de las evaluaciones, definir sus causas, y así puedan plantearse las soluciones más adecuadas. El número de prospecciones serán definidas por el </w:t>
      </w:r>
      <w:r w:rsidR="00F37443" w:rsidRPr="008716F3">
        <w:rPr>
          <w:b w:val="0"/>
          <w:color w:val="auto"/>
        </w:rPr>
        <w:t>CONCESIONARIO</w:t>
      </w:r>
      <w:r w:rsidRPr="008716F3">
        <w:rPr>
          <w:b w:val="0"/>
          <w:color w:val="auto"/>
        </w:rPr>
        <w:t xml:space="preserve"> teniendo en cuenta que estas deberán tener una profundidad no menor de 1.50 m por debajo de la estructura del pavimento y que deben sustentar el fenómeno en ese sector. En cada calicata que se efectúe debe consignarse su ubicación georeferenciada, que permita la fácil ubicación y de ser el caso la verificación de la estratigrafía del suelo, el </w:t>
      </w:r>
      <w:r w:rsidR="00F37443" w:rsidRPr="008716F3">
        <w:rPr>
          <w:b w:val="0"/>
          <w:color w:val="auto"/>
        </w:rPr>
        <w:lastRenderedPageBreak/>
        <w:t>CONCESIONARIO</w:t>
      </w:r>
      <w:r w:rsidRPr="008716F3">
        <w:rPr>
          <w:b w:val="0"/>
          <w:color w:val="auto"/>
        </w:rPr>
        <w:t xml:space="preserve"> deberá realizar perforaciones de diamantina 01 por cada kilómetros para verificar espesores y ensayar la reutilización de los agregados existentes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Para el caso de los suelos, y en donde se puede observar que el pavimento conserva sus características estructurales el número mínimo de calicatas a ejecutar será una cada 5 Km.</w:t>
      </w:r>
    </w:p>
    <w:p w:rsidR="00771104" w:rsidRPr="008716F3" w:rsidRDefault="00771104" w:rsidP="00771104">
      <w:pPr>
        <w:pStyle w:val="Puesto"/>
        <w:ind w:left="2835"/>
        <w:jc w:val="both"/>
        <w:rPr>
          <w:b w:val="0"/>
          <w:color w:val="auto"/>
        </w:rPr>
      </w:pPr>
      <w:r w:rsidRPr="008716F3">
        <w:rPr>
          <w:b w:val="0"/>
          <w:color w:val="auto"/>
        </w:rPr>
        <w:t>La ejecución de estas calicatas, debe permitir la obtención de muestras por cada variación estratigráfica, y la elaboración de columnas estratigráficas. A partir de esta información, se determinará las características físicas de los materiales de la sub rasante y de la estructura del pavimento en ambos carriles (granulometría, límites, densidad, humedad, % de compactación, CBR, etc.), para analizarlos y contrastarlos con los resultados del cálculo de parámetros elásticos de la Evaluación Estructural.</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pondrá especial cuidado en identificar y clasificar los sectores del tramo que tienen un alto potencial de deformación del pavimento por la presencia de suelos expansivos en las capas subyacentes.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Se establecerá una escala relativa a partir de una correlación entre el grado de gravedad del problema y los parámetros resultantes de los ensayos de laboratorio que se elijan, para clasificar los sub sectores o zonas del tramo con esta problemática.</w:t>
      </w:r>
    </w:p>
    <w:p w:rsidR="00771104" w:rsidRPr="008716F3" w:rsidRDefault="00771104" w:rsidP="00771104">
      <w:pPr>
        <w:pStyle w:val="Puesto"/>
        <w:ind w:left="709"/>
        <w:jc w:val="both"/>
        <w:rPr>
          <w:b w:val="0"/>
          <w:color w:val="auto"/>
        </w:rPr>
      </w:pPr>
    </w:p>
    <w:p w:rsidR="00771104" w:rsidRPr="008716F3" w:rsidRDefault="00771104" w:rsidP="00771104">
      <w:pPr>
        <w:pStyle w:val="Puesto"/>
        <w:ind w:left="709" w:firstLine="1843"/>
        <w:jc w:val="both"/>
        <w:rPr>
          <w:b w:val="0"/>
          <w:color w:val="auto"/>
          <w:u w:val="single"/>
        </w:rPr>
      </w:pPr>
      <w:r w:rsidRPr="008716F3">
        <w:rPr>
          <w:b w:val="0"/>
          <w:color w:val="auto"/>
          <w:u w:val="single"/>
        </w:rPr>
        <w:t>Sectorización del Tramo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En base a los resultados de la evaluación del pavimento, se formularán los sectores que tendrán un mismo tratamiento de Mantenimiento Periódico Inicial (Sectores Homogéneos).</w:t>
      </w:r>
    </w:p>
    <w:p w:rsidR="00771104" w:rsidRPr="008716F3" w:rsidRDefault="00771104" w:rsidP="00771104">
      <w:pPr>
        <w:pStyle w:val="Puesto"/>
        <w:ind w:left="2835"/>
        <w:jc w:val="both"/>
        <w:rPr>
          <w:b w:val="0"/>
          <w:color w:val="auto"/>
        </w:rPr>
      </w:pPr>
      <w:r w:rsidRPr="008716F3">
        <w:rPr>
          <w:b w:val="0"/>
          <w:color w:val="auto"/>
        </w:rPr>
        <w:t>Adicionalmente se tomarán en cuenta otras variables como tráfico, clima, altitud, tipo de estructura del pavimento, características geométricas del sector u otras que sean aplicables.</w:t>
      </w:r>
    </w:p>
    <w:p w:rsidR="00771104" w:rsidRPr="008716F3" w:rsidRDefault="00771104" w:rsidP="00771104">
      <w:pPr>
        <w:pStyle w:val="Puesto"/>
        <w:ind w:left="2835"/>
        <w:jc w:val="both"/>
        <w:rPr>
          <w:b w:val="0"/>
          <w:color w:val="auto"/>
        </w:rPr>
      </w:pPr>
      <w:r w:rsidRPr="008716F3">
        <w:rPr>
          <w:b w:val="0"/>
          <w:color w:val="auto"/>
        </w:rPr>
        <w:t xml:space="preserve">En todo caso, el </w:t>
      </w:r>
      <w:r w:rsidR="00F37443" w:rsidRPr="008716F3">
        <w:rPr>
          <w:b w:val="0"/>
          <w:color w:val="auto"/>
        </w:rPr>
        <w:t>CONCESIONARIO</w:t>
      </w:r>
      <w:r w:rsidRPr="008716F3">
        <w:rPr>
          <w:b w:val="0"/>
          <w:color w:val="auto"/>
        </w:rPr>
        <w:t xml:space="preserve"> deberá calcular el coeficiente de variación de la rugosidad y la deflexión en cada Sector Homogéneo respecto al otro, el mismo que debe ser menor al 15% y 30% respectivamente. En casos específicos podrán considerarse otros límites, siempre que cuenten con el sustento debido.</w:t>
      </w:r>
    </w:p>
    <w:p w:rsidR="00771104" w:rsidRDefault="00771104" w:rsidP="00771104">
      <w:pPr>
        <w:pStyle w:val="Puesto"/>
        <w:ind w:left="709"/>
        <w:jc w:val="both"/>
        <w:rPr>
          <w:b w:val="0"/>
          <w:color w:val="auto"/>
        </w:rPr>
      </w:pPr>
    </w:p>
    <w:p w:rsidR="00771104" w:rsidRPr="008716F3" w:rsidRDefault="00771104" w:rsidP="00771104">
      <w:pPr>
        <w:pStyle w:val="Puesto"/>
        <w:ind w:left="709" w:firstLine="1843"/>
        <w:jc w:val="both"/>
        <w:rPr>
          <w:b w:val="0"/>
          <w:color w:val="auto"/>
          <w:u w:val="single"/>
        </w:rPr>
      </w:pPr>
      <w:r w:rsidRPr="008716F3">
        <w:rPr>
          <w:b w:val="0"/>
          <w:color w:val="auto"/>
          <w:u w:val="single"/>
        </w:rPr>
        <w:t>Diseños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A partir de los resultados de la evaluación del pavimento, la prospección de suelos y ensayos destructivos en el </w:t>
      </w:r>
      <w:r w:rsidRPr="008716F3">
        <w:rPr>
          <w:b w:val="0"/>
          <w:color w:val="auto"/>
        </w:rPr>
        <w:lastRenderedPageBreak/>
        <w:t xml:space="preserve">pavimento, y la sectorización del tramo, El </w:t>
      </w:r>
      <w:r w:rsidR="00F37443" w:rsidRPr="008716F3">
        <w:rPr>
          <w:b w:val="0"/>
          <w:color w:val="auto"/>
        </w:rPr>
        <w:t>CONCESIONARIO</w:t>
      </w:r>
      <w:r w:rsidRPr="008716F3">
        <w:rPr>
          <w:b w:val="0"/>
          <w:color w:val="auto"/>
        </w:rPr>
        <w:t xml:space="preserve"> planteará los diseños y alternativas de solución para el Mantenimiento Periódico Inicial del pavimento, incluyendo las Reparaciones y Trabajos de Mantenimiento Rutinario que sea necesario ejecutar previamente.</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podrá utilizar la metodología más adecuada para plantear las soluciones, las mismas que debe estar respaldadas (método de diseño AASHTO en su versión 1993 o superior, previa determinación de parámetros elásticos por un método racional para un período de diseño de ocho (08) años, y expondrá en una memoria de cálculo todos los criterios adoptados describiendo paso a paso como se han obtenido los resultados.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Las soluciones que debe plantearse deben estar comprendidas en el marco de la actividades consideradas en el Manual de Especificaciones Técnicas Generales para la Conservación de Carreteras aprobado con RD N° 051-2007-MTC/14, (27-08-2007), de existir otro planteamiento de soluciones el CONCESIONARIO debe sustentar detalladamente cada parámetro empleado.  </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podrá proponer alternativas de solución que cumplan el requerimiento de utilizar tecnologías modernas de conservación vial, tales como: micro aglomerados, micropavimentos con asfalto modificado con polímeros tipo SBS, stone mástic asphalt o stone matrix asphalt (SMA), BBTM, BBUM, micro pavimentos con asfalto modificado con polímeros tipo SBS emulsionado, micro pavimentos con asfalto emulsionado modificado con polímeros tipo SBR, recapados de concreto asfáltico preparados con asfalto modificado con polímeros tipo SBS, reciclados en frío in situ (Cold in place recycling) de carpetas asfálticas, fresado (Cold planing) y reciclado en caliente de carpetas asfálticas en planta, reciclado a profundidad in situ (Full depth in place cold recycling), tratamientos antirreflejo de fisuramientos utilizando membranas absolvedoras de tensiones (SAM/SAMI), capas asfálticas drenantes, asfaltos espumados, tratamientos de fisuras y grietas con sellantes elastoméricos en caliente a base de cemento asfáltico modificado con polímero SBS, tratamientos de fisuras y grietas con sellantes elastoméricos en frío a base de cemento asfáltico modificado con polímero SBS emulsionado, tratamiento de fisuras y grietas con sellantes elastoméricos en frío a base de cemento asfáltico </w:t>
      </w:r>
      <w:r w:rsidRPr="008716F3">
        <w:rPr>
          <w:b w:val="0"/>
          <w:color w:val="auto"/>
        </w:rPr>
        <w:lastRenderedPageBreak/>
        <w:t>emulsionado modificado con polímero SBR, sellos y riegos con asfaltos emulsionados modificados con polímeros tipo SBR, etc. y otros que tengan el sustento técnico correspondiente y que el Administrador del Contrato lo apruebe.</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También deberá considerar la utilización de materiales ecológicos, y de ser el caso adecuar los diseños a las condiciones climatológicas y de altitud de la zona del proyecto (precipitaciones, temperaturas extremas, gradiente térmico, fenómenos meteorológicos, etc., según corresponda), así como a sus tipos de suelos (suelos de potencial expansivo u otros). En el caso específico de las condiciones de altitud, las consideraciones estarán referidas a la incorporación de las recomendaciones para el diseño de pavimentos en altura, específicamente en lo que se refiere a dosificaciones y tipo de cemento asfáltico, espesores mínimos de capas de concreto asfáltico, incorporación de filler, incorporación de aditivos mejoradores de adherencia, utilización de cementos asfálticos de alta performance y calidad mejorada, utilización de husos granulométricos especiales para los agregados, etc.</w:t>
      </w:r>
    </w:p>
    <w:p w:rsidR="00771104" w:rsidRPr="008716F3" w:rsidRDefault="00771104" w:rsidP="00771104">
      <w:pPr>
        <w:pStyle w:val="Puesto"/>
        <w:ind w:left="2835"/>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deberá tener especial cuidado en la determinación de la afinidad del par agregado - asfalto, ensayando los materiales que se tenga previsto utilizar en las diferentes mezclas asfálticas.</w:t>
      </w:r>
    </w:p>
    <w:p w:rsidR="00771104" w:rsidRDefault="00771104" w:rsidP="00771104">
      <w:pPr>
        <w:pStyle w:val="Puesto"/>
        <w:numPr>
          <w:ilvl w:val="0"/>
          <w:numId w:val="36"/>
        </w:numPr>
        <w:ind w:left="2835" w:hanging="283"/>
        <w:jc w:val="both"/>
        <w:rPr>
          <w:b w:val="0"/>
          <w:color w:val="auto"/>
        </w:rPr>
      </w:pPr>
      <w:r w:rsidRPr="008716F3">
        <w:rPr>
          <w:b w:val="0"/>
          <w:color w:val="auto"/>
        </w:rPr>
        <w:t xml:space="preserve">La condición funcional y de los factores de seguridad del pavimento, que serán exigidas a las soluciones que se planteen y que serán incluidas en las Especificaciones Técnicas serán: los parámetros de Condición, Seviciabilidad, Índices de Mantenimiento, etc., de los pavimentos exigidos para las soluciones que plantee el </w:t>
      </w:r>
      <w:r w:rsidR="00F37443" w:rsidRPr="008716F3">
        <w:rPr>
          <w:b w:val="0"/>
          <w:color w:val="auto"/>
        </w:rPr>
        <w:t>CONCESIONARIO</w:t>
      </w:r>
      <w:r w:rsidRPr="008716F3">
        <w:rPr>
          <w:b w:val="0"/>
          <w:color w:val="auto"/>
        </w:rPr>
        <w:t>, serán las que se detallan en el Contrato de Concesión – Apéndice 2: “Parámetros de Condición y Serviciabilidad Exigibles en Concesiones Viales” (Niveles de servicio individuales y plazos de respuesta)</w:t>
      </w:r>
      <w:r>
        <w:rPr>
          <w:b w:val="0"/>
          <w:color w:val="auto"/>
        </w:rPr>
        <w:t>.</w:t>
      </w:r>
    </w:p>
    <w:p w:rsidR="00360D27" w:rsidRPr="00C74B2E" w:rsidRDefault="00360D27" w:rsidP="00C74B2E">
      <w:pPr>
        <w:pStyle w:val="Puesto"/>
        <w:ind w:left="709"/>
        <w:jc w:val="both"/>
        <w:rPr>
          <w:b w:val="0"/>
          <w:color w:val="auto"/>
        </w:rPr>
      </w:pPr>
    </w:p>
    <w:p w:rsidR="00360D27" w:rsidRPr="00934D7B" w:rsidRDefault="00360D27" w:rsidP="00934D7B">
      <w:pPr>
        <w:pStyle w:val="Puesto"/>
        <w:tabs>
          <w:tab w:val="left" w:pos="2552"/>
        </w:tabs>
        <w:ind w:left="709" w:firstLine="992"/>
        <w:jc w:val="both"/>
        <w:rPr>
          <w:color w:val="auto"/>
        </w:rPr>
      </w:pPr>
      <w:r w:rsidRPr="00934D7B">
        <w:rPr>
          <w:color w:val="auto"/>
        </w:rPr>
        <w:t>4.3.7</w:t>
      </w:r>
      <w:r w:rsidRPr="00934D7B">
        <w:rPr>
          <w:color w:val="auto"/>
        </w:rPr>
        <w:tab/>
        <w:t xml:space="preserve">Puntos </w:t>
      </w:r>
      <w:r w:rsidR="00717D50">
        <w:rPr>
          <w:color w:val="auto"/>
        </w:rPr>
        <w:t>c</w:t>
      </w:r>
      <w:r w:rsidRPr="00934D7B">
        <w:rPr>
          <w:color w:val="auto"/>
        </w:rPr>
        <w:t xml:space="preserve">ríticos y </w:t>
      </w:r>
      <w:r w:rsidR="00717D50" w:rsidRPr="00934D7B">
        <w:rPr>
          <w:color w:val="auto"/>
        </w:rPr>
        <w:t>puntos vulnerables</w:t>
      </w:r>
    </w:p>
    <w:p w:rsidR="00771104" w:rsidRPr="00AE545B" w:rsidRDefault="00771104" w:rsidP="00771104">
      <w:pPr>
        <w:pStyle w:val="Puesto"/>
        <w:numPr>
          <w:ilvl w:val="0"/>
          <w:numId w:val="36"/>
        </w:numPr>
        <w:ind w:left="2835" w:hanging="283"/>
        <w:jc w:val="both"/>
        <w:rPr>
          <w:b w:val="0"/>
          <w:color w:val="auto"/>
        </w:rPr>
      </w:pPr>
      <w:r w:rsidRPr="00AE545B">
        <w:rPr>
          <w:b w:val="0"/>
          <w:color w:val="auto"/>
        </w:rPr>
        <w:t xml:space="preserve">En base a la inspección visual y Estudios específicos que correspondan a la problemática detectada, a realizar al inicio del estudio, más los resultados de los otras evaluaciones, el </w:t>
      </w:r>
      <w:r w:rsidR="00F37443" w:rsidRPr="00AE545B">
        <w:rPr>
          <w:b w:val="0"/>
          <w:color w:val="auto"/>
        </w:rPr>
        <w:t>CONCESIONARIO</w:t>
      </w:r>
      <w:r w:rsidRPr="00AE545B">
        <w:rPr>
          <w:b w:val="0"/>
          <w:color w:val="auto"/>
        </w:rPr>
        <w:t xml:space="preserve"> identificará, evaluará y clasificará los </w:t>
      </w:r>
      <w:r w:rsidR="00717D50" w:rsidRPr="00AE545B">
        <w:rPr>
          <w:b w:val="0"/>
          <w:color w:val="auto"/>
        </w:rPr>
        <w:t>puntos críticos</w:t>
      </w:r>
      <w:r w:rsidRPr="00AE545B">
        <w:rPr>
          <w:b w:val="0"/>
          <w:color w:val="auto"/>
        </w:rPr>
        <w:t xml:space="preserve"> y </w:t>
      </w:r>
      <w:r w:rsidR="00717D50" w:rsidRPr="00AE545B">
        <w:rPr>
          <w:b w:val="0"/>
          <w:color w:val="auto"/>
        </w:rPr>
        <w:t>puntos vulnerables</w:t>
      </w:r>
      <w:r w:rsidRPr="00AE545B">
        <w:rPr>
          <w:b w:val="0"/>
          <w:color w:val="auto"/>
        </w:rPr>
        <w:t xml:space="preserve"> del tramo; zonas del pavimento con deterioros generalizados, zonas con problemas hidrodinámicos, zonas con problemas geodinámicos, problemas de estabilidad de taludes, insuficiencia de </w:t>
      </w:r>
      <w:r w:rsidRPr="00AE545B">
        <w:rPr>
          <w:b w:val="0"/>
          <w:color w:val="auto"/>
        </w:rPr>
        <w:lastRenderedPageBreak/>
        <w:t>drenajes, insuficiencia hidráulica en obras de drenaje existentes, asentamientos, erosiones de riberas, derrumbes, deslizamientos de materiales (huaycos), socavaciones, colmatación de cauces, inundaciones, filtraciones, etc.</w:t>
      </w:r>
    </w:p>
    <w:p w:rsidR="00360D27" w:rsidRDefault="00771104" w:rsidP="00771104">
      <w:pPr>
        <w:pStyle w:val="Puesto"/>
        <w:numPr>
          <w:ilvl w:val="0"/>
          <w:numId w:val="36"/>
        </w:numPr>
        <w:ind w:left="2835" w:hanging="283"/>
        <w:jc w:val="both"/>
        <w:rPr>
          <w:b w:val="0"/>
          <w:color w:val="auto"/>
        </w:rPr>
      </w:pPr>
      <w:r w:rsidRPr="00AE545B">
        <w:rPr>
          <w:b w:val="0"/>
          <w:color w:val="auto"/>
        </w:rPr>
        <w:t xml:space="preserve">Se deberá plantear las Reparaciones (Diseños de medidas correctivas) más adecuadas en las zonas o sectores de la carretera que se identifiquen como </w:t>
      </w:r>
      <w:r w:rsidR="00717D50" w:rsidRPr="00AE545B">
        <w:rPr>
          <w:b w:val="0"/>
          <w:color w:val="auto"/>
        </w:rPr>
        <w:t>puntos críticos</w:t>
      </w:r>
      <w:r w:rsidRPr="00AE545B">
        <w:rPr>
          <w:b w:val="0"/>
          <w:color w:val="auto"/>
        </w:rPr>
        <w:t xml:space="preserve">. También deberá plantear las otras Reparaciones relacionadas con trabajos de Prevención de Emergencias en </w:t>
      </w:r>
      <w:r w:rsidR="00717D50" w:rsidRPr="00AE545B">
        <w:rPr>
          <w:b w:val="0"/>
          <w:color w:val="auto"/>
        </w:rPr>
        <w:t>puntos vulnerables</w:t>
      </w:r>
      <w:r w:rsidRPr="00AE545B">
        <w:rPr>
          <w:b w:val="0"/>
          <w:color w:val="auto"/>
        </w:rPr>
        <w:t>, con el propósito que la ejecución de éstos permita asegurar los Niveles de Servicio exigidos al tramo durante el período de diseño.</w:t>
      </w:r>
    </w:p>
    <w:p w:rsidR="00771104" w:rsidRPr="00C74B2E" w:rsidRDefault="00771104" w:rsidP="00771104">
      <w:pPr>
        <w:pStyle w:val="Puesto"/>
        <w:ind w:left="2552"/>
        <w:jc w:val="both"/>
        <w:rPr>
          <w:b w:val="0"/>
          <w:color w:val="auto"/>
        </w:rPr>
      </w:pPr>
    </w:p>
    <w:p w:rsidR="00360D27" w:rsidRPr="00934D7B" w:rsidRDefault="00360D27" w:rsidP="00934D7B">
      <w:pPr>
        <w:pStyle w:val="Puesto"/>
        <w:tabs>
          <w:tab w:val="left" w:pos="2552"/>
        </w:tabs>
        <w:ind w:left="709" w:firstLine="992"/>
        <w:jc w:val="both"/>
        <w:rPr>
          <w:color w:val="auto"/>
        </w:rPr>
      </w:pPr>
      <w:r w:rsidRPr="00934D7B">
        <w:rPr>
          <w:color w:val="auto"/>
        </w:rPr>
        <w:t>4.3.8</w:t>
      </w:r>
      <w:r w:rsidRPr="00934D7B">
        <w:rPr>
          <w:color w:val="auto"/>
        </w:rPr>
        <w:tab/>
        <w:t>Señalización y Seguridad Vial</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En base a la inspección visual que deberá realizarse al inicio del </w:t>
      </w:r>
      <w:r w:rsidR="00744EF4">
        <w:rPr>
          <w:b w:val="0"/>
          <w:color w:val="auto"/>
        </w:rPr>
        <w:t>estudio</w:t>
      </w:r>
      <w:r w:rsidRPr="00C74B2E">
        <w:rPr>
          <w:b w:val="0"/>
          <w:color w:val="auto"/>
        </w:rPr>
        <w:t>, más el análisis de las estadísticas de accidentes en el tramo, se identificarán los Puntos Negros del tramo.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realizará una evaluación pormenorizada de la condición actual de los elementos de la señalización y seguridad vial existentes en el tramo mediante mediciones y ensayos, para identificar los requerimientos de remplazo, reposición, o reparación.</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Los trabajos que se planteen en el Expediente Técnico estarán referidos principalmente a la solución de los requerimientos de remplazo, reposición o reparación de señales deterioradas; pintado de líneas continuas o discontinuas de! eje o borde de la calzada y canales de circulación; pintado de otros elementos de seguridad; remplazo, reposición, o reparación de postes de señales, postes kilométricos, y postes delineadores; mejoras puntuales consistentes en la provisión e instalación de nuevos elementos de señalización y seguridad vial tales como señales, letreros y otros, o mayores longitudes de guardavías, etc.</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CONCESIONARIO</w:t>
      </w:r>
      <w:r w:rsidRPr="00C74B2E">
        <w:rPr>
          <w:b w:val="0"/>
          <w:color w:val="auto"/>
        </w:rPr>
        <w:t xml:space="preserve"> también planteará las soluciones más adecuadas a los Puntos Negros del tramo.</w:t>
      </w:r>
    </w:p>
    <w:p w:rsidR="00360D27" w:rsidRPr="00C74B2E" w:rsidRDefault="00360D27" w:rsidP="00C74B2E">
      <w:pPr>
        <w:pStyle w:val="Puesto"/>
        <w:ind w:left="709"/>
        <w:jc w:val="both"/>
        <w:rPr>
          <w:b w:val="0"/>
          <w:color w:val="auto"/>
        </w:rPr>
      </w:pPr>
    </w:p>
    <w:p w:rsidR="00360D27" w:rsidRPr="00934D7B" w:rsidRDefault="00360D27" w:rsidP="00934D7B">
      <w:pPr>
        <w:pStyle w:val="Puesto"/>
        <w:tabs>
          <w:tab w:val="left" w:pos="2552"/>
        </w:tabs>
        <w:ind w:left="709" w:firstLine="992"/>
        <w:jc w:val="both"/>
        <w:rPr>
          <w:color w:val="auto"/>
        </w:rPr>
      </w:pPr>
      <w:r w:rsidRPr="00934D7B">
        <w:rPr>
          <w:color w:val="auto"/>
        </w:rPr>
        <w:t>4.3.9</w:t>
      </w:r>
      <w:r w:rsidR="00934D7B">
        <w:rPr>
          <w:color w:val="auto"/>
        </w:rPr>
        <w:tab/>
      </w:r>
      <w:r w:rsidRPr="00934D7B">
        <w:rPr>
          <w:color w:val="auto"/>
        </w:rPr>
        <w:t>Impacto Ambiental</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w:t>
      </w:r>
      <w:r w:rsidR="00F37443">
        <w:rPr>
          <w:b w:val="0"/>
          <w:color w:val="auto"/>
        </w:rPr>
        <w:t>CESIONARIO</w:t>
      </w:r>
      <w:r w:rsidRPr="00C74B2E">
        <w:rPr>
          <w:b w:val="0"/>
          <w:color w:val="auto"/>
        </w:rPr>
        <w:t xml:space="preserve"> identificará, predecirá, interpretará y planteará los impactos ambientales que la ejecución del Mantenimiento Periódico Inicial podría ocasionar en los diversos componentes del ambiente, patrimonio cultural y arqueológico; proponiendo las medidas correctivas más apropiadas para evitar la ocurrencia de </w:t>
      </w:r>
      <w:r w:rsidRPr="00C74B2E">
        <w:rPr>
          <w:b w:val="0"/>
          <w:color w:val="auto"/>
        </w:rPr>
        <w:lastRenderedPageBreak/>
        <w:t>impactos ambientales perjudiciales a la salud y bienestar de las personas.</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En general </w:t>
      </w:r>
      <w:r w:rsidR="00744EF4">
        <w:rPr>
          <w:b w:val="0"/>
          <w:color w:val="auto"/>
        </w:rPr>
        <w:t>e</w:t>
      </w:r>
      <w:r w:rsidRPr="00C74B2E">
        <w:rPr>
          <w:b w:val="0"/>
          <w:color w:val="auto"/>
        </w:rPr>
        <w:t xml:space="preserve">l </w:t>
      </w:r>
      <w:r w:rsidR="00F37443" w:rsidRPr="00C74B2E">
        <w:rPr>
          <w:b w:val="0"/>
          <w:color w:val="auto"/>
        </w:rPr>
        <w:t>CON</w:t>
      </w:r>
      <w:r w:rsidR="00F37443">
        <w:rPr>
          <w:b w:val="0"/>
          <w:color w:val="auto"/>
        </w:rPr>
        <w:t>CESIONARIO</w:t>
      </w:r>
      <w:r w:rsidRPr="00C74B2E">
        <w:rPr>
          <w:b w:val="0"/>
          <w:color w:val="auto"/>
        </w:rPr>
        <w:t xml:space="preserve"> deberá plantear las </w:t>
      </w:r>
      <w:r w:rsidR="00592F56">
        <w:rPr>
          <w:b w:val="0"/>
          <w:color w:val="auto"/>
        </w:rPr>
        <w:t>r</w:t>
      </w:r>
      <w:r w:rsidRPr="00C74B2E">
        <w:rPr>
          <w:b w:val="0"/>
          <w:color w:val="auto"/>
        </w:rPr>
        <w:t>eparaciones vinculadas a trabajos de mitigación de impacto ambiental en el tramo.</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w:t>
      </w:r>
      <w:r w:rsidR="00F37443">
        <w:rPr>
          <w:b w:val="0"/>
          <w:color w:val="auto"/>
        </w:rPr>
        <w:t>CESIONARIO</w:t>
      </w:r>
      <w:r w:rsidRPr="00C74B2E">
        <w:rPr>
          <w:b w:val="0"/>
          <w:color w:val="auto"/>
        </w:rPr>
        <w:t xml:space="preserve"> definirá las medidas de mitigación a los efectos de los trabajos a realizar, así como determinará el tratamiento que debe darse a los pasivos ambientales que puedan estar pendientes de solución, incidiendo principalmente en:</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Ubicación de campamentos, plantas de asfalto, canteras y botaderos.</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Impactos potenciales de los trabajos en general, en el entorno ecológico.</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Procedimientos adecuados para trabajar las canteras de materiales, definiendo los tratamientos que a la culminación de su uso se darán a estas áreas (nivelaciones, rellenos u otras medidas necesarias).</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Procedimientos adecuados para la utilización de áreas de botaderos de materiales excedentes, o de eliminación de desechos, definiendo la forma de acomodarlos y de ser necesario cubrirlos.</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Plan de manejo y seguimiento ambiental para evitar y/o mitigar los impactos indirectos y cuantificarlos,</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 xml:space="preserve">Plan de Prevención y Contingencia para afrontar posibles accidentes, sismos, inundaciones y derrames de combustible o contaminantes, accidentes de </w:t>
      </w:r>
      <w:r w:rsidR="00745E8E" w:rsidRPr="00C74B2E">
        <w:rPr>
          <w:b w:val="0"/>
          <w:color w:val="auto"/>
        </w:rPr>
        <w:t>tránsito</w:t>
      </w:r>
      <w:r w:rsidRPr="00C74B2E">
        <w:rPr>
          <w:b w:val="0"/>
          <w:color w:val="auto"/>
        </w:rPr>
        <w:t>, incendios, etc.</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Implementación de Metodologías para cuantificar los impactos, de tal manera que las aseveraciones que puedan hacerse sean objetivas y cuantitativamente verificables.</w:t>
      </w:r>
    </w:p>
    <w:p w:rsidR="00360D27" w:rsidRPr="00C74B2E" w:rsidRDefault="00360D27" w:rsidP="00934D7B">
      <w:pPr>
        <w:pStyle w:val="Puesto"/>
        <w:ind w:left="3261" w:hanging="426"/>
        <w:jc w:val="both"/>
        <w:rPr>
          <w:b w:val="0"/>
          <w:color w:val="auto"/>
        </w:rPr>
      </w:pPr>
      <w:r w:rsidRPr="00C74B2E">
        <w:rPr>
          <w:b w:val="0"/>
          <w:color w:val="auto"/>
        </w:rPr>
        <w:t>o</w:t>
      </w:r>
      <w:r w:rsidRPr="00C74B2E">
        <w:rPr>
          <w:b w:val="0"/>
          <w:color w:val="auto"/>
        </w:rPr>
        <w:tab/>
        <w:t>Determinación de los costos de las soluciones a adoptar.</w:t>
      </w:r>
    </w:p>
    <w:p w:rsidR="00360D27" w:rsidRPr="00C74B2E" w:rsidRDefault="00360D27" w:rsidP="00E73907">
      <w:pPr>
        <w:pStyle w:val="Puesto"/>
        <w:numPr>
          <w:ilvl w:val="0"/>
          <w:numId w:val="36"/>
        </w:numPr>
        <w:ind w:left="2835" w:hanging="283"/>
        <w:jc w:val="both"/>
        <w:rPr>
          <w:b w:val="0"/>
          <w:color w:val="auto"/>
        </w:rPr>
      </w:pPr>
      <w:r w:rsidRPr="00C74B2E">
        <w:rPr>
          <w:b w:val="0"/>
          <w:color w:val="auto"/>
        </w:rPr>
        <w:t xml:space="preserve">El </w:t>
      </w:r>
      <w:r w:rsidR="00F37443" w:rsidRPr="00C74B2E">
        <w:rPr>
          <w:b w:val="0"/>
          <w:color w:val="auto"/>
        </w:rPr>
        <w:t>CON</w:t>
      </w:r>
      <w:r w:rsidR="00F37443">
        <w:rPr>
          <w:b w:val="0"/>
          <w:color w:val="auto"/>
        </w:rPr>
        <w:t>CESIONARIO</w:t>
      </w:r>
      <w:r w:rsidRPr="00C74B2E">
        <w:rPr>
          <w:b w:val="0"/>
          <w:color w:val="auto"/>
        </w:rPr>
        <w:t xml:space="preserve"> recolectará la información necesaria para el manejo ambiental adecuado del proyecto durante su ejecución.</w:t>
      </w:r>
    </w:p>
    <w:p w:rsidR="00360D27" w:rsidRPr="00C74B2E" w:rsidRDefault="00360D27" w:rsidP="00C74B2E">
      <w:pPr>
        <w:pStyle w:val="Puesto"/>
        <w:ind w:left="709"/>
        <w:jc w:val="both"/>
        <w:rPr>
          <w:b w:val="0"/>
          <w:color w:val="auto"/>
        </w:rPr>
      </w:pPr>
    </w:p>
    <w:p w:rsidR="00360D27" w:rsidRPr="00934D7B" w:rsidRDefault="00360D27" w:rsidP="00496715">
      <w:pPr>
        <w:pStyle w:val="Puesto"/>
        <w:ind w:left="2552" w:hanging="851"/>
        <w:jc w:val="both"/>
        <w:rPr>
          <w:color w:val="auto"/>
        </w:rPr>
      </w:pPr>
      <w:r w:rsidRPr="00934D7B">
        <w:rPr>
          <w:color w:val="auto"/>
        </w:rPr>
        <w:t>4.3</w:t>
      </w:r>
      <w:r w:rsidR="00771104">
        <w:rPr>
          <w:color w:val="auto"/>
        </w:rPr>
        <w:t>.</w:t>
      </w:r>
      <w:r w:rsidR="00496715" w:rsidRPr="00934D7B">
        <w:rPr>
          <w:color w:val="auto"/>
        </w:rPr>
        <w:t>10</w:t>
      </w:r>
      <w:r w:rsidR="00496715">
        <w:rPr>
          <w:color w:val="auto"/>
        </w:rPr>
        <w:tab/>
      </w:r>
      <w:r w:rsidRPr="00934D7B">
        <w:rPr>
          <w:color w:val="auto"/>
        </w:rPr>
        <w:t xml:space="preserve">Metrados, Costos, Presupuestos, Fórmulas Polinómicas, Programación, Especificaciones Técnicas y Planos del </w:t>
      </w:r>
      <w:r w:rsidR="000C6188">
        <w:rPr>
          <w:color w:val="auto"/>
        </w:rPr>
        <w:t>p</w:t>
      </w:r>
      <w:r w:rsidRPr="00934D7B">
        <w:rPr>
          <w:color w:val="auto"/>
        </w:rPr>
        <w:t>royecto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Una vez aprobados los diseños, soluciones, tratamientos y reparaciones en la Infraestructura Vial, se procederá a la elaboración de las planillas de metrados sustentados, costos, presupuestos, fórmulas polinómicas, cronogramas, y especificaciones técnicas, verificando que se correspondan y compatibilicen entre sí en los </w:t>
      </w:r>
      <w:r w:rsidRPr="008716F3">
        <w:rPr>
          <w:b w:val="0"/>
          <w:color w:val="auto"/>
        </w:rPr>
        <w:lastRenderedPageBreak/>
        <w:t xml:space="preserve">procedimientos de ejecución, métodos de medición y Planos del </w:t>
      </w:r>
      <w:r w:rsidR="000C6188">
        <w:rPr>
          <w:b w:val="0"/>
          <w:color w:val="auto"/>
        </w:rPr>
        <w:t>p</w:t>
      </w:r>
      <w:r w:rsidRPr="008716F3">
        <w:rPr>
          <w:b w:val="0"/>
          <w:color w:val="auto"/>
        </w:rPr>
        <w:t>royecto.</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Los metrados se calcularán considerando las partidas de obra a ejecutarse y su unidad de medida. El </w:t>
      </w:r>
      <w:r w:rsidR="00F37443" w:rsidRPr="008716F3">
        <w:rPr>
          <w:b w:val="0"/>
          <w:color w:val="auto"/>
        </w:rPr>
        <w:t>CONCESIONARIO</w:t>
      </w:r>
      <w:r w:rsidRPr="008716F3">
        <w:rPr>
          <w:b w:val="0"/>
          <w:color w:val="auto"/>
        </w:rPr>
        <w:t xml:space="preserve"> será responsable de elaborar con razonable detalle y exactitud, las planillas de cantidades de obra que se requiera ejecutar en cada una de las etapas del Mantenimiento Periódico inicial y detallarse por cada partida específica del presupuesto, presentando sus resultados en tres formatos: planillas detalladas por estacas, planillas resumen por kilómetro, y planillas resumen por sectores de cinco kilómetros.</w:t>
      </w:r>
    </w:p>
    <w:p w:rsidR="00771104" w:rsidRPr="008716F3" w:rsidRDefault="00771104" w:rsidP="00771104">
      <w:pPr>
        <w:pStyle w:val="Puesto"/>
        <w:ind w:left="2835"/>
        <w:jc w:val="both"/>
        <w:rPr>
          <w:b w:val="0"/>
          <w:color w:val="auto"/>
        </w:rPr>
      </w:pPr>
      <w:r w:rsidRPr="008716F3">
        <w:rPr>
          <w:b w:val="0"/>
          <w:color w:val="auto"/>
        </w:rPr>
        <w:t xml:space="preserve">Deberá incluirse diagramas, secciones y croquis típicos que contribuyan a su interpretación. Asimismo; un plano o croquis de la ubicación de canteras, fuente de agua, DME, así como; la ubicación de las plantas, con respectivas progresivas. </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Los análisis de precios unitarios, los costos indirectos (gastos generales fijos y variables, y utilidad), serán calculados en forma detallada para cada partida del proyecto, considerando mano de obra, equipo, y materiales, así como rendimientos reales.</w:t>
      </w:r>
      <w:r w:rsidRPr="008716F3">
        <w:rPr>
          <w:b w:val="0"/>
          <w:color w:val="auto"/>
        </w:rPr>
        <w:cr/>
        <w:t xml:space="preserve">Los costos considerados en los materiales e insumos deben ser respaldados por </w:t>
      </w:r>
      <w:r>
        <w:rPr>
          <w:b w:val="0"/>
          <w:color w:val="auto"/>
        </w:rPr>
        <w:t>el</w:t>
      </w:r>
      <w:r w:rsidRPr="008716F3">
        <w:rPr>
          <w:b w:val="0"/>
          <w:color w:val="auto"/>
        </w:rPr>
        <w:t xml:space="preserve"> correspondiente estudio de mercado, anexando las cotizaciones (mínimo 03) y cuadros comparativos que permitieron determinar los costos</w:t>
      </w:r>
      <w:r>
        <w:rPr>
          <w:b w:val="0"/>
          <w:color w:val="auto"/>
        </w:rPr>
        <w:t>. Asimismo para los subcontratos.</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Las tarifas del equipo consideradas en los análisis de precios unitarios se deberán ser respaldar con el correspondiente estudio de mercado, adjuntando la cotización y cuadros comparativos.</w:t>
      </w:r>
    </w:p>
    <w:p w:rsidR="00771104" w:rsidRPr="008716F3" w:rsidRDefault="00771104" w:rsidP="00771104">
      <w:pPr>
        <w:pStyle w:val="Puesto"/>
        <w:ind w:left="2835"/>
        <w:jc w:val="both"/>
        <w:rPr>
          <w:b w:val="0"/>
          <w:color w:val="auto"/>
        </w:rPr>
      </w:pPr>
      <w:r w:rsidRPr="008716F3">
        <w:rPr>
          <w:b w:val="0"/>
          <w:color w:val="auto"/>
        </w:rPr>
        <w:t>Para el caso de equipos correspondientes a tecnologías nuevas, que no tengan referencia en el mercado nacional, necesariamente deberán calcularse tarifas de alquiler sustentadas en cotizaciones de adquisición, y cálculos de costos de posesión y operación.</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El presupuesto de Mantenimiento Periódico Inicial deberá calcularse en base a los metrados y a los análisis de precios unitarios, diferenciando los costos directos, indirectos y el IGV.</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 xml:space="preserve">Si bien es cierto las especificaciones técnicas del proyecto materia de los trabajos a ejecutar en el Mantenimiento Periódico Inicial están consideradas en el presente capítulo, estas deberán ser desarrolladas por cada uno de los especialistas, por rubros y para cada partida específica de los presupuestos, y deberán estar suscritas por cada especialista en señal de conformidad, así mismo se deberán tener en cuenta las </w:t>
      </w:r>
      <w:r w:rsidRPr="008716F3">
        <w:rPr>
          <w:b w:val="0"/>
          <w:color w:val="auto"/>
        </w:rPr>
        <w:lastRenderedPageBreak/>
        <w:t>Especificaciones Técnicas Generales para la Conservación de Carreteras vigente y Especificaciones Técnicas Generales para la Construcción de Carreteras del MTC (EG-</w:t>
      </w:r>
      <w:r>
        <w:rPr>
          <w:b w:val="0"/>
          <w:color w:val="auto"/>
        </w:rPr>
        <w:t>2000) y sus modificaciones</w:t>
      </w:r>
      <w:r w:rsidRPr="008716F3">
        <w:rPr>
          <w:b w:val="0"/>
          <w:color w:val="auto"/>
        </w:rPr>
        <w:t>, e incluirán también el control de calidad y ensayos durante la ejecución y la recepción del Mantenimiento Periódico Inicial, así como otros aspectos generales referidos a la conservación del medio ambiente, el replanteo topográfico, la construcción de campamentos, la limpieza general de la zona de los trabajos, el mantenimiento de la transitabilidad en todo el tramo, etc.</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Se deberá poner especial cuidado en incluir dentro de los controles de calidad que formarán parte de las especificaciones técnicas, controles permanentes de la condición funcional, estructural y de los factores de seguridad del pavimento, en cada una de las etapas del proceso de ejecución de los trabajos, de manera que ante la eventualidad de que se ejecuten incorrectamente los trabajos, puedan tomarse medidas correctivas en forma oportuna y antes de su culminación.</w:t>
      </w:r>
    </w:p>
    <w:p w:rsidR="00771104" w:rsidRPr="008716F3" w:rsidRDefault="00771104" w:rsidP="00771104">
      <w:pPr>
        <w:pStyle w:val="Puesto"/>
        <w:ind w:left="2835"/>
        <w:jc w:val="both"/>
        <w:rPr>
          <w:b w:val="0"/>
          <w:color w:val="auto"/>
        </w:rPr>
      </w:pPr>
      <w:r w:rsidRPr="008716F3">
        <w:rPr>
          <w:b w:val="0"/>
          <w:color w:val="auto"/>
        </w:rPr>
        <w:t>Asimismo, deberá incluirse la relación de equipo mínimo de laboratorio para un adecuado control de calidad de los trabajos, lo que será un aspecto fundamental del control de calidad de la ejecución del Mantenimiento Periódico Inicial.</w:t>
      </w:r>
    </w:p>
    <w:p w:rsidR="00771104" w:rsidRPr="008716F3" w:rsidRDefault="00771104" w:rsidP="00771104">
      <w:pPr>
        <w:pStyle w:val="Puesto"/>
        <w:numPr>
          <w:ilvl w:val="0"/>
          <w:numId w:val="36"/>
        </w:numPr>
        <w:ind w:left="2835" w:hanging="283"/>
        <w:jc w:val="both"/>
        <w:rPr>
          <w:b w:val="0"/>
          <w:color w:val="auto"/>
        </w:rPr>
      </w:pPr>
      <w:r w:rsidRPr="008716F3">
        <w:rPr>
          <w:b w:val="0"/>
          <w:color w:val="auto"/>
        </w:rPr>
        <w:t>Se formulará el programa de ejecución del Mantenimiento Periódico Inicial, considerando las restricciones que puedan existir para la normal ejecución de los trabajos, tales como lluvias o condiciones climáticas adversas, dificultad de acceso a ciertas áreas, dificultad en el abastecimiento de algunos materiales y/o insumos importados, y otros. Este programa se elaborará empleando el método PERT y CPM, e identificará las actividades o partidas que se hallen en la ruta crítica del proyecto. También se presentará un diagrama de barras para cada una de las tareas, y a partir de esta programación se elaborará el Calendario Valorizado de Avance, y otros.</w:t>
      </w:r>
    </w:p>
    <w:p w:rsidR="00771104" w:rsidRPr="008716F3" w:rsidRDefault="00771104" w:rsidP="00771104">
      <w:pPr>
        <w:pStyle w:val="Puesto"/>
        <w:ind w:left="2835"/>
        <w:jc w:val="both"/>
        <w:rPr>
          <w:b w:val="0"/>
          <w:color w:val="auto"/>
        </w:rPr>
      </w:pPr>
      <w:r w:rsidRPr="008716F3">
        <w:rPr>
          <w:b w:val="0"/>
          <w:color w:val="auto"/>
        </w:rPr>
        <w:t>El programa de ejecución de obra deberá estar acompañado de una relación de equipo mecánico mínimo necesario para asegurar el cumplimiento de los plazos de entrega del Mantenimiento Periódico Inicial.</w:t>
      </w:r>
    </w:p>
    <w:p w:rsidR="002A4066" w:rsidRPr="00C74B2E" w:rsidRDefault="002A4066" w:rsidP="004611FF">
      <w:pPr>
        <w:pStyle w:val="Puesto"/>
        <w:ind w:left="2835"/>
        <w:jc w:val="both"/>
        <w:rPr>
          <w:b w:val="0"/>
          <w:color w:val="auto"/>
        </w:rPr>
      </w:pPr>
    </w:p>
    <w:p w:rsidR="00DA474A" w:rsidRDefault="00DA474A" w:rsidP="00DA474A">
      <w:pPr>
        <w:pStyle w:val="Puesto"/>
      </w:pPr>
    </w:p>
    <w:p w:rsidR="00C23ED7" w:rsidRPr="00C34C05" w:rsidRDefault="00C23ED7" w:rsidP="00C34C05">
      <w:pPr>
        <w:pStyle w:val="Puesto"/>
        <w:ind w:hanging="368"/>
        <w:jc w:val="both"/>
        <w:rPr>
          <w:color w:val="auto"/>
        </w:rPr>
      </w:pPr>
      <w:r w:rsidRPr="00C34C05">
        <w:rPr>
          <w:color w:val="auto"/>
        </w:rPr>
        <w:t>5.</w:t>
      </w:r>
      <w:r w:rsidRPr="00C34C05">
        <w:rPr>
          <w:color w:val="auto"/>
        </w:rPr>
        <w:tab/>
        <w:t>EXPEDIENTE TÉCNICO</w:t>
      </w:r>
    </w:p>
    <w:p w:rsidR="00771104" w:rsidRPr="008716F3" w:rsidRDefault="00771104" w:rsidP="00771104">
      <w:pPr>
        <w:pStyle w:val="Puesto"/>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elegirá la presentación que considere más apropiada para el Expediente Técnico, siempre que ésta se adecúe a la estructura propuesta por el CONCEDENTE.</w:t>
      </w:r>
    </w:p>
    <w:p w:rsidR="00771104" w:rsidRPr="008716F3" w:rsidRDefault="00771104" w:rsidP="00771104">
      <w:pPr>
        <w:pStyle w:val="Puesto"/>
        <w:jc w:val="both"/>
        <w:rPr>
          <w:b w:val="0"/>
          <w:color w:val="auto"/>
        </w:rPr>
      </w:pPr>
      <w:r w:rsidRPr="008716F3">
        <w:rPr>
          <w:b w:val="0"/>
          <w:color w:val="auto"/>
        </w:rPr>
        <w:lastRenderedPageBreak/>
        <w:t>La documentación presentada deberá tener un índice y numeración de páginas:</w:t>
      </w:r>
    </w:p>
    <w:p w:rsidR="00771104" w:rsidRPr="008716F3" w:rsidRDefault="00771104" w:rsidP="00771104">
      <w:pPr>
        <w:pStyle w:val="Puesto"/>
        <w:jc w:val="both"/>
        <w:rPr>
          <w:b w:val="0"/>
          <w:color w:val="auto"/>
        </w:rPr>
      </w:pPr>
      <w:r w:rsidRPr="008716F3">
        <w:rPr>
          <w:b w:val="0"/>
          <w:color w:val="auto"/>
        </w:rPr>
        <w:t>A continuación CONCEDENTE presenta la siguiente estructura para el Expediente Técnico, la misma que estará conformada por los siguientes volúmenes:</w:t>
      </w:r>
    </w:p>
    <w:p w:rsidR="00771104" w:rsidRPr="008D3DCC" w:rsidRDefault="00771104" w:rsidP="00771104">
      <w:pPr>
        <w:pStyle w:val="Puesto"/>
        <w:jc w:val="both"/>
        <w:rPr>
          <w:b w:val="0"/>
          <w:color w:val="auto"/>
          <w:sz w:val="16"/>
        </w:rPr>
      </w:pPr>
    </w:p>
    <w:p w:rsidR="00771104" w:rsidRPr="008716F3" w:rsidRDefault="00771104" w:rsidP="00771104">
      <w:pPr>
        <w:pStyle w:val="Puesto"/>
        <w:numPr>
          <w:ilvl w:val="0"/>
          <w:numId w:val="36"/>
        </w:numPr>
        <w:ind w:left="1418" w:hanging="425"/>
        <w:jc w:val="both"/>
        <w:rPr>
          <w:color w:val="auto"/>
        </w:rPr>
      </w:pPr>
      <w:r w:rsidRPr="008716F3">
        <w:rPr>
          <w:color w:val="auto"/>
        </w:rPr>
        <w:t>Volumen N° 1: Memoria Descriptiva y Estudios Específicos</w:t>
      </w:r>
    </w:p>
    <w:p w:rsidR="00771104" w:rsidRPr="008716F3" w:rsidRDefault="00771104" w:rsidP="00771104">
      <w:pPr>
        <w:pStyle w:val="Puesto"/>
        <w:tabs>
          <w:tab w:val="left" w:pos="1985"/>
        </w:tabs>
        <w:ind w:firstLine="341"/>
        <w:jc w:val="both"/>
        <w:rPr>
          <w:b w:val="0"/>
          <w:color w:val="auto"/>
        </w:rPr>
      </w:pPr>
      <w:r w:rsidRPr="008716F3">
        <w:rPr>
          <w:b w:val="0"/>
          <w:color w:val="auto"/>
        </w:rPr>
        <w:t>1.</w:t>
      </w:r>
      <w:r w:rsidRPr="008716F3">
        <w:rPr>
          <w:b w:val="0"/>
          <w:color w:val="auto"/>
        </w:rPr>
        <w:tab/>
        <w:t>MEMORIA DESCRIPTIVA</w:t>
      </w:r>
    </w:p>
    <w:p w:rsidR="00771104" w:rsidRPr="008716F3" w:rsidRDefault="00771104" w:rsidP="00771104">
      <w:pPr>
        <w:pStyle w:val="Puesto"/>
        <w:ind w:left="1985"/>
        <w:jc w:val="both"/>
        <w:rPr>
          <w:b w:val="0"/>
          <w:color w:val="auto"/>
        </w:rPr>
      </w:pPr>
      <w:r w:rsidRPr="008716F3">
        <w:rPr>
          <w:b w:val="0"/>
          <w:color w:val="auto"/>
        </w:rPr>
        <w:t>Se presentará la descripción de los trabajos realizados, los resultados obtenidos, y las propuestas planteadas, así como el plano de ubicación del proyecto, un plano general que grafique las propuestas planteadas, y un plano complementario de las secciones típicas de las propuestas planteadas, todas ellas a escala conveniente que permitan su adecuada visualización.</w:t>
      </w:r>
    </w:p>
    <w:p w:rsidR="00771104" w:rsidRPr="008716F3" w:rsidRDefault="00771104" w:rsidP="00771104">
      <w:pPr>
        <w:pStyle w:val="Puesto"/>
        <w:ind w:left="1985"/>
        <w:jc w:val="both"/>
        <w:rPr>
          <w:b w:val="0"/>
          <w:color w:val="auto"/>
        </w:rPr>
      </w:pPr>
      <w:r w:rsidRPr="008716F3">
        <w:rPr>
          <w:b w:val="0"/>
          <w:color w:val="auto"/>
        </w:rPr>
        <w:t>En la primera página se incluirá una relación de todos los profesionales responsables de la elaboración de los estudios, mostrando su nombre completo, especialidad, número de registro CIP y firma.</w:t>
      </w:r>
    </w:p>
    <w:p w:rsidR="00771104" w:rsidRPr="008716F3" w:rsidRDefault="00771104" w:rsidP="00771104">
      <w:pPr>
        <w:pStyle w:val="Puesto"/>
        <w:ind w:left="1985"/>
        <w:jc w:val="both"/>
        <w:rPr>
          <w:b w:val="0"/>
          <w:color w:val="auto"/>
        </w:rPr>
      </w:pPr>
      <w:r w:rsidRPr="008716F3">
        <w:rPr>
          <w:b w:val="0"/>
          <w:color w:val="auto"/>
        </w:rPr>
        <w:t>A continuación la estructura propuesta para esta parte del Expediente Técnico:</w:t>
      </w:r>
    </w:p>
    <w:p w:rsidR="00771104" w:rsidRPr="008716F3" w:rsidRDefault="00771104" w:rsidP="00771104">
      <w:pPr>
        <w:pStyle w:val="Puesto"/>
        <w:tabs>
          <w:tab w:val="left" w:pos="2552"/>
        </w:tabs>
        <w:ind w:left="1985"/>
        <w:jc w:val="both"/>
        <w:rPr>
          <w:b w:val="0"/>
          <w:color w:val="auto"/>
        </w:rPr>
      </w:pPr>
      <w:r w:rsidRPr="008716F3">
        <w:rPr>
          <w:b w:val="0"/>
          <w:color w:val="auto"/>
        </w:rPr>
        <w:t>1.1</w:t>
      </w:r>
      <w:r w:rsidRPr="008716F3">
        <w:rPr>
          <w:b w:val="0"/>
          <w:color w:val="auto"/>
        </w:rPr>
        <w:tab/>
        <w:t xml:space="preserve">Antecedentes del </w:t>
      </w:r>
      <w:r w:rsidR="000C6188">
        <w:rPr>
          <w:b w:val="0"/>
          <w:color w:val="auto"/>
        </w:rPr>
        <w:t>p</w:t>
      </w:r>
      <w:r w:rsidRPr="008716F3">
        <w:rPr>
          <w:b w:val="0"/>
          <w:color w:val="auto"/>
        </w:rPr>
        <w:t>royecto</w:t>
      </w:r>
    </w:p>
    <w:p w:rsidR="00771104" w:rsidRPr="008716F3" w:rsidRDefault="00771104" w:rsidP="00771104">
      <w:pPr>
        <w:pStyle w:val="Puesto"/>
        <w:tabs>
          <w:tab w:val="left" w:pos="2552"/>
        </w:tabs>
        <w:ind w:left="1985"/>
        <w:jc w:val="both"/>
        <w:rPr>
          <w:b w:val="0"/>
          <w:color w:val="auto"/>
        </w:rPr>
      </w:pPr>
      <w:r w:rsidRPr="008716F3">
        <w:rPr>
          <w:b w:val="0"/>
          <w:color w:val="auto"/>
        </w:rPr>
        <w:t>1.2</w:t>
      </w:r>
      <w:r w:rsidRPr="008716F3">
        <w:rPr>
          <w:b w:val="0"/>
          <w:color w:val="auto"/>
        </w:rPr>
        <w:tab/>
        <w:t xml:space="preserve">Objetivos del </w:t>
      </w:r>
      <w:r w:rsidR="000C6188">
        <w:rPr>
          <w:b w:val="0"/>
          <w:color w:val="auto"/>
        </w:rPr>
        <w:t>p</w:t>
      </w:r>
      <w:r w:rsidR="000C6188" w:rsidRPr="008716F3">
        <w:rPr>
          <w:b w:val="0"/>
          <w:color w:val="auto"/>
        </w:rPr>
        <w:t>royecto</w:t>
      </w:r>
    </w:p>
    <w:p w:rsidR="00771104" w:rsidRPr="008716F3" w:rsidRDefault="00771104" w:rsidP="00771104">
      <w:pPr>
        <w:pStyle w:val="Puesto"/>
        <w:tabs>
          <w:tab w:val="left" w:pos="2552"/>
        </w:tabs>
        <w:ind w:left="1985"/>
        <w:jc w:val="both"/>
        <w:rPr>
          <w:b w:val="0"/>
          <w:color w:val="auto"/>
        </w:rPr>
      </w:pPr>
      <w:r w:rsidRPr="008716F3">
        <w:rPr>
          <w:b w:val="0"/>
          <w:color w:val="auto"/>
        </w:rPr>
        <w:t>1.3</w:t>
      </w:r>
      <w:r w:rsidRPr="008716F3">
        <w:rPr>
          <w:b w:val="0"/>
          <w:color w:val="auto"/>
        </w:rPr>
        <w:tab/>
        <w:t xml:space="preserve">Ubicación del </w:t>
      </w:r>
      <w:r w:rsidR="000C6188">
        <w:rPr>
          <w:b w:val="0"/>
          <w:color w:val="auto"/>
        </w:rPr>
        <w:t>p</w:t>
      </w:r>
      <w:r w:rsidR="000C6188" w:rsidRPr="008716F3">
        <w:rPr>
          <w:b w:val="0"/>
          <w:color w:val="auto"/>
        </w:rPr>
        <w:t>royecto</w:t>
      </w:r>
    </w:p>
    <w:p w:rsidR="00771104" w:rsidRPr="008716F3" w:rsidRDefault="00771104" w:rsidP="00771104">
      <w:pPr>
        <w:pStyle w:val="Puesto"/>
        <w:tabs>
          <w:tab w:val="left" w:pos="2552"/>
        </w:tabs>
        <w:ind w:left="1985"/>
        <w:jc w:val="both"/>
        <w:rPr>
          <w:b w:val="0"/>
          <w:color w:val="auto"/>
        </w:rPr>
      </w:pPr>
      <w:r w:rsidRPr="008716F3">
        <w:rPr>
          <w:b w:val="0"/>
          <w:color w:val="auto"/>
        </w:rPr>
        <w:t>1.4</w:t>
      </w:r>
      <w:r w:rsidRPr="008716F3">
        <w:rPr>
          <w:b w:val="0"/>
          <w:color w:val="auto"/>
        </w:rPr>
        <w:tab/>
        <w:t xml:space="preserve">Plano de </w:t>
      </w:r>
      <w:r w:rsidR="000C6188">
        <w:rPr>
          <w:b w:val="0"/>
          <w:color w:val="auto"/>
        </w:rPr>
        <w:t>u</w:t>
      </w:r>
      <w:r w:rsidRPr="008716F3">
        <w:rPr>
          <w:b w:val="0"/>
          <w:color w:val="auto"/>
        </w:rPr>
        <w:t>bicación</w:t>
      </w:r>
    </w:p>
    <w:p w:rsidR="00771104" w:rsidRPr="008716F3" w:rsidRDefault="00771104" w:rsidP="00771104">
      <w:pPr>
        <w:pStyle w:val="Puesto"/>
        <w:tabs>
          <w:tab w:val="left" w:pos="2552"/>
        </w:tabs>
        <w:ind w:left="1985"/>
        <w:jc w:val="both"/>
        <w:rPr>
          <w:b w:val="0"/>
          <w:color w:val="auto"/>
        </w:rPr>
      </w:pPr>
      <w:r w:rsidRPr="008716F3">
        <w:rPr>
          <w:b w:val="0"/>
          <w:color w:val="auto"/>
        </w:rPr>
        <w:t>1.5</w:t>
      </w:r>
      <w:r w:rsidRPr="008716F3">
        <w:rPr>
          <w:b w:val="0"/>
          <w:color w:val="auto"/>
        </w:rPr>
        <w:tab/>
        <w:t xml:space="preserve">Plano </w:t>
      </w:r>
      <w:r w:rsidR="000C6188">
        <w:rPr>
          <w:b w:val="0"/>
          <w:color w:val="auto"/>
        </w:rPr>
        <w:t>c</w:t>
      </w:r>
      <w:r w:rsidRPr="008716F3">
        <w:rPr>
          <w:b w:val="0"/>
          <w:color w:val="auto"/>
        </w:rPr>
        <w:t>lave</w:t>
      </w:r>
    </w:p>
    <w:p w:rsidR="00771104" w:rsidRPr="008716F3" w:rsidRDefault="00771104" w:rsidP="00771104">
      <w:pPr>
        <w:pStyle w:val="Puesto"/>
        <w:tabs>
          <w:tab w:val="left" w:pos="2552"/>
        </w:tabs>
        <w:ind w:left="1985"/>
        <w:jc w:val="both"/>
        <w:rPr>
          <w:b w:val="0"/>
          <w:color w:val="auto"/>
        </w:rPr>
      </w:pPr>
      <w:r w:rsidRPr="008716F3">
        <w:rPr>
          <w:b w:val="0"/>
          <w:color w:val="auto"/>
        </w:rPr>
        <w:t>1.6</w:t>
      </w:r>
      <w:r w:rsidRPr="008716F3">
        <w:rPr>
          <w:b w:val="0"/>
          <w:color w:val="auto"/>
        </w:rPr>
        <w:tab/>
        <w:t xml:space="preserve">Plano de </w:t>
      </w:r>
      <w:r w:rsidR="000C6188">
        <w:rPr>
          <w:b w:val="0"/>
          <w:color w:val="auto"/>
        </w:rPr>
        <w:t>s</w:t>
      </w:r>
      <w:r w:rsidRPr="008716F3">
        <w:rPr>
          <w:b w:val="0"/>
          <w:color w:val="auto"/>
        </w:rPr>
        <w:t xml:space="preserve">ecciones </w:t>
      </w:r>
      <w:r w:rsidR="000C6188">
        <w:rPr>
          <w:b w:val="0"/>
          <w:color w:val="auto"/>
        </w:rPr>
        <w:t>t</w:t>
      </w:r>
      <w:r w:rsidRPr="008716F3">
        <w:rPr>
          <w:b w:val="0"/>
          <w:color w:val="auto"/>
        </w:rPr>
        <w:t xml:space="preserve">ípicas y </w:t>
      </w:r>
      <w:r w:rsidR="000C6188">
        <w:rPr>
          <w:b w:val="0"/>
          <w:color w:val="auto"/>
        </w:rPr>
        <w:t>s</w:t>
      </w:r>
      <w:r w:rsidRPr="008716F3">
        <w:rPr>
          <w:b w:val="0"/>
          <w:color w:val="auto"/>
        </w:rPr>
        <w:t>ectorización</w:t>
      </w:r>
    </w:p>
    <w:p w:rsidR="00771104" w:rsidRPr="008716F3" w:rsidRDefault="00771104" w:rsidP="00771104">
      <w:pPr>
        <w:pStyle w:val="Puesto"/>
        <w:tabs>
          <w:tab w:val="left" w:pos="2552"/>
        </w:tabs>
        <w:ind w:left="1985"/>
        <w:jc w:val="both"/>
        <w:rPr>
          <w:b w:val="0"/>
          <w:color w:val="auto"/>
        </w:rPr>
      </w:pPr>
      <w:r w:rsidRPr="008716F3">
        <w:rPr>
          <w:b w:val="0"/>
          <w:color w:val="auto"/>
        </w:rPr>
        <w:t>1.7</w:t>
      </w:r>
      <w:r w:rsidRPr="008716F3">
        <w:rPr>
          <w:b w:val="0"/>
          <w:color w:val="auto"/>
        </w:rPr>
        <w:tab/>
        <w:t xml:space="preserve">Alcances del </w:t>
      </w:r>
      <w:r w:rsidR="000C6188">
        <w:rPr>
          <w:b w:val="0"/>
          <w:color w:val="auto"/>
        </w:rPr>
        <w:t>p</w:t>
      </w:r>
      <w:r w:rsidR="000C6188" w:rsidRPr="008716F3">
        <w:rPr>
          <w:b w:val="0"/>
          <w:color w:val="auto"/>
        </w:rPr>
        <w:t>royecto</w:t>
      </w:r>
    </w:p>
    <w:p w:rsidR="00771104" w:rsidRPr="008716F3" w:rsidRDefault="00771104" w:rsidP="00771104">
      <w:pPr>
        <w:pStyle w:val="Puesto"/>
        <w:tabs>
          <w:tab w:val="left" w:pos="3402"/>
        </w:tabs>
        <w:ind w:left="2552"/>
        <w:jc w:val="both"/>
        <w:rPr>
          <w:b w:val="0"/>
          <w:color w:val="auto"/>
        </w:rPr>
      </w:pPr>
      <w:r w:rsidRPr="008716F3">
        <w:rPr>
          <w:b w:val="0"/>
          <w:color w:val="auto"/>
        </w:rPr>
        <w:t>1.7.1</w:t>
      </w:r>
      <w:r w:rsidRPr="008716F3">
        <w:rPr>
          <w:b w:val="0"/>
          <w:color w:val="auto"/>
        </w:rPr>
        <w:tab/>
        <w:t>Topografía</w:t>
      </w:r>
    </w:p>
    <w:p w:rsidR="00771104" w:rsidRPr="008716F3" w:rsidRDefault="00771104" w:rsidP="00771104">
      <w:pPr>
        <w:pStyle w:val="Puesto"/>
        <w:tabs>
          <w:tab w:val="left" w:pos="3402"/>
        </w:tabs>
        <w:ind w:left="2552"/>
        <w:jc w:val="both"/>
        <w:rPr>
          <w:b w:val="0"/>
          <w:color w:val="auto"/>
        </w:rPr>
      </w:pPr>
      <w:r w:rsidRPr="008716F3">
        <w:rPr>
          <w:b w:val="0"/>
          <w:color w:val="auto"/>
        </w:rPr>
        <w:t>1.7.2</w:t>
      </w:r>
      <w:r w:rsidRPr="008716F3">
        <w:rPr>
          <w:b w:val="0"/>
          <w:color w:val="auto"/>
        </w:rPr>
        <w:tab/>
        <w:t>Tráfico</w:t>
      </w:r>
    </w:p>
    <w:p w:rsidR="00771104" w:rsidRPr="008716F3" w:rsidRDefault="00771104" w:rsidP="00771104">
      <w:pPr>
        <w:pStyle w:val="Puesto"/>
        <w:tabs>
          <w:tab w:val="left" w:pos="3402"/>
        </w:tabs>
        <w:ind w:left="2552"/>
        <w:jc w:val="both"/>
        <w:rPr>
          <w:b w:val="0"/>
          <w:color w:val="auto"/>
        </w:rPr>
      </w:pPr>
      <w:r w:rsidRPr="008716F3">
        <w:rPr>
          <w:b w:val="0"/>
          <w:color w:val="auto"/>
        </w:rPr>
        <w:t>1.7.3</w:t>
      </w:r>
      <w:r w:rsidRPr="008716F3">
        <w:rPr>
          <w:b w:val="0"/>
          <w:color w:val="auto"/>
        </w:rPr>
        <w:tab/>
        <w:t>Hidrología e Hidráulica</w:t>
      </w:r>
    </w:p>
    <w:p w:rsidR="00771104" w:rsidRPr="008716F3" w:rsidRDefault="00771104" w:rsidP="00771104">
      <w:pPr>
        <w:pStyle w:val="Puesto"/>
        <w:tabs>
          <w:tab w:val="left" w:pos="3402"/>
        </w:tabs>
        <w:ind w:left="2552"/>
        <w:jc w:val="both"/>
        <w:rPr>
          <w:b w:val="0"/>
          <w:color w:val="auto"/>
        </w:rPr>
      </w:pPr>
      <w:r w:rsidRPr="008716F3">
        <w:rPr>
          <w:b w:val="0"/>
          <w:color w:val="auto"/>
        </w:rPr>
        <w:t>1.7.4</w:t>
      </w:r>
      <w:r w:rsidRPr="008716F3">
        <w:rPr>
          <w:b w:val="0"/>
          <w:color w:val="auto"/>
        </w:rPr>
        <w:tab/>
        <w:t>Estructuras y Obras de Arte.</w:t>
      </w:r>
    </w:p>
    <w:p w:rsidR="00771104" w:rsidRPr="008716F3" w:rsidRDefault="00771104" w:rsidP="00771104">
      <w:pPr>
        <w:pStyle w:val="Puesto"/>
        <w:tabs>
          <w:tab w:val="left" w:pos="3402"/>
        </w:tabs>
        <w:ind w:left="2552"/>
        <w:jc w:val="both"/>
        <w:rPr>
          <w:b w:val="0"/>
          <w:color w:val="auto"/>
        </w:rPr>
      </w:pPr>
      <w:r w:rsidRPr="008716F3">
        <w:rPr>
          <w:b w:val="0"/>
          <w:color w:val="auto"/>
        </w:rPr>
        <w:t>1.7.5</w:t>
      </w:r>
      <w:r w:rsidRPr="008716F3">
        <w:rPr>
          <w:b w:val="0"/>
          <w:color w:val="auto"/>
        </w:rPr>
        <w:tab/>
        <w:t xml:space="preserve">Canteras, </w:t>
      </w:r>
      <w:r w:rsidR="000C6188">
        <w:rPr>
          <w:b w:val="0"/>
          <w:color w:val="auto"/>
        </w:rPr>
        <w:t>f</w:t>
      </w:r>
      <w:r w:rsidRPr="008716F3">
        <w:rPr>
          <w:b w:val="0"/>
          <w:color w:val="auto"/>
        </w:rPr>
        <w:t xml:space="preserve">uentes de </w:t>
      </w:r>
      <w:r w:rsidR="000C6188">
        <w:rPr>
          <w:b w:val="0"/>
          <w:color w:val="auto"/>
        </w:rPr>
        <w:t>a</w:t>
      </w:r>
      <w:r w:rsidRPr="008716F3">
        <w:rPr>
          <w:b w:val="0"/>
          <w:color w:val="auto"/>
        </w:rPr>
        <w:t xml:space="preserve">gua y </w:t>
      </w:r>
      <w:r w:rsidR="000C6188">
        <w:rPr>
          <w:b w:val="0"/>
          <w:color w:val="auto"/>
        </w:rPr>
        <w:t>b</w:t>
      </w:r>
      <w:r w:rsidRPr="008716F3">
        <w:rPr>
          <w:b w:val="0"/>
          <w:color w:val="auto"/>
        </w:rPr>
        <w:t>otaderos</w:t>
      </w:r>
    </w:p>
    <w:p w:rsidR="00771104" w:rsidRPr="008716F3" w:rsidRDefault="00771104" w:rsidP="00771104">
      <w:pPr>
        <w:pStyle w:val="Puesto"/>
        <w:tabs>
          <w:tab w:val="left" w:pos="3402"/>
        </w:tabs>
        <w:ind w:left="2552"/>
        <w:jc w:val="both"/>
        <w:rPr>
          <w:b w:val="0"/>
          <w:color w:val="auto"/>
        </w:rPr>
      </w:pPr>
      <w:r w:rsidRPr="008716F3">
        <w:rPr>
          <w:b w:val="0"/>
          <w:color w:val="auto"/>
        </w:rPr>
        <w:t>1.7.6</w:t>
      </w:r>
      <w:r w:rsidRPr="008716F3">
        <w:rPr>
          <w:b w:val="0"/>
          <w:color w:val="auto"/>
        </w:rPr>
        <w:tab/>
        <w:t>Suelos y Pavimentos</w:t>
      </w:r>
    </w:p>
    <w:p w:rsidR="00771104" w:rsidRPr="008716F3" w:rsidRDefault="00771104" w:rsidP="00771104">
      <w:pPr>
        <w:pStyle w:val="Puesto"/>
        <w:tabs>
          <w:tab w:val="left" w:pos="3402"/>
        </w:tabs>
        <w:ind w:left="2552"/>
        <w:jc w:val="both"/>
        <w:rPr>
          <w:b w:val="0"/>
          <w:color w:val="auto"/>
        </w:rPr>
      </w:pPr>
      <w:r w:rsidRPr="008716F3">
        <w:rPr>
          <w:b w:val="0"/>
          <w:color w:val="auto"/>
        </w:rPr>
        <w:t>1.7.7</w:t>
      </w:r>
      <w:r w:rsidRPr="008716F3">
        <w:rPr>
          <w:b w:val="0"/>
          <w:color w:val="auto"/>
        </w:rPr>
        <w:tab/>
      </w:r>
      <w:r w:rsidR="00717D50">
        <w:rPr>
          <w:b w:val="0"/>
          <w:color w:val="auto"/>
        </w:rPr>
        <w:t>P</w:t>
      </w:r>
      <w:r w:rsidR="00717D50" w:rsidRPr="008716F3">
        <w:rPr>
          <w:b w:val="0"/>
          <w:color w:val="auto"/>
        </w:rPr>
        <w:t>untos críticos</w:t>
      </w:r>
      <w:r w:rsidRPr="008716F3">
        <w:rPr>
          <w:b w:val="0"/>
          <w:color w:val="auto"/>
        </w:rPr>
        <w:t xml:space="preserve"> y </w:t>
      </w:r>
      <w:r w:rsidR="00717D50" w:rsidRPr="008716F3">
        <w:rPr>
          <w:b w:val="0"/>
          <w:color w:val="auto"/>
        </w:rPr>
        <w:t>puntos vulnerables</w:t>
      </w:r>
    </w:p>
    <w:p w:rsidR="00771104" w:rsidRPr="008716F3" w:rsidRDefault="00771104" w:rsidP="00771104">
      <w:pPr>
        <w:pStyle w:val="Puesto"/>
        <w:tabs>
          <w:tab w:val="left" w:pos="3402"/>
        </w:tabs>
        <w:ind w:left="2552"/>
        <w:jc w:val="both"/>
        <w:rPr>
          <w:b w:val="0"/>
          <w:color w:val="auto"/>
        </w:rPr>
      </w:pPr>
      <w:r w:rsidRPr="008716F3">
        <w:rPr>
          <w:b w:val="0"/>
          <w:color w:val="auto"/>
        </w:rPr>
        <w:t>1.7.8</w:t>
      </w:r>
      <w:r w:rsidRPr="008716F3">
        <w:rPr>
          <w:b w:val="0"/>
          <w:color w:val="auto"/>
        </w:rPr>
        <w:tab/>
        <w:t>Señalización y Seguridad Vial</w:t>
      </w:r>
    </w:p>
    <w:p w:rsidR="00771104" w:rsidRPr="008716F3" w:rsidRDefault="00771104" w:rsidP="00771104">
      <w:pPr>
        <w:pStyle w:val="Puesto"/>
        <w:tabs>
          <w:tab w:val="left" w:pos="3402"/>
        </w:tabs>
        <w:ind w:left="2552"/>
        <w:jc w:val="both"/>
        <w:rPr>
          <w:b w:val="0"/>
          <w:color w:val="auto"/>
        </w:rPr>
      </w:pPr>
      <w:r w:rsidRPr="008716F3">
        <w:rPr>
          <w:b w:val="0"/>
          <w:color w:val="auto"/>
        </w:rPr>
        <w:t>1.7.9</w:t>
      </w:r>
      <w:r w:rsidRPr="008716F3">
        <w:rPr>
          <w:b w:val="0"/>
          <w:color w:val="auto"/>
        </w:rPr>
        <w:tab/>
        <w:t>Evaluación Económica</w:t>
      </w:r>
    </w:p>
    <w:p w:rsidR="00771104" w:rsidRPr="008716F3" w:rsidRDefault="00771104" w:rsidP="00771104">
      <w:pPr>
        <w:pStyle w:val="Puesto"/>
        <w:tabs>
          <w:tab w:val="left" w:pos="3402"/>
        </w:tabs>
        <w:ind w:left="2552"/>
        <w:jc w:val="both"/>
        <w:rPr>
          <w:b w:val="0"/>
          <w:color w:val="auto"/>
        </w:rPr>
      </w:pPr>
      <w:r w:rsidRPr="008716F3">
        <w:rPr>
          <w:b w:val="0"/>
          <w:color w:val="auto"/>
        </w:rPr>
        <w:t>1.7.10</w:t>
      </w:r>
      <w:r w:rsidRPr="008716F3">
        <w:rPr>
          <w:b w:val="0"/>
          <w:color w:val="auto"/>
        </w:rPr>
        <w:tab/>
        <w:t>Impacto Ambiental</w:t>
      </w:r>
    </w:p>
    <w:p w:rsidR="00771104" w:rsidRPr="008716F3" w:rsidRDefault="00771104" w:rsidP="00771104">
      <w:pPr>
        <w:pStyle w:val="Puesto"/>
        <w:tabs>
          <w:tab w:val="left" w:pos="3402"/>
        </w:tabs>
        <w:ind w:left="2552"/>
        <w:jc w:val="both"/>
        <w:rPr>
          <w:b w:val="0"/>
          <w:color w:val="auto"/>
        </w:rPr>
      </w:pPr>
      <w:r w:rsidRPr="008716F3">
        <w:rPr>
          <w:b w:val="0"/>
          <w:color w:val="auto"/>
        </w:rPr>
        <w:t>1.7.11</w:t>
      </w:r>
      <w:r w:rsidRPr="008716F3">
        <w:rPr>
          <w:b w:val="0"/>
          <w:color w:val="auto"/>
        </w:rPr>
        <w:tab/>
        <w:t>Metrados, Costos, Presupuestos, Fórmulas Polinómicas, Programación y Especificaciones Técnicas, Planos</w:t>
      </w:r>
    </w:p>
    <w:p w:rsidR="00771104" w:rsidRPr="008716F3" w:rsidRDefault="00771104" w:rsidP="00771104">
      <w:pPr>
        <w:pStyle w:val="Puesto"/>
        <w:tabs>
          <w:tab w:val="left" w:pos="1985"/>
        </w:tabs>
        <w:ind w:firstLine="341"/>
        <w:jc w:val="both"/>
        <w:rPr>
          <w:b w:val="0"/>
          <w:color w:val="auto"/>
        </w:rPr>
      </w:pPr>
      <w:r w:rsidRPr="008716F3">
        <w:rPr>
          <w:b w:val="0"/>
          <w:color w:val="auto"/>
        </w:rPr>
        <w:t>2.</w:t>
      </w:r>
      <w:r w:rsidRPr="008716F3">
        <w:rPr>
          <w:b w:val="0"/>
          <w:color w:val="auto"/>
        </w:rPr>
        <w:tab/>
        <w:t>TOPOGRAFÍA</w:t>
      </w:r>
    </w:p>
    <w:p w:rsidR="00771104" w:rsidRPr="008716F3" w:rsidRDefault="00771104" w:rsidP="00771104">
      <w:pPr>
        <w:pStyle w:val="Puesto"/>
        <w:tabs>
          <w:tab w:val="left" w:pos="2552"/>
        </w:tabs>
        <w:ind w:firstLine="908"/>
        <w:jc w:val="both"/>
        <w:rPr>
          <w:b w:val="0"/>
          <w:color w:val="auto"/>
        </w:rPr>
      </w:pPr>
      <w:r w:rsidRPr="008716F3">
        <w:rPr>
          <w:b w:val="0"/>
          <w:color w:val="auto"/>
        </w:rPr>
        <w:t>2.1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2.1.1</w:t>
      </w:r>
      <w:r w:rsidRPr="008716F3">
        <w:rPr>
          <w:b w:val="0"/>
          <w:color w:val="auto"/>
        </w:rPr>
        <w:tab/>
        <w:t>Ubicación</w:t>
      </w:r>
    </w:p>
    <w:p w:rsidR="00771104" w:rsidRPr="008716F3" w:rsidRDefault="00771104" w:rsidP="00771104">
      <w:pPr>
        <w:pStyle w:val="Puesto"/>
        <w:tabs>
          <w:tab w:val="left" w:pos="3402"/>
        </w:tabs>
        <w:ind w:left="2552"/>
        <w:jc w:val="both"/>
        <w:rPr>
          <w:b w:val="0"/>
          <w:color w:val="auto"/>
        </w:rPr>
      </w:pPr>
      <w:r w:rsidRPr="008716F3">
        <w:rPr>
          <w:b w:val="0"/>
          <w:color w:val="auto"/>
        </w:rPr>
        <w:t>2.1.2</w:t>
      </w:r>
      <w:r w:rsidRPr="008716F3">
        <w:rPr>
          <w:b w:val="0"/>
          <w:color w:val="auto"/>
        </w:rPr>
        <w:tab/>
        <w:t xml:space="preserve">Descripción del Área del </w:t>
      </w:r>
      <w:r w:rsidR="000C6188">
        <w:rPr>
          <w:b w:val="0"/>
          <w:color w:val="auto"/>
        </w:rPr>
        <w:t>p</w:t>
      </w:r>
      <w:r w:rsidRPr="008716F3">
        <w:rPr>
          <w:b w:val="0"/>
          <w:color w:val="auto"/>
        </w:rPr>
        <w:t>royecto</w:t>
      </w:r>
    </w:p>
    <w:p w:rsidR="00771104" w:rsidRPr="008716F3" w:rsidRDefault="00771104" w:rsidP="00771104">
      <w:pPr>
        <w:pStyle w:val="Puesto"/>
        <w:tabs>
          <w:tab w:val="left" w:pos="3402"/>
        </w:tabs>
        <w:ind w:left="2552"/>
        <w:jc w:val="both"/>
        <w:rPr>
          <w:b w:val="0"/>
          <w:color w:val="auto"/>
        </w:rPr>
      </w:pPr>
      <w:r w:rsidRPr="008716F3">
        <w:rPr>
          <w:b w:val="0"/>
          <w:color w:val="auto"/>
        </w:rPr>
        <w:t>2.1.3</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2.2</w:t>
      </w:r>
      <w:r w:rsidRPr="008716F3">
        <w:rPr>
          <w:b w:val="0"/>
          <w:color w:val="auto"/>
        </w:rPr>
        <w:tab/>
        <w:t xml:space="preserve">Antecedentes del Área del </w:t>
      </w:r>
      <w:r w:rsidR="000C6188">
        <w:rPr>
          <w:b w:val="0"/>
          <w:color w:val="auto"/>
        </w:rPr>
        <w:t>p</w:t>
      </w:r>
      <w:r w:rsidRPr="008716F3">
        <w:rPr>
          <w:b w:val="0"/>
          <w:color w:val="auto"/>
        </w:rPr>
        <w:t>royecto</w:t>
      </w:r>
    </w:p>
    <w:p w:rsidR="00771104" w:rsidRPr="008716F3" w:rsidRDefault="00771104" w:rsidP="00771104">
      <w:pPr>
        <w:pStyle w:val="Puesto"/>
        <w:tabs>
          <w:tab w:val="left" w:pos="3402"/>
        </w:tabs>
        <w:ind w:left="2552"/>
        <w:jc w:val="both"/>
        <w:rPr>
          <w:b w:val="0"/>
          <w:color w:val="auto"/>
        </w:rPr>
      </w:pPr>
      <w:r w:rsidRPr="008716F3">
        <w:rPr>
          <w:b w:val="0"/>
          <w:color w:val="auto"/>
        </w:rPr>
        <w:t>2.2.1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2.2.2</w:t>
      </w:r>
      <w:r w:rsidRPr="008716F3">
        <w:rPr>
          <w:b w:val="0"/>
          <w:color w:val="auto"/>
        </w:rPr>
        <w:tab/>
        <w:t>Análisis</w:t>
      </w:r>
    </w:p>
    <w:p w:rsidR="00771104" w:rsidRPr="008716F3" w:rsidRDefault="00771104" w:rsidP="00771104">
      <w:pPr>
        <w:pStyle w:val="Puesto"/>
        <w:tabs>
          <w:tab w:val="left" w:pos="3402"/>
        </w:tabs>
        <w:ind w:left="2552"/>
        <w:jc w:val="both"/>
        <w:rPr>
          <w:b w:val="0"/>
          <w:color w:val="auto"/>
        </w:rPr>
      </w:pPr>
      <w:r w:rsidRPr="008716F3">
        <w:rPr>
          <w:b w:val="0"/>
          <w:color w:val="auto"/>
        </w:rPr>
        <w:t>2.2.3</w:t>
      </w:r>
      <w:r w:rsidRPr="008716F3">
        <w:rPr>
          <w:b w:val="0"/>
          <w:color w:val="auto"/>
        </w:rPr>
        <w:tab/>
        <w:t>Conclusiones</w:t>
      </w:r>
    </w:p>
    <w:p w:rsidR="00771104" w:rsidRPr="008716F3" w:rsidRDefault="00771104" w:rsidP="00771104">
      <w:pPr>
        <w:pStyle w:val="Puesto"/>
        <w:tabs>
          <w:tab w:val="left" w:pos="2552"/>
        </w:tabs>
        <w:ind w:left="2552" w:hanging="567"/>
        <w:jc w:val="both"/>
        <w:rPr>
          <w:b w:val="0"/>
          <w:color w:val="auto"/>
        </w:rPr>
      </w:pPr>
      <w:r w:rsidRPr="008716F3">
        <w:rPr>
          <w:b w:val="0"/>
          <w:color w:val="auto"/>
        </w:rPr>
        <w:lastRenderedPageBreak/>
        <w:t>2.3</w:t>
      </w:r>
      <w:r w:rsidRPr="008716F3">
        <w:rPr>
          <w:b w:val="0"/>
          <w:color w:val="auto"/>
        </w:rPr>
        <w:tab/>
        <w:t>Levantamientos Topográficos de Hidrología, Hidráulica y Drenaje</w:t>
      </w:r>
    </w:p>
    <w:p w:rsidR="00771104" w:rsidRPr="008716F3" w:rsidRDefault="00771104" w:rsidP="00771104">
      <w:pPr>
        <w:pStyle w:val="Puesto"/>
        <w:tabs>
          <w:tab w:val="left" w:pos="3402"/>
        </w:tabs>
        <w:ind w:left="2552"/>
        <w:jc w:val="both"/>
        <w:rPr>
          <w:b w:val="0"/>
          <w:color w:val="auto"/>
        </w:rPr>
      </w:pPr>
      <w:r w:rsidRPr="008716F3">
        <w:rPr>
          <w:b w:val="0"/>
          <w:color w:val="auto"/>
        </w:rPr>
        <w:t>2.3.1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2.3.2</w:t>
      </w:r>
      <w:r w:rsidRPr="008716F3">
        <w:rPr>
          <w:b w:val="0"/>
          <w:color w:val="auto"/>
        </w:rPr>
        <w:tab/>
        <w:t>Trabajo de Gabinete</w:t>
      </w:r>
    </w:p>
    <w:p w:rsidR="00771104" w:rsidRPr="008716F3" w:rsidRDefault="00771104" w:rsidP="00771104">
      <w:pPr>
        <w:pStyle w:val="Puesto"/>
        <w:tabs>
          <w:tab w:val="left" w:pos="2552"/>
        </w:tabs>
        <w:ind w:left="2552" w:hanging="567"/>
        <w:jc w:val="both"/>
        <w:rPr>
          <w:b w:val="0"/>
          <w:color w:val="auto"/>
        </w:rPr>
      </w:pPr>
      <w:r w:rsidRPr="008716F3">
        <w:rPr>
          <w:b w:val="0"/>
          <w:color w:val="auto"/>
        </w:rPr>
        <w:t>2.4</w:t>
      </w:r>
      <w:r w:rsidRPr="008716F3">
        <w:rPr>
          <w:b w:val="0"/>
          <w:color w:val="auto"/>
        </w:rPr>
        <w:tab/>
        <w:t>Levantamientos Topográficos de Estructuras de Concreto, de Obras de Arte y de Drenaje</w:t>
      </w:r>
    </w:p>
    <w:p w:rsidR="00771104" w:rsidRPr="008716F3" w:rsidRDefault="00771104" w:rsidP="00771104">
      <w:pPr>
        <w:pStyle w:val="Puesto"/>
        <w:tabs>
          <w:tab w:val="left" w:pos="3402"/>
        </w:tabs>
        <w:ind w:left="2552"/>
        <w:jc w:val="both"/>
        <w:rPr>
          <w:b w:val="0"/>
          <w:color w:val="auto"/>
        </w:rPr>
      </w:pPr>
      <w:r w:rsidRPr="008716F3">
        <w:rPr>
          <w:b w:val="0"/>
          <w:color w:val="auto"/>
        </w:rPr>
        <w:t>2.4.1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2.4.2</w:t>
      </w:r>
      <w:r w:rsidRPr="008716F3">
        <w:rPr>
          <w:b w:val="0"/>
          <w:color w:val="auto"/>
        </w:rPr>
        <w:tab/>
        <w:t>Trabajo de Gabinete</w:t>
      </w:r>
    </w:p>
    <w:p w:rsidR="00771104" w:rsidRPr="008716F3" w:rsidRDefault="00771104" w:rsidP="00771104">
      <w:pPr>
        <w:pStyle w:val="Puesto"/>
        <w:tabs>
          <w:tab w:val="left" w:pos="2552"/>
        </w:tabs>
        <w:ind w:left="2552" w:hanging="567"/>
        <w:jc w:val="both"/>
        <w:rPr>
          <w:b w:val="0"/>
          <w:color w:val="auto"/>
        </w:rPr>
      </w:pPr>
      <w:r w:rsidRPr="008716F3">
        <w:rPr>
          <w:b w:val="0"/>
          <w:color w:val="auto"/>
        </w:rPr>
        <w:t>2.5</w:t>
      </w:r>
      <w:r w:rsidRPr="008716F3">
        <w:rPr>
          <w:b w:val="0"/>
          <w:color w:val="auto"/>
        </w:rPr>
        <w:tab/>
        <w:t>Levantamientos Topográficos de Canteras, Botaderos y Fuentes de Agua</w:t>
      </w:r>
    </w:p>
    <w:p w:rsidR="00771104" w:rsidRPr="008716F3" w:rsidRDefault="00771104" w:rsidP="00771104">
      <w:pPr>
        <w:pStyle w:val="Puesto"/>
        <w:tabs>
          <w:tab w:val="left" w:pos="3402"/>
        </w:tabs>
        <w:ind w:left="2552"/>
        <w:jc w:val="both"/>
        <w:rPr>
          <w:b w:val="0"/>
          <w:color w:val="auto"/>
        </w:rPr>
      </w:pPr>
      <w:r w:rsidRPr="008716F3">
        <w:rPr>
          <w:b w:val="0"/>
          <w:color w:val="auto"/>
        </w:rPr>
        <w:t>2.5.1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2.5.2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2.6</w:t>
      </w:r>
      <w:r w:rsidRPr="008716F3">
        <w:rPr>
          <w:b w:val="0"/>
          <w:color w:val="auto"/>
        </w:rPr>
        <w:tab/>
        <w:t>Levantamientos Topográficos de Suelos y Pavimentos</w:t>
      </w:r>
    </w:p>
    <w:p w:rsidR="00771104" w:rsidRPr="008716F3" w:rsidRDefault="00771104" w:rsidP="00771104">
      <w:pPr>
        <w:pStyle w:val="Puesto"/>
        <w:tabs>
          <w:tab w:val="left" w:pos="3402"/>
        </w:tabs>
        <w:ind w:left="2552"/>
        <w:jc w:val="both"/>
        <w:rPr>
          <w:b w:val="0"/>
          <w:color w:val="auto"/>
        </w:rPr>
      </w:pPr>
      <w:r w:rsidRPr="008716F3">
        <w:rPr>
          <w:b w:val="0"/>
          <w:color w:val="auto"/>
        </w:rPr>
        <w:t>2.6.1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2.6.2</w:t>
      </w:r>
      <w:r w:rsidRPr="008716F3">
        <w:rPr>
          <w:b w:val="0"/>
          <w:color w:val="auto"/>
        </w:rPr>
        <w:tab/>
        <w:t>Trabajo de Gabinete</w:t>
      </w:r>
    </w:p>
    <w:p w:rsidR="00771104" w:rsidRPr="008716F3" w:rsidRDefault="00771104" w:rsidP="00771104">
      <w:pPr>
        <w:pStyle w:val="Puesto"/>
        <w:tabs>
          <w:tab w:val="left" w:pos="2552"/>
        </w:tabs>
        <w:ind w:left="2552" w:hanging="567"/>
        <w:jc w:val="both"/>
        <w:rPr>
          <w:b w:val="0"/>
          <w:color w:val="auto"/>
        </w:rPr>
      </w:pPr>
      <w:r w:rsidRPr="008716F3">
        <w:rPr>
          <w:b w:val="0"/>
          <w:color w:val="auto"/>
        </w:rPr>
        <w:t>2.7</w:t>
      </w:r>
      <w:r w:rsidRPr="008716F3">
        <w:rPr>
          <w:b w:val="0"/>
          <w:color w:val="auto"/>
        </w:rPr>
        <w:tab/>
        <w:t xml:space="preserve">Levantamientos Topográficos de </w:t>
      </w:r>
      <w:r w:rsidR="00717D50" w:rsidRPr="008716F3">
        <w:rPr>
          <w:b w:val="0"/>
          <w:color w:val="auto"/>
        </w:rPr>
        <w:t>puntos críticos</w:t>
      </w:r>
      <w:r w:rsidRPr="008716F3">
        <w:rPr>
          <w:b w:val="0"/>
          <w:color w:val="auto"/>
        </w:rPr>
        <w:t xml:space="preserve"> y </w:t>
      </w:r>
      <w:r w:rsidR="00717D50" w:rsidRPr="008716F3">
        <w:rPr>
          <w:b w:val="0"/>
          <w:color w:val="auto"/>
        </w:rPr>
        <w:t>puntos vulnerables</w:t>
      </w:r>
    </w:p>
    <w:p w:rsidR="00771104" w:rsidRPr="008716F3" w:rsidRDefault="00771104" w:rsidP="00771104">
      <w:pPr>
        <w:pStyle w:val="Puesto"/>
        <w:tabs>
          <w:tab w:val="left" w:pos="3402"/>
        </w:tabs>
        <w:ind w:left="2552"/>
        <w:jc w:val="both"/>
        <w:rPr>
          <w:b w:val="0"/>
          <w:color w:val="auto"/>
        </w:rPr>
      </w:pPr>
      <w:r w:rsidRPr="008716F3">
        <w:rPr>
          <w:b w:val="0"/>
          <w:color w:val="auto"/>
        </w:rPr>
        <w:t>2.7.1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2.7.2</w:t>
      </w:r>
      <w:r w:rsidRPr="008716F3">
        <w:rPr>
          <w:b w:val="0"/>
          <w:color w:val="auto"/>
        </w:rPr>
        <w:tab/>
        <w:t>Trabajo de Gabinete</w:t>
      </w:r>
    </w:p>
    <w:p w:rsidR="00771104" w:rsidRPr="008716F3" w:rsidRDefault="00771104" w:rsidP="00771104">
      <w:pPr>
        <w:pStyle w:val="Puesto"/>
        <w:ind w:left="2552" w:hanging="567"/>
        <w:jc w:val="both"/>
        <w:rPr>
          <w:b w:val="0"/>
          <w:color w:val="auto"/>
        </w:rPr>
      </w:pPr>
      <w:r w:rsidRPr="008716F3">
        <w:rPr>
          <w:b w:val="0"/>
          <w:color w:val="auto"/>
        </w:rPr>
        <w:t>2.8</w:t>
      </w:r>
      <w:r w:rsidRPr="008716F3">
        <w:rPr>
          <w:b w:val="0"/>
          <w:color w:val="auto"/>
        </w:rPr>
        <w:tab/>
        <w:t>Levantamientos Topográficos de Señalización y Seguridad Vial</w:t>
      </w:r>
    </w:p>
    <w:p w:rsidR="00771104" w:rsidRPr="008716F3" w:rsidRDefault="00771104" w:rsidP="00771104">
      <w:pPr>
        <w:pStyle w:val="Puesto"/>
        <w:tabs>
          <w:tab w:val="left" w:pos="3402"/>
        </w:tabs>
        <w:ind w:left="2552"/>
        <w:jc w:val="both"/>
        <w:rPr>
          <w:b w:val="0"/>
          <w:color w:val="auto"/>
        </w:rPr>
      </w:pPr>
      <w:r w:rsidRPr="008716F3">
        <w:rPr>
          <w:b w:val="0"/>
          <w:color w:val="auto"/>
        </w:rPr>
        <w:t>2.8.1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2.8.2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2.9</w:t>
      </w:r>
      <w:r w:rsidRPr="008716F3">
        <w:rPr>
          <w:b w:val="0"/>
          <w:color w:val="auto"/>
        </w:rPr>
        <w:tab/>
        <w:t>Levantamientos Topográficos de Impacto Ambiental</w:t>
      </w:r>
    </w:p>
    <w:p w:rsidR="00771104" w:rsidRPr="008716F3" w:rsidRDefault="00771104" w:rsidP="00771104">
      <w:pPr>
        <w:pStyle w:val="Puesto"/>
        <w:tabs>
          <w:tab w:val="left" w:pos="3402"/>
        </w:tabs>
        <w:ind w:left="2552"/>
        <w:jc w:val="both"/>
        <w:rPr>
          <w:b w:val="0"/>
          <w:color w:val="auto"/>
        </w:rPr>
      </w:pPr>
      <w:r w:rsidRPr="008716F3">
        <w:rPr>
          <w:b w:val="0"/>
          <w:color w:val="auto"/>
        </w:rPr>
        <w:t>2.9.1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2.9.2</w:t>
      </w:r>
      <w:r w:rsidRPr="008716F3">
        <w:rPr>
          <w:b w:val="0"/>
          <w:color w:val="auto"/>
        </w:rPr>
        <w:tab/>
        <w:t>Trabajo de Gabinete</w:t>
      </w:r>
    </w:p>
    <w:p w:rsidR="00771104" w:rsidRPr="008716F3" w:rsidRDefault="00771104" w:rsidP="00771104">
      <w:pPr>
        <w:pStyle w:val="Puesto"/>
        <w:tabs>
          <w:tab w:val="left" w:pos="3402"/>
        </w:tabs>
        <w:ind w:left="2552"/>
        <w:jc w:val="both"/>
        <w:rPr>
          <w:b w:val="0"/>
          <w:color w:val="auto"/>
        </w:rPr>
      </w:pPr>
      <w:r w:rsidRPr="008716F3">
        <w:rPr>
          <w:b w:val="0"/>
          <w:color w:val="auto"/>
        </w:rPr>
        <w:t>2.10</w:t>
      </w:r>
      <w:r w:rsidRPr="008716F3">
        <w:rPr>
          <w:b w:val="0"/>
          <w:color w:val="auto"/>
        </w:rPr>
        <w:tab/>
        <w:t>Análisis, Conclusiones y Recomendaciones</w:t>
      </w:r>
    </w:p>
    <w:p w:rsidR="00771104" w:rsidRPr="008716F3"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t>3.</w:t>
      </w:r>
      <w:r w:rsidRPr="008716F3">
        <w:rPr>
          <w:b w:val="0"/>
          <w:color w:val="auto"/>
        </w:rPr>
        <w:tab/>
        <w:t>TRÁFICO</w:t>
      </w:r>
    </w:p>
    <w:p w:rsidR="00771104" w:rsidRPr="008716F3" w:rsidRDefault="00771104" w:rsidP="00771104">
      <w:pPr>
        <w:pStyle w:val="Puesto"/>
        <w:tabs>
          <w:tab w:val="left" w:pos="2552"/>
        </w:tabs>
        <w:ind w:firstLine="908"/>
        <w:jc w:val="both"/>
        <w:rPr>
          <w:b w:val="0"/>
          <w:color w:val="auto"/>
        </w:rPr>
      </w:pPr>
      <w:r w:rsidRPr="008716F3">
        <w:rPr>
          <w:b w:val="0"/>
          <w:color w:val="auto"/>
        </w:rPr>
        <w:t>3.1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3.1.1</w:t>
      </w:r>
      <w:r w:rsidRPr="008716F3">
        <w:rPr>
          <w:b w:val="0"/>
          <w:color w:val="auto"/>
        </w:rPr>
        <w:tab/>
        <w:t>Ubicación</w:t>
      </w:r>
    </w:p>
    <w:p w:rsidR="00771104" w:rsidRPr="008716F3" w:rsidRDefault="00771104" w:rsidP="00771104">
      <w:pPr>
        <w:pStyle w:val="Puesto"/>
        <w:tabs>
          <w:tab w:val="left" w:pos="3402"/>
        </w:tabs>
        <w:ind w:left="2552"/>
        <w:jc w:val="both"/>
        <w:rPr>
          <w:b w:val="0"/>
          <w:color w:val="auto"/>
        </w:rPr>
      </w:pPr>
      <w:r w:rsidRPr="008716F3">
        <w:rPr>
          <w:b w:val="0"/>
          <w:color w:val="auto"/>
        </w:rPr>
        <w:t>3.1.2</w:t>
      </w:r>
      <w:r w:rsidRPr="008716F3">
        <w:rPr>
          <w:b w:val="0"/>
          <w:color w:val="auto"/>
        </w:rPr>
        <w:tab/>
        <w:t xml:space="preserve">Descripción del Área del </w:t>
      </w:r>
      <w:r w:rsidR="000C6188">
        <w:rPr>
          <w:b w:val="0"/>
          <w:color w:val="auto"/>
        </w:rPr>
        <w:t>p</w:t>
      </w:r>
      <w:r w:rsidRPr="008716F3">
        <w:rPr>
          <w:b w:val="0"/>
          <w:color w:val="auto"/>
        </w:rPr>
        <w:t>royecto</w:t>
      </w:r>
    </w:p>
    <w:p w:rsidR="00771104" w:rsidRPr="008716F3" w:rsidRDefault="00771104" w:rsidP="00771104">
      <w:pPr>
        <w:pStyle w:val="Puesto"/>
        <w:tabs>
          <w:tab w:val="left" w:pos="3402"/>
        </w:tabs>
        <w:ind w:left="2552"/>
        <w:jc w:val="both"/>
        <w:rPr>
          <w:b w:val="0"/>
          <w:color w:val="auto"/>
        </w:rPr>
      </w:pPr>
      <w:r w:rsidRPr="008716F3">
        <w:rPr>
          <w:b w:val="0"/>
          <w:color w:val="auto"/>
        </w:rPr>
        <w:t>3.1.3</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3.2</w:t>
      </w:r>
      <w:r w:rsidRPr="008716F3">
        <w:rPr>
          <w:b w:val="0"/>
          <w:color w:val="auto"/>
        </w:rPr>
        <w:tab/>
        <w:t xml:space="preserve">Antecedentes del Área del </w:t>
      </w:r>
      <w:r w:rsidR="000C6188">
        <w:rPr>
          <w:b w:val="0"/>
          <w:color w:val="auto"/>
        </w:rPr>
        <w:t>p</w:t>
      </w:r>
      <w:r w:rsidRPr="008716F3">
        <w:rPr>
          <w:b w:val="0"/>
          <w:color w:val="auto"/>
        </w:rPr>
        <w:t>royecto</w:t>
      </w:r>
    </w:p>
    <w:p w:rsidR="00771104" w:rsidRPr="008716F3" w:rsidRDefault="00771104" w:rsidP="00771104">
      <w:pPr>
        <w:pStyle w:val="Puesto"/>
        <w:tabs>
          <w:tab w:val="left" w:pos="3402"/>
        </w:tabs>
        <w:ind w:left="2552"/>
        <w:jc w:val="both"/>
        <w:rPr>
          <w:b w:val="0"/>
          <w:color w:val="auto"/>
        </w:rPr>
      </w:pPr>
      <w:r w:rsidRPr="008716F3">
        <w:rPr>
          <w:b w:val="0"/>
          <w:color w:val="auto"/>
        </w:rPr>
        <w:t>3.2.1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3.2.2</w:t>
      </w:r>
      <w:r w:rsidRPr="008716F3">
        <w:rPr>
          <w:b w:val="0"/>
          <w:color w:val="auto"/>
        </w:rPr>
        <w:tab/>
        <w:t>Análisis</w:t>
      </w:r>
    </w:p>
    <w:p w:rsidR="00771104" w:rsidRPr="008716F3" w:rsidRDefault="00771104" w:rsidP="00771104">
      <w:pPr>
        <w:pStyle w:val="Puesto"/>
        <w:tabs>
          <w:tab w:val="left" w:pos="3402"/>
        </w:tabs>
        <w:ind w:left="2552"/>
        <w:jc w:val="both"/>
        <w:rPr>
          <w:b w:val="0"/>
          <w:color w:val="auto"/>
        </w:rPr>
      </w:pPr>
      <w:r w:rsidRPr="008716F3">
        <w:rPr>
          <w:b w:val="0"/>
          <w:color w:val="auto"/>
        </w:rPr>
        <w:t>3.2.3</w:t>
      </w:r>
      <w:r w:rsidRPr="008716F3">
        <w:rPr>
          <w:b w:val="0"/>
          <w:color w:val="auto"/>
        </w:rPr>
        <w:tab/>
        <w:t>Conclusiones</w:t>
      </w:r>
    </w:p>
    <w:p w:rsidR="00771104" w:rsidRPr="008716F3" w:rsidRDefault="00771104" w:rsidP="00771104">
      <w:pPr>
        <w:pStyle w:val="Puesto"/>
        <w:tabs>
          <w:tab w:val="left" w:pos="2552"/>
        </w:tabs>
        <w:ind w:firstLine="908"/>
        <w:jc w:val="both"/>
        <w:rPr>
          <w:b w:val="0"/>
          <w:color w:val="auto"/>
        </w:rPr>
      </w:pPr>
      <w:r w:rsidRPr="008716F3">
        <w:rPr>
          <w:b w:val="0"/>
          <w:color w:val="auto"/>
        </w:rPr>
        <w:t>3.3</w:t>
      </w:r>
      <w:r w:rsidRPr="008716F3">
        <w:rPr>
          <w:b w:val="0"/>
          <w:color w:val="auto"/>
        </w:rPr>
        <w:tab/>
        <w:t>Ubicación de Estaciones</w:t>
      </w:r>
    </w:p>
    <w:p w:rsidR="00771104" w:rsidRPr="008716F3" w:rsidRDefault="00771104" w:rsidP="00771104">
      <w:pPr>
        <w:pStyle w:val="Puesto"/>
        <w:tabs>
          <w:tab w:val="left" w:pos="2552"/>
        </w:tabs>
        <w:ind w:firstLine="908"/>
        <w:jc w:val="both"/>
        <w:rPr>
          <w:b w:val="0"/>
          <w:color w:val="auto"/>
        </w:rPr>
      </w:pPr>
      <w:r w:rsidRPr="008716F3">
        <w:rPr>
          <w:b w:val="0"/>
          <w:color w:val="auto"/>
        </w:rPr>
        <w:t>3.4</w:t>
      </w:r>
      <w:r w:rsidRPr="008716F3">
        <w:rPr>
          <w:b w:val="0"/>
          <w:color w:val="auto"/>
        </w:rPr>
        <w:tab/>
        <w:t>Volúmenes y Clasificación de Flujos Vehiculares</w:t>
      </w:r>
    </w:p>
    <w:p w:rsidR="00771104" w:rsidRPr="008716F3" w:rsidRDefault="00771104" w:rsidP="00771104">
      <w:pPr>
        <w:pStyle w:val="Puesto"/>
        <w:tabs>
          <w:tab w:val="left" w:pos="3402"/>
        </w:tabs>
        <w:ind w:left="2552"/>
        <w:jc w:val="both"/>
        <w:rPr>
          <w:b w:val="0"/>
          <w:color w:val="auto"/>
        </w:rPr>
      </w:pPr>
      <w:r w:rsidRPr="008716F3">
        <w:rPr>
          <w:b w:val="0"/>
          <w:color w:val="auto"/>
        </w:rPr>
        <w:t>3.4.1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3.4.2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3.5</w:t>
      </w:r>
      <w:r w:rsidRPr="008716F3">
        <w:rPr>
          <w:b w:val="0"/>
          <w:color w:val="auto"/>
        </w:rPr>
        <w:tab/>
        <w:t>Proyecciones de Tráfico</w:t>
      </w:r>
    </w:p>
    <w:p w:rsidR="00771104" w:rsidRPr="008716F3" w:rsidRDefault="00771104" w:rsidP="00771104">
      <w:pPr>
        <w:pStyle w:val="Puesto"/>
        <w:tabs>
          <w:tab w:val="left" w:pos="3402"/>
        </w:tabs>
        <w:ind w:left="2552"/>
        <w:jc w:val="both"/>
        <w:rPr>
          <w:b w:val="0"/>
          <w:color w:val="auto"/>
        </w:rPr>
      </w:pPr>
      <w:r w:rsidRPr="008716F3">
        <w:rPr>
          <w:b w:val="0"/>
          <w:color w:val="auto"/>
        </w:rPr>
        <w:t>3.5.1</w:t>
      </w:r>
      <w:r w:rsidRPr="008716F3">
        <w:rPr>
          <w:b w:val="0"/>
          <w:color w:val="auto"/>
        </w:rPr>
        <w:tab/>
        <w:t>Tráfico Normal o Actual</w:t>
      </w:r>
    </w:p>
    <w:p w:rsidR="00771104" w:rsidRPr="008716F3" w:rsidRDefault="00771104" w:rsidP="00771104">
      <w:pPr>
        <w:pStyle w:val="Puesto"/>
        <w:tabs>
          <w:tab w:val="left" w:pos="3402"/>
        </w:tabs>
        <w:ind w:left="2552"/>
        <w:jc w:val="both"/>
        <w:rPr>
          <w:b w:val="0"/>
          <w:color w:val="auto"/>
        </w:rPr>
      </w:pPr>
      <w:r w:rsidRPr="008716F3">
        <w:rPr>
          <w:b w:val="0"/>
          <w:color w:val="auto"/>
        </w:rPr>
        <w:t>3.5.2</w:t>
      </w:r>
      <w:r w:rsidRPr="008716F3">
        <w:rPr>
          <w:b w:val="0"/>
          <w:color w:val="auto"/>
        </w:rPr>
        <w:tab/>
        <w:t>Tráfico Generado y Desviado</w:t>
      </w:r>
    </w:p>
    <w:p w:rsidR="00771104" w:rsidRPr="008716F3" w:rsidRDefault="00771104" w:rsidP="00771104">
      <w:pPr>
        <w:pStyle w:val="Puesto"/>
        <w:tabs>
          <w:tab w:val="left" w:pos="3402"/>
        </w:tabs>
        <w:ind w:left="2552"/>
        <w:jc w:val="both"/>
        <w:rPr>
          <w:b w:val="0"/>
          <w:color w:val="auto"/>
        </w:rPr>
      </w:pPr>
      <w:r w:rsidRPr="008716F3">
        <w:rPr>
          <w:b w:val="0"/>
          <w:color w:val="auto"/>
        </w:rPr>
        <w:t>3.5.3</w:t>
      </w:r>
      <w:r w:rsidRPr="008716F3">
        <w:rPr>
          <w:b w:val="0"/>
          <w:color w:val="auto"/>
        </w:rPr>
        <w:tab/>
        <w:t>Proyecciones</w:t>
      </w:r>
    </w:p>
    <w:p w:rsidR="00771104" w:rsidRPr="008716F3" w:rsidRDefault="00771104" w:rsidP="00771104">
      <w:pPr>
        <w:pStyle w:val="Puesto"/>
        <w:tabs>
          <w:tab w:val="left" w:pos="2552"/>
        </w:tabs>
        <w:ind w:firstLine="908"/>
        <w:jc w:val="both"/>
        <w:rPr>
          <w:b w:val="0"/>
          <w:color w:val="auto"/>
        </w:rPr>
      </w:pPr>
      <w:r w:rsidRPr="008716F3">
        <w:rPr>
          <w:b w:val="0"/>
          <w:color w:val="auto"/>
        </w:rPr>
        <w:t>3.6</w:t>
      </w:r>
      <w:r w:rsidRPr="008716F3">
        <w:rPr>
          <w:b w:val="0"/>
          <w:color w:val="auto"/>
        </w:rPr>
        <w:tab/>
        <w:t>Estudio de Magnitud y Frecuencia de Ejes</w:t>
      </w:r>
    </w:p>
    <w:p w:rsidR="00771104" w:rsidRPr="008716F3" w:rsidRDefault="00771104" w:rsidP="00771104">
      <w:pPr>
        <w:pStyle w:val="Puesto"/>
        <w:tabs>
          <w:tab w:val="left" w:pos="2552"/>
        </w:tabs>
        <w:ind w:firstLine="908"/>
        <w:jc w:val="both"/>
        <w:rPr>
          <w:b w:val="0"/>
          <w:color w:val="auto"/>
        </w:rPr>
      </w:pPr>
      <w:r w:rsidRPr="008716F3">
        <w:rPr>
          <w:b w:val="0"/>
          <w:color w:val="auto"/>
        </w:rPr>
        <w:t>3.7</w:t>
      </w:r>
      <w:r w:rsidRPr="008716F3">
        <w:rPr>
          <w:b w:val="0"/>
          <w:color w:val="auto"/>
        </w:rPr>
        <w:tab/>
        <w:t>Análisis, Conclusiones y Recomendaciones</w:t>
      </w:r>
    </w:p>
    <w:p w:rsidR="00771104" w:rsidRPr="008716F3"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lastRenderedPageBreak/>
        <w:t>4.</w:t>
      </w:r>
      <w:r w:rsidRPr="008716F3">
        <w:rPr>
          <w:b w:val="0"/>
          <w:color w:val="auto"/>
        </w:rPr>
        <w:tab/>
        <w:t>HIDROLOGIA E HIDRÁULICA</w:t>
      </w:r>
    </w:p>
    <w:p w:rsidR="00771104" w:rsidRPr="008716F3" w:rsidRDefault="00771104" w:rsidP="00771104">
      <w:pPr>
        <w:pStyle w:val="Puesto"/>
        <w:tabs>
          <w:tab w:val="left" w:pos="2552"/>
        </w:tabs>
        <w:ind w:firstLine="908"/>
        <w:jc w:val="both"/>
        <w:rPr>
          <w:b w:val="0"/>
          <w:color w:val="auto"/>
        </w:rPr>
      </w:pPr>
      <w:r w:rsidRPr="008716F3">
        <w:rPr>
          <w:b w:val="0"/>
          <w:color w:val="auto"/>
        </w:rPr>
        <w:t>4.1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4.1.1</w:t>
      </w:r>
      <w:r w:rsidRPr="008716F3">
        <w:rPr>
          <w:b w:val="0"/>
          <w:color w:val="auto"/>
        </w:rPr>
        <w:tab/>
        <w:t>Ubicación y Descripción del Área del Trabajo</w:t>
      </w:r>
    </w:p>
    <w:p w:rsidR="00771104" w:rsidRPr="008716F3" w:rsidRDefault="00771104" w:rsidP="00771104">
      <w:pPr>
        <w:pStyle w:val="Puesto"/>
        <w:tabs>
          <w:tab w:val="left" w:pos="3402"/>
        </w:tabs>
        <w:ind w:left="2552"/>
        <w:jc w:val="both"/>
        <w:rPr>
          <w:b w:val="0"/>
          <w:color w:val="auto"/>
        </w:rPr>
      </w:pPr>
      <w:r w:rsidRPr="008716F3">
        <w:rPr>
          <w:b w:val="0"/>
          <w:color w:val="auto"/>
        </w:rPr>
        <w:t>4.1.2</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4.2</w:t>
      </w:r>
      <w:r w:rsidRPr="008716F3">
        <w:rPr>
          <w:b w:val="0"/>
          <w:color w:val="auto"/>
        </w:rPr>
        <w:tab/>
        <w:t>Antecedentes del Área del Trabajo</w:t>
      </w:r>
    </w:p>
    <w:p w:rsidR="00771104" w:rsidRPr="008716F3" w:rsidRDefault="00771104" w:rsidP="00771104">
      <w:pPr>
        <w:pStyle w:val="Puesto"/>
        <w:tabs>
          <w:tab w:val="left" w:pos="3402"/>
        </w:tabs>
        <w:ind w:firstLine="1475"/>
        <w:jc w:val="both"/>
        <w:rPr>
          <w:b w:val="0"/>
          <w:color w:val="auto"/>
        </w:rPr>
      </w:pPr>
      <w:r w:rsidRPr="008716F3">
        <w:rPr>
          <w:b w:val="0"/>
          <w:color w:val="auto"/>
        </w:rPr>
        <w:t>4.2.1</w:t>
      </w:r>
      <w:r w:rsidRPr="008716F3">
        <w:rPr>
          <w:b w:val="0"/>
          <w:color w:val="auto"/>
        </w:rPr>
        <w:tab/>
        <w:t>Recopilación</w:t>
      </w:r>
    </w:p>
    <w:p w:rsidR="00771104" w:rsidRPr="008716F3" w:rsidRDefault="00771104" w:rsidP="00771104">
      <w:pPr>
        <w:pStyle w:val="Puesto"/>
        <w:tabs>
          <w:tab w:val="left" w:pos="3402"/>
        </w:tabs>
        <w:ind w:firstLine="1475"/>
        <w:jc w:val="both"/>
        <w:rPr>
          <w:b w:val="0"/>
          <w:color w:val="auto"/>
        </w:rPr>
      </w:pPr>
      <w:r w:rsidRPr="008716F3">
        <w:rPr>
          <w:b w:val="0"/>
          <w:color w:val="auto"/>
        </w:rPr>
        <w:t>4.2.2</w:t>
      </w:r>
      <w:r w:rsidRPr="008716F3">
        <w:rPr>
          <w:b w:val="0"/>
          <w:color w:val="auto"/>
        </w:rPr>
        <w:tab/>
        <w:t>Análisis</w:t>
      </w:r>
    </w:p>
    <w:p w:rsidR="00771104" w:rsidRPr="008716F3" w:rsidRDefault="00771104" w:rsidP="00771104">
      <w:pPr>
        <w:pStyle w:val="Puesto"/>
        <w:tabs>
          <w:tab w:val="left" w:pos="3402"/>
        </w:tabs>
        <w:ind w:firstLine="1475"/>
        <w:jc w:val="both"/>
        <w:rPr>
          <w:b w:val="0"/>
          <w:color w:val="auto"/>
        </w:rPr>
      </w:pPr>
      <w:r w:rsidRPr="008716F3">
        <w:rPr>
          <w:b w:val="0"/>
          <w:color w:val="auto"/>
        </w:rPr>
        <w:t>4.2.3</w:t>
      </w:r>
      <w:r w:rsidRPr="008716F3">
        <w:rPr>
          <w:b w:val="0"/>
          <w:color w:val="auto"/>
        </w:rPr>
        <w:tab/>
        <w:t>Conclusiones</w:t>
      </w:r>
    </w:p>
    <w:p w:rsidR="00771104" w:rsidRPr="008716F3" w:rsidRDefault="00771104" w:rsidP="00771104">
      <w:pPr>
        <w:pStyle w:val="Puesto"/>
        <w:tabs>
          <w:tab w:val="left" w:pos="2552"/>
        </w:tabs>
        <w:ind w:firstLine="908"/>
        <w:jc w:val="both"/>
        <w:rPr>
          <w:b w:val="0"/>
          <w:color w:val="auto"/>
        </w:rPr>
      </w:pPr>
      <w:r w:rsidRPr="008716F3">
        <w:rPr>
          <w:b w:val="0"/>
          <w:color w:val="auto"/>
        </w:rPr>
        <w:t>4.3</w:t>
      </w:r>
      <w:r w:rsidRPr="008716F3">
        <w:rPr>
          <w:b w:val="0"/>
          <w:color w:val="auto"/>
        </w:rPr>
        <w:tab/>
        <w:t>Evaluación de Problemas Hidrodinámicos</w:t>
      </w:r>
    </w:p>
    <w:p w:rsidR="00771104" w:rsidRPr="008716F3" w:rsidRDefault="00771104" w:rsidP="00771104">
      <w:pPr>
        <w:pStyle w:val="Puesto"/>
        <w:tabs>
          <w:tab w:val="left" w:pos="3402"/>
        </w:tabs>
        <w:ind w:left="2552"/>
        <w:jc w:val="both"/>
        <w:rPr>
          <w:b w:val="0"/>
          <w:color w:val="auto"/>
        </w:rPr>
      </w:pPr>
      <w:r w:rsidRPr="008716F3">
        <w:rPr>
          <w:b w:val="0"/>
          <w:color w:val="auto"/>
        </w:rPr>
        <w:t>4.3.1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4.3.2</w:t>
      </w:r>
      <w:r w:rsidRPr="008716F3">
        <w:rPr>
          <w:b w:val="0"/>
          <w:color w:val="auto"/>
        </w:rPr>
        <w:tab/>
        <w:t>Trabajo de Gabinete</w:t>
      </w:r>
    </w:p>
    <w:p w:rsidR="00771104" w:rsidRPr="008716F3" w:rsidRDefault="00771104" w:rsidP="00771104">
      <w:pPr>
        <w:pStyle w:val="Puesto"/>
        <w:tabs>
          <w:tab w:val="left" w:pos="2552"/>
        </w:tabs>
        <w:ind w:left="2552" w:hanging="567"/>
        <w:jc w:val="both"/>
        <w:rPr>
          <w:b w:val="0"/>
          <w:color w:val="auto"/>
        </w:rPr>
      </w:pPr>
      <w:r w:rsidRPr="008716F3">
        <w:rPr>
          <w:b w:val="0"/>
          <w:color w:val="auto"/>
        </w:rPr>
        <w:t>4.4</w:t>
      </w:r>
      <w:r w:rsidRPr="008716F3">
        <w:rPr>
          <w:b w:val="0"/>
          <w:color w:val="auto"/>
        </w:rPr>
        <w:tab/>
        <w:t>Evaluación de Insuficiencia Hidráulica e Insuficiencia de Drenaje</w:t>
      </w:r>
    </w:p>
    <w:p w:rsidR="00771104" w:rsidRPr="008716F3" w:rsidRDefault="00771104" w:rsidP="00771104">
      <w:pPr>
        <w:pStyle w:val="Puesto"/>
        <w:tabs>
          <w:tab w:val="left" w:pos="3402"/>
        </w:tabs>
        <w:ind w:left="2552"/>
        <w:jc w:val="both"/>
        <w:rPr>
          <w:b w:val="0"/>
          <w:color w:val="auto"/>
        </w:rPr>
      </w:pPr>
      <w:r w:rsidRPr="008716F3">
        <w:rPr>
          <w:b w:val="0"/>
          <w:color w:val="auto"/>
        </w:rPr>
        <w:t>4.4.1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4.4.2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4.5</w:t>
      </w:r>
      <w:r w:rsidRPr="008716F3">
        <w:rPr>
          <w:b w:val="0"/>
          <w:color w:val="auto"/>
        </w:rPr>
        <w:tab/>
        <w:t>Planteamiento de Soluciones</w:t>
      </w:r>
    </w:p>
    <w:p w:rsidR="00771104" w:rsidRPr="008716F3" w:rsidRDefault="00771104" w:rsidP="00771104">
      <w:pPr>
        <w:pStyle w:val="Puesto"/>
        <w:tabs>
          <w:tab w:val="left" w:pos="2552"/>
        </w:tabs>
        <w:ind w:firstLine="908"/>
        <w:jc w:val="both"/>
        <w:rPr>
          <w:b w:val="0"/>
          <w:color w:val="auto"/>
        </w:rPr>
      </w:pPr>
      <w:r w:rsidRPr="008716F3">
        <w:rPr>
          <w:b w:val="0"/>
          <w:color w:val="auto"/>
        </w:rPr>
        <w:t>4.6</w:t>
      </w:r>
      <w:r w:rsidRPr="008716F3">
        <w:rPr>
          <w:b w:val="0"/>
          <w:color w:val="auto"/>
        </w:rPr>
        <w:tab/>
        <w:t>Análisis, Conclusiones y Recomendaciones</w:t>
      </w:r>
    </w:p>
    <w:p w:rsidR="00771104" w:rsidRPr="00DA5705" w:rsidRDefault="00771104" w:rsidP="00771104">
      <w:pPr>
        <w:pStyle w:val="Puesto"/>
        <w:jc w:val="both"/>
        <w:rPr>
          <w:b w:val="0"/>
          <w:color w:val="auto"/>
          <w:sz w:val="32"/>
        </w:rPr>
      </w:pPr>
    </w:p>
    <w:p w:rsidR="00771104" w:rsidRPr="008716F3" w:rsidRDefault="00771104" w:rsidP="00771104">
      <w:pPr>
        <w:pStyle w:val="Puesto"/>
        <w:tabs>
          <w:tab w:val="left" w:pos="1985"/>
        </w:tabs>
        <w:ind w:firstLine="341"/>
        <w:jc w:val="both"/>
        <w:rPr>
          <w:b w:val="0"/>
          <w:color w:val="auto"/>
        </w:rPr>
      </w:pPr>
      <w:r w:rsidRPr="008716F3">
        <w:rPr>
          <w:b w:val="0"/>
          <w:color w:val="auto"/>
        </w:rPr>
        <w:t>5.</w:t>
      </w:r>
      <w:r w:rsidRPr="008716F3">
        <w:rPr>
          <w:b w:val="0"/>
          <w:color w:val="auto"/>
        </w:rPr>
        <w:tab/>
        <w:t>ESTRUCTURAS Y OBRAS DE ARTE.</w:t>
      </w:r>
    </w:p>
    <w:p w:rsidR="00771104" w:rsidRPr="008716F3" w:rsidRDefault="00771104" w:rsidP="00771104">
      <w:pPr>
        <w:pStyle w:val="Puesto"/>
        <w:tabs>
          <w:tab w:val="left" w:pos="2552"/>
        </w:tabs>
        <w:ind w:firstLine="908"/>
        <w:jc w:val="both"/>
        <w:rPr>
          <w:b w:val="0"/>
          <w:color w:val="auto"/>
        </w:rPr>
      </w:pPr>
      <w:r w:rsidRPr="008716F3">
        <w:rPr>
          <w:b w:val="0"/>
          <w:color w:val="auto"/>
        </w:rPr>
        <w:t>5.1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5.1.1</w:t>
      </w:r>
      <w:r w:rsidRPr="008716F3">
        <w:rPr>
          <w:b w:val="0"/>
          <w:color w:val="auto"/>
        </w:rPr>
        <w:tab/>
        <w:t>Ubicación y Descripción del Área del Trabajo</w:t>
      </w:r>
    </w:p>
    <w:p w:rsidR="00771104" w:rsidRPr="008716F3" w:rsidRDefault="00771104" w:rsidP="00771104">
      <w:pPr>
        <w:pStyle w:val="Puesto"/>
        <w:tabs>
          <w:tab w:val="left" w:pos="3402"/>
        </w:tabs>
        <w:ind w:left="2552"/>
        <w:jc w:val="both"/>
        <w:rPr>
          <w:b w:val="0"/>
          <w:color w:val="auto"/>
        </w:rPr>
      </w:pPr>
      <w:r w:rsidRPr="008716F3">
        <w:rPr>
          <w:b w:val="0"/>
          <w:color w:val="auto"/>
        </w:rPr>
        <w:t>5.1.2</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5.2</w:t>
      </w:r>
      <w:r w:rsidRPr="008716F3">
        <w:rPr>
          <w:b w:val="0"/>
          <w:color w:val="auto"/>
        </w:rPr>
        <w:tab/>
        <w:t>Antecedentes</w:t>
      </w:r>
    </w:p>
    <w:p w:rsidR="00771104" w:rsidRPr="008716F3" w:rsidRDefault="00771104" w:rsidP="00771104">
      <w:pPr>
        <w:pStyle w:val="Puesto"/>
        <w:tabs>
          <w:tab w:val="left" w:pos="3402"/>
        </w:tabs>
        <w:ind w:left="2552"/>
        <w:jc w:val="both"/>
        <w:rPr>
          <w:b w:val="0"/>
          <w:color w:val="auto"/>
        </w:rPr>
      </w:pPr>
      <w:r w:rsidRPr="008716F3">
        <w:rPr>
          <w:b w:val="0"/>
          <w:color w:val="auto"/>
        </w:rPr>
        <w:t>5.2.1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5.2.2</w:t>
      </w:r>
      <w:r w:rsidRPr="008716F3">
        <w:rPr>
          <w:b w:val="0"/>
          <w:color w:val="auto"/>
        </w:rPr>
        <w:tab/>
        <w:t>Análisis</w:t>
      </w:r>
    </w:p>
    <w:p w:rsidR="00771104" w:rsidRPr="008716F3" w:rsidRDefault="00771104" w:rsidP="00771104">
      <w:pPr>
        <w:pStyle w:val="Puesto"/>
        <w:tabs>
          <w:tab w:val="left" w:pos="3402"/>
        </w:tabs>
        <w:ind w:left="2552"/>
        <w:jc w:val="both"/>
        <w:rPr>
          <w:b w:val="0"/>
          <w:color w:val="auto"/>
        </w:rPr>
      </w:pPr>
      <w:r w:rsidRPr="008716F3">
        <w:rPr>
          <w:b w:val="0"/>
          <w:color w:val="auto"/>
        </w:rPr>
        <w:t>5.2.3</w:t>
      </w:r>
      <w:r w:rsidRPr="008716F3">
        <w:rPr>
          <w:b w:val="0"/>
          <w:color w:val="auto"/>
        </w:rPr>
        <w:tab/>
        <w:t>Conclusiones</w:t>
      </w:r>
    </w:p>
    <w:p w:rsidR="00771104" w:rsidRPr="008716F3" w:rsidRDefault="00771104" w:rsidP="00771104">
      <w:pPr>
        <w:pStyle w:val="Puesto"/>
        <w:tabs>
          <w:tab w:val="left" w:pos="2552"/>
        </w:tabs>
        <w:ind w:firstLine="908"/>
        <w:jc w:val="both"/>
        <w:rPr>
          <w:b w:val="0"/>
          <w:color w:val="auto"/>
        </w:rPr>
      </w:pPr>
      <w:r w:rsidRPr="008716F3">
        <w:rPr>
          <w:b w:val="0"/>
          <w:color w:val="auto"/>
        </w:rPr>
        <w:t>5.3</w:t>
      </w:r>
      <w:r w:rsidRPr="008716F3">
        <w:rPr>
          <w:b w:val="0"/>
          <w:color w:val="auto"/>
        </w:rPr>
        <w:tab/>
        <w:t>Inventario de Puentes y Pontones</w:t>
      </w:r>
    </w:p>
    <w:p w:rsidR="00771104" w:rsidRPr="008716F3" w:rsidRDefault="00771104" w:rsidP="00771104">
      <w:pPr>
        <w:pStyle w:val="Puesto"/>
        <w:tabs>
          <w:tab w:val="left" w:pos="3402"/>
        </w:tabs>
        <w:ind w:left="2552"/>
        <w:jc w:val="both"/>
        <w:rPr>
          <w:b w:val="0"/>
          <w:color w:val="auto"/>
        </w:rPr>
      </w:pPr>
      <w:r w:rsidRPr="008716F3">
        <w:rPr>
          <w:b w:val="0"/>
          <w:color w:val="auto"/>
        </w:rPr>
        <w:t>5.3.1</w:t>
      </w:r>
      <w:r w:rsidRPr="008716F3">
        <w:rPr>
          <w:b w:val="0"/>
          <w:color w:val="auto"/>
        </w:rPr>
        <w:tab/>
        <w:t>Evaluación Funcional</w:t>
      </w:r>
    </w:p>
    <w:p w:rsidR="00771104" w:rsidRPr="008716F3" w:rsidRDefault="00771104" w:rsidP="00771104">
      <w:pPr>
        <w:pStyle w:val="Puesto"/>
        <w:tabs>
          <w:tab w:val="left" w:pos="3402"/>
        </w:tabs>
        <w:ind w:left="2552"/>
        <w:jc w:val="both"/>
        <w:rPr>
          <w:b w:val="0"/>
          <w:color w:val="auto"/>
        </w:rPr>
      </w:pPr>
      <w:r w:rsidRPr="008716F3">
        <w:rPr>
          <w:b w:val="0"/>
          <w:color w:val="auto"/>
        </w:rPr>
        <w:t>5.3.2</w:t>
      </w:r>
      <w:r w:rsidRPr="008716F3">
        <w:rPr>
          <w:b w:val="0"/>
          <w:color w:val="auto"/>
        </w:rPr>
        <w:tab/>
        <w:t>Evaluación Estructural</w:t>
      </w:r>
    </w:p>
    <w:p w:rsidR="00771104" w:rsidRPr="008716F3" w:rsidRDefault="00771104" w:rsidP="00771104">
      <w:pPr>
        <w:pStyle w:val="Puesto"/>
        <w:tabs>
          <w:tab w:val="left" w:pos="2552"/>
        </w:tabs>
        <w:ind w:firstLine="908"/>
        <w:jc w:val="both"/>
        <w:rPr>
          <w:b w:val="0"/>
          <w:color w:val="auto"/>
        </w:rPr>
      </w:pPr>
      <w:r w:rsidRPr="008716F3">
        <w:rPr>
          <w:b w:val="0"/>
          <w:color w:val="auto"/>
        </w:rPr>
        <w:t>5.4</w:t>
      </w:r>
      <w:r w:rsidRPr="008716F3">
        <w:rPr>
          <w:b w:val="0"/>
          <w:color w:val="auto"/>
        </w:rPr>
        <w:tab/>
        <w:t>Inventario de Obras de Arte</w:t>
      </w:r>
    </w:p>
    <w:p w:rsidR="00771104" w:rsidRPr="008716F3" w:rsidRDefault="00771104" w:rsidP="00771104">
      <w:pPr>
        <w:pStyle w:val="Puesto"/>
        <w:tabs>
          <w:tab w:val="left" w:pos="3402"/>
        </w:tabs>
        <w:ind w:left="2552"/>
        <w:jc w:val="both"/>
        <w:rPr>
          <w:b w:val="0"/>
          <w:color w:val="auto"/>
        </w:rPr>
      </w:pPr>
      <w:r w:rsidRPr="008716F3">
        <w:rPr>
          <w:b w:val="0"/>
          <w:color w:val="auto"/>
        </w:rPr>
        <w:t>5.4.1</w:t>
      </w:r>
      <w:r w:rsidRPr="008716F3">
        <w:rPr>
          <w:b w:val="0"/>
          <w:color w:val="auto"/>
        </w:rPr>
        <w:tab/>
        <w:t>Evaluación Funcional</w:t>
      </w:r>
    </w:p>
    <w:p w:rsidR="00771104" w:rsidRPr="008716F3" w:rsidRDefault="00771104" w:rsidP="00771104">
      <w:pPr>
        <w:pStyle w:val="Puesto"/>
        <w:tabs>
          <w:tab w:val="left" w:pos="3402"/>
        </w:tabs>
        <w:ind w:left="2552"/>
        <w:jc w:val="both"/>
        <w:rPr>
          <w:b w:val="0"/>
          <w:color w:val="auto"/>
        </w:rPr>
      </w:pPr>
      <w:r w:rsidRPr="008716F3">
        <w:rPr>
          <w:b w:val="0"/>
          <w:color w:val="auto"/>
        </w:rPr>
        <w:t>5.4.2</w:t>
      </w:r>
      <w:r w:rsidRPr="008716F3">
        <w:rPr>
          <w:b w:val="0"/>
          <w:color w:val="auto"/>
        </w:rPr>
        <w:tab/>
        <w:t>Evaluación Estructural</w:t>
      </w:r>
    </w:p>
    <w:p w:rsidR="00771104" w:rsidRPr="008716F3" w:rsidRDefault="00771104" w:rsidP="00771104">
      <w:pPr>
        <w:pStyle w:val="Puesto"/>
        <w:tabs>
          <w:tab w:val="left" w:pos="2552"/>
        </w:tabs>
        <w:ind w:firstLine="908"/>
        <w:jc w:val="both"/>
        <w:rPr>
          <w:b w:val="0"/>
          <w:color w:val="auto"/>
        </w:rPr>
      </w:pPr>
      <w:r w:rsidRPr="008716F3">
        <w:rPr>
          <w:b w:val="0"/>
          <w:color w:val="auto"/>
        </w:rPr>
        <w:t>5.5</w:t>
      </w:r>
      <w:r w:rsidRPr="008716F3">
        <w:rPr>
          <w:b w:val="0"/>
          <w:color w:val="auto"/>
        </w:rPr>
        <w:tab/>
        <w:t>Inventario de Obras de Drenaje</w:t>
      </w:r>
    </w:p>
    <w:p w:rsidR="00771104" w:rsidRPr="008716F3" w:rsidRDefault="00771104" w:rsidP="00771104">
      <w:pPr>
        <w:pStyle w:val="Puesto"/>
        <w:tabs>
          <w:tab w:val="left" w:pos="3402"/>
        </w:tabs>
        <w:ind w:left="2552"/>
        <w:jc w:val="both"/>
        <w:rPr>
          <w:b w:val="0"/>
          <w:color w:val="auto"/>
        </w:rPr>
      </w:pPr>
      <w:r w:rsidRPr="008716F3">
        <w:rPr>
          <w:b w:val="0"/>
          <w:color w:val="auto"/>
        </w:rPr>
        <w:t>5.5.1</w:t>
      </w:r>
      <w:r w:rsidRPr="008716F3">
        <w:rPr>
          <w:b w:val="0"/>
          <w:color w:val="auto"/>
        </w:rPr>
        <w:tab/>
        <w:t>Evaluación Funcional</w:t>
      </w:r>
    </w:p>
    <w:p w:rsidR="00771104" w:rsidRPr="008716F3" w:rsidRDefault="00771104" w:rsidP="00771104">
      <w:pPr>
        <w:pStyle w:val="Puesto"/>
        <w:tabs>
          <w:tab w:val="left" w:pos="3402"/>
        </w:tabs>
        <w:ind w:left="2552"/>
        <w:jc w:val="both"/>
        <w:rPr>
          <w:b w:val="0"/>
          <w:color w:val="auto"/>
        </w:rPr>
      </w:pPr>
      <w:r w:rsidRPr="008716F3">
        <w:rPr>
          <w:b w:val="0"/>
          <w:color w:val="auto"/>
        </w:rPr>
        <w:t>5.5.2</w:t>
      </w:r>
      <w:r w:rsidRPr="008716F3">
        <w:rPr>
          <w:b w:val="0"/>
          <w:color w:val="auto"/>
        </w:rPr>
        <w:tab/>
        <w:t>Evaluación Estructural</w:t>
      </w:r>
    </w:p>
    <w:p w:rsidR="00771104" w:rsidRPr="008716F3" w:rsidRDefault="00771104" w:rsidP="00771104">
      <w:pPr>
        <w:pStyle w:val="Puesto"/>
        <w:tabs>
          <w:tab w:val="left" w:pos="2552"/>
        </w:tabs>
        <w:ind w:left="1985"/>
        <w:jc w:val="both"/>
        <w:rPr>
          <w:b w:val="0"/>
          <w:color w:val="auto"/>
        </w:rPr>
      </w:pPr>
      <w:r w:rsidRPr="008716F3">
        <w:rPr>
          <w:b w:val="0"/>
          <w:color w:val="auto"/>
        </w:rPr>
        <w:t>5.6</w:t>
      </w:r>
      <w:r w:rsidRPr="008716F3">
        <w:rPr>
          <w:b w:val="0"/>
          <w:color w:val="auto"/>
        </w:rPr>
        <w:tab/>
        <w:t>Diseños</w:t>
      </w:r>
    </w:p>
    <w:p w:rsidR="00771104" w:rsidRPr="008716F3" w:rsidRDefault="00771104" w:rsidP="00771104">
      <w:pPr>
        <w:pStyle w:val="Puesto"/>
        <w:tabs>
          <w:tab w:val="left" w:pos="2552"/>
        </w:tabs>
        <w:ind w:left="1985"/>
        <w:jc w:val="both"/>
        <w:rPr>
          <w:b w:val="0"/>
          <w:color w:val="auto"/>
        </w:rPr>
      </w:pPr>
      <w:r w:rsidRPr="008716F3">
        <w:rPr>
          <w:b w:val="0"/>
          <w:color w:val="auto"/>
        </w:rPr>
        <w:t>5.7</w:t>
      </w:r>
      <w:r w:rsidRPr="008716F3">
        <w:rPr>
          <w:b w:val="0"/>
          <w:color w:val="auto"/>
        </w:rPr>
        <w:tab/>
        <w:t>Análisis, Conclusiones y Recomendaciones</w:t>
      </w:r>
    </w:p>
    <w:p w:rsidR="00771104" w:rsidRPr="00DA5705" w:rsidRDefault="00771104" w:rsidP="00771104">
      <w:pPr>
        <w:pStyle w:val="Puesto"/>
        <w:jc w:val="both"/>
        <w:rPr>
          <w:b w:val="0"/>
          <w:color w:val="auto"/>
          <w:sz w:val="32"/>
        </w:rPr>
      </w:pPr>
    </w:p>
    <w:p w:rsidR="00771104" w:rsidRPr="008716F3" w:rsidRDefault="00771104" w:rsidP="00771104">
      <w:pPr>
        <w:pStyle w:val="Puesto"/>
        <w:tabs>
          <w:tab w:val="left" w:pos="1985"/>
        </w:tabs>
        <w:ind w:firstLine="341"/>
        <w:jc w:val="both"/>
        <w:rPr>
          <w:b w:val="0"/>
          <w:color w:val="auto"/>
        </w:rPr>
      </w:pPr>
      <w:r w:rsidRPr="008716F3">
        <w:rPr>
          <w:b w:val="0"/>
          <w:color w:val="auto"/>
        </w:rPr>
        <w:t>6.</w:t>
      </w:r>
      <w:r w:rsidRPr="008716F3">
        <w:rPr>
          <w:b w:val="0"/>
          <w:color w:val="auto"/>
        </w:rPr>
        <w:tab/>
        <w:t>CANTERAS, FUENTES DE AGUA Y BOTADERO</w:t>
      </w:r>
    </w:p>
    <w:p w:rsidR="00771104" w:rsidRPr="008716F3" w:rsidRDefault="00771104" w:rsidP="00771104">
      <w:pPr>
        <w:pStyle w:val="Puesto"/>
        <w:tabs>
          <w:tab w:val="left" w:pos="2552"/>
        </w:tabs>
        <w:ind w:firstLine="908"/>
        <w:jc w:val="both"/>
        <w:rPr>
          <w:b w:val="0"/>
          <w:color w:val="auto"/>
        </w:rPr>
      </w:pPr>
      <w:r w:rsidRPr="008716F3">
        <w:rPr>
          <w:b w:val="0"/>
          <w:color w:val="auto"/>
        </w:rPr>
        <w:t>6.1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6.1.1</w:t>
      </w:r>
      <w:r w:rsidRPr="008716F3">
        <w:rPr>
          <w:b w:val="0"/>
          <w:color w:val="auto"/>
        </w:rPr>
        <w:tab/>
        <w:t>Ubicación y Descripción del Área del Trabajo</w:t>
      </w:r>
    </w:p>
    <w:p w:rsidR="00771104" w:rsidRPr="008716F3" w:rsidRDefault="00771104" w:rsidP="00771104">
      <w:pPr>
        <w:pStyle w:val="Puesto"/>
        <w:tabs>
          <w:tab w:val="left" w:pos="3402"/>
        </w:tabs>
        <w:ind w:left="2552"/>
        <w:jc w:val="both"/>
        <w:rPr>
          <w:b w:val="0"/>
          <w:color w:val="auto"/>
        </w:rPr>
      </w:pPr>
      <w:r w:rsidRPr="008716F3">
        <w:rPr>
          <w:b w:val="0"/>
          <w:color w:val="auto"/>
        </w:rPr>
        <w:t>6.1.2</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6.2</w:t>
      </w:r>
      <w:r w:rsidRPr="008716F3">
        <w:rPr>
          <w:b w:val="0"/>
          <w:color w:val="auto"/>
        </w:rPr>
        <w:tab/>
        <w:t>Antecedentes</w:t>
      </w:r>
    </w:p>
    <w:p w:rsidR="00771104" w:rsidRPr="008716F3" w:rsidRDefault="00771104" w:rsidP="00771104">
      <w:pPr>
        <w:pStyle w:val="Puesto"/>
        <w:tabs>
          <w:tab w:val="left" w:pos="3402"/>
        </w:tabs>
        <w:ind w:left="2552"/>
        <w:jc w:val="both"/>
        <w:rPr>
          <w:b w:val="0"/>
          <w:color w:val="auto"/>
        </w:rPr>
      </w:pPr>
      <w:r w:rsidRPr="008716F3">
        <w:rPr>
          <w:b w:val="0"/>
          <w:color w:val="auto"/>
        </w:rPr>
        <w:t>6.2.1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6.2.2</w:t>
      </w:r>
      <w:r w:rsidRPr="008716F3">
        <w:rPr>
          <w:b w:val="0"/>
          <w:color w:val="auto"/>
        </w:rPr>
        <w:tab/>
        <w:t>Análisis</w:t>
      </w:r>
    </w:p>
    <w:p w:rsidR="00771104" w:rsidRDefault="00771104" w:rsidP="00771104">
      <w:pPr>
        <w:pStyle w:val="Puesto"/>
        <w:tabs>
          <w:tab w:val="left" w:pos="3402"/>
        </w:tabs>
        <w:ind w:left="2552"/>
        <w:jc w:val="both"/>
        <w:rPr>
          <w:b w:val="0"/>
          <w:color w:val="auto"/>
        </w:rPr>
      </w:pPr>
      <w:r w:rsidRPr="008716F3">
        <w:rPr>
          <w:b w:val="0"/>
          <w:color w:val="auto"/>
        </w:rPr>
        <w:t>6.2.3</w:t>
      </w:r>
      <w:r w:rsidRPr="008716F3">
        <w:rPr>
          <w:b w:val="0"/>
          <w:color w:val="auto"/>
        </w:rPr>
        <w:tab/>
        <w:t>Conclusiones</w:t>
      </w:r>
    </w:p>
    <w:p w:rsidR="00771104" w:rsidRDefault="00771104" w:rsidP="00771104">
      <w:pPr>
        <w:pStyle w:val="Puesto"/>
        <w:tabs>
          <w:tab w:val="left" w:pos="3402"/>
        </w:tabs>
        <w:ind w:left="2552"/>
        <w:jc w:val="both"/>
        <w:rPr>
          <w:b w:val="0"/>
          <w:color w:val="auto"/>
        </w:rPr>
      </w:pPr>
    </w:p>
    <w:p w:rsidR="00771104" w:rsidRPr="008716F3" w:rsidRDefault="00771104" w:rsidP="00771104">
      <w:pPr>
        <w:pStyle w:val="Puesto"/>
        <w:tabs>
          <w:tab w:val="left" w:pos="3402"/>
        </w:tabs>
        <w:ind w:left="2552"/>
        <w:jc w:val="both"/>
        <w:rPr>
          <w:b w:val="0"/>
          <w:color w:val="auto"/>
        </w:rPr>
      </w:pPr>
    </w:p>
    <w:p w:rsidR="00771104" w:rsidRPr="008716F3" w:rsidRDefault="00771104" w:rsidP="00771104">
      <w:pPr>
        <w:pStyle w:val="Puesto"/>
        <w:tabs>
          <w:tab w:val="left" w:pos="2552"/>
        </w:tabs>
        <w:ind w:firstLine="908"/>
        <w:jc w:val="both"/>
        <w:rPr>
          <w:b w:val="0"/>
          <w:color w:val="auto"/>
        </w:rPr>
      </w:pPr>
      <w:r w:rsidRPr="008716F3">
        <w:rPr>
          <w:b w:val="0"/>
          <w:color w:val="auto"/>
        </w:rPr>
        <w:lastRenderedPageBreak/>
        <w:t>6.3</w:t>
      </w:r>
      <w:r w:rsidRPr="008716F3">
        <w:rPr>
          <w:b w:val="0"/>
          <w:color w:val="auto"/>
        </w:rPr>
        <w:tab/>
        <w:t>Estudio de Canteras</w:t>
      </w:r>
    </w:p>
    <w:p w:rsidR="00771104" w:rsidRPr="008716F3" w:rsidRDefault="00771104" w:rsidP="00771104">
      <w:pPr>
        <w:pStyle w:val="Puesto"/>
        <w:tabs>
          <w:tab w:val="left" w:pos="3402"/>
        </w:tabs>
        <w:ind w:left="2552"/>
        <w:jc w:val="both"/>
        <w:rPr>
          <w:b w:val="0"/>
          <w:color w:val="auto"/>
        </w:rPr>
      </w:pPr>
      <w:r w:rsidRPr="008716F3">
        <w:rPr>
          <w:b w:val="0"/>
          <w:color w:val="auto"/>
        </w:rPr>
        <w:t>6.3.1</w:t>
      </w:r>
      <w:r w:rsidRPr="008716F3">
        <w:rPr>
          <w:b w:val="0"/>
          <w:color w:val="auto"/>
        </w:rPr>
        <w:tab/>
        <w:t>Ubicación de Canteras</w:t>
      </w:r>
    </w:p>
    <w:p w:rsidR="00771104" w:rsidRPr="008716F3" w:rsidRDefault="00771104" w:rsidP="00771104">
      <w:pPr>
        <w:pStyle w:val="Puesto"/>
        <w:tabs>
          <w:tab w:val="left" w:pos="3402"/>
        </w:tabs>
        <w:ind w:left="2552"/>
        <w:jc w:val="both"/>
        <w:rPr>
          <w:b w:val="0"/>
          <w:color w:val="auto"/>
        </w:rPr>
      </w:pPr>
      <w:r w:rsidRPr="008716F3">
        <w:rPr>
          <w:b w:val="0"/>
          <w:color w:val="auto"/>
        </w:rPr>
        <w:t>6.3.2</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6.3.3</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6.4</w:t>
      </w:r>
      <w:r w:rsidRPr="008716F3">
        <w:rPr>
          <w:b w:val="0"/>
          <w:color w:val="auto"/>
        </w:rPr>
        <w:tab/>
        <w:t>Estudio de Fuentes de Agua</w:t>
      </w:r>
    </w:p>
    <w:p w:rsidR="00771104" w:rsidRPr="008716F3" w:rsidRDefault="00771104" w:rsidP="00771104">
      <w:pPr>
        <w:pStyle w:val="Puesto"/>
        <w:tabs>
          <w:tab w:val="left" w:pos="3402"/>
        </w:tabs>
        <w:ind w:left="2552"/>
        <w:jc w:val="both"/>
        <w:rPr>
          <w:b w:val="0"/>
          <w:color w:val="auto"/>
        </w:rPr>
      </w:pPr>
      <w:r w:rsidRPr="008716F3">
        <w:rPr>
          <w:b w:val="0"/>
          <w:color w:val="auto"/>
        </w:rPr>
        <w:t>6.4.1</w:t>
      </w:r>
      <w:r w:rsidRPr="008716F3">
        <w:rPr>
          <w:b w:val="0"/>
          <w:color w:val="auto"/>
        </w:rPr>
        <w:tab/>
        <w:t>Ubicación de Fuentes de Agua</w:t>
      </w:r>
    </w:p>
    <w:p w:rsidR="00771104" w:rsidRPr="008716F3" w:rsidRDefault="00771104" w:rsidP="00771104">
      <w:pPr>
        <w:pStyle w:val="Puesto"/>
        <w:tabs>
          <w:tab w:val="left" w:pos="3402"/>
        </w:tabs>
        <w:ind w:left="2552"/>
        <w:jc w:val="both"/>
        <w:rPr>
          <w:b w:val="0"/>
          <w:color w:val="auto"/>
        </w:rPr>
      </w:pPr>
      <w:r w:rsidRPr="008716F3">
        <w:rPr>
          <w:b w:val="0"/>
          <w:color w:val="auto"/>
        </w:rPr>
        <w:t>6.4.2</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6.4.3</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6.5</w:t>
      </w:r>
      <w:r w:rsidRPr="008716F3">
        <w:rPr>
          <w:b w:val="0"/>
          <w:color w:val="auto"/>
        </w:rPr>
        <w:tab/>
        <w:t>Botaderos</w:t>
      </w:r>
    </w:p>
    <w:p w:rsidR="00771104" w:rsidRPr="008716F3" w:rsidRDefault="00771104" w:rsidP="00771104">
      <w:pPr>
        <w:pStyle w:val="Puesto"/>
        <w:tabs>
          <w:tab w:val="left" w:pos="3402"/>
        </w:tabs>
        <w:ind w:left="2552"/>
        <w:jc w:val="both"/>
        <w:rPr>
          <w:b w:val="0"/>
          <w:color w:val="auto"/>
        </w:rPr>
      </w:pPr>
      <w:r w:rsidRPr="008716F3">
        <w:rPr>
          <w:b w:val="0"/>
          <w:color w:val="auto"/>
        </w:rPr>
        <w:t>6.5.1</w:t>
      </w:r>
      <w:r w:rsidRPr="008716F3">
        <w:rPr>
          <w:b w:val="0"/>
          <w:color w:val="auto"/>
        </w:rPr>
        <w:tab/>
        <w:t>Ubicación de Botaderos</w:t>
      </w:r>
    </w:p>
    <w:p w:rsidR="00771104" w:rsidRPr="008716F3" w:rsidRDefault="00771104" w:rsidP="00771104">
      <w:pPr>
        <w:pStyle w:val="Puesto"/>
        <w:tabs>
          <w:tab w:val="left" w:pos="3402"/>
        </w:tabs>
        <w:ind w:left="2552"/>
        <w:jc w:val="both"/>
        <w:rPr>
          <w:b w:val="0"/>
          <w:color w:val="auto"/>
        </w:rPr>
      </w:pPr>
      <w:r w:rsidRPr="008716F3">
        <w:rPr>
          <w:b w:val="0"/>
          <w:color w:val="auto"/>
        </w:rPr>
        <w:t>6.5.2</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6.5.3</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6.6</w:t>
      </w:r>
      <w:r w:rsidRPr="008716F3">
        <w:rPr>
          <w:b w:val="0"/>
          <w:color w:val="auto"/>
        </w:rPr>
        <w:tab/>
        <w:t>Análisis, Conclusiones y Recomendaciones</w:t>
      </w:r>
    </w:p>
    <w:p w:rsidR="00771104" w:rsidRPr="00DA5705"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t>7.</w:t>
      </w:r>
      <w:r w:rsidRPr="008716F3">
        <w:rPr>
          <w:b w:val="0"/>
          <w:color w:val="auto"/>
        </w:rPr>
        <w:tab/>
        <w:t>SUELOS Y PAVIMENTOS</w:t>
      </w:r>
    </w:p>
    <w:p w:rsidR="00771104" w:rsidRPr="008716F3" w:rsidRDefault="00771104" w:rsidP="00771104">
      <w:pPr>
        <w:pStyle w:val="Puesto"/>
        <w:tabs>
          <w:tab w:val="left" w:pos="2552"/>
        </w:tabs>
        <w:ind w:firstLine="908"/>
        <w:jc w:val="both"/>
        <w:rPr>
          <w:b w:val="0"/>
          <w:color w:val="auto"/>
        </w:rPr>
      </w:pPr>
      <w:r w:rsidRPr="008716F3">
        <w:rPr>
          <w:b w:val="0"/>
          <w:color w:val="auto"/>
        </w:rPr>
        <w:t>7.1</w:t>
      </w:r>
      <w:r w:rsidRPr="008716F3">
        <w:rPr>
          <w:b w:val="0"/>
          <w:color w:val="auto"/>
        </w:rPr>
        <w:tab/>
        <w:t>Generalidades</w:t>
      </w:r>
    </w:p>
    <w:p w:rsidR="00771104" w:rsidRPr="008716F3" w:rsidRDefault="00771104" w:rsidP="00771104">
      <w:pPr>
        <w:pStyle w:val="Puesto"/>
        <w:tabs>
          <w:tab w:val="left" w:pos="3402"/>
        </w:tabs>
        <w:ind w:left="2552"/>
        <w:jc w:val="both"/>
        <w:rPr>
          <w:b w:val="0"/>
          <w:color w:val="auto"/>
        </w:rPr>
      </w:pPr>
      <w:r w:rsidRPr="008716F3">
        <w:rPr>
          <w:b w:val="0"/>
          <w:color w:val="auto"/>
        </w:rPr>
        <w:t>7.1.1</w:t>
      </w:r>
      <w:r w:rsidRPr="008716F3">
        <w:rPr>
          <w:b w:val="0"/>
          <w:color w:val="auto"/>
        </w:rPr>
        <w:tab/>
        <w:t>Ubicación y Descripción del Área del Trabajo</w:t>
      </w:r>
    </w:p>
    <w:p w:rsidR="00771104" w:rsidRPr="008716F3" w:rsidRDefault="00771104" w:rsidP="00771104">
      <w:pPr>
        <w:pStyle w:val="Puesto"/>
        <w:tabs>
          <w:tab w:val="left" w:pos="3402"/>
        </w:tabs>
        <w:ind w:firstLine="1475"/>
        <w:jc w:val="both"/>
        <w:rPr>
          <w:b w:val="0"/>
          <w:color w:val="auto"/>
        </w:rPr>
      </w:pPr>
      <w:r w:rsidRPr="008716F3">
        <w:rPr>
          <w:b w:val="0"/>
          <w:color w:val="auto"/>
        </w:rPr>
        <w:t>7.1.2</w:t>
      </w:r>
      <w:r w:rsidRPr="008716F3">
        <w:rPr>
          <w:b w:val="0"/>
          <w:color w:val="auto"/>
        </w:rPr>
        <w:tab/>
        <w:t>Alcance del Trabajo</w:t>
      </w:r>
    </w:p>
    <w:p w:rsidR="00771104" w:rsidRPr="008716F3" w:rsidRDefault="00771104" w:rsidP="00771104">
      <w:pPr>
        <w:pStyle w:val="Puesto"/>
        <w:tabs>
          <w:tab w:val="left" w:pos="2552"/>
        </w:tabs>
        <w:ind w:firstLine="908"/>
        <w:jc w:val="both"/>
        <w:rPr>
          <w:b w:val="0"/>
          <w:color w:val="auto"/>
        </w:rPr>
      </w:pPr>
      <w:r w:rsidRPr="008716F3">
        <w:rPr>
          <w:b w:val="0"/>
          <w:color w:val="auto"/>
        </w:rPr>
        <w:t>7.2</w:t>
      </w:r>
      <w:r w:rsidRPr="008716F3">
        <w:rPr>
          <w:b w:val="0"/>
          <w:color w:val="auto"/>
        </w:rPr>
        <w:tab/>
        <w:t>Antecedentes del Tramo</w:t>
      </w:r>
    </w:p>
    <w:p w:rsidR="00771104" w:rsidRPr="008716F3" w:rsidRDefault="00771104" w:rsidP="00771104">
      <w:pPr>
        <w:pStyle w:val="Puesto"/>
        <w:tabs>
          <w:tab w:val="left" w:pos="3402"/>
        </w:tabs>
        <w:ind w:left="2552"/>
        <w:jc w:val="both"/>
        <w:rPr>
          <w:b w:val="0"/>
          <w:color w:val="auto"/>
        </w:rPr>
      </w:pPr>
      <w:r w:rsidRPr="008716F3">
        <w:rPr>
          <w:b w:val="0"/>
          <w:color w:val="auto"/>
        </w:rPr>
        <w:t>7.2.1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7.2.2</w:t>
      </w:r>
      <w:r w:rsidRPr="008716F3">
        <w:rPr>
          <w:b w:val="0"/>
          <w:color w:val="auto"/>
        </w:rPr>
        <w:tab/>
        <w:t>Análisis</w:t>
      </w:r>
    </w:p>
    <w:p w:rsidR="00771104" w:rsidRPr="008716F3" w:rsidRDefault="00771104" w:rsidP="00771104">
      <w:pPr>
        <w:pStyle w:val="Puesto"/>
        <w:tabs>
          <w:tab w:val="left" w:pos="3402"/>
        </w:tabs>
        <w:ind w:left="2552"/>
        <w:jc w:val="both"/>
        <w:rPr>
          <w:b w:val="0"/>
          <w:color w:val="auto"/>
        </w:rPr>
      </w:pPr>
      <w:r w:rsidRPr="008716F3">
        <w:rPr>
          <w:b w:val="0"/>
          <w:color w:val="auto"/>
        </w:rPr>
        <w:t>7.2.3</w:t>
      </w:r>
      <w:r w:rsidRPr="008716F3">
        <w:rPr>
          <w:b w:val="0"/>
          <w:color w:val="auto"/>
        </w:rPr>
        <w:tab/>
        <w:t>Conclusiones</w:t>
      </w:r>
    </w:p>
    <w:p w:rsidR="00771104" w:rsidRPr="008716F3" w:rsidRDefault="00771104" w:rsidP="00771104">
      <w:pPr>
        <w:pStyle w:val="Puesto"/>
        <w:tabs>
          <w:tab w:val="left" w:pos="2552"/>
        </w:tabs>
        <w:ind w:firstLine="908"/>
        <w:jc w:val="both"/>
        <w:rPr>
          <w:b w:val="0"/>
          <w:color w:val="auto"/>
        </w:rPr>
      </w:pPr>
      <w:r w:rsidRPr="008716F3">
        <w:rPr>
          <w:b w:val="0"/>
          <w:color w:val="auto"/>
        </w:rPr>
        <w:t>7.3</w:t>
      </w:r>
      <w:r w:rsidRPr="008716F3">
        <w:rPr>
          <w:b w:val="0"/>
          <w:color w:val="auto"/>
        </w:rPr>
        <w:tab/>
        <w:t>Condición Superficial del Pavimento</w:t>
      </w:r>
    </w:p>
    <w:p w:rsidR="00771104" w:rsidRPr="008716F3" w:rsidRDefault="00771104" w:rsidP="00771104">
      <w:pPr>
        <w:pStyle w:val="Puesto"/>
        <w:tabs>
          <w:tab w:val="left" w:pos="3402"/>
        </w:tabs>
        <w:ind w:left="2552"/>
        <w:jc w:val="both"/>
        <w:rPr>
          <w:b w:val="0"/>
          <w:color w:val="auto"/>
        </w:rPr>
      </w:pPr>
      <w:r w:rsidRPr="008716F3">
        <w:rPr>
          <w:b w:val="0"/>
          <w:color w:val="auto"/>
        </w:rPr>
        <w:t>7.3.1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7.3.2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7.4</w:t>
      </w:r>
      <w:r w:rsidRPr="008716F3">
        <w:rPr>
          <w:b w:val="0"/>
          <w:color w:val="auto"/>
        </w:rPr>
        <w:tab/>
        <w:t>Condición Funcional del Pavimento</w:t>
      </w:r>
    </w:p>
    <w:p w:rsidR="00771104" w:rsidRPr="008716F3" w:rsidRDefault="00771104" w:rsidP="00771104">
      <w:pPr>
        <w:pStyle w:val="Puesto"/>
        <w:tabs>
          <w:tab w:val="left" w:pos="3402"/>
        </w:tabs>
        <w:ind w:left="2552"/>
        <w:jc w:val="both"/>
        <w:rPr>
          <w:b w:val="0"/>
          <w:color w:val="auto"/>
        </w:rPr>
      </w:pPr>
      <w:r w:rsidRPr="008716F3">
        <w:rPr>
          <w:b w:val="0"/>
          <w:color w:val="auto"/>
        </w:rPr>
        <w:t>7.4.1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7.4.2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7.5</w:t>
      </w:r>
      <w:r w:rsidRPr="008716F3">
        <w:rPr>
          <w:b w:val="0"/>
          <w:color w:val="auto"/>
        </w:rPr>
        <w:tab/>
        <w:t>Condición Estructural del Pavimento</w:t>
      </w:r>
    </w:p>
    <w:p w:rsidR="00771104" w:rsidRPr="008716F3" w:rsidRDefault="00771104" w:rsidP="00771104">
      <w:pPr>
        <w:pStyle w:val="Puesto"/>
        <w:tabs>
          <w:tab w:val="left" w:pos="3402"/>
        </w:tabs>
        <w:ind w:left="2552"/>
        <w:jc w:val="both"/>
        <w:rPr>
          <w:b w:val="0"/>
          <w:color w:val="auto"/>
        </w:rPr>
      </w:pPr>
      <w:r w:rsidRPr="008716F3">
        <w:rPr>
          <w:b w:val="0"/>
          <w:color w:val="auto"/>
        </w:rPr>
        <w:t>7.5.1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7.5.2</w:t>
      </w:r>
      <w:r w:rsidRPr="008716F3">
        <w:rPr>
          <w:b w:val="0"/>
          <w:color w:val="auto"/>
        </w:rPr>
        <w:tab/>
        <w:t>Trabajo de Gabinete</w:t>
      </w:r>
    </w:p>
    <w:p w:rsidR="00771104" w:rsidRPr="008716F3" w:rsidRDefault="00771104" w:rsidP="00771104">
      <w:pPr>
        <w:pStyle w:val="Puesto"/>
        <w:ind w:left="2552" w:hanging="567"/>
        <w:jc w:val="both"/>
        <w:rPr>
          <w:b w:val="0"/>
          <w:color w:val="auto"/>
        </w:rPr>
      </w:pPr>
      <w:r w:rsidRPr="008716F3">
        <w:rPr>
          <w:b w:val="0"/>
          <w:color w:val="auto"/>
        </w:rPr>
        <w:t>7.6</w:t>
      </w:r>
      <w:r w:rsidRPr="008716F3">
        <w:rPr>
          <w:b w:val="0"/>
          <w:color w:val="auto"/>
        </w:rPr>
        <w:tab/>
        <w:t>Prospección de Suelos y Ensayos Destructivos en el Pavimento</w:t>
      </w:r>
    </w:p>
    <w:p w:rsidR="00771104" w:rsidRPr="008716F3" w:rsidRDefault="00771104" w:rsidP="00771104">
      <w:pPr>
        <w:pStyle w:val="Puesto"/>
        <w:tabs>
          <w:tab w:val="left" w:pos="3402"/>
        </w:tabs>
        <w:ind w:left="2552"/>
        <w:jc w:val="both"/>
        <w:rPr>
          <w:b w:val="0"/>
          <w:color w:val="auto"/>
        </w:rPr>
      </w:pPr>
      <w:r w:rsidRPr="008716F3">
        <w:rPr>
          <w:b w:val="0"/>
          <w:color w:val="auto"/>
        </w:rPr>
        <w:t>7.6.1</w:t>
      </w:r>
      <w:r w:rsidRPr="008716F3">
        <w:rPr>
          <w:b w:val="0"/>
          <w:color w:val="auto"/>
        </w:rPr>
        <w:tab/>
        <w:t>Trabajo de Campo</w:t>
      </w:r>
    </w:p>
    <w:p w:rsidR="00771104" w:rsidRPr="008716F3" w:rsidRDefault="00771104" w:rsidP="00771104">
      <w:pPr>
        <w:pStyle w:val="Puesto"/>
        <w:tabs>
          <w:tab w:val="left" w:pos="3402"/>
        </w:tabs>
        <w:ind w:left="2552"/>
        <w:jc w:val="both"/>
        <w:rPr>
          <w:b w:val="0"/>
          <w:color w:val="auto"/>
        </w:rPr>
      </w:pPr>
      <w:r w:rsidRPr="008716F3">
        <w:rPr>
          <w:b w:val="0"/>
          <w:color w:val="auto"/>
        </w:rPr>
        <w:t>7.6.2</w:t>
      </w:r>
      <w:r w:rsidRPr="008716F3">
        <w:rPr>
          <w:b w:val="0"/>
          <w:color w:val="auto"/>
        </w:rPr>
        <w:tab/>
        <w:t>Trabajo de Gabinete</w:t>
      </w:r>
    </w:p>
    <w:p w:rsidR="00771104" w:rsidRPr="008716F3" w:rsidRDefault="00771104" w:rsidP="00771104">
      <w:pPr>
        <w:pStyle w:val="Puesto"/>
        <w:tabs>
          <w:tab w:val="left" w:pos="2552"/>
        </w:tabs>
        <w:ind w:firstLine="908"/>
        <w:jc w:val="both"/>
        <w:rPr>
          <w:b w:val="0"/>
          <w:color w:val="auto"/>
        </w:rPr>
      </w:pPr>
      <w:r w:rsidRPr="008716F3">
        <w:rPr>
          <w:b w:val="0"/>
          <w:color w:val="auto"/>
        </w:rPr>
        <w:t>7.7</w:t>
      </w:r>
      <w:r w:rsidRPr="008716F3">
        <w:rPr>
          <w:b w:val="0"/>
          <w:color w:val="auto"/>
        </w:rPr>
        <w:tab/>
        <w:t>Sectorización del Tramo</w:t>
      </w:r>
    </w:p>
    <w:p w:rsidR="00771104" w:rsidRPr="008716F3" w:rsidRDefault="00771104" w:rsidP="00771104">
      <w:pPr>
        <w:pStyle w:val="Puesto"/>
        <w:tabs>
          <w:tab w:val="left" w:pos="2552"/>
        </w:tabs>
        <w:ind w:firstLine="908"/>
        <w:jc w:val="both"/>
        <w:rPr>
          <w:b w:val="0"/>
          <w:color w:val="auto"/>
        </w:rPr>
      </w:pPr>
      <w:r w:rsidRPr="008716F3">
        <w:rPr>
          <w:b w:val="0"/>
          <w:color w:val="auto"/>
        </w:rPr>
        <w:t>7.8</w:t>
      </w:r>
      <w:r w:rsidRPr="008716F3">
        <w:rPr>
          <w:b w:val="0"/>
          <w:color w:val="auto"/>
        </w:rPr>
        <w:tab/>
        <w:t>Diseños</w:t>
      </w:r>
    </w:p>
    <w:p w:rsidR="00771104" w:rsidRPr="008716F3" w:rsidRDefault="00771104" w:rsidP="00771104">
      <w:pPr>
        <w:pStyle w:val="Puesto"/>
        <w:tabs>
          <w:tab w:val="left" w:pos="2552"/>
        </w:tabs>
        <w:ind w:firstLine="908"/>
        <w:jc w:val="both"/>
        <w:rPr>
          <w:b w:val="0"/>
          <w:color w:val="auto"/>
        </w:rPr>
      </w:pPr>
      <w:r w:rsidRPr="008716F3">
        <w:rPr>
          <w:b w:val="0"/>
          <w:color w:val="auto"/>
        </w:rPr>
        <w:t>7.9</w:t>
      </w:r>
      <w:r w:rsidRPr="008716F3">
        <w:rPr>
          <w:b w:val="0"/>
          <w:color w:val="auto"/>
        </w:rPr>
        <w:tab/>
        <w:t>Análisis, Conclusiones y Recomendaciones</w:t>
      </w:r>
    </w:p>
    <w:p w:rsidR="00771104" w:rsidRPr="00DA5705"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t>8.</w:t>
      </w:r>
      <w:r w:rsidRPr="008716F3">
        <w:rPr>
          <w:b w:val="0"/>
          <w:color w:val="auto"/>
        </w:rPr>
        <w:tab/>
        <w:t>PUNTOS CRÍTICOS Y PUNTOS VULNERABLES</w:t>
      </w:r>
    </w:p>
    <w:p w:rsidR="00771104" w:rsidRPr="00DA5705"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t>9.</w:t>
      </w:r>
      <w:r w:rsidRPr="008716F3">
        <w:rPr>
          <w:b w:val="0"/>
          <w:color w:val="auto"/>
        </w:rPr>
        <w:tab/>
        <w:t>SEÑALIZACIÓN Y SEGURIDAD VIAL</w:t>
      </w:r>
    </w:p>
    <w:p w:rsidR="00771104" w:rsidRPr="008716F3" w:rsidRDefault="00771104" w:rsidP="00771104">
      <w:pPr>
        <w:pStyle w:val="Puesto"/>
        <w:tabs>
          <w:tab w:val="left" w:pos="2552"/>
        </w:tabs>
        <w:ind w:left="1985"/>
        <w:jc w:val="both"/>
        <w:rPr>
          <w:b w:val="0"/>
          <w:color w:val="auto"/>
        </w:rPr>
      </w:pPr>
      <w:r w:rsidRPr="008716F3">
        <w:rPr>
          <w:b w:val="0"/>
          <w:color w:val="auto"/>
        </w:rPr>
        <w:t>9.1</w:t>
      </w:r>
      <w:r w:rsidRPr="008716F3">
        <w:rPr>
          <w:b w:val="0"/>
          <w:color w:val="auto"/>
        </w:rPr>
        <w:tab/>
        <w:t>Generalidades</w:t>
      </w:r>
    </w:p>
    <w:p w:rsidR="00771104" w:rsidRPr="008716F3" w:rsidRDefault="00771104" w:rsidP="00771104">
      <w:pPr>
        <w:pStyle w:val="Puesto"/>
        <w:tabs>
          <w:tab w:val="left" w:pos="2552"/>
        </w:tabs>
        <w:ind w:left="1985"/>
        <w:jc w:val="both"/>
        <w:rPr>
          <w:b w:val="0"/>
          <w:color w:val="auto"/>
        </w:rPr>
      </w:pPr>
      <w:r w:rsidRPr="008716F3">
        <w:rPr>
          <w:b w:val="0"/>
          <w:color w:val="auto"/>
        </w:rPr>
        <w:t>9.2</w:t>
      </w:r>
      <w:r w:rsidRPr="008716F3">
        <w:rPr>
          <w:b w:val="0"/>
          <w:color w:val="auto"/>
        </w:rPr>
        <w:tab/>
        <w:t>Alcance del Trabajo</w:t>
      </w:r>
    </w:p>
    <w:p w:rsidR="00771104" w:rsidRPr="008716F3" w:rsidRDefault="00771104" w:rsidP="00771104">
      <w:pPr>
        <w:pStyle w:val="Puesto"/>
        <w:tabs>
          <w:tab w:val="left" w:pos="2552"/>
        </w:tabs>
        <w:ind w:left="1985"/>
        <w:jc w:val="both"/>
        <w:rPr>
          <w:b w:val="0"/>
          <w:color w:val="auto"/>
        </w:rPr>
      </w:pPr>
      <w:r w:rsidRPr="008716F3">
        <w:rPr>
          <w:b w:val="0"/>
          <w:color w:val="auto"/>
        </w:rPr>
        <w:t>9.3</w:t>
      </w:r>
      <w:r w:rsidRPr="008716F3">
        <w:rPr>
          <w:b w:val="0"/>
          <w:color w:val="auto"/>
        </w:rPr>
        <w:tab/>
        <w:t>Antecedentes del Tramo</w:t>
      </w:r>
    </w:p>
    <w:p w:rsidR="00771104" w:rsidRPr="008716F3" w:rsidRDefault="00771104" w:rsidP="00771104">
      <w:pPr>
        <w:pStyle w:val="Puesto"/>
        <w:tabs>
          <w:tab w:val="left" w:pos="3402"/>
        </w:tabs>
        <w:ind w:left="2552"/>
        <w:jc w:val="both"/>
        <w:rPr>
          <w:b w:val="0"/>
          <w:color w:val="auto"/>
        </w:rPr>
      </w:pPr>
      <w:r w:rsidRPr="008716F3">
        <w:rPr>
          <w:b w:val="0"/>
          <w:color w:val="auto"/>
        </w:rPr>
        <w:t>9.3.1</w:t>
      </w:r>
      <w:r w:rsidRPr="008716F3">
        <w:rPr>
          <w:b w:val="0"/>
          <w:color w:val="auto"/>
        </w:rPr>
        <w:tab/>
        <w:t>Recopilación</w:t>
      </w:r>
    </w:p>
    <w:p w:rsidR="00771104" w:rsidRPr="008716F3" w:rsidRDefault="00771104" w:rsidP="00771104">
      <w:pPr>
        <w:pStyle w:val="Puesto"/>
        <w:tabs>
          <w:tab w:val="left" w:pos="3402"/>
        </w:tabs>
        <w:ind w:left="2552"/>
        <w:jc w:val="both"/>
        <w:rPr>
          <w:b w:val="0"/>
          <w:color w:val="auto"/>
        </w:rPr>
      </w:pPr>
      <w:r w:rsidRPr="008716F3">
        <w:rPr>
          <w:b w:val="0"/>
          <w:color w:val="auto"/>
        </w:rPr>
        <w:t>9.3.2</w:t>
      </w:r>
      <w:r w:rsidRPr="008716F3">
        <w:rPr>
          <w:b w:val="0"/>
          <w:color w:val="auto"/>
        </w:rPr>
        <w:tab/>
        <w:t>Análisis</w:t>
      </w:r>
    </w:p>
    <w:p w:rsidR="00771104" w:rsidRPr="008716F3" w:rsidRDefault="00771104" w:rsidP="00771104">
      <w:pPr>
        <w:pStyle w:val="Puesto"/>
        <w:tabs>
          <w:tab w:val="left" w:pos="3402"/>
        </w:tabs>
        <w:ind w:left="2552"/>
        <w:jc w:val="both"/>
        <w:rPr>
          <w:b w:val="0"/>
          <w:color w:val="auto"/>
        </w:rPr>
      </w:pPr>
      <w:r w:rsidRPr="008716F3">
        <w:rPr>
          <w:b w:val="0"/>
          <w:color w:val="auto"/>
        </w:rPr>
        <w:t>9.3.3</w:t>
      </w:r>
      <w:r w:rsidRPr="008716F3">
        <w:rPr>
          <w:b w:val="0"/>
          <w:color w:val="auto"/>
        </w:rPr>
        <w:tab/>
        <w:t>Conclusiones</w:t>
      </w:r>
    </w:p>
    <w:p w:rsidR="00771104" w:rsidRPr="008716F3" w:rsidRDefault="00771104" w:rsidP="00771104">
      <w:pPr>
        <w:pStyle w:val="Puesto"/>
        <w:tabs>
          <w:tab w:val="left" w:pos="2552"/>
        </w:tabs>
        <w:ind w:firstLine="908"/>
        <w:jc w:val="both"/>
        <w:rPr>
          <w:b w:val="0"/>
          <w:color w:val="auto"/>
        </w:rPr>
      </w:pPr>
      <w:r w:rsidRPr="008716F3">
        <w:rPr>
          <w:b w:val="0"/>
          <w:color w:val="auto"/>
        </w:rPr>
        <w:lastRenderedPageBreak/>
        <w:t>9.4</w:t>
      </w:r>
      <w:r w:rsidRPr="008716F3">
        <w:rPr>
          <w:b w:val="0"/>
          <w:color w:val="auto"/>
        </w:rPr>
        <w:tab/>
        <w:t>Inventario de Elementos de Señalización y Seguridad Vial</w:t>
      </w:r>
    </w:p>
    <w:p w:rsidR="00771104" w:rsidRPr="008716F3" w:rsidRDefault="00771104" w:rsidP="00771104">
      <w:pPr>
        <w:pStyle w:val="Puesto"/>
        <w:tabs>
          <w:tab w:val="left" w:pos="3402"/>
        </w:tabs>
        <w:ind w:left="2552"/>
        <w:jc w:val="both"/>
        <w:rPr>
          <w:b w:val="0"/>
          <w:color w:val="auto"/>
        </w:rPr>
      </w:pPr>
      <w:r w:rsidRPr="008716F3">
        <w:rPr>
          <w:b w:val="0"/>
          <w:color w:val="auto"/>
        </w:rPr>
        <w:t>9.4.1</w:t>
      </w:r>
      <w:r w:rsidRPr="008716F3">
        <w:rPr>
          <w:b w:val="0"/>
          <w:color w:val="auto"/>
        </w:rPr>
        <w:tab/>
        <w:t>Evaluación Funcional</w:t>
      </w:r>
    </w:p>
    <w:p w:rsidR="00771104" w:rsidRPr="008716F3" w:rsidRDefault="00771104" w:rsidP="00771104">
      <w:pPr>
        <w:pStyle w:val="Puesto"/>
        <w:tabs>
          <w:tab w:val="left" w:pos="3402"/>
        </w:tabs>
        <w:ind w:left="2552"/>
        <w:jc w:val="both"/>
        <w:rPr>
          <w:b w:val="0"/>
          <w:color w:val="auto"/>
        </w:rPr>
      </w:pPr>
      <w:r w:rsidRPr="008716F3">
        <w:rPr>
          <w:b w:val="0"/>
          <w:color w:val="auto"/>
        </w:rPr>
        <w:t>9.4.2</w:t>
      </w:r>
      <w:r w:rsidRPr="008716F3">
        <w:rPr>
          <w:b w:val="0"/>
          <w:color w:val="auto"/>
        </w:rPr>
        <w:tab/>
        <w:t>Evaluación Estructural</w:t>
      </w:r>
    </w:p>
    <w:p w:rsidR="00771104" w:rsidRPr="008716F3" w:rsidRDefault="00771104" w:rsidP="00771104">
      <w:pPr>
        <w:pStyle w:val="Puesto"/>
        <w:tabs>
          <w:tab w:val="left" w:pos="2552"/>
        </w:tabs>
        <w:ind w:firstLine="908"/>
        <w:jc w:val="both"/>
        <w:rPr>
          <w:b w:val="0"/>
          <w:color w:val="auto"/>
        </w:rPr>
      </w:pPr>
      <w:r w:rsidRPr="008716F3">
        <w:rPr>
          <w:b w:val="0"/>
          <w:color w:val="auto"/>
        </w:rPr>
        <w:t>9.5</w:t>
      </w:r>
      <w:r w:rsidRPr="008716F3">
        <w:rPr>
          <w:b w:val="0"/>
          <w:color w:val="auto"/>
        </w:rPr>
        <w:tab/>
        <w:t>Análisis, conclusiones y Recomendaciones</w:t>
      </w:r>
    </w:p>
    <w:p w:rsidR="00771104" w:rsidRPr="008716F3" w:rsidRDefault="00771104" w:rsidP="00771104">
      <w:pPr>
        <w:pStyle w:val="Puesto"/>
        <w:jc w:val="both"/>
        <w:rPr>
          <w:b w:val="0"/>
          <w:color w:val="auto"/>
        </w:rPr>
      </w:pPr>
    </w:p>
    <w:p w:rsidR="00771104" w:rsidRPr="008716F3" w:rsidRDefault="00771104" w:rsidP="00771104">
      <w:pPr>
        <w:pStyle w:val="Puesto"/>
        <w:tabs>
          <w:tab w:val="left" w:pos="1985"/>
        </w:tabs>
        <w:ind w:firstLine="341"/>
        <w:jc w:val="both"/>
        <w:rPr>
          <w:b w:val="0"/>
          <w:color w:val="auto"/>
        </w:rPr>
      </w:pPr>
      <w:r w:rsidRPr="008716F3">
        <w:rPr>
          <w:b w:val="0"/>
          <w:color w:val="auto"/>
        </w:rPr>
        <w:t>10.</w:t>
      </w:r>
      <w:r w:rsidRPr="008716F3">
        <w:rPr>
          <w:b w:val="0"/>
          <w:color w:val="auto"/>
        </w:rPr>
        <w:tab/>
        <w:t>IMPACTO AMBIENTAL</w:t>
      </w:r>
    </w:p>
    <w:p w:rsidR="00771104" w:rsidRPr="008716F3" w:rsidRDefault="00771104" w:rsidP="00771104">
      <w:pPr>
        <w:pStyle w:val="Puesto"/>
        <w:ind w:firstLine="908"/>
        <w:jc w:val="both"/>
        <w:rPr>
          <w:b w:val="0"/>
          <w:color w:val="auto"/>
        </w:rPr>
      </w:pPr>
      <w:r w:rsidRPr="008716F3">
        <w:rPr>
          <w:b w:val="0"/>
          <w:color w:val="auto"/>
        </w:rPr>
        <w:t xml:space="preserve">Tramitado por el </w:t>
      </w:r>
      <w:r w:rsidR="00F37443" w:rsidRPr="008716F3">
        <w:rPr>
          <w:b w:val="0"/>
          <w:color w:val="auto"/>
        </w:rPr>
        <w:t>CONCESIONARIO</w:t>
      </w:r>
      <w:r w:rsidRPr="008716F3">
        <w:rPr>
          <w:b w:val="0"/>
          <w:color w:val="auto"/>
        </w:rPr>
        <w:t xml:space="preserve"> ante la DGASA</w:t>
      </w:r>
    </w:p>
    <w:p w:rsidR="00771104" w:rsidRPr="008716F3" w:rsidRDefault="00771104" w:rsidP="00771104">
      <w:pPr>
        <w:pStyle w:val="Puesto"/>
        <w:jc w:val="both"/>
        <w:rPr>
          <w:b w:val="0"/>
          <w:color w:val="auto"/>
        </w:rPr>
      </w:pPr>
    </w:p>
    <w:p w:rsidR="00771104" w:rsidRPr="008716F3" w:rsidRDefault="00771104" w:rsidP="00771104">
      <w:pPr>
        <w:pStyle w:val="Puesto"/>
        <w:tabs>
          <w:tab w:val="left" w:pos="1985"/>
        </w:tabs>
        <w:ind w:left="1985" w:hanging="567"/>
        <w:jc w:val="both"/>
        <w:rPr>
          <w:b w:val="0"/>
          <w:color w:val="auto"/>
        </w:rPr>
      </w:pPr>
      <w:r w:rsidRPr="008716F3">
        <w:rPr>
          <w:b w:val="0"/>
          <w:color w:val="auto"/>
        </w:rPr>
        <w:t>11.</w:t>
      </w:r>
      <w:r w:rsidRPr="008716F3">
        <w:rPr>
          <w:b w:val="0"/>
          <w:color w:val="auto"/>
        </w:rPr>
        <w:tab/>
        <w:t>METRADOS, COSTOS, PRESUPUESTOS, FÓRMULAS POLINÓMICAS Y PROGRAMACIÓN</w:t>
      </w:r>
    </w:p>
    <w:p w:rsidR="00771104" w:rsidRPr="008716F3" w:rsidRDefault="00771104" w:rsidP="00771104">
      <w:pPr>
        <w:pStyle w:val="Puesto"/>
        <w:ind w:left="1985"/>
        <w:jc w:val="both"/>
        <w:rPr>
          <w:b w:val="0"/>
          <w:color w:val="auto"/>
        </w:rPr>
      </w:pPr>
      <w:r w:rsidRPr="008716F3">
        <w:rPr>
          <w:b w:val="0"/>
          <w:color w:val="auto"/>
        </w:rPr>
        <w:t>Deberán presentarse por cada etapa de ejecución del Mantenimiento Periódico Inicial. La programación incluirá los cronogramas de ejecución de obra y desembolsos, debidamente respaldados por sus correspondientes programas PERT - CPM y Diagrama de Barras.</w:t>
      </w:r>
    </w:p>
    <w:p w:rsidR="00771104" w:rsidRPr="008716F3" w:rsidRDefault="00771104" w:rsidP="00771104">
      <w:pPr>
        <w:pStyle w:val="Puesto"/>
        <w:jc w:val="both"/>
        <w:rPr>
          <w:b w:val="0"/>
          <w:color w:val="auto"/>
        </w:rPr>
      </w:pPr>
    </w:p>
    <w:p w:rsidR="00771104" w:rsidRDefault="00771104" w:rsidP="00771104">
      <w:pPr>
        <w:pStyle w:val="Puesto"/>
        <w:numPr>
          <w:ilvl w:val="0"/>
          <w:numId w:val="36"/>
        </w:numPr>
        <w:tabs>
          <w:tab w:val="left" w:pos="1560"/>
        </w:tabs>
        <w:ind w:left="1560" w:hanging="426"/>
        <w:jc w:val="both"/>
        <w:rPr>
          <w:color w:val="auto"/>
        </w:rPr>
      </w:pPr>
      <w:r w:rsidRPr="008716F3">
        <w:rPr>
          <w:color w:val="auto"/>
        </w:rPr>
        <w:t>Volumen N° 2: Especificaciones Técnicas Generales y Especiales</w:t>
      </w:r>
    </w:p>
    <w:p w:rsidR="00771104" w:rsidRPr="008716F3" w:rsidRDefault="00771104" w:rsidP="00771104">
      <w:pPr>
        <w:pStyle w:val="Puesto"/>
        <w:tabs>
          <w:tab w:val="left" w:pos="1560"/>
        </w:tabs>
        <w:ind w:left="1134"/>
        <w:jc w:val="both"/>
        <w:rPr>
          <w:color w:val="auto"/>
        </w:rPr>
      </w:pPr>
    </w:p>
    <w:p w:rsidR="00771104" w:rsidRPr="008716F3" w:rsidRDefault="00771104" w:rsidP="00771104">
      <w:pPr>
        <w:pStyle w:val="Puesto"/>
        <w:numPr>
          <w:ilvl w:val="0"/>
          <w:numId w:val="36"/>
        </w:numPr>
        <w:tabs>
          <w:tab w:val="left" w:pos="1560"/>
        </w:tabs>
        <w:ind w:left="2552" w:hanging="1418"/>
        <w:jc w:val="both"/>
        <w:rPr>
          <w:color w:val="auto"/>
        </w:rPr>
      </w:pPr>
      <w:r w:rsidRPr="008716F3">
        <w:rPr>
          <w:color w:val="auto"/>
        </w:rPr>
        <w:t>Volumen N° 3: Metrados</w:t>
      </w:r>
    </w:p>
    <w:p w:rsidR="00771104" w:rsidRPr="008716F3" w:rsidRDefault="00771104" w:rsidP="00771104">
      <w:pPr>
        <w:pStyle w:val="Puesto"/>
        <w:ind w:firstLine="483"/>
        <w:jc w:val="both"/>
        <w:rPr>
          <w:b w:val="0"/>
          <w:color w:val="auto"/>
        </w:rPr>
      </w:pPr>
      <w:r w:rsidRPr="008716F3">
        <w:rPr>
          <w:b w:val="0"/>
          <w:color w:val="auto"/>
        </w:rPr>
        <w:t>Deberán considerarse por lo menos los siguientes rubros:</w:t>
      </w:r>
    </w:p>
    <w:p w:rsidR="00771104" w:rsidRPr="008716F3" w:rsidRDefault="00771104" w:rsidP="00771104">
      <w:pPr>
        <w:pStyle w:val="Puesto"/>
        <w:ind w:left="2268" w:hanging="708"/>
        <w:jc w:val="both"/>
        <w:rPr>
          <w:b w:val="0"/>
          <w:color w:val="auto"/>
        </w:rPr>
      </w:pPr>
      <w:r w:rsidRPr="008716F3">
        <w:rPr>
          <w:b w:val="0"/>
          <w:color w:val="auto"/>
        </w:rPr>
        <w:t>1.</w:t>
      </w:r>
      <w:r w:rsidRPr="008716F3">
        <w:rPr>
          <w:b w:val="0"/>
          <w:color w:val="auto"/>
        </w:rPr>
        <w:tab/>
        <w:t>Metrados de Obras Preliminares</w:t>
      </w:r>
    </w:p>
    <w:p w:rsidR="00771104" w:rsidRPr="008716F3" w:rsidRDefault="00771104" w:rsidP="00771104">
      <w:pPr>
        <w:pStyle w:val="Puesto"/>
        <w:ind w:left="2268" w:hanging="708"/>
        <w:jc w:val="both"/>
        <w:rPr>
          <w:b w:val="0"/>
          <w:color w:val="auto"/>
        </w:rPr>
      </w:pPr>
      <w:r w:rsidRPr="008716F3">
        <w:rPr>
          <w:b w:val="0"/>
          <w:color w:val="auto"/>
        </w:rPr>
        <w:t>2.</w:t>
      </w:r>
      <w:r w:rsidRPr="008716F3">
        <w:rPr>
          <w:b w:val="0"/>
          <w:color w:val="auto"/>
        </w:rPr>
        <w:tab/>
        <w:t>Metrados de Explanaciones (Zona de reparación, puntos negros, etc.)</w:t>
      </w:r>
    </w:p>
    <w:p w:rsidR="00771104" w:rsidRPr="008716F3" w:rsidRDefault="00771104" w:rsidP="00771104">
      <w:pPr>
        <w:pStyle w:val="Puesto"/>
        <w:ind w:left="2268" w:hanging="708"/>
        <w:jc w:val="both"/>
        <w:rPr>
          <w:b w:val="0"/>
          <w:color w:val="auto"/>
        </w:rPr>
      </w:pPr>
      <w:r w:rsidRPr="008716F3">
        <w:rPr>
          <w:b w:val="0"/>
          <w:color w:val="auto"/>
        </w:rPr>
        <w:t>3.</w:t>
      </w:r>
      <w:r w:rsidRPr="008716F3">
        <w:rPr>
          <w:b w:val="0"/>
          <w:color w:val="auto"/>
        </w:rPr>
        <w:tab/>
        <w:t>Metrados de Pavimentos</w:t>
      </w:r>
    </w:p>
    <w:p w:rsidR="00771104" w:rsidRPr="008716F3" w:rsidRDefault="00771104" w:rsidP="00771104">
      <w:pPr>
        <w:pStyle w:val="Puesto"/>
        <w:ind w:left="2268" w:hanging="708"/>
        <w:jc w:val="both"/>
        <w:rPr>
          <w:b w:val="0"/>
          <w:color w:val="auto"/>
        </w:rPr>
      </w:pPr>
      <w:r w:rsidRPr="008716F3">
        <w:rPr>
          <w:b w:val="0"/>
          <w:color w:val="auto"/>
        </w:rPr>
        <w:t>4.</w:t>
      </w:r>
      <w:r w:rsidRPr="008716F3">
        <w:rPr>
          <w:b w:val="0"/>
          <w:color w:val="auto"/>
        </w:rPr>
        <w:tab/>
        <w:t>Metrados de Obras de Arte y Drenaje</w:t>
      </w:r>
    </w:p>
    <w:p w:rsidR="00771104" w:rsidRPr="008716F3" w:rsidRDefault="00771104" w:rsidP="00771104">
      <w:pPr>
        <w:pStyle w:val="Puesto"/>
        <w:ind w:left="2268" w:hanging="708"/>
        <w:jc w:val="both"/>
        <w:rPr>
          <w:b w:val="0"/>
          <w:color w:val="auto"/>
        </w:rPr>
      </w:pPr>
      <w:r w:rsidRPr="008716F3">
        <w:rPr>
          <w:b w:val="0"/>
          <w:color w:val="auto"/>
        </w:rPr>
        <w:t>5.</w:t>
      </w:r>
      <w:r w:rsidRPr="008716F3">
        <w:rPr>
          <w:b w:val="0"/>
          <w:color w:val="auto"/>
        </w:rPr>
        <w:tab/>
        <w:t>Metrados de Señalización y Seguridad Vial</w:t>
      </w:r>
    </w:p>
    <w:p w:rsidR="00771104" w:rsidRPr="008716F3" w:rsidRDefault="00771104" w:rsidP="00771104">
      <w:pPr>
        <w:pStyle w:val="Puesto"/>
        <w:ind w:left="2268" w:hanging="708"/>
        <w:jc w:val="both"/>
        <w:rPr>
          <w:b w:val="0"/>
          <w:color w:val="auto"/>
        </w:rPr>
      </w:pPr>
      <w:r w:rsidRPr="008716F3">
        <w:rPr>
          <w:b w:val="0"/>
          <w:color w:val="auto"/>
        </w:rPr>
        <w:t>6.</w:t>
      </w:r>
      <w:r w:rsidRPr="008716F3">
        <w:rPr>
          <w:b w:val="0"/>
          <w:color w:val="auto"/>
        </w:rPr>
        <w:tab/>
        <w:t>Metrados de Trabajos de Mitigación Ambiental</w:t>
      </w:r>
    </w:p>
    <w:p w:rsidR="00771104" w:rsidRPr="008716F3" w:rsidRDefault="00771104" w:rsidP="00771104">
      <w:pPr>
        <w:pStyle w:val="Puesto"/>
        <w:jc w:val="both"/>
        <w:rPr>
          <w:b w:val="0"/>
          <w:color w:val="auto"/>
        </w:rPr>
      </w:pPr>
    </w:p>
    <w:p w:rsidR="00771104" w:rsidRPr="008716F3" w:rsidRDefault="00771104" w:rsidP="00771104">
      <w:pPr>
        <w:pStyle w:val="Puesto"/>
        <w:numPr>
          <w:ilvl w:val="0"/>
          <w:numId w:val="36"/>
        </w:numPr>
        <w:tabs>
          <w:tab w:val="left" w:pos="1560"/>
        </w:tabs>
        <w:ind w:left="2552" w:hanging="1418"/>
        <w:jc w:val="both"/>
        <w:rPr>
          <w:color w:val="auto"/>
        </w:rPr>
      </w:pPr>
      <w:r w:rsidRPr="008716F3">
        <w:rPr>
          <w:color w:val="auto"/>
        </w:rPr>
        <w:t>Volumen N° 4: Planos</w:t>
      </w:r>
    </w:p>
    <w:p w:rsidR="00771104" w:rsidRPr="008716F3" w:rsidRDefault="00771104" w:rsidP="00771104">
      <w:pPr>
        <w:pStyle w:val="Puesto"/>
        <w:ind w:left="2268" w:hanging="708"/>
        <w:jc w:val="both"/>
        <w:rPr>
          <w:b w:val="0"/>
          <w:color w:val="auto"/>
        </w:rPr>
      </w:pPr>
      <w:r w:rsidRPr="008716F3">
        <w:rPr>
          <w:b w:val="0"/>
          <w:color w:val="auto"/>
        </w:rPr>
        <w:t>o</w:t>
      </w:r>
      <w:r w:rsidRPr="008716F3">
        <w:rPr>
          <w:b w:val="0"/>
          <w:color w:val="auto"/>
        </w:rPr>
        <w:tab/>
        <w:t xml:space="preserve">En lo específicamente no señalado en el desarrollo del presente ítem se tendrá en cuenta lo descrito en las DG-2001- Normas para la presentación de Informe Final de los </w:t>
      </w:r>
      <w:r w:rsidR="000C6188">
        <w:rPr>
          <w:b w:val="0"/>
          <w:color w:val="auto"/>
        </w:rPr>
        <w:t>p</w:t>
      </w:r>
      <w:r w:rsidRPr="008716F3">
        <w:rPr>
          <w:b w:val="0"/>
          <w:color w:val="auto"/>
        </w:rPr>
        <w:t>royectos, Capítulo I: Presentación del Informe Sección 103: Condición para el Desarrollo del Informe Final, 103.4 Presentación de Planos. Pudiendo ser modificados previo coordinación y aprobación del administrador del contrato.</w:t>
      </w:r>
    </w:p>
    <w:p w:rsidR="00771104" w:rsidRPr="008716F3" w:rsidRDefault="00771104" w:rsidP="00771104">
      <w:pPr>
        <w:pStyle w:val="Puesto"/>
        <w:ind w:left="2268" w:hanging="708"/>
        <w:jc w:val="both"/>
        <w:rPr>
          <w:b w:val="0"/>
          <w:color w:val="auto"/>
        </w:rPr>
      </w:pPr>
      <w:r w:rsidRPr="008716F3">
        <w:rPr>
          <w:b w:val="0"/>
          <w:color w:val="auto"/>
        </w:rPr>
        <w:t>o</w:t>
      </w:r>
      <w:r w:rsidRPr="008716F3">
        <w:rPr>
          <w:b w:val="0"/>
          <w:color w:val="auto"/>
        </w:rPr>
        <w:tab/>
        <w:t>Los planos originales se presentarán en papel bond a colores, y las copias en el mismo papel en blanco y negro, con la claridad de la información necesaria para su interpretación.</w:t>
      </w:r>
    </w:p>
    <w:p w:rsidR="00771104" w:rsidRPr="008716F3" w:rsidRDefault="00771104" w:rsidP="00771104">
      <w:pPr>
        <w:pStyle w:val="Puesto"/>
        <w:ind w:left="2268" w:hanging="708"/>
        <w:jc w:val="both"/>
        <w:rPr>
          <w:b w:val="0"/>
          <w:color w:val="auto"/>
        </w:rPr>
      </w:pPr>
      <w:r w:rsidRPr="008716F3">
        <w:rPr>
          <w:b w:val="0"/>
          <w:color w:val="auto"/>
        </w:rPr>
        <w:t>o</w:t>
      </w:r>
      <w:r w:rsidRPr="008716F3">
        <w:rPr>
          <w:b w:val="0"/>
          <w:color w:val="auto"/>
        </w:rPr>
        <w:tab/>
        <w:t>Sin estar limitados a la relación que a continuación se detalla, los píanos más importantes y su contenido serán los siguientes:</w:t>
      </w:r>
    </w:p>
    <w:p w:rsidR="00771104" w:rsidRPr="008716F3" w:rsidRDefault="00771104" w:rsidP="00771104">
      <w:pPr>
        <w:pStyle w:val="Puesto"/>
        <w:tabs>
          <w:tab w:val="left" w:pos="2835"/>
        </w:tabs>
        <w:ind w:firstLine="1191"/>
        <w:jc w:val="both"/>
        <w:rPr>
          <w:b w:val="0"/>
          <w:color w:val="auto"/>
        </w:rPr>
      </w:pPr>
      <w:r w:rsidRPr="008716F3">
        <w:rPr>
          <w:b w:val="0"/>
          <w:color w:val="auto"/>
        </w:rPr>
        <w:t>1.</w:t>
      </w:r>
      <w:r w:rsidRPr="008716F3">
        <w:rPr>
          <w:b w:val="0"/>
          <w:color w:val="auto"/>
        </w:rPr>
        <w:tab/>
        <w:t>Plano índice con información general.</w:t>
      </w:r>
    </w:p>
    <w:p w:rsidR="00771104" w:rsidRPr="008716F3" w:rsidRDefault="00771104" w:rsidP="00771104">
      <w:pPr>
        <w:pStyle w:val="Puesto"/>
        <w:tabs>
          <w:tab w:val="left" w:pos="2835"/>
        </w:tabs>
        <w:ind w:firstLine="1191"/>
        <w:jc w:val="both"/>
        <w:rPr>
          <w:b w:val="0"/>
          <w:color w:val="auto"/>
        </w:rPr>
      </w:pPr>
      <w:r w:rsidRPr="008716F3">
        <w:rPr>
          <w:b w:val="0"/>
          <w:color w:val="auto"/>
        </w:rPr>
        <w:t>2.</w:t>
      </w:r>
      <w:r w:rsidRPr="008716F3">
        <w:rPr>
          <w:b w:val="0"/>
          <w:color w:val="auto"/>
        </w:rPr>
        <w:tab/>
        <w:t>Plano de Ubicación y Localización.</w:t>
      </w:r>
    </w:p>
    <w:p w:rsidR="00771104" w:rsidRPr="008716F3" w:rsidRDefault="00771104" w:rsidP="00771104">
      <w:pPr>
        <w:pStyle w:val="Puesto"/>
        <w:tabs>
          <w:tab w:val="left" w:pos="2835"/>
        </w:tabs>
        <w:ind w:left="2835" w:hanging="567"/>
        <w:jc w:val="both"/>
        <w:rPr>
          <w:b w:val="0"/>
          <w:color w:val="auto"/>
        </w:rPr>
      </w:pPr>
      <w:r w:rsidRPr="008716F3">
        <w:rPr>
          <w:b w:val="0"/>
          <w:color w:val="auto"/>
        </w:rPr>
        <w:t>3.</w:t>
      </w:r>
      <w:r w:rsidRPr="008716F3">
        <w:rPr>
          <w:b w:val="0"/>
          <w:color w:val="auto"/>
        </w:rPr>
        <w:tab/>
        <w:t xml:space="preserve">Plano Clave a escala conveniente (1/100,000), en papel indeformable, con coordenadas UTM, y mostrando los accidentes geográficos, poblaciones, medios de </w:t>
      </w:r>
      <w:r w:rsidRPr="008716F3">
        <w:rPr>
          <w:b w:val="0"/>
          <w:color w:val="auto"/>
        </w:rPr>
        <w:lastRenderedPageBreak/>
        <w:t>comunicación, fuentes de materiales, botaderos, fuentes de agua, etc., que existan dentro del área del proyecto, además de una tabla de distancias, altitudes, tráfico y cualquier otra información que se estime necesaria.</w:t>
      </w:r>
    </w:p>
    <w:p w:rsidR="00771104" w:rsidRPr="008716F3" w:rsidRDefault="00771104" w:rsidP="00771104">
      <w:pPr>
        <w:pStyle w:val="Puesto"/>
        <w:tabs>
          <w:tab w:val="left" w:pos="2835"/>
        </w:tabs>
        <w:ind w:firstLine="1191"/>
        <w:jc w:val="both"/>
        <w:rPr>
          <w:b w:val="0"/>
          <w:color w:val="auto"/>
        </w:rPr>
      </w:pPr>
      <w:r w:rsidRPr="008716F3">
        <w:rPr>
          <w:b w:val="0"/>
          <w:color w:val="auto"/>
        </w:rPr>
        <w:t>4.</w:t>
      </w:r>
      <w:r w:rsidRPr="008716F3">
        <w:rPr>
          <w:b w:val="0"/>
          <w:color w:val="auto"/>
        </w:rPr>
        <w:tab/>
        <w:t>Plano de Sectorización con la siguiente información:</w:t>
      </w:r>
    </w:p>
    <w:p w:rsidR="00771104" w:rsidRPr="008716F3" w:rsidRDefault="00771104" w:rsidP="00771104">
      <w:pPr>
        <w:pStyle w:val="Puesto"/>
        <w:ind w:left="3261" w:hanging="426"/>
        <w:jc w:val="both"/>
        <w:rPr>
          <w:b w:val="0"/>
          <w:color w:val="auto"/>
        </w:rPr>
      </w:pPr>
      <w:r w:rsidRPr="008716F3">
        <w:rPr>
          <w:b w:val="0"/>
          <w:color w:val="auto"/>
        </w:rPr>
        <w:t>a.</w:t>
      </w:r>
      <w:r w:rsidRPr="008716F3">
        <w:rPr>
          <w:b w:val="0"/>
          <w:color w:val="auto"/>
        </w:rPr>
        <w:tab/>
        <w:t>Deterioros superficiales según evaluación del pavimento por el método PCI, mostrando resultados numéricos y gráficos de fallas codificadas, según el catálogo establecido por el método mencionado.</w:t>
      </w:r>
    </w:p>
    <w:p w:rsidR="00771104" w:rsidRPr="008716F3" w:rsidRDefault="00771104" w:rsidP="00771104">
      <w:pPr>
        <w:pStyle w:val="Puesto"/>
        <w:ind w:left="3261" w:hanging="426"/>
        <w:jc w:val="both"/>
        <w:rPr>
          <w:b w:val="0"/>
          <w:color w:val="auto"/>
        </w:rPr>
      </w:pPr>
      <w:r w:rsidRPr="008716F3">
        <w:rPr>
          <w:b w:val="0"/>
          <w:color w:val="auto"/>
        </w:rPr>
        <w:t>b.</w:t>
      </w:r>
      <w:r w:rsidRPr="008716F3">
        <w:rPr>
          <w:b w:val="0"/>
          <w:color w:val="auto"/>
        </w:rPr>
        <w:tab/>
        <w:t>Deflectograma por sectores homogéneos (Radíos de curvatura, Deflexión Promedio, Deflexión Característica, Deflexión Admisible para cada etapa del Mantenimiento Periódico), incluyendo proyecciones para los próximos diez años.</w:t>
      </w:r>
    </w:p>
    <w:p w:rsidR="00771104" w:rsidRPr="008716F3" w:rsidRDefault="00771104" w:rsidP="00771104">
      <w:pPr>
        <w:pStyle w:val="Puesto"/>
        <w:ind w:left="3261" w:hanging="426"/>
        <w:jc w:val="both"/>
        <w:rPr>
          <w:b w:val="0"/>
          <w:color w:val="auto"/>
        </w:rPr>
      </w:pPr>
      <w:r w:rsidRPr="008716F3">
        <w:rPr>
          <w:b w:val="0"/>
          <w:color w:val="auto"/>
        </w:rPr>
        <w:t>c.</w:t>
      </w:r>
      <w:r w:rsidRPr="008716F3">
        <w:rPr>
          <w:b w:val="0"/>
          <w:color w:val="auto"/>
        </w:rPr>
        <w:tab/>
        <w:t>Rugograma por sectores homogéneos (PSI, IRI promedio, IRI admisible, IRl característico).</w:t>
      </w:r>
    </w:p>
    <w:p w:rsidR="00771104" w:rsidRPr="008716F3" w:rsidRDefault="00771104" w:rsidP="00771104">
      <w:pPr>
        <w:pStyle w:val="Puesto"/>
        <w:tabs>
          <w:tab w:val="left" w:pos="3261"/>
        </w:tabs>
        <w:ind w:firstLine="1758"/>
        <w:jc w:val="both"/>
        <w:rPr>
          <w:b w:val="0"/>
          <w:color w:val="auto"/>
        </w:rPr>
      </w:pPr>
      <w:r w:rsidRPr="008716F3">
        <w:rPr>
          <w:b w:val="0"/>
          <w:color w:val="auto"/>
        </w:rPr>
        <w:t>d.</w:t>
      </w:r>
      <w:r w:rsidRPr="008716F3">
        <w:rPr>
          <w:b w:val="0"/>
          <w:color w:val="auto"/>
        </w:rPr>
        <w:tab/>
        <w:t>Módulos de elasticidad del pavimento.</w:t>
      </w:r>
    </w:p>
    <w:p w:rsidR="00771104" w:rsidRPr="008716F3" w:rsidRDefault="00771104" w:rsidP="00771104">
      <w:pPr>
        <w:pStyle w:val="Puesto"/>
        <w:ind w:left="3261" w:hanging="426"/>
        <w:jc w:val="both"/>
        <w:rPr>
          <w:b w:val="0"/>
          <w:color w:val="auto"/>
        </w:rPr>
      </w:pPr>
      <w:r w:rsidRPr="008716F3">
        <w:rPr>
          <w:b w:val="0"/>
          <w:color w:val="auto"/>
        </w:rPr>
        <w:t>e.</w:t>
      </w:r>
      <w:r w:rsidRPr="008716F3">
        <w:rPr>
          <w:b w:val="0"/>
          <w:color w:val="auto"/>
        </w:rPr>
        <w:tab/>
        <w:t xml:space="preserve">Perfil de suelos, clasificación de materiales de los distintos estratos, CBR, constantes físicas y otros parámetros de importancia que considere el </w:t>
      </w:r>
      <w:r w:rsidR="00F37443" w:rsidRPr="008716F3">
        <w:rPr>
          <w:b w:val="0"/>
          <w:color w:val="auto"/>
        </w:rPr>
        <w:t>CONCESIONARIO</w:t>
      </w:r>
      <w:r w:rsidRPr="008716F3">
        <w:rPr>
          <w:b w:val="0"/>
          <w:color w:val="auto"/>
        </w:rPr>
        <w:t>; de los sectores en los que se realicen prospecciones de suelos y ensayos destructivos, Escala 1:10,000 (H) y para la estratigrafía de las calicatas 1:20 (V).</w:t>
      </w:r>
    </w:p>
    <w:p w:rsidR="00771104" w:rsidRPr="008716F3" w:rsidRDefault="00771104" w:rsidP="00771104">
      <w:pPr>
        <w:pStyle w:val="Puesto"/>
        <w:ind w:left="3261" w:hanging="426"/>
        <w:jc w:val="both"/>
        <w:rPr>
          <w:b w:val="0"/>
          <w:color w:val="auto"/>
        </w:rPr>
      </w:pPr>
      <w:r w:rsidRPr="008716F3">
        <w:rPr>
          <w:b w:val="0"/>
          <w:color w:val="auto"/>
        </w:rPr>
        <w:t>f.</w:t>
      </w:r>
      <w:r w:rsidRPr="008716F3">
        <w:rPr>
          <w:b w:val="0"/>
          <w:color w:val="auto"/>
        </w:rPr>
        <w:tab/>
        <w:t>Resultados de las prospecciones en la superficie de rodadura.</w:t>
      </w:r>
    </w:p>
    <w:p w:rsidR="00771104" w:rsidRPr="008716F3" w:rsidRDefault="00771104" w:rsidP="00771104">
      <w:pPr>
        <w:pStyle w:val="Puesto"/>
        <w:ind w:left="3261" w:hanging="426"/>
        <w:jc w:val="both"/>
        <w:rPr>
          <w:b w:val="0"/>
          <w:color w:val="auto"/>
        </w:rPr>
      </w:pPr>
      <w:r w:rsidRPr="008716F3">
        <w:rPr>
          <w:b w:val="0"/>
          <w:color w:val="auto"/>
        </w:rPr>
        <w:t>g.</w:t>
      </w:r>
      <w:r w:rsidRPr="008716F3">
        <w:rPr>
          <w:b w:val="0"/>
          <w:color w:val="auto"/>
        </w:rPr>
        <w:tab/>
        <w:t>Identificación y clasificación de puntos críticos y puntos vulnerables.</w:t>
      </w:r>
    </w:p>
    <w:p w:rsidR="00771104" w:rsidRPr="008716F3" w:rsidRDefault="00771104" w:rsidP="00771104">
      <w:pPr>
        <w:pStyle w:val="Puesto"/>
        <w:ind w:left="3261" w:hanging="426"/>
        <w:jc w:val="both"/>
        <w:rPr>
          <w:b w:val="0"/>
          <w:color w:val="auto"/>
        </w:rPr>
      </w:pPr>
      <w:r w:rsidRPr="008716F3">
        <w:rPr>
          <w:b w:val="0"/>
          <w:color w:val="auto"/>
        </w:rPr>
        <w:t>h.</w:t>
      </w:r>
      <w:r w:rsidRPr="008716F3">
        <w:rPr>
          <w:b w:val="0"/>
          <w:color w:val="auto"/>
        </w:rPr>
        <w:tab/>
        <w:t>Tráfico IMD por sectores homogéneos, tasa de crecimiento vehicular anual y ubicación de estaciones de conteo.</w:t>
      </w:r>
    </w:p>
    <w:p w:rsidR="00771104" w:rsidRPr="008716F3" w:rsidRDefault="00771104" w:rsidP="00771104">
      <w:pPr>
        <w:pStyle w:val="Puesto"/>
        <w:ind w:left="2835" w:hanging="567"/>
        <w:jc w:val="both"/>
        <w:rPr>
          <w:b w:val="0"/>
          <w:color w:val="auto"/>
        </w:rPr>
      </w:pPr>
      <w:r w:rsidRPr="008716F3">
        <w:rPr>
          <w:b w:val="0"/>
          <w:color w:val="auto"/>
        </w:rPr>
        <w:t>5.</w:t>
      </w:r>
      <w:r w:rsidRPr="008716F3">
        <w:rPr>
          <w:b w:val="0"/>
          <w:color w:val="auto"/>
        </w:rPr>
        <w:tab/>
        <w:t>Plano de Sectorización con la Información de la estrategia adoptada como solución, en cada una de las etapas del Mantenimiento Periódico:</w:t>
      </w:r>
    </w:p>
    <w:p w:rsidR="00771104" w:rsidRPr="008716F3" w:rsidRDefault="00771104" w:rsidP="00771104">
      <w:pPr>
        <w:pStyle w:val="Puesto"/>
        <w:ind w:left="3261" w:hanging="426"/>
        <w:jc w:val="both"/>
        <w:rPr>
          <w:b w:val="0"/>
          <w:color w:val="auto"/>
        </w:rPr>
      </w:pPr>
      <w:r w:rsidRPr="008716F3">
        <w:rPr>
          <w:b w:val="0"/>
          <w:color w:val="auto"/>
        </w:rPr>
        <w:t>a.</w:t>
      </w:r>
      <w:r w:rsidRPr="008716F3">
        <w:rPr>
          <w:b w:val="0"/>
          <w:color w:val="auto"/>
        </w:rPr>
        <w:tab/>
        <w:t>Refuerzos por insuficiencia estructural, si fuera el caso.</w:t>
      </w:r>
    </w:p>
    <w:p w:rsidR="00771104" w:rsidRPr="008716F3" w:rsidRDefault="00771104" w:rsidP="00771104">
      <w:pPr>
        <w:pStyle w:val="Puesto"/>
        <w:ind w:left="3261" w:hanging="426"/>
        <w:jc w:val="both"/>
        <w:rPr>
          <w:b w:val="0"/>
          <w:color w:val="auto"/>
        </w:rPr>
      </w:pPr>
      <w:r w:rsidRPr="008716F3">
        <w:rPr>
          <w:b w:val="0"/>
          <w:color w:val="auto"/>
        </w:rPr>
        <w:t>b.</w:t>
      </w:r>
      <w:r w:rsidRPr="008716F3">
        <w:rPr>
          <w:b w:val="0"/>
          <w:color w:val="auto"/>
        </w:rPr>
        <w:tab/>
        <w:t>Combinación de refuerzos por insuficiencia estructural y capas asfálticas para corregir la rugosidad, si fuera el caso.</w:t>
      </w:r>
    </w:p>
    <w:p w:rsidR="00771104" w:rsidRPr="008716F3" w:rsidRDefault="00771104" w:rsidP="00771104">
      <w:pPr>
        <w:pStyle w:val="Puesto"/>
        <w:ind w:left="3261" w:hanging="426"/>
        <w:jc w:val="both"/>
        <w:rPr>
          <w:b w:val="0"/>
          <w:color w:val="auto"/>
        </w:rPr>
      </w:pPr>
      <w:r w:rsidRPr="008716F3">
        <w:rPr>
          <w:b w:val="0"/>
          <w:color w:val="auto"/>
        </w:rPr>
        <w:t>c.</w:t>
      </w:r>
      <w:r w:rsidRPr="008716F3">
        <w:rPr>
          <w:b w:val="0"/>
          <w:color w:val="auto"/>
        </w:rPr>
        <w:tab/>
        <w:t>Capas asfálticas para corregir la rugosidad.</w:t>
      </w:r>
    </w:p>
    <w:p w:rsidR="00771104" w:rsidRPr="008716F3" w:rsidRDefault="00771104" w:rsidP="00771104">
      <w:pPr>
        <w:pStyle w:val="Puesto"/>
        <w:ind w:left="3261" w:hanging="426"/>
        <w:jc w:val="both"/>
        <w:rPr>
          <w:b w:val="0"/>
          <w:color w:val="auto"/>
        </w:rPr>
      </w:pPr>
      <w:r w:rsidRPr="008716F3">
        <w:rPr>
          <w:b w:val="0"/>
          <w:color w:val="auto"/>
        </w:rPr>
        <w:t>d.</w:t>
      </w:r>
      <w:r w:rsidRPr="008716F3">
        <w:rPr>
          <w:b w:val="0"/>
          <w:color w:val="auto"/>
        </w:rPr>
        <w:tab/>
        <w:t>Tratamientos superficiales de protección: morteros, sellos, lechadas asfálticas, riegos, etc.</w:t>
      </w:r>
    </w:p>
    <w:p w:rsidR="00771104" w:rsidRPr="008716F3" w:rsidRDefault="00771104" w:rsidP="00771104">
      <w:pPr>
        <w:pStyle w:val="Puesto"/>
        <w:ind w:left="3261" w:hanging="426"/>
        <w:jc w:val="both"/>
        <w:rPr>
          <w:b w:val="0"/>
          <w:color w:val="auto"/>
        </w:rPr>
      </w:pPr>
      <w:r w:rsidRPr="008716F3">
        <w:rPr>
          <w:b w:val="0"/>
          <w:color w:val="auto"/>
        </w:rPr>
        <w:t>e.</w:t>
      </w:r>
      <w:r w:rsidRPr="008716F3">
        <w:rPr>
          <w:b w:val="0"/>
          <w:color w:val="auto"/>
        </w:rPr>
        <w:tab/>
        <w:t>Mantenimiento rutinario diferido.</w:t>
      </w:r>
    </w:p>
    <w:p w:rsidR="00771104" w:rsidRPr="008716F3" w:rsidRDefault="00771104" w:rsidP="00771104">
      <w:pPr>
        <w:pStyle w:val="Puesto"/>
        <w:ind w:left="3261" w:hanging="426"/>
        <w:jc w:val="both"/>
        <w:rPr>
          <w:b w:val="0"/>
          <w:color w:val="auto"/>
        </w:rPr>
      </w:pPr>
      <w:r w:rsidRPr="008716F3">
        <w:rPr>
          <w:b w:val="0"/>
          <w:color w:val="auto"/>
        </w:rPr>
        <w:t>f.</w:t>
      </w:r>
      <w:r w:rsidRPr="008716F3">
        <w:rPr>
          <w:b w:val="0"/>
          <w:color w:val="auto"/>
        </w:rPr>
        <w:tab/>
        <w:t>Soluciones de insuficiencias de drenaje.</w:t>
      </w:r>
    </w:p>
    <w:p w:rsidR="00771104" w:rsidRPr="008716F3" w:rsidRDefault="00771104" w:rsidP="00771104">
      <w:pPr>
        <w:pStyle w:val="Puesto"/>
        <w:ind w:left="3261" w:hanging="426"/>
        <w:jc w:val="both"/>
        <w:rPr>
          <w:b w:val="0"/>
          <w:color w:val="auto"/>
        </w:rPr>
      </w:pPr>
      <w:r w:rsidRPr="008716F3">
        <w:rPr>
          <w:b w:val="0"/>
          <w:color w:val="auto"/>
        </w:rPr>
        <w:t>g.</w:t>
      </w:r>
      <w:r w:rsidRPr="008716F3">
        <w:rPr>
          <w:b w:val="0"/>
          <w:color w:val="auto"/>
        </w:rPr>
        <w:tab/>
        <w:t>Reparación de puntos críticos.</w:t>
      </w:r>
    </w:p>
    <w:p w:rsidR="00771104" w:rsidRPr="008716F3" w:rsidRDefault="00771104" w:rsidP="00771104">
      <w:pPr>
        <w:pStyle w:val="Puesto"/>
        <w:ind w:left="3261" w:hanging="426"/>
        <w:jc w:val="both"/>
        <w:rPr>
          <w:b w:val="0"/>
          <w:color w:val="auto"/>
        </w:rPr>
      </w:pPr>
      <w:r w:rsidRPr="008716F3">
        <w:rPr>
          <w:b w:val="0"/>
          <w:color w:val="auto"/>
        </w:rPr>
        <w:t>h.</w:t>
      </w:r>
      <w:r w:rsidRPr="008716F3">
        <w:rPr>
          <w:b w:val="0"/>
          <w:color w:val="auto"/>
        </w:rPr>
        <w:tab/>
        <w:t>Obras de protección.</w:t>
      </w:r>
    </w:p>
    <w:p w:rsidR="00771104" w:rsidRPr="008716F3" w:rsidRDefault="00771104" w:rsidP="00771104">
      <w:pPr>
        <w:pStyle w:val="Puesto"/>
        <w:ind w:left="3261" w:hanging="426"/>
        <w:jc w:val="both"/>
        <w:rPr>
          <w:b w:val="0"/>
          <w:color w:val="auto"/>
        </w:rPr>
      </w:pPr>
      <w:r w:rsidRPr="008716F3">
        <w:rPr>
          <w:b w:val="0"/>
          <w:color w:val="auto"/>
        </w:rPr>
        <w:t>i.</w:t>
      </w:r>
      <w:r w:rsidRPr="008716F3">
        <w:rPr>
          <w:b w:val="0"/>
          <w:color w:val="auto"/>
        </w:rPr>
        <w:tab/>
        <w:t>Trabajos de prevención.</w:t>
      </w:r>
    </w:p>
    <w:p w:rsidR="00771104" w:rsidRPr="008716F3" w:rsidRDefault="00771104" w:rsidP="00771104">
      <w:pPr>
        <w:pStyle w:val="Puesto"/>
        <w:ind w:left="3261" w:hanging="426"/>
        <w:jc w:val="both"/>
        <w:rPr>
          <w:b w:val="0"/>
          <w:color w:val="auto"/>
        </w:rPr>
      </w:pPr>
      <w:r w:rsidRPr="008716F3">
        <w:rPr>
          <w:b w:val="0"/>
          <w:color w:val="auto"/>
        </w:rPr>
        <w:t>j.</w:t>
      </w:r>
      <w:r w:rsidRPr="008716F3">
        <w:rPr>
          <w:b w:val="0"/>
          <w:color w:val="auto"/>
        </w:rPr>
        <w:tab/>
        <w:t>Mantenimiento Restringido (Transitabilidad).</w:t>
      </w:r>
    </w:p>
    <w:p w:rsidR="00771104" w:rsidRPr="008716F3" w:rsidRDefault="00771104" w:rsidP="00771104">
      <w:pPr>
        <w:pStyle w:val="Puesto"/>
        <w:jc w:val="both"/>
        <w:rPr>
          <w:b w:val="0"/>
          <w:color w:val="auto"/>
        </w:rPr>
      </w:pPr>
    </w:p>
    <w:p w:rsidR="00771104" w:rsidRPr="008716F3" w:rsidRDefault="00771104" w:rsidP="00771104">
      <w:pPr>
        <w:pStyle w:val="Puesto"/>
        <w:ind w:left="2835" w:hanging="567"/>
        <w:jc w:val="both"/>
        <w:rPr>
          <w:b w:val="0"/>
          <w:color w:val="auto"/>
        </w:rPr>
      </w:pPr>
      <w:r w:rsidRPr="008716F3">
        <w:rPr>
          <w:b w:val="0"/>
          <w:color w:val="auto"/>
        </w:rPr>
        <w:t>6.</w:t>
      </w:r>
      <w:r w:rsidRPr="008716F3">
        <w:rPr>
          <w:b w:val="0"/>
          <w:color w:val="auto"/>
        </w:rPr>
        <w:tab/>
        <w:t>Plano de Secciones Tipo, indicando todas las dimensiones y características típicas de cada uno de los refuerzos, soluciones y tratamientos planteados para el pavimento.</w:t>
      </w:r>
    </w:p>
    <w:p w:rsidR="00771104" w:rsidRPr="008716F3" w:rsidRDefault="00771104" w:rsidP="00771104">
      <w:pPr>
        <w:pStyle w:val="Puesto"/>
        <w:tabs>
          <w:tab w:val="left" w:pos="2835"/>
        </w:tabs>
        <w:ind w:firstLine="1191"/>
        <w:jc w:val="both"/>
        <w:rPr>
          <w:b w:val="0"/>
          <w:color w:val="auto"/>
        </w:rPr>
      </w:pPr>
      <w:r w:rsidRPr="008716F3">
        <w:rPr>
          <w:b w:val="0"/>
          <w:color w:val="auto"/>
        </w:rPr>
        <w:t>7.</w:t>
      </w:r>
      <w:r w:rsidRPr="008716F3">
        <w:rPr>
          <w:b w:val="0"/>
          <w:color w:val="auto"/>
        </w:rPr>
        <w:tab/>
        <w:t>Planos de la geometría de la carretera en estudio:</w:t>
      </w:r>
    </w:p>
    <w:p w:rsidR="00771104" w:rsidRPr="008716F3" w:rsidRDefault="00771104" w:rsidP="00771104">
      <w:pPr>
        <w:pStyle w:val="Puesto"/>
        <w:ind w:left="2835"/>
        <w:jc w:val="both"/>
        <w:rPr>
          <w:b w:val="0"/>
          <w:color w:val="auto"/>
        </w:rPr>
      </w:pPr>
      <w:r w:rsidRPr="008716F3">
        <w:rPr>
          <w:b w:val="0"/>
          <w:color w:val="auto"/>
        </w:rPr>
        <w:t>Planos de planta, perfil longitudinal y secciones transversales de la vía en todo tramo homogéneo donde se planteen refuerzos estructurales del pavimento, capas nivelantes para controlar la regularidad, sellos para corrección de la macro y Micro textura del Pavimento.</w:t>
      </w:r>
    </w:p>
    <w:p w:rsidR="00771104" w:rsidRPr="008716F3" w:rsidRDefault="00771104" w:rsidP="00771104">
      <w:pPr>
        <w:pStyle w:val="Puesto"/>
        <w:jc w:val="both"/>
        <w:rPr>
          <w:b w:val="0"/>
          <w:color w:val="auto"/>
        </w:rPr>
      </w:pPr>
    </w:p>
    <w:p w:rsidR="00771104" w:rsidRPr="008716F3" w:rsidRDefault="00771104" w:rsidP="00771104">
      <w:pPr>
        <w:pStyle w:val="Puesto"/>
        <w:ind w:left="2835"/>
        <w:jc w:val="both"/>
        <w:rPr>
          <w:b w:val="0"/>
          <w:color w:val="auto"/>
        </w:rPr>
      </w:pPr>
      <w:r w:rsidRPr="008716F3">
        <w:rPr>
          <w:b w:val="0"/>
          <w:color w:val="auto"/>
        </w:rPr>
        <w:t>Plano de Planta y de Perfil Longitudinal se usará las escalas H: 1/2000 y V: /200 de tal manera que permita visualizar gráficamente la sinuosidad y los cambios de pendiente del tramo en estudio.</w:t>
      </w:r>
    </w:p>
    <w:p w:rsidR="00771104" w:rsidRPr="008716F3" w:rsidRDefault="00771104" w:rsidP="00771104">
      <w:pPr>
        <w:pStyle w:val="Puesto"/>
        <w:ind w:left="2835"/>
        <w:jc w:val="both"/>
        <w:rPr>
          <w:b w:val="0"/>
          <w:color w:val="auto"/>
        </w:rPr>
      </w:pPr>
      <w:r w:rsidRPr="008716F3">
        <w:rPr>
          <w:b w:val="0"/>
          <w:color w:val="auto"/>
        </w:rPr>
        <w:t>Plano de Secciones Transversales típicas a escalas H: 1/100 y V: 1/100 indicando todas las dimensiones y demás características de las obras incluidas en la sección transversal de la carretera, tales como ancho y espesor de las distintas capas del pavimento, bermas, cunetas y drenes, inclinación de los taludes, zanjas de coronación o de pie de talud, ancho del Derecho de Vía, etc. Se tendrá en cuenta los siguientes criterios:</w:t>
      </w:r>
    </w:p>
    <w:p w:rsidR="00771104" w:rsidRPr="008716F3" w:rsidRDefault="00771104" w:rsidP="00771104">
      <w:pPr>
        <w:pStyle w:val="Puesto"/>
        <w:numPr>
          <w:ilvl w:val="0"/>
          <w:numId w:val="37"/>
        </w:numPr>
        <w:ind w:left="3119" w:hanging="284"/>
        <w:jc w:val="both"/>
        <w:rPr>
          <w:b w:val="0"/>
          <w:color w:val="auto"/>
        </w:rPr>
      </w:pPr>
      <w:r w:rsidRPr="008716F3">
        <w:rPr>
          <w:b w:val="0"/>
          <w:color w:val="auto"/>
        </w:rPr>
        <w:t>Tramos Curvos: mínimo 01 sección al centro de la curva horizontal.</w:t>
      </w:r>
    </w:p>
    <w:p w:rsidR="00771104" w:rsidRPr="008716F3" w:rsidRDefault="00771104" w:rsidP="00771104">
      <w:pPr>
        <w:pStyle w:val="Puesto"/>
        <w:numPr>
          <w:ilvl w:val="0"/>
          <w:numId w:val="37"/>
        </w:numPr>
        <w:ind w:left="3119" w:hanging="284"/>
        <w:jc w:val="both"/>
        <w:rPr>
          <w:b w:val="0"/>
          <w:color w:val="auto"/>
        </w:rPr>
      </w:pPr>
      <w:r w:rsidRPr="008716F3">
        <w:rPr>
          <w:b w:val="0"/>
          <w:color w:val="auto"/>
        </w:rPr>
        <w:t>Tramos en Tangente: Mínimo una sección en cada tangente que presente iguales dimensiones geométricas de la vía.</w:t>
      </w:r>
    </w:p>
    <w:p w:rsidR="00771104" w:rsidRPr="008716F3" w:rsidRDefault="00771104" w:rsidP="00771104">
      <w:pPr>
        <w:pStyle w:val="Puesto"/>
        <w:numPr>
          <w:ilvl w:val="0"/>
          <w:numId w:val="37"/>
        </w:numPr>
        <w:ind w:left="3119" w:hanging="284"/>
        <w:jc w:val="both"/>
        <w:rPr>
          <w:b w:val="0"/>
          <w:color w:val="auto"/>
        </w:rPr>
      </w:pPr>
      <w:r w:rsidRPr="008716F3">
        <w:rPr>
          <w:b w:val="0"/>
          <w:color w:val="auto"/>
        </w:rPr>
        <w:t>Mínimo una sección en cada punto crítico y/o estructura comprometida que atraviesa o es paralela a la vía.</w:t>
      </w:r>
    </w:p>
    <w:p w:rsidR="00771104" w:rsidRPr="008716F3" w:rsidRDefault="00771104" w:rsidP="00771104">
      <w:pPr>
        <w:pStyle w:val="Puesto"/>
        <w:numPr>
          <w:ilvl w:val="0"/>
          <w:numId w:val="37"/>
        </w:numPr>
        <w:ind w:left="3119" w:hanging="284"/>
        <w:jc w:val="both"/>
        <w:rPr>
          <w:b w:val="0"/>
          <w:color w:val="auto"/>
        </w:rPr>
      </w:pPr>
      <w:r w:rsidRPr="008716F3">
        <w:rPr>
          <w:b w:val="0"/>
          <w:color w:val="auto"/>
        </w:rPr>
        <w:t>Plano de secciones transversales típicas de todos los tramos homogéneos donde se han definido actividades de mantenimiento periódico.</w:t>
      </w:r>
    </w:p>
    <w:p w:rsidR="00771104" w:rsidRPr="008716F3" w:rsidRDefault="00771104" w:rsidP="00771104">
      <w:pPr>
        <w:pStyle w:val="Puesto"/>
        <w:ind w:left="2835"/>
        <w:jc w:val="both"/>
        <w:rPr>
          <w:b w:val="0"/>
          <w:color w:val="auto"/>
        </w:rPr>
      </w:pPr>
      <w:r w:rsidRPr="008716F3">
        <w:rPr>
          <w:b w:val="0"/>
          <w:color w:val="auto"/>
        </w:rPr>
        <w:t>Plano de secciones transversales típicas de todos los tramos homogéneos donde se han definido actividades de mantenimiento periódico.</w:t>
      </w:r>
    </w:p>
    <w:p w:rsidR="00771104" w:rsidRPr="008716F3" w:rsidRDefault="00771104" w:rsidP="00771104">
      <w:pPr>
        <w:pStyle w:val="Puesto"/>
        <w:ind w:left="2835" w:hanging="567"/>
        <w:jc w:val="both"/>
        <w:rPr>
          <w:b w:val="0"/>
          <w:color w:val="auto"/>
        </w:rPr>
      </w:pPr>
      <w:r w:rsidRPr="008716F3">
        <w:rPr>
          <w:b w:val="0"/>
          <w:color w:val="auto"/>
        </w:rPr>
        <w:t>8.</w:t>
      </w:r>
      <w:r w:rsidRPr="008716F3">
        <w:rPr>
          <w:b w:val="0"/>
          <w:color w:val="auto"/>
        </w:rPr>
        <w:tab/>
        <w:t>Planos de hidrología e hidráulica.</w:t>
      </w:r>
    </w:p>
    <w:p w:rsidR="00771104" w:rsidRPr="008716F3" w:rsidRDefault="00771104" w:rsidP="00771104">
      <w:pPr>
        <w:pStyle w:val="Puesto"/>
        <w:ind w:left="2835" w:hanging="567"/>
        <w:jc w:val="both"/>
        <w:rPr>
          <w:b w:val="0"/>
          <w:color w:val="auto"/>
        </w:rPr>
      </w:pPr>
      <w:r w:rsidRPr="008716F3">
        <w:rPr>
          <w:b w:val="0"/>
          <w:color w:val="auto"/>
        </w:rPr>
        <w:t>9.</w:t>
      </w:r>
      <w:r w:rsidRPr="008716F3">
        <w:rPr>
          <w:b w:val="0"/>
          <w:color w:val="auto"/>
        </w:rPr>
        <w:tab/>
        <w:t>Planos de canteras, botaderos y fuentes de abastecimiento de agua, incluyendo levantamientos topográficos, secciones y volúmenes, consignado datos acerca de las facilidades de acceso y las distancias de transporte de acuerdo con el diagrama de distribución que lo deberá acompañar.</w:t>
      </w:r>
    </w:p>
    <w:p w:rsidR="00771104" w:rsidRPr="008716F3" w:rsidRDefault="00771104" w:rsidP="00771104">
      <w:pPr>
        <w:pStyle w:val="Puesto"/>
        <w:ind w:left="2835"/>
        <w:jc w:val="both"/>
        <w:rPr>
          <w:b w:val="0"/>
          <w:color w:val="auto"/>
        </w:rPr>
      </w:pPr>
      <w:r w:rsidRPr="008716F3">
        <w:rPr>
          <w:b w:val="0"/>
          <w:color w:val="auto"/>
        </w:rPr>
        <w:t xml:space="preserve">Estos planos además incluirán ubicación, secciones o calicatas (escala vertical 1:20), volúmenes y demás características técnicas, datos acerca del período de </w:t>
      </w:r>
      <w:r w:rsidRPr="008716F3">
        <w:rPr>
          <w:b w:val="0"/>
          <w:color w:val="auto"/>
        </w:rPr>
        <w:lastRenderedPageBreak/>
        <w:t>utilización, método de explotación, uso, rendimientos, facilidades de acceso y las distancias de transporte de acuerdo con el diagrama de distribución que lo deberá acompañar.</w:t>
      </w:r>
    </w:p>
    <w:p w:rsidR="00771104" w:rsidRPr="008716F3" w:rsidRDefault="00771104" w:rsidP="00771104">
      <w:pPr>
        <w:pStyle w:val="Puesto"/>
        <w:ind w:left="2835"/>
        <w:jc w:val="both"/>
        <w:rPr>
          <w:b w:val="0"/>
          <w:color w:val="auto"/>
        </w:rPr>
      </w:pPr>
      <w:r w:rsidRPr="008716F3">
        <w:rPr>
          <w:b w:val="0"/>
          <w:color w:val="auto"/>
        </w:rPr>
        <w:t>Planos de canteras, botaderos y fuentes de abastecimiento de agua, escala en planta 1:2,000, consignando ubicación, secciones o calicatas (escala vertical 1:20), volúmenes y demás características técnicas, datos acerca del período de utilización, método de explotación, uso, rendimientos, facilidades de acceso y las distancias de transporte de acuerdo con el diagrama de distribución que lo deberá acompañar.</w:t>
      </w:r>
    </w:p>
    <w:p w:rsidR="00771104" w:rsidRPr="008716F3" w:rsidRDefault="00771104" w:rsidP="00771104">
      <w:pPr>
        <w:pStyle w:val="Puesto"/>
        <w:ind w:left="2835" w:hanging="567"/>
        <w:jc w:val="both"/>
        <w:rPr>
          <w:b w:val="0"/>
          <w:color w:val="auto"/>
        </w:rPr>
      </w:pPr>
      <w:r w:rsidRPr="008716F3">
        <w:rPr>
          <w:b w:val="0"/>
          <w:color w:val="auto"/>
        </w:rPr>
        <w:t>10.</w:t>
      </w:r>
      <w:r w:rsidRPr="008716F3">
        <w:rPr>
          <w:b w:val="0"/>
          <w:color w:val="auto"/>
        </w:rPr>
        <w:tab/>
        <w:t>Planos a escala 1:5,000 (H) del sistema del drenaje proyectado, con ubicación de cunetas, zanjas de coronación, pontones, alcantarillas, etc.</w:t>
      </w:r>
    </w:p>
    <w:p w:rsidR="00771104" w:rsidRPr="008716F3" w:rsidRDefault="00771104" w:rsidP="00771104">
      <w:pPr>
        <w:pStyle w:val="Puesto"/>
        <w:ind w:left="2835"/>
        <w:jc w:val="both"/>
        <w:rPr>
          <w:b w:val="0"/>
          <w:color w:val="auto"/>
        </w:rPr>
      </w:pPr>
      <w:r w:rsidRPr="008716F3">
        <w:rPr>
          <w:b w:val="0"/>
          <w:color w:val="auto"/>
        </w:rPr>
        <w:t>Se presentará el perfil longitudinal de cunetas y/o zanjas de drenaje paralelos a la carretera, con indicación de cotas y sus desfogues a alcantarillas, pontones u otros, asimismo las secciones transversales de todas las obras de drenaje, a escala 1:100, con indicación de cotas de entrada y salida, pendientes, tipo de obra de drenaje, cabezales, etc.</w:t>
      </w:r>
    </w:p>
    <w:p w:rsidR="00771104" w:rsidRPr="008716F3" w:rsidRDefault="00771104" w:rsidP="00771104">
      <w:pPr>
        <w:pStyle w:val="Puesto"/>
        <w:ind w:left="2835" w:hanging="567"/>
        <w:jc w:val="both"/>
        <w:rPr>
          <w:b w:val="0"/>
          <w:color w:val="auto"/>
        </w:rPr>
      </w:pPr>
      <w:r w:rsidRPr="008716F3">
        <w:rPr>
          <w:b w:val="0"/>
          <w:color w:val="auto"/>
        </w:rPr>
        <w:t>11.</w:t>
      </w:r>
      <w:r w:rsidRPr="008716F3">
        <w:rPr>
          <w:b w:val="0"/>
          <w:color w:val="auto"/>
        </w:rPr>
        <w:tab/>
        <w:t>Planos a escala variable según diseño de estructuras de drenaje y obras de arte (alcantarillas, muros, pontones, cunetas revestidas, sub drenaje, etc.) con tablas de cantidades correspondientes a las distintas partidas que se incluyen en el presupuesto y de conformidad con las bases para las mediciones indicadas en las especificaciones técnicas.</w:t>
      </w:r>
    </w:p>
    <w:p w:rsidR="00771104" w:rsidRPr="008716F3" w:rsidRDefault="00771104" w:rsidP="00771104">
      <w:pPr>
        <w:pStyle w:val="Puesto"/>
        <w:ind w:left="2835" w:hanging="567"/>
        <w:jc w:val="both"/>
        <w:rPr>
          <w:b w:val="0"/>
          <w:color w:val="auto"/>
        </w:rPr>
      </w:pPr>
      <w:r w:rsidRPr="008716F3">
        <w:rPr>
          <w:b w:val="0"/>
          <w:color w:val="auto"/>
        </w:rPr>
        <w:t>12.</w:t>
      </w:r>
      <w:r w:rsidRPr="008716F3">
        <w:rPr>
          <w:b w:val="0"/>
          <w:color w:val="auto"/>
        </w:rPr>
        <w:tab/>
        <w:t xml:space="preserve">Planos de diseños en </w:t>
      </w:r>
      <w:r w:rsidR="00717D50" w:rsidRPr="008716F3">
        <w:rPr>
          <w:b w:val="0"/>
          <w:color w:val="auto"/>
        </w:rPr>
        <w:t>puntos críticos</w:t>
      </w:r>
      <w:r w:rsidRPr="008716F3">
        <w:rPr>
          <w:b w:val="0"/>
          <w:color w:val="auto"/>
        </w:rPr>
        <w:t xml:space="preserve"> y </w:t>
      </w:r>
      <w:r w:rsidR="00717D50" w:rsidRPr="008716F3">
        <w:rPr>
          <w:b w:val="0"/>
          <w:color w:val="auto"/>
        </w:rPr>
        <w:t>puntos vulnerables</w:t>
      </w:r>
      <w:r w:rsidRPr="008716F3">
        <w:rPr>
          <w:b w:val="0"/>
          <w:color w:val="auto"/>
        </w:rPr>
        <w:t>.</w:t>
      </w:r>
    </w:p>
    <w:p w:rsidR="00771104" w:rsidRPr="008716F3" w:rsidRDefault="00771104" w:rsidP="00771104">
      <w:pPr>
        <w:pStyle w:val="Puesto"/>
        <w:ind w:left="2835" w:hanging="567"/>
        <w:jc w:val="both"/>
        <w:rPr>
          <w:b w:val="0"/>
          <w:color w:val="auto"/>
        </w:rPr>
      </w:pPr>
      <w:r w:rsidRPr="008716F3">
        <w:rPr>
          <w:b w:val="0"/>
          <w:color w:val="auto"/>
        </w:rPr>
        <w:t>13.</w:t>
      </w:r>
      <w:r w:rsidRPr="008716F3">
        <w:rPr>
          <w:b w:val="0"/>
          <w:color w:val="auto"/>
        </w:rPr>
        <w:tab/>
        <w:t>Planos de señalización y seguridad vial a escala variable que incluyan la señalización durante la ejecución de la obra; señalización horizontal (marcas en el pavimento); señalización vertical (señales preventivas, restrictivas e informativas); detalle de los postes de fijación; elementos de seguridad vial, guardavías, tachas, postes delineadores, etc. Además, se presentará un plano general de señalización y seguridad vial, a escala 1:5,000, ubicando claramente la correspondiente señalización horizontal, vertical y los elementos de seguridad vial.</w:t>
      </w:r>
    </w:p>
    <w:p w:rsidR="00771104" w:rsidRDefault="00771104" w:rsidP="00771104">
      <w:pPr>
        <w:pStyle w:val="Puesto"/>
        <w:tabs>
          <w:tab w:val="left" w:pos="2835"/>
        </w:tabs>
        <w:ind w:firstLine="1191"/>
        <w:jc w:val="both"/>
        <w:rPr>
          <w:b w:val="0"/>
          <w:color w:val="auto"/>
        </w:rPr>
      </w:pPr>
      <w:r w:rsidRPr="008716F3">
        <w:rPr>
          <w:b w:val="0"/>
          <w:color w:val="auto"/>
        </w:rPr>
        <w:t>14.</w:t>
      </w:r>
      <w:r w:rsidRPr="008716F3">
        <w:rPr>
          <w:b w:val="0"/>
          <w:color w:val="auto"/>
        </w:rPr>
        <w:tab/>
        <w:t>Otros que se consideren importantes.</w:t>
      </w:r>
    </w:p>
    <w:p w:rsidR="008150E4" w:rsidRPr="008716F3" w:rsidRDefault="008150E4" w:rsidP="00771104">
      <w:pPr>
        <w:pStyle w:val="Puesto"/>
        <w:tabs>
          <w:tab w:val="left" w:pos="2835"/>
        </w:tabs>
        <w:ind w:firstLine="1191"/>
        <w:jc w:val="both"/>
        <w:rPr>
          <w:b w:val="0"/>
          <w:color w:val="auto"/>
        </w:rPr>
      </w:pPr>
    </w:p>
    <w:p w:rsidR="00771104" w:rsidRPr="008716F3" w:rsidRDefault="00771104" w:rsidP="00771104">
      <w:pPr>
        <w:pStyle w:val="Puesto"/>
        <w:numPr>
          <w:ilvl w:val="0"/>
          <w:numId w:val="36"/>
        </w:numPr>
        <w:tabs>
          <w:tab w:val="left" w:pos="1560"/>
        </w:tabs>
        <w:ind w:left="2552" w:hanging="1418"/>
        <w:jc w:val="both"/>
        <w:rPr>
          <w:color w:val="auto"/>
        </w:rPr>
      </w:pPr>
      <w:r w:rsidRPr="008716F3">
        <w:rPr>
          <w:color w:val="auto"/>
        </w:rPr>
        <w:t>Volumen N° 5: Análisis de Precios Unitarios</w:t>
      </w:r>
    </w:p>
    <w:p w:rsidR="00771104" w:rsidRPr="008716F3" w:rsidRDefault="00771104" w:rsidP="00771104">
      <w:pPr>
        <w:pStyle w:val="Puesto"/>
        <w:ind w:left="1560"/>
        <w:jc w:val="both"/>
        <w:rPr>
          <w:b w:val="0"/>
          <w:color w:val="auto"/>
        </w:rPr>
      </w:pPr>
      <w:r w:rsidRPr="008716F3">
        <w:rPr>
          <w:b w:val="0"/>
          <w:color w:val="auto"/>
        </w:rPr>
        <w:t>Deberán incluir obligatoriamente la siguiente información a la fecha más reciente:</w:t>
      </w:r>
    </w:p>
    <w:p w:rsidR="00771104" w:rsidRPr="008716F3" w:rsidRDefault="00771104" w:rsidP="00771104">
      <w:pPr>
        <w:pStyle w:val="Puesto"/>
        <w:ind w:firstLine="1475"/>
        <w:jc w:val="both"/>
        <w:rPr>
          <w:b w:val="0"/>
          <w:color w:val="auto"/>
        </w:rPr>
      </w:pPr>
      <w:r w:rsidRPr="008716F3">
        <w:rPr>
          <w:b w:val="0"/>
          <w:color w:val="auto"/>
        </w:rPr>
        <w:t>1.</w:t>
      </w:r>
      <w:r w:rsidRPr="008716F3">
        <w:rPr>
          <w:b w:val="0"/>
          <w:color w:val="auto"/>
        </w:rPr>
        <w:tab/>
        <w:t>Bases para el cálculo de precios unitarios.</w:t>
      </w:r>
    </w:p>
    <w:p w:rsidR="00771104" w:rsidRPr="008716F3" w:rsidRDefault="00771104" w:rsidP="00771104">
      <w:pPr>
        <w:pStyle w:val="Puesto"/>
        <w:tabs>
          <w:tab w:val="left" w:pos="3261"/>
        </w:tabs>
        <w:ind w:firstLine="1758"/>
        <w:jc w:val="both"/>
        <w:rPr>
          <w:b w:val="0"/>
          <w:color w:val="auto"/>
        </w:rPr>
      </w:pPr>
      <w:r w:rsidRPr="008716F3">
        <w:rPr>
          <w:b w:val="0"/>
          <w:color w:val="auto"/>
        </w:rPr>
        <w:lastRenderedPageBreak/>
        <w:t>•</w:t>
      </w:r>
      <w:r w:rsidRPr="008716F3">
        <w:rPr>
          <w:b w:val="0"/>
          <w:color w:val="auto"/>
        </w:rPr>
        <w:tab/>
        <w:t>Costo de Mano de Obra</w:t>
      </w:r>
    </w:p>
    <w:p w:rsidR="00771104" w:rsidRPr="008716F3" w:rsidRDefault="00771104" w:rsidP="00771104">
      <w:pPr>
        <w:pStyle w:val="Puesto"/>
        <w:tabs>
          <w:tab w:val="left" w:pos="3261"/>
        </w:tabs>
        <w:ind w:firstLine="1758"/>
        <w:jc w:val="both"/>
        <w:rPr>
          <w:b w:val="0"/>
          <w:color w:val="auto"/>
        </w:rPr>
      </w:pPr>
      <w:r w:rsidRPr="008716F3">
        <w:rPr>
          <w:b w:val="0"/>
          <w:color w:val="auto"/>
        </w:rPr>
        <w:t>•</w:t>
      </w:r>
      <w:r w:rsidRPr="008716F3">
        <w:rPr>
          <w:b w:val="0"/>
          <w:color w:val="auto"/>
        </w:rPr>
        <w:tab/>
        <w:t>Costo de equipo mecánico</w:t>
      </w:r>
    </w:p>
    <w:p w:rsidR="00771104" w:rsidRPr="008716F3" w:rsidRDefault="00771104" w:rsidP="00771104">
      <w:pPr>
        <w:pStyle w:val="Puesto"/>
        <w:tabs>
          <w:tab w:val="left" w:pos="3261"/>
        </w:tabs>
        <w:ind w:firstLine="1758"/>
        <w:jc w:val="both"/>
        <w:rPr>
          <w:b w:val="0"/>
          <w:color w:val="auto"/>
        </w:rPr>
      </w:pPr>
      <w:r w:rsidRPr="008716F3">
        <w:rPr>
          <w:b w:val="0"/>
          <w:color w:val="auto"/>
        </w:rPr>
        <w:t>•</w:t>
      </w:r>
      <w:r w:rsidRPr="008716F3">
        <w:rPr>
          <w:b w:val="0"/>
          <w:color w:val="auto"/>
        </w:rPr>
        <w:tab/>
        <w:t>Costo de Materiales</w:t>
      </w:r>
    </w:p>
    <w:p w:rsidR="00771104" w:rsidRPr="008716F3" w:rsidRDefault="00771104" w:rsidP="00771104">
      <w:pPr>
        <w:pStyle w:val="Puesto"/>
        <w:ind w:firstLine="1475"/>
        <w:jc w:val="both"/>
        <w:rPr>
          <w:b w:val="0"/>
          <w:color w:val="auto"/>
        </w:rPr>
      </w:pPr>
      <w:r w:rsidRPr="008716F3">
        <w:rPr>
          <w:b w:val="0"/>
          <w:color w:val="auto"/>
        </w:rPr>
        <w:t>2.</w:t>
      </w:r>
      <w:r w:rsidRPr="008716F3">
        <w:rPr>
          <w:b w:val="0"/>
          <w:color w:val="auto"/>
        </w:rPr>
        <w:tab/>
        <w:t>Análisis del costo directo por partidas.</w:t>
      </w:r>
    </w:p>
    <w:p w:rsidR="00771104" w:rsidRPr="008716F3" w:rsidRDefault="00771104" w:rsidP="00771104">
      <w:pPr>
        <w:pStyle w:val="Puesto"/>
        <w:ind w:firstLine="1475"/>
        <w:jc w:val="both"/>
        <w:rPr>
          <w:b w:val="0"/>
          <w:color w:val="auto"/>
        </w:rPr>
      </w:pPr>
      <w:r w:rsidRPr="008716F3">
        <w:rPr>
          <w:b w:val="0"/>
          <w:color w:val="auto"/>
        </w:rPr>
        <w:t>3.</w:t>
      </w:r>
      <w:r w:rsidRPr="008716F3">
        <w:rPr>
          <w:b w:val="0"/>
          <w:color w:val="auto"/>
        </w:rPr>
        <w:tab/>
        <w:t>Análisis de gastos generales.</w:t>
      </w:r>
    </w:p>
    <w:p w:rsidR="00771104" w:rsidRPr="008716F3" w:rsidRDefault="00771104" w:rsidP="00771104">
      <w:pPr>
        <w:pStyle w:val="Puesto"/>
        <w:ind w:left="2835" w:hanging="283"/>
        <w:jc w:val="both"/>
        <w:rPr>
          <w:b w:val="0"/>
          <w:color w:val="auto"/>
        </w:rPr>
      </w:pPr>
      <w:r w:rsidRPr="008716F3">
        <w:rPr>
          <w:b w:val="0"/>
          <w:color w:val="auto"/>
        </w:rPr>
        <w:t>4.</w:t>
      </w:r>
      <w:r w:rsidRPr="008716F3">
        <w:rPr>
          <w:b w:val="0"/>
          <w:color w:val="auto"/>
        </w:rPr>
        <w:tab/>
        <w:t>Resúmenes de los componentes del costo y precios unitarios por partidas.</w:t>
      </w:r>
    </w:p>
    <w:p w:rsidR="00771104" w:rsidRPr="008716F3" w:rsidRDefault="00771104" w:rsidP="00771104">
      <w:pPr>
        <w:pStyle w:val="Puesto"/>
        <w:ind w:firstLine="1475"/>
        <w:jc w:val="both"/>
        <w:rPr>
          <w:b w:val="0"/>
          <w:color w:val="auto"/>
        </w:rPr>
      </w:pPr>
      <w:r w:rsidRPr="008716F3">
        <w:rPr>
          <w:b w:val="0"/>
          <w:color w:val="auto"/>
        </w:rPr>
        <w:t>5.</w:t>
      </w:r>
      <w:r w:rsidRPr="008716F3">
        <w:rPr>
          <w:b w:val="0"/>
          <w:color w:val="auto"/>
        </w:rPr>
        <w:tab/>
        <w:t>Presupuesto.</w:t>
      </w:r>
    </w:p>
    <w:p w:rsidR="00771104" w:rsidRPr="008716F3" w:rsidRDefault="00771104" w:rsidP="00771104">
      <w:pPr>
        <w:pStyle w:val="Puesto"/>
        <w:jc w:val="both"/>
        <w:rPr>
          <w:b w:val="0"/>
          <w:color w:val="auto"/>
        </w:rPr>
      </w:pPr>
    </w:p>
    <w:p w:rsidR="00771104" w:rsidRPr="008716F3" w:rsidRDefault="00771104" w:rsidP="00771104">
      <w:pPr>
        <w:pStyle w:val="Puesto"/>
        <w:numPr>
          <w:ilvl w:val="0"/>
          <w:numId w:val="36"/>
        </w:numPr>
        <w:tabs>
          <w:tab w:val="left" w:pos="2552"/>
        </w:tabs>
        <w:ind w:left="2552" w:hanging="567"/>
        <w:jc w:val="both"/>
        <w:rPr>
          <w:color w:val="auto"/>
        </w:rPr>
      </w:pPr>
      <w:r w:rsidRPr="008716F3">
        <w:rPr>
          <w:color w:val="auto"/>
        </w:rPr>
        <w:t xml:space="preserve">Volumen N° 6: Resumen Ejecutivo del </w:t>
      </w:r>
      <w:r w:rsidR="000C6188">
        <w:rPr>
          <w:color w:val="auto"/>
        </w:rPr>
        <w:t>p</w:t>
      </w:r>
      <w:r w:rsidRPr="008716F3">
        <w:rPr>
          <w:color w:val="auto"/>
        </w:rPr>
        <w:t>royecto</w:t>
      </w:r>
    </w:p>
    <w:p w:rsidR="00771104" w:rsidRPr="008716F3" w:rsidRDefault="00771104" w:rsidP="00771104">
      <w:pPr>
        <w:pStyle w:val="Puesto"/>
        <w:jc w:val="both"/>
        <w:rPr>
          <w:b w:val="0"/>
          <w:color w:val="auto"/>
        </w:rPr>
      </w:pPr>
    </w:p>
    <w:p w:rsidR="00771104" w:rsidRPr="008716F3" w:rsidRDefault="00771104" w:rsidP="00771104">
      <w:pPr>
        <w:pStyle w:val="Puesto"/>
        <w:numPr>
          <w:ilvl w:val="0"/>
          <w:numId w:val="36"/>
        </w:numPr>
        <w:tabs>
          <w:tab w:val="left" w:pos="2552"/>
        </w:tabs>
        <w:ind w:left="2552" w:hanging="567"/>
        <w:jc w:val="both"/>
        <w:rPr>
          <w:color w:val="auto"/>
        </w:rPr>
      </w:pPr>
      <w:r w:rsidRPr="008716F3">
        <w:rPr>
          <w:color w:val="auto"/>
        </w:rPr>
        <w:t>Volumen N° 7: CD</w:t>
      </w:r>
    </w:p>
    <w:p w:rsidR="00771104" w:rsidRPr="008716F3" w:rsidRDefault="00771104" w:rsidP="00771104">
      <w:pPr>
        <w:pStyle w:val="Puesto"/>
        <w:ind w:left="2552"/>
        <w:jc w:val="both"/>
        <w:rPr>
          <w:b w:val="0"/>
          <w:color w:val="auto"/>
        </w:rPr>
      </w:pPr>
      <w:r w:rsidRPr="008716F3">
        <w:rPr>
          <w:b w:val="0"/>
          <w:color w:val="auto"/>
        </w:rPr>
        <w:t xml:space="preserve">El </w:t>
      </w:r>
      <w:r w:rsidR="00F37443" w:rsidRPr="008716F3">
        <w:rPr>
          <w:b w:val="0"/>
          <w:color w:val="auto"/>
        </w:rPr>
        <w:t>CONCESIONARIO</w:t>
      </w:r>
      <w:r w:rsidRPr="008716F3">
        <w:rPr>
          <w:b w:val="0"/>
          <w:color w:val="auto"/>
        </w:rPr>
        <w:t xml:space="preserve"> entregará los CD con los archivos en los programas originales correspondientes a los Estudios de Mantenimiento Periódico, en una forma ordenada y con una memoria explicativa indicando la forma de reconstruir totalmente el Informe Final, incluido los archivos de la evaluación económica con el modelo HDM 4.</w:t>
      </w:r>
    </w:p>
    <w:p w:rsidR="00771104" w:rsidRPr="008716F3" w:rsidRDefault="00771104" w:rsidP="00771104">
      <w:pPr>
        <w:pStyle w:val="Puesto"/>
        <w:ind w:left="2552"/>
        <w:jc w:val="both"/>
        <w:rPr>
          <w:b w:val="0"/>
          <w:color w:val="auto"/>
        </w:rPr>
      </w:pPr>
      <w:r w:rsidRPr="008716F3">
        <w:rPr>
          <w:b w:val="0"/>
          <w:color w:val="auto"/>
        </w:rPr>
        <w:t>Respecto a los planos, serán presentados también en un CD en archivos de Autocad.</w:t>
      </w:r>
    </w:p>
    <w:p w:rsidR="00771104" w:rsidRPr="008716F3" w:rsidRDefault="00771104" w:rsidP="00771104">
      <w:pPr>
        <w:pStyle w:val="Puesto"/>
        <w:jc w:val="both"/>
        <w:rPr>
          <w:b w:val="0"/>
          <w:color w:val="auto"/>
        </w:rPr>
      </w:pPr>
    </w:p>
    <w:p w:rsidR="00771104" w:rsidRPr="008716F3" w:rsidRDefault="00771104" w:rsidP="00771104">
      <w:pPr>
        <w:pStyle w:val="Puesto"/>
        <w:numPr>
          <w:ilvl w:val="0"/>
          <w:numId w:val="36"/>
        </w:numPr>
        <w:tabs>
          <w:tab w:val="left" w:pos="2552"/>
        </w:tabs>
        <w:ind w:left="2552" w:hanging="567"/>
        <w:jc w:val="both"/>
        <w:rPr>
          <w:color w:val="auto"/>
        </w:rPr>
      </w:pPr>
      <w:r w:rsidRPr="008716F3">
        <w:rPr>
          <w:color w:val="auto"/>
        </w:rPr>
        <w:t>Volumen N° 8: Anexos</w:t>
      </w:r>
    </w:p>
    <w:p w:rsidR="00771104" w:rsidRPr="008716F3" w:rsidRDefault="00771104" w:rsidP="00771104">
      <w:pPr>
        <w:pStyle w:val="Puesto"/>
        <w:ind w:left="4111" w:hanging="1559"/>
        <w:jc w:val="both"/>
        <w:rPr>
          <w:b w:val="0"/>
          <w:color w:val="auto"/>
        </w:rPr>
      </w:pPr>
      <w:r w:rsidRPr="008716F3">
        <w:rPr>
          <w:b w:val="0"/>
          <w:color w:val="auto"/>
        </w:rPr>
        <w:t>Anexo N° 1:</w:t>
      </w:r>
      <w:r w:rsidRPr="008716F3">
        <w:rPr>
          <w:b w:val="0"/>
          <w:color w:val="auto"/>
        </w:rPr>
        <w:tab/>
        <w:t>Libretas de Campo de Topografía</w:t>
      </w:r>
    </w:p>
    <w:p w:rsidR="00771104" w:rsidRPr="008716F3" w:rsidRDefault="00771104" w:rsidP="00771104">
      <w:pPr>
        <w:pStyle w:val="Puesto"/>
        <w:ind w:left="4111" w:hanging="1559"/>
        <w:jc w:val="both"/>
        <w:rPr>
          <w:b w:val="0"/>
          <w:color w:val="auto"/>
        </w:rPr>
      </w:pPr>
      <w:r w:rsidRPr="008716F3">
        <w:rPr>
          <w:b w:val="0"/>
          <w:color w:val="auto"/>
        </w:rPr>
        <w:t>Anexo N° 2:</w:t>
      </w:r>
      <w:r w:rsidRPr="008716F3">
        <w:rPr>
          <w:b w:val="0"/>
          <w:color w:val="auto"/>
        </w:rPr>
        <w:tab/>
        <w:t>Información de Campo del Estudio de Tráfico</w:t>
      </w:r>
    </w:p>
    <w:p w:rsidR="00771104" w:rsidRPr="008716F3" w:rsidRDefault="00771104" w:rsidP="00771104">
      <w:pPr>
        <w:pStyle w:val="Puesto"/>
        <w:ind w:left="4111" w:hanging="1559"/>
        <w:jc w:val="both"/>
        <w:rPr>
          <w:b w:val="0"/>
          <w:color w:val="auto"/>
        </w:rPr>
      </w:pPr>
      <w:r w:rsidRPr="008716F3">
        <w:rPr>
          <w:b w:val="0"/>
          <w:color w:val="auto"/>
        </w:rPr>
        <w:t>Anexo N°4:</w:t>
      </w:r>
      <w:r w:rsidRPr="008716F3">
        <w:rPr>
          <w:b w:val="0"/>
          <w:color w:val="auto"/>
        </w:rPr>
        <w:tab/>
        <w:t>Información de Campo y Estadísticas del Estudio de Hidrología, Hidráulica y Drenajes</w:t>
      </w:r>
    </w:p>
    <w:p w:rsidR="00771104" w:rsidRPr="008716F3" w:rsidRDefault="00771104" w:rsidP="00771104">
      <w:pPr>
        <w:pStyle w:val="Puesto"/>
        <w:ind w:left="4111" w:hanging="1559"/>
        <w:jc w:val="both"/>
        <w:rPr>
          <w:b w:val="0"/>
          <w:color w:val="auto"/>
        </w:rPr>
      </w:pPr>
      <w:r w:rsidRPr="008716F3">
        <w:rPr>
          <w:b w:val="0"/>
          <w:color w:val="auto"/>
        </w:rPr>
        <w:t>Anexo N°5:</w:t>
      </w:r>
      <w:r w:rsidRPr="008716F3">
        <w:rPr>
          <w:b w:val="0"/>
          <w:color w:val="auto"/>
        </w:rPr>
        <w:tab/>
        <w:t>Ensayos de Laboratorio de Suelos, Pavimentos, Concreto Hidráulico, Canteras y Fuentes de Agua</w:t>
      </w:r>
    </w:p>
    <w:p w:rsidR="00771104" w:rsidRPr="008716F3" w:rsidRDefault="00771104" w:rsidP="00771104">
      <w:pPr>
        <w:pStyle w:val="Puesto"/>
        <w:ind w:left="4111" w:hanging="1559"/>
        <w:jc w:val="both"/>
        <w:rPr>
          <w:b w:val="0"/>
          <w:color w:val="auto"/>
        </w:rPr>
      </w:pPr>
      <w:r w:rsidRPr="008716F3">
        <w:rPr>
          <w:b w:val="0"/>
          <w:color w:val="auto"/>
        </w:rPr>
        <w:t>Anexo N° 6: Relevamiento de Fallas en la Superficie de Rodadura y Bermas</w:t>
      </w:r>
    </w:p>
    <w:p w:rsidR="00771104" w:rsidRPr="008716F3" w:rsidRDefault="00771104" w:rsidP="00771104">
      <w:pPr>
        <w:pStyle w:val="Puesto"/>
        <w:ind w:left="4111" w:hanging="1559"/>
        <w:jc w:val="both"/>
        <w:rPr>
          <w:b w:val="0"/>
          <w:color w:val="auto"/>
        </w:rPr>
      </w:pPr>
      <w:r w:rsidRPr="008716F3">
        <w:rPr>
          <w:b w:val="0"/>
          <w:color w:val="auto"/>
        </w:rPr>
        <w:t>Anexo N° 7:</w:t>
      </w:r>
      <w:r w:rsidRPr="008716F3">
        <w:rPr>
          <w:b w:val="0"/>
          <w:color w:val="auto"/>
        </w:rPr>
        <w:tab/>
        <w:t>Mediciones de Rugosidad</w:t>
      </w:r>
    </w:p>
    <w:p w:rsidR="00771104" w:rsidRDefault="00771104" w:rsidP="00771104">
      <w:pPr>
        <w:pStyle w:val="Puesto"/>
        <w:ind w:left="4111" w:hanging="1559"/>
        <w:jc w:val="both"/>
        <w:rPr>
          <w:b w:val="0"/>
          <w:color w:val="auto"/>
        </w:rPr>
      </w:pPr>
      <w:r w:rsidRPr="008716F3">
        <w:rPr>
          <w:b w:val="0"/>
          <w:color w:val="auto"/>
        </w:rPr>
        <w:t>Anexo N° 8:</w:t>
      </w:r>
      <w:r w:rsidRPr="008716F3">
        <w:rPr>
          <w:b w:val="0"/>
          <w:color w:val="auto"/>
        </w:rPr>
        <w:tab/>
        <w:t>Mediciones de Deflexiones</w:t>
      </w: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C23ED7" w:rsidRPr="00C23ED7" w:rsidRDefault="00C23ED7" w:rsidP="00C23ED7">
      <w:pPr>
        <w:pStyle w:val="Puesto"/>
        <w:jc w:val="both"/>
        <w:rPr>
          <w:b w:val="0"/>
          <w:color w:val="auto"/>
        </w:rPr>
      </w:pPr>
    </w:p>
    <w:p w:rsidR="009C30F6" w:rsidRDefault="009C30F6" w:rsidP="001B33D9">
      <w:r>
        <w:br w:type="page"/>
      </w:r>
    </w:p>
    <w:p w:rsidR="00770F63" w:rsidRPr="00CC2581" w:rsidRDefault="00770F63" w:rsidP="00770F63">
      <w:pPr>
        <w:ind w:hanging="1077"/>
        <w:jc w:val="center"/>
        <w:rPr>
          <w:b/>
        </w:rPr>
      </w:pPr>
      <w:r w:rsidRPr="00CC2581">
        <w:rPr>
          <w:b/>
        </w:rPr>
        <w:lastRenderedPageBreak/>
        <w:t>ANEXO N° 9</w:t>
      </w:r>
    </w:p>
    <w:p w:rsidR="00770F63" w:rsidRDefault="00770F63" w:rsidP="00B96A2D">
      <w:pPr>
        <w:pStyle w:val="NombredelFormulario"/>
        <w:ind w:right="-12"/>
        <w:outlineLvl w:val="1"/>
        <w:rPr>
          <w:sz w:val="22"/>
          <w:lang w:val="es-ES"/>
        </w:rPr>
      </w:pPr>
      <w:bookmarkStart w:id="1548" w:name="_Toc462854237"/>
      <w:r>
        <w:rPr>
          <w:sz w:val="22"/>
          <w:lang w:val="es-ES"/>
        </w:rPr>
        <w:t xml:space="preserve">Apéndice 2 </w:t>
      </w:r>
      <w:r w:rsidR="004C1F82">
        <w:rPr>
          <w:sz w:val="22"/>
          <w:lang w:val="es-ES"/>
        </w:rPr>
        <w:t xml:space="preserve"> </w:t>
      </w:r>
      <w:r w:rsidR="004C1F82">
        <w:rPr>
          <w:rStyle w:val="Refdenotaalpie"/>
          <w:sz w:val="22"/>
          <w:lang w:val="es-ES"/>
        </w:rPr>
        <w:footnoteReference w:id="63"/>
      </w:r>
      <w:bookmarkEnd w:id="1548"/>
    </w:p>
    <w:p w:rsidR="00770F63" w:rsidRDefault="00770F63" w:rsidP="00770F63">
      <w:pPr>
        <w:pStyle w:val="Puesto"/>
        <w:rPr>
          <w:highlight w:val="yellow"/>
        </w:rPr>
      </w:pPr>
    </w:p>
    <w:p w:rsidR="001714BB" w:rsidRPr="00074807" w:rsidRDefault="001714BB" w:rsidP="00E11BE2">
      <w:pPr>
        <w:pStyle w:val="Ttulo2"/>
        <w:numPr>
          <w:ilvl w:val="0"/>
          <w:numId w:val="0"/>
        </w:numPr>
        <w:ind w:left="1277" w:hanging="710"/>
        <w:jc w:val="center"/>
        <w:rPr>
          <w:b w:val="0"/>
          <w:bCs w:val="0"/>
          <w:szCs w:val="24"/>
          <w:lang w:val="es-ES_tradnl"/>
        </w:rPr>
      </w:pPr>
      <w:bookmarkStart w:id="1549" w:name="_Toc462854238"/>
      <w:r w:rsidRPr="00074807">
        <w:rPr>
          <w:szCs w:val="24"/>
          <w:lang w:val="es-ES_tradnl"/>
        </w:rPr>
        <w:t>TÉRMINOS DE REFERENCIA PARA LA FORMULACIÓN DEL ESTUDIO DEFINITIVO DE INGENIERÍA</w:t>
      </w:r>
      <w:bookmarkEnd w:id="1549"/>
    </w:p>
    <w:p w:rsidR="001714BB" w:rsidRPr="00074807" w:rsidRDefault="001714BB" w:rsidP="001714BB">
      <w:pPr>
        <w:jc w:val="center"/>
        <w:rPr>
          <w:b/>
          <w:noProof/>
          <w:szCs w:val="24"/>
          <w:lang w:val="es-ES_tradnl"/>
        </w:rPr>
      </w:pPr>
      <w:r w:rsidRPr="00074807">
        <w:rPr>
          <w:b/>
          <w:bCs/>
          <w:szCs w:val="24"/>
          <w:lang w:val="es-ES_tradnl"/>
        </w:rPr>
        <w:t>(Rehabilitación y Mejoramiento)</w:t>
      </w:r>
    </w:p>
    <w:p w:rsidR="001714BB" w:rsidRDefault="001714BB" w:rsidP="001714BB">
      <w:pPr>
        <w:rPr>
          <w:b/>
          <w:spacing w:val="-3"/>
          <w:sz w:val="18"/>
        </w:rPr>
      </w:pPr>
    </w:p>
    <w:p w:rsidR="00E11BE2" w:rsidRPr="00D91B0D" w:rsidRDefault="00E11BE2" w:rsidP="00E11BE2">
      <w:pPr>
        <w:pStyle w:val="Puesto"/>
        <w:rPr>
          <w:color w:val="auto"/>
        </w:rPr>
      </w:pPr>
    </w:p>
    <w:p w:rsidR="00E11BE2" w:rsidRPr="00D91B0D" w:rsidRDefault="00331E96" w:rsidP="00331E96">
      <w:pPr>
        <w:pStyle w:val="Puesto"/>
        <w:ind w:left="0"/>
        <w:jc w:val="left"/>
        <w:rPr>
          <w:color w:val="auto"/>
        </w:rPr>
      </w:pPr>
      <w:r w:rsidRPr="00D91B0D">
        <w:rPr>
          <w:color w:val="auto"/>
        </w:rPr>
        <w:t>ÍNDICE</w:t>
      </w:r>
    </w:p>
    <w:p w:rsidR="00E11BE2" w:rsidRPr="00D91B0D" w:rsidRDefault="00E11BE2" w:rsidP="00E11BE2">
      <w:pPr>
        <w:pStyle w:val="Puesto"/>
        <w:rPr>
          <w:color w:val="auto"/>
        </w:rPr>
      </w:pPr>
    </w:p>
    <w:p w:rsidR="00E11BE2" w:rsidRPr="00D91B0D" w:rsidRDefault="00E11BE2" w:rsidP="00E11BE2">
      <w:pPr>
        <w:pStyle w:val="Puesto"/>
        <w:rPr>
          <w:color w:val="auto"/>
        </w:rPr>
      </w:pPr>
    </w:p>
    <w:p w:rsidR="00E11BE2" w:rsidRPr="00D91B0D" w:rsidRDefault="00E11BE2" w:rsidP="00E11BE2">
      <w:pPr>
        <w:pStyle w:val="Puesto"/>
        <w:rPr>
          <w:color w:val="auto"/>
        </w:rPr>
      </w:pPr>
    </w:p>
    <w:p w:rsidR="00E11BE2" w:rsidRPr="00D91B0D" w:rsidRDefault="00E11BE2" w:rsidP="00E11BE2">
      <w:pPr>
        <w:pStyle w:val="Puesto"/>
        <w:rPr>
          <w:color w:val="auto"/>
        </w:rPr>
      </w:pPr>
    </w:p>
    <w:p w:rsidR="00E11BE2" w:rsidRDefault="00331E96" w:rsidP="00331E96">
      <w:pPr>
        <w:pStyle w:val="Puesto"/>
        <w:numPr>
          <w:ilvl w:val="3"/>
          <w:numId w:val="4"/>
        </w:numPr>
        <w:tabs>
          <w:tab w:val="clear" w:pos="2880"/>
          <w:tab w:val="num" w:pos="567"/>
        </w:tabs>
        <w:ind w:hanging="2880"/>
        <w:jc w:val="left"/>
      </w:pPr>
      <w:r w:rsidRPr="00D91B0D">
        <w:rPr>
          <w:color w:val="auto"/>
        </w:rPr>
        <w:t>OBJETO</w:t>
      </w:r>
    </w:p>
    <w:p w:rsidR="00331E96" w:rsidRPr="00D91B0D" w:rsidRDefault="00331E96" w:rsidP="00331E96">
      <w:pPr>
        <w:pStyle w:val="Puesto"/>
        <w:ind w:left="2880"/>
        <w:jc w:val="left"/>
        <w:rPr>
          <w:color w:val="auto"/>
        </w:rPr>
      </w:pPr>
    </w:p>
    <w:p w:rsidR="00331E96" w:rsidRPr="00D91B0D" w:rsidRDefault="00331E96" w:rsidP="00331E96">
      <w:pPr>
        <w:pStyle w:val="Puesto"/>
        <w:numPr>
          <w:ilvl w:val="3"/>
          <w:numId w:val="4"/>
        </w:numPr>
        <w:tabs>
          <w:tab w:val="clear" w:pos="2880"/>
          <w:tab w:val="num" w:pos="567"/>
        </w:tabs>
        <w:ind w:hanging="2880"/>
        <w:jc w:val="left"/>
        <w:rPr>
          <w:color w:val="auto"/>
        </w:rPr>
      </w:pPr>
      <w:r w:rsidRPr="00D91B0D">
        <w:rPr>
          <w:color w:val="auto"/>
        </w:rPr>
        <w:t>ALCANCE</w:t>
      </w:r>
    </w:p>
    <w:p w:rsidR="00E11BE2" w:rsidRPr="00D91B0D" w:rsidRDefault="00331E96" w:rsidP="00331E96">
      <w:pPr>
        <w:pStyle w:val="Puesto"/>
        <w:numPr>
          <w:ilvl w:val="1"/>
          <w:numId w:val="20"/>
        </w:numPr>
        <w:ind w:left="1134" w:hanging="567"/>
        <w:jc w:val="left"/>
        <w:rPr>
          <w:b w:val="0"/>
          <w:color w:val="auto"/>
        </w:rPr>
      </w:pPr>
      <w:r w:rsidRPr="00D91B0D">
        <w:rPr>
          <w:b w:val="0"/>
          <w:color w:val="auto"/>
        </w:rPr>
        <w:t>Revisión y evaluación de antecedentes</w:t>
      </w:r>
    </w:p>
    <w:p w:rsidR="00331E96" w:rsidRPr="00D91B0D" w:rsidRDefault="00331E96" w:rsidP="00331E96">
      <w:pPr>
        <w:pStyle w:val="Puesto"/>
        <w:numPr>
          <w:ilvl w:val="1"/>
          <w:numId w:val="20"/>
        </w:numPr>
        <w:ind w:left="1134" w:hanging="567"/>
        <w:jc w:val="left"/>
        <w:rPr>
          <w:b w:val="0"/>
          <w:color w:val="auto"/>
        </w:rPr>
      </w:pPr>
      <w:r w:rsidRPr="00D91B0D">
        <w:rPr>
          <w:b w:val="0"/>
          <w:color w:val="auto"/>
        </w:rPr>
        <w:t>Condiciones generales</w:t>
      </w:r>
    </w:p>
    <w:p w:rsidR="00331E96" w:rsidRPr="00D91B0D" w:rsidRDefault="00331E96" w:rsidP="00331E96">
      <w:pPr>
        <w:pStyle w:val="Puesto"/>
        <w:numPr>
          <w:ilvl w:val="1"/>
          <w:numId w:val="20"/>
        </w:numPr>
        <w:ind w:left="1134" w:hanging="567"/>
        <w:jc w:val="left"/>
        <w:rPr>
          <w:b w:val="0"/>
          <w:color w:val="auto"/>
        </w:rPr>
      </w:pPr>
      <w:r w:rsidRPr="00D91B0D">
        <w:rPr>
          <w:b w:val="0"/>
          <w:color w:val="auto"/>
        </w:rPr>
        <w:t>Alcances del estudio</w:t>
      </w:r>
    </w:p>
    <w:p w:rsidR="00331E96" w:rsidRPr="00D91B0D" w:rsidRDefault="00331E96" w:rsidP="00331E96">
      <w:pPr>
        <w:pStyle w:val="Puesto"/>
        <w:numPr>
          <w:ilvl w:val="1"/>
          <w:numId w:val="20"/>
        </w:numPr>
        <w:ind w:left="1134" w:hanging="567"/>
        <w:jc w:val="left"/>
        <w:rPr>
          <w:b w:val="0"/>
          <w:color w:val="auto"/>
        </w:rPr>
      </w:pPr>
      <w:r w:rsidRPr="00D91B0D">
        <w:rPr>
          <w:b w:val="0"/>
          <w:color w:val="auto"/>
        </w:rPr>
        <w:t>Cronograma de ejecución de obra</w:t>
      </w:r>
    </w:p>
    <w:p w:rsidR="00331E96" w:rsidRPr="00D91B0D" w:rsidRDefault="00331E96" w:rsidP="00331E96">
      <w:pPr>
        <w:pStyle w:val="Puesto"/>
        <w:numPr>
          <w:ilvl w:val="1"/>
          <w:numId w:val="20"/>
        </w:numPr>
        <w:ind w:left="1134" w:hanging="567"/>
        <w:jc w:val="left"/>
        <w:rPr>
          <w:b w:val="0"/>
          <w:color w:val="auto"/>
        </w:rPr>
      </w:pPr>
      <w:r w:rsidRPr="00D91B0D">
        <w:rPr>
          <w:b w:val="0"/>
          <w:color w:val="auto"/>
        </w:rPr>
        <w:t>Expediente técnico</w:t>
      </w:r>
    </w:p>
    <w:p w:rsidR="00E11BE2" w:rsidRPr="00D91B0D" w:rsidRDefault="00E11BE2" w:rsidP="00E11BE2">
      <w:pPr>
        <w:pStyle w:val="Puesto"/>
        <w:rPr>
          <w:color w:val="auto"/>
        </w:rPr>
      </w:pPr>
    </w:p>
    <w:p w:rsidR="00E11BE2" w:rsidRDefault="00331E96" w:rsidP="00331E96">
      <w:pPr>
        <w:pStyle w:val="Puesto"/>
        <w:numPr>
          <w:ilvl w:val="3"/>
          <w:numId w:val="4"/>
        </w:numPr>
        <w:tabs>
          <w:tab w:val="clear" w:pos="2880"/>
          <w:tab w:val="num" w:pos="567"/>
        </w:tabs>
        <w:ind w:hanging="2880"/>
        <w:jc w:val="left"/>
      </w:pPr>
      <w:r w:rsidRPr="00D91B0D">
        <w:rPr>
          <w:color w:val="auto"/>
        </w:rPr>
        <w:t>EXPEDIENTE TÉCNICO</w:t>
      </w: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E11BE2" w:rsidRDefault="00E11BE2" w:rsidP="00E11BE2">
      <w:pPr>
        <w:pStyle w:val="Puesto"/>
      </w:pPr>
    </w:p>
    <w:p w:rsidR="00331E96" w:rsidRDefault="00331E96">
      <w:pPr>
        <w:ind w:left="0"/>
        <w:jc w:val="left"/>
        <w:rPr>
          <w:b/>
          <w:color w:val="000080"/>
          <w:szCs w:val="20"/>
        </w:rPr>
      </w:pPr>
      <w:r>
        <w:br w:type="page"/>
      </w:r>
    </w:p>
    <w:p w:rsidR="00E11BE2" w:rsidRPr="00E11BE2" w:rsidRDefault="00E11BE2" w:rsidP="00E11BE2">
      <w:pPr>
        <w:pStyle w:val="Puesto"/>
        <w:ind w:left="567"/>
        <w:rPr>
          <w:color w:val="auto"/>
        </w:rPr>
      </w:pPr>
      <w:r w:rsidRPr="00E11BE2">
        <w:rPr>
          <w:color w:val="auto"/>
        </w:rPr>
        <w:lastRenderedPageBreak/>
        <w:t>TÉRMINOS DE REFERENCIA PARA LA FORMULACIÓN DEL ESTUDIO DEFINITIVO DE INGENIERÍA</w:t>
      </w:r>
    </w:p>
    <w:p w:rsidR="00E11BE2" w:rsidRPr="00E11BE2" w:rsidRDefault="00E11BE2" w:rsidP="00E11BE2">
      <w:pPr>
        <w:pStyle w:val="Puesto"/>
        <w:ind w:hanging="510"/>
        <w:rPr>
          <w:color w:val="auto"/>
        </w:rPr>
      </w:pPr>
      <w:r w:rsidRPr="00E11BE2">
        <w:rPr>
          <w:color w:val="auto"/>
        </w:rPr>
        <w:t>(Rehabilitación y Mejoramiento)</w:t>
      </w:r>
    </w:p>
    <w:p w:rsidR="00E11BE2" w:rsidRPr="00E11BE2" w:rsidRDefault="00E11BE2" w:rsidP="00E11BE2">
      <w:pPr>
        <w:pStyle w:val="Puesto"/>
        <w:rPr>
          <w:color w:val="auto"/>
        </w:rPr>
      </w:pPr>
    </w:p>
    <w:p w:rsidR="001714BB" w:rsidRPr="005343A7" w:rsidRDefault="001714BB" w:rsidP="00E11BE2">
      <w:pPr>
        <w:numPr>
          <w:ilvl w:val="0"/>
          <w:numId w:val="53"/>
        </w:numPr>
        <w:tabs>
          <w:tab w:val="clear" w:pos="0"/>
        </w:tabs>
        <w:ind w:left="1418" w:hanging="851"/>
        <w:rPr>
          <w:b/>
          <w:spacing w:val="-3"/>
        </w:rPr>
      </w:pPr>
      <w:r w:rsidRPr="005343A7">
        <w:rPr>
          <w:b/>
          <w:spacing w:val="-3"/>
        </w:rPr>
        <w:t xml:space="preserve">OBJETO </w:t>
      </w:r>
    </w:p>
    <w:p w:rsidR="001714BB" w:rsidRPr="00E11BE2" w:rsidRDefault="001714BB" w:rsidP="001714BB">
      <w:pPr>
        <w:rPr>
          <w:b/>
          <w:spacing w:val="-3"/>
          <w:sz w:val="14"/>
        </w:rPr>
      </w:pPr>
    </w:p>
    <w:p w:rsidR="00007B4C" w:rsidRPr="00007B4C" w:rsidRDefault="00007B4C" w:rsidP="00CB04C9">
      <w:pPr>
        <w:ind w:left="1418"/>
        <w:rPr>
          <w:spacing w:val="-3"/>
        </w:rPr>
      </w:pPr>
      <w:r w:rsidRPr="00007B4C">
        <w:rPr>
          <w:bCs/>
          <w:spacing w:val="-3"/>
        </w:rPr>
        <w:t>El</w:t>
      </w:r>
      <w:r w:rsidRPr="00007B4C">
        <w:rPr>
          <w:spacing w:val="-3"/>
        </w:rPr>
        <w:t xml:space="preserve"> objeto de los </w:t>
      </w:r>
      <w:r w:rsidR="00215B87">
        <w:rPr>
          <w:spacing w:val="-3"/>
        </w:rPr>
        <w:t>t</w:t>
      </w:r>
      <w:r w:rsidRPr="00007B4C">
        <w:rPr>
          <w:spacing w:val="-3"/>
        </w:rPr>
        <w:t xml:space="preserve">érminos de </w:t>
      </w:r>
      <w:r w:rsidR="00215B87">
        <w:rPr>
          <w:spacing w:val="-3"/>
        </w:rPr>
        <w:t>r</w:t>
      </w:r>
      <w:r w:rsidRPr="00007B4C">
        <w:rPr>
          <w:spacing w:val="-3"/>
        </w:rPr>
        <w:t xml:space="preserve">eferencia  es emitir lineamientos para formular el Estudio Definitivo de Ingeniería, para la Rehabilitación y Mejoramiento del Sub Tramo: Izcuchaca – Mayocc (116.86 km.) </w:t>
      </w:r>
      <w:r w:rsidRPr="00007B4C">
        <w:rPr>
          <w:bCs/>
          <w:lang w:val="es-ES_tradnl"/>
        </w:rPr>
        <w:t>de la Longitudinal de la Sierra, Tramo 4: Huancayo - Izcuchaca - Mayocc - Ayacucho/Ayacucho - Andahuaylas -Puente Sahuinto/Dv. Pisco - Huaytará - Ayacucho</w:t>
      </w:r>
      <w:r w:rsidRPr="00007B4C">
        <w:rPr>
          <w:spacing w:val="-3"/>
        </w:rPr>
        <w:t>.</w:t>
      </w:r>
    </w:p>
    <w:p w:rsidR="00007B4C" w:rsidRPr="00007B4C" w:rsidRDefault="00007B4C" w:rsidP="00007B4C">
      <w:pPr>
        <w:ind w:left="360"/>
        <w:rPr>
          <w:spacing w:val="-3"/>
          <w:sz w:val="32"/>
        </w:rPr>
      </w:pPr>
    </w:p>
    <w:p w:rsidR="00007B4C" w:rsidRPr="00007B4C" w:rsidRDefault="00007B4C" w:rsidP="00CB04C9">
      <w:pPr>
        <w:ind w:left="1418"/>
        <w:rPr>
          <w:spacing w:val="-3"/>
        </w:rPr>
      </w:pPr>
      <w:r w:rsidRPr="00007B4C">
        <w:rPr>
          <w:spacing w:val="-3"/>
        </w:rPr>
        <w:t xml:space="preserve">El CONCESIONARIO será </w:t>
      </w:r>
      <w:r>
        <w:rPr>
          <w:spacing w:val="-3"/>
        </w:rPr>
        <w:t xml:space="preserve"> </w:t>
      </w:r>
      <w:r w:rsidRPr="00007B4C">
        <w:rPr>
          <w:spacing w:val="-3"/>
        </w:rPr>
        <w:t xml:space="preserve">responsable </w:t>
      </w:r>
      <w:r>
        <w:rPr>
          <w:spacing w:val="-3"/>
        </w:rPr>
        <w:t xml:space="preserve"> </w:t>
      </w:r>
      <w:r w:rsidRPr="00007B4C">
        <w:rPr>
          <w:spacing w:val="-3"/>
        </w:rPr>
        <w:t>de</w:t>
      </w:r>
      <w:r>
        <w:rPr>
          <w:spacing w:val="-3"/>
        </w:rPr>
        <w:t xml:space="preserve"> </w:t>
      </w:r>
      <w:r w:rsidRPr="00007B4C">
        <w:rPr>
          <w:spacing w:val="-3"/>
        </w:rPr>
        <w:t xml:space="preserve"> todos </w:t>
      </w:r>
      <w:r>
        <w:rPr>
          <w:spacing w:val="-3"/>
        </w:rPr>
        <w:t xml:space="preserve"> </w:t>
      </w:r>
      <w:r w:rsidRPr="00007B4C">
        <w:rPr>
          <w:spacing w:val="-3"/>
        </w:rPr>
        <w:t>los</w:t>
      </w:r>
      <w:r>
        <w:rPr>
          <w:spacing w:val="-3"/>
        </w:rPr>
        <w:t xml:space="preserve"> </w:t>
      </w:r>
      <w:r w:rsidRPr="00007B4C">
        <w:rPr>
          <w:spacing w:val="-3"/>
        </w:rPr>
        <w:t xml:space="preserve"> trabajos</w:t>
      </w:r>
      <w:r>
        <w:rPr>
          <w:spacing w:val="-3"/>
        </w:rPr>
        <w:t xml:space="preserve"> </w:t>
      </w:r>
      <w:r w:rsidRPr="00007B4C">
        <w:rPr>
          <w:spacing w:val="-3"/>
        </w:rPr>
        <w:t xml:space="preserve"> y estudios que realice en cumplimiento de los presentes </w:t>
      </w:r>
      <w:r w:rsidR="00215B87">
        <w:rPr>
          <w:spacing w:val="-3"/>
        </w:rPr>
        <w:t>t</w:t>
      </w:r>
      <w:r w:rsidRPr="00007B4C">
        <w:rPr>
          <w:spacing w:val="-3"/>
        </w:rPr>
        <w:t xml:space="preserve">érminos de </w:t>
      </w:r>
      <w:r w:rsidR="00215B87">
        <w:rPr>
          <w:spacing w:val="-3"/>
        </w:rPr>
        <w:t>r</w:t>
      </w:r>
      <w:r w:rsidRPr="00007B4C">
        <w:rPr>
          <w:spacing w:val="-3"/>
        </w:rPr>
        <w:t xml:space="preserve">eferencia.   </w:t>
      </w:r>
    </w:p>
    <w:p w:rsidR="001714BB" w:rsidRPr="00E11BE2" w:rsidRDefault="001714BB" w:rsidP="001714BB">
      <w:pPr>
        <w:rPr>
          <w:b/>
          <w:spacing w:val="-3"/>
          <w:sz w:val="20"/>
        </w:rPr>
      </w:pPr>
    </w:p>
    <w:p w:rsidR="001714BB" w:rsidRDefault="001714BB" w:rsidP="00E11BE2">
      <w:pPr>
        <w:numPr>
          <w:ilvl w:val="0"/>
          <w:numId w:val="53"/>
        </w:numPr>
        <w:tabs>
          <w:tab w:val="clear" w:pos="0"/>
        </w:tabs>
        <w:ind w:left="1418" w:hanging="851"/>
        <w:rPr>
          <w:b/>
          <w:spacing w:val="-3"/>
        </w:rPr>
      </w:pPr>
      <w:r w:rsidRPr="005343A7">
        <w:rPr>
          <w:b/>
          <w:spacing w:val="-3"/>
        </w:rPr>
        <w:t xml:space="preserve">ALCANCE </w:t>
      </w:r>
    </w:p>
    <w:p w:rsidR="00CB04C9" w:rsidRPr="009F1674" w:rsidRDefault="00CB04C9" w:rsidP="00CB04C9">
      <w:pPr>
        <w:ind w:left="1418"/>
      </w:pPr>
      <w:r w:rsidRPr="009F1674">
        <w:t>La descripción del alcance, que se hace a continuación, servirá para la formulación del E</w:t>
      </w:r>
      <w:r>
        <w:t>studio</w:t>
      </w:r>
      <w:r w:rsidRPr="009F1674">
        <w:t xml:space="preserve"> Definitivo</w:t>
      </w:r>
      <w:r>
        <w:t xml:space="preserve"> de Ingeniería</w:t>
      </w:r>
      <w:r w:rsidRPr="009F1674">
        <w:t xml:space="preserve">. </w:t>
      </w:r>
    </w:p>
    <w:p w:rsidR="00CB04C9" w:rsidRPr="00E11BE2" w:rsidRDefault="00CB04C9" w:rsidP="00CB04C9">
      <w:pPr>
        <w:ind w:left="1134"/>
        <w:rPr>
          <w:sz w:val="18"/>
        </w:rPr>
      </w:pPr>
    </w:p>
    <w:p w:rsidR="00CB04C9" w:rsidRDefault="00CB04C9" w:rsidP="00CB04C9">
      <w:pPr>
        <w:ind w:left="1418"/>
      </w:pPr>
      <w:r>
        <w:t>El CONCESIONARIO, será el responsable del adecuado planeamiento, programación, conducción de estudios básicos, diseños y, en general, por la calidad técnica de todo el estudio que deberá ser</w:t>
      </w:r>
      <w:r w:rsidR="00E11BE2">
        <w:t xml:space="preserve"> </w:t>
      </w:r>
      <w:r>
        <w:t xml:space="preserve"> ejecutado en concordancia con los estándares actuales de diseño en todas las especialidades de Ingeniería relacionadas con el estudio. Asimismo, para la construcción, planteará métodos constructivos de última generación. </w:t>
      </w:r>
    </w:p>
    <w:p w:rsidR="00CB04C9" w:rsidRPr="00E11BE2" w:rsidRDefault="00CB04C9" w:rsidP="00CB04C9">
      <w:pPr>
        <w:ind w:left="1134"/>
        <w:rPr>
          <w:sz w:val="20"/>
        </w:rPr>
      </w:pPr>
    </w:p>
    <w:p w:rsidR="00CB04C9" w:rsidRDefault="00CB04C9" w:rsidP="00E11BE2">
      <w:pPr>
        <w:ind w:left="1418"/>
      </w:pPr>
      <w:r>
        <w:t xml:space="preserve">Los desajustes, errores </w:t>
      </w:r>
      <w:r w:rsidR="00E11BE2">
        <w:t xml:space="preserve"> </w:t>
      </w:r>
      <w:r>
        <w:t xml:space="preserve">y/u omisiones que se detecten posteriormente a la aprobación del Expediente Técnico, son de exclusiva responsabilidad del </w:t>
      </w:r>
      <w:r w:rsidR="00F37443">
        <w:t>CONCESIONARIO</w:t>
      </w:r>
      <w:r>
        <w:t>.</w:t>
      </w:r>
    </w:p>
    <w:p w:rsidR="00CB04C9" w:rsidRPr="00E11BE2" w:rsidRDefault="00CB04C9" w:rsidP="00CB04C9">
      <w:pPr>
        <w:ind w:left="1134"/>
        <w:rPr>
          <w:sz w:val="20"/>
        </w:rPr>
      </w:pPr>
    </w:p>
    <w:p w:rsidR="001714BB" w:rsidRDefault="00CB04C9" w:rsidP="00E11BE2">
      <w:pPr>
        <w:ind w:left="1418"/>
      </w:pPr>
      <w:r>
        <w:t xml:space="preserve">La revisión de los documentos y planos por parte de PROVIAS NACIONAL, durante la formulación del Expediente Técnico, no exime al </w:t>
      </w:r>
      <w:r w:rsidR="00F37443">
        <w:t>CONCESIONARIO</w:t>
      </w:r>
      <w:r>
        <w:t xml:space="preserve">  de la responsabilidad final y total del mismo.</w:t>
      </w:r>
    </w:p>
    <w:p w:rsidR="00CB04C9" w:rsidRPr="004C3EF5" w:rsidRDefault="00CB04C9" w:rsidP="00E11BE2">
      <w:pPr>
        <w:pStyle w:val="Puesto"/>
        <w:rPr>
          <w:sz w:val="18"/>
        </w:rPr>
      </w:pPr>
    </w:p>
    <w:p w:rsidR="001714BB" w:rsidRDefault="001714BB" w:rsidP="00F50378">
      <w:pPr>
        <w:numPr>
          <w:ilvl w:val="1"/>
          <w:numId w:val="92"/>
        </w:numPr>
        <w:ind w:left="1418" w:hanging="1058"/>
        <w:rPr>
          <w:b/>
          <w:spacing w:val="-3"/>
        </w:rPr>
      </w:pPr>
      <w:r w:rsidRPr="005343A7">
        <w:rPr>
          <w:b/>
          <w:spacing w:val="-3"/>
        </w:rPr>
        <w:t xml:space="preserve">Revisión y </w:t>
      </w:r>
      <w:r w:rsidR="00215B87">
        <w:rPr>
          <w:b/>
          <w:spacing w:val="-3"/>
        </w:rPr>
        <w:t>e</w:t>
      </w:r>
      <w:r w:rsidRPr="005343A7">
        <w:rPr>
          <w:b/>
          <w:spacing w:val="-3"/>
        </w:rPr>
        <w:t xml:space="preserve">valuación de </w:t>
      </w:r>
      <w:r w:rsidR="00215B87">
        <w:rPr>
          <w:b/>
          <w:spacing w:val="-3"/>
        </w:rPr>
        <w:t>a</w:t>
      </w:r>
      <w:r w:rsidRPr="005343A7">
        <w:rPr>
          <w:b/>
          <w:spacing w:val="-3"/>
        </w:rPr>
        <w:t>ntecedentes</w:t>
      </w:r>
    </w:p>
    <w:p w:rsidR="001714BB" w:rsidRPr="005343A7" w:rsidRDefault="001714BB" w:rsidP="00E11BE2">
      <w:pPr>
        <w:ind w:left="1418"/>
        <w:rPr>
          <w:spacing w:val="-3"/>
        </w:rPr>
      </w:pPr>
      <w:r w:rsidRPr="005343A7">
        <w:rPr>
          <w:spacing w:val="-3"/>
        </w:rPr>
        <w:t xml:space="preserve">Para la elaboración del Estudio, el </w:t>
      </w:r>
      <w:r>
        <w:rPr>
          <w:spacing w:val="-3"/>
        </w:rPr>
        <w:t>CONCESIONARIO</w:t>
      </w:r>
      <w:r w:rsidRPr="005343A7">
        <w:rPr>
          <w:spacing w:val="-3"/>
        </w:rPr>
        <w:t xml:space="preserve"> deberá revisar y </w:t>
      </w:r>
      <w:r w:rsidRPr="00E11BE2">
        <w:rPr>
          <w:spacing w:val="-3"/>
        </w:rPr>
        <w:t>evaluar todos los</w:t>
      </w:r>
      <w:r w:rsidRPr="005343A7">
        <w:rPr>
          <w:spacing w:val="-3"/>
        </w:rPr>
        <w:t xml:space="preserve"> antecedentes que  el MTC ponga a su disposición y demás </w:t>
      </w:r>
      <w:r w:rsidR="004C3EF5">
        <w:rPr>
          <w:spacing w:val="-3"/>
        </w:rPr>
        <w:t xml:space="preserve"> </w:t>
      </w:r>
      <w:r w:rsidRPr="005343A7">
        <w:rPr>
          <w:spacing w:val="-3"/>
        </w:rPr>
        <w:t xml:space="preserve">documentos pertinentes que se encuentren en otros Organismos Públicos y Privados. Asimismo, deberá consignar el resultado de visitar la zona del </w:t>
      </w:r>
      <w:r w:rsidR="000C6188">
        <w:rPr>
          <w:spacing w:val="-3"/>
        </w:rPr>
        <w:t>p</w:t>
      </w:r>
      <w:r w:rsidRPr="005343A7">
        <w:rPr>
          <w:spacing w:val="-3"/>
        </w:rPr>
        <w:t>royecto.</w:t>
      </w:r>
    </w:p>
    <w:p w:rsidR="001714BB" w:rsidRPr="004C3EF5" w:rsidRDefault="001714BB" w:rsidP="001714BB">
      <w:pPr>
        <w:tabs>
          <w:tab w:val="left" w:pos="-720"/>
          <w:tab w:val="left" w:pos="993"/>
        </w:tabs>
        <w:spacing w:line="228" w:lineRule="auto"/>
        <w:ind w:left="720" w:hanging="993"/>
        <w:rPr>
          <w:spacing w:val="-3"/>
          <w:sz w:val="18"/>
        </w:rPr>
      </w:pPr>
      <w:r w:rsidRPr="005343A7">
        <w:rPr>
          <w:rFonts w:eastAsia="Arial Unicode MS"/>
        </w:rPr>
        <w:tab/>
      </w:r>
    </w:p>
    <w:p w:rsidR="001714BB" w:rsidRPr="005343A7" w:rsidRDefault="001714BB" w:rsidP="00F50378">
      <w:pPr>
        <w:numPr>
          <w:ilvl w:val="1"/>
          <w:numId w:val="92"/>
        </w:numPr>
        <w:ind w:left="1418" w:hanging="1058"/>
        <w:rPr>
          <w:b/>
          <w:spacing w:val="-3"/>
        </w:rPr>
      </w:pPr>
      <w:r w:rsidRPr="005343A7">
        <w:rPr>
          <w:b/>
          <w:spacing w:val="-3"/>
        </w:rPr>
        <w:t xml:space="preserve">Condiciones </w:t>
      </w:r>
      <w:r w:rsidR="00215B87">
        <w:rPr>
          <w:b/>
          <w:spacing w:val="-3"/>
        </w:rPr>
        <w:t>g</w:t>
      </w:r>
      <w:r w:rsidRPr="005343A7">
        <w:rPr>
          <w:b/>
          <w:spacing w:val="-3"/>
        </w:rPr>
        <w:t>enerales para el desarrollo del Estudio</w:t>
      </w:r>
    </w:p>
    <w:p w:rsidR="001714BB" w:rsidRPr="005343A7" w:rsidRDefault="001714BB" w:rsidP="004C3EF5">
      <w:pPr>
        <w:ind w:left="1418"/>
        <w:rPr>
          <w:spacing w:val="-3"/>
        </w:rPr>
      </w:pPr>
      <w:r w:rsidRPr="005343A7">
        <w:rPr>
          <w:spacing w:val="-3"/>
        </w:rPr>
        <w:t>Todas las características del diseño vial se sujetarán al Manual de Diseño Geométrico de Carreteras DG-20</w:t>
      </w:r>
      <w:r>
        <w:rPr>
          <w:spacing w:val="-3"/>
        </w:rPr>
        <w:t>13</w:t>
      </w:r>
      <w:r w:rsidRPr="005343A7">
        <w:rPr>
          <w:spacing w:val="-3"/>
        </w:rPr>
        <w:t>, al Manual de Ensayos de Materiales para Carreteras EM-20</w:t>
      </w:r>
      <w:r>
        <w:rPr>
          <w:spacing w:val="-3"/>
        </w:rPr>
        <w:t>00</w:t>
      </w:r>
      <w:r w:rsidRPr="005343A7">
        <w:rPr>
          <w:spacing w:val="-3"/>
        </w:rPr>
        <w:t>, a las Especificaciones Técnicas Generales para Construcción de Carreteras EG-20</w:t>
      </w:r>
      <w:r>
        <w:rPr>
          <w:spacing w:val="-3"/>
        </w:rPr>
        <w:t>13</w:t>
      </w:r>
      <w:r w:rsidRPr="005343A7">
        <w:rPr>
          <w:spacing w:val="-3"/>
        </w:rPr>
        <w:t xml:space="preserve">. </w:t>
      </w:r>
      <w:r w:rsidRPr="005343A7">
        <w:rPr>
          <w:spacing w:val="-3"/>
        </w:rPr>
        <w:lastRenderedPageBreak/>
        <w:t xml:space="preserve">Complementariamente se utilizarán las normas y especificaciones AASHTO y ASTM. </w:t>
      </w:r>
    </w:p>
    <w:p w:rsidR="001714BB" w:rsidRPr="005343A7" w:rsidRDefault="001714BB" w:rsidP="001714BB">
      <w:pPr>
        <w:tabs>
          <w:tab w:val="left" w:pos="-720"/>
          <w:tab w:val="left" w:pos="720"/>
        </w:tabs>
        <w:spacing w:line="228" w:lineRule="auto"/>
        <w:ind w:left="720" w:hanging="720"/>
        <w:rPr>
          <w:spacing w:val="-3"/>
        </w:rPr>
      </w:pPr>
      <w:r w:rsidRPr="005343A7">
        <w:rPr>
          <w:spacing w:val="-3"/>
        </w:rPr>
        <w:t> </w:t>
      </w:r>
    </w:p>
    <w:p w:rsidR="001714BB" w:rsidRPr="005343A7" w:rsidRDefault="001714BB" w:rsidP="001714BB">
      <w:pPr>
        <w:tabs>
          <w:tab w:val="left" w:pos="-720"/>
          <w:tab w:val="left" w:pos="1080"/>
        </w:tabs>
        <w:spacing w:line="228" w:lineRule="auto"/>
        <w:ind w:left="1080" w:hanging="1080"/>
        <w:rPr>
          <w:spacing w:val="-3"/>
        </w:rPr>
      </w:pPr>
      <w:r w:rsidRPr="005343A7">
        <w:rPr>
          <w:spacing w:val="-3"/>
        </w:rPr>
        <w:tab/>
        <w:t>Para el diseño se utilizarán programas de c</w:t>
      </w:r>
      <w:smartTag w:uri="urn:schemas-microsoft-com:office:smarttags" w:element="PersonName">
        <w:r w:rsidRPr="005343A7">
          <w:rPr>
            <w:spacing w:val="-3"/>
          </w:rPr>
          <w:t>ó</w:t>
        </w:r>
      </w:smartTag>
      <w:r w:rsidRPr="005343A7">
        <w:rPr>
          <w:spacing w:val="-3"/>
        </w:rPr>
        <w:t>mputo (software) de diseño vial, que cuenten con aceptaci</w:t>
      </w:r>
      <w:smartTag w:uri="urn:schemas-microsoft-com:office:smarttags" w:element="PersonName">
        <w:r w:rsidRPr="005343A7">
          <w:rPr>
            <w:spacing w:val="-3"/>
          </w:rPr>
          <w:t>ó</w:t>
        </w:r>
      </w:smartTag>
      <w:r w:rsidRPr="005343A7">
        <w:rPr>
          <w:spacing w:val="-3"/>
        </w:rPr>
        <w:t xml:space="preserve">n internacional y/o nacional. </w:t>
      </w:r>
    </w:p>
    <w:p w:rsidR="001714BB" w:rsidRPr="005343A7" w:rsidRDefault="001714BB" w:rsidP="001714BB">
      <w:pPr>
        <w:tabs>
          <w:tab w:val="left" w:pos="-720"/>
          <w:tab w:val="left" w:pos="1080"/>
        </w:tabs>
        <w:spacing w:line="228" w:lineRule="auto"/>
        <w:ind w:left="1080" w:hanging="1080"/>
        <w:rPr>
          <w:spacing w:val="-3"/>
        </w:rPr>
      </w:pPr>
      <w:r w:rsidRPr="005343A7">
        <w:rPr>
          <w:spacing w:val="-3"/>
        </w:rPr>
        <w:tab/>
      </w:r>
    </w:p>
    <w:p w:rsidR="001714BB" w:rsidRPr="005343A7" w:rsidRDefault="001714BB" w:rsidP="001714BB">
      <w:pPr>
        <w:tabs>
          <w:tab w:val="left" w:pos="-720"/>
          <w:tab w:val="left" w:pos="1080"/>
        </w:tabs>
        <w:spacing w:line="228" w:lineRule="auto"/>
        <w:ind w:left="1080" w:hanging="1080"/>
        <w:rPr>
          <w:color w:val="000000"/>
          <w:spacing w:val="-3"/>
        </w:rPr>
      </w:pPr>
      <w:r w:rsidRPr="005343A7">
        <w:rPr>
          <w:spacing w:val="-3"/>
        </w:rPr>
        <w:tab/>
      </w:r>
      <w:r w:rsidRPr="005343A7">
        <w:rPr>
          <w:color w:val="000000"/>
          <w:spacing w:val="-3"/>
        </w:rPr>
        <w:t>Los informes serán desarrollados en programas MS WORD para textos, Excel para hojas de cálculo, Microsoft Project para la programaci</w:t>
      </w:r>
      <w:smartTag w:uri="urn:schemas-microsoft-com:office:smarttags" w:element="PersonName">
        <w:r w:rsidRPr="005343A7">
          <w:rPr>
            <w:color w:val="000000"/>
            <w:spacing w:val="-3"/>
          </w:rPr>
          <w:t>ó</w:t>
        </w:r>
      </w:smartTag>
      <w:r w:rsidRPr="005343A7">
        <w:rPr>
          <w:color w:val="000000"/>
          <w:spacing w:val="-3"/>
        </w:rPr>
        <w:t xml:space="preserve">n, Autocad para planos y S10 para costos. </w:t>
      </w:r>
    </w:p>
    <w:p w:rsidR="001714BB" w:rsidRPr="005343A7" w:rsidRDefault="001714BB" w:rsidP="001714BB">
      <w:pPr>
        <w:tabs>
          <w:tab w:val="left" w:pos="-720"/>
          <w:tab w:val="left" w:pos="1080"/>
        </w:tabs>
        <w:spacing w:line="228" w:lineRule="auto"/>
        <w:ind w:left="1080" w:hanging="1080"/>
        <w:rPr>
          <w:color w:val="000000"/>
          <w:spacing w:val="-3"/>
        </w:rPr>
      </w:pPr>
      <w:r w:rsidRPr="005343A7">
        <w:rPr>
          <w:color w:val="000000"/>
          <w:spacing w:val="-3"/>
        </w:rPr>
        <w:tab/>
      </w:r>
    </w:p>
    <w:p w:rsidR="001714BB" w:rsidRPr="005343A7" w:rsidRDefault="001714BB" w:rsidP="001714BB">
      <w:pPr>
        <w:tabs>
          <w:tab w:val="left" w:pos="-720"/>
          <w:tab w:val="left" w:pos="1080"/>
        </w:tabs>
        <w:spacing w:line="228" w:lineRule="auto"/>
        <w:ind w:left="1080" w:hanging="1080"/>
        <w:rPr>
          <w:b/>
          <w:spacing w:val="-3"/>
        </w:rPr>
      </w:pPr>
      <w:r w:rsidRPr="005343A7">
        <w:rPr>
          <w:color w:val="000000"/>
          <w:spacing w:val="-3"/>
        </w:rPr>
        <w:tab/>
      </w:r>
      <w:r w:rsidRPr="005343A7">
        <w:rPr>
          <w:spacing w:val="-3"/>
        </w:rPr>
        <w:t>Todo cálculo, aseveraci</w:t>
      </w:r>
      <w:smartTag w:uri="urn:schemas-microsoft-com:office:smarttags" w:element="PersonName">
        <w:r w:rsidRPr="005343A7">
          <w:rPr>
            <w:spacing w:val="-3"/>
          </w:rPr>
          <w:t>ó</w:t>
        </w:r>
      </w:smartTag>
      <w:r w:rsidRPr="005343A7">
        <w:rPr>
          <w:spacing w:val="-3"/>
        </w:rPr>
        <w:t>n, estimaci</w:t>
      </w:r>
      <w:smartTag w:uri="urn:schemas-microsoft-com:office:smarttags" w:element="PersonName">
        <w:r w:rsidRPr="005343A7">
          <w:rPr>
            <w:spacing w:val="-3"/>
          </w:rPr>
          <w:t>ó</w:t>
        </w:r>
      </w:smartTag>
      <w:r w:rsidRPr="005343A7">
        <w:rPr>
          <w:spacing w:val="-3"/>
        </w:rPr>
        <w:t xml:space="preserve">n o dato, deberá estar justificado en lo conceptual y en lo analítico. No se aceptarán estimaciones o apreciaciones del </w:t>
      </w:r>
      <w:r>
        <w:rPr>
          <w:spacing w:val="-3"/>
        </w:rPr>
        <w:t>CONCESIONARIO</w:t>
      </w:r>
      <w:r w:rsidRPr="005343A7">
        <w:rPr>
          <w:spacing w:val="-3"/>
        </w:rPr>
        <w:t xml:space="preserve"> sin el debido respaldo.</w:t>
      </w:r>
    </w:p>
    <w:p w:rsidR="001714BB" w:rsidRPr="005343A7" w:rsidRDefault="001714BB" w:rsidP="001714BB">
      <w:pPr>
        <w:rPr>
          <w:b/>
          <w:spacing w:val="-3"/>
        </w:rPr>
      </w:pPr>
    </w:p>
    <w:p w:rsidR="001714BB" w:rsidRPr="005343A7" w:rsidRDefault="001714BB" w:rsidP="00F50378">
      <w:pPr>
        <w:numPr>
          <w:ilvl w:val="1"/>
          <w:numId w:val="92"/>
        </w:numPr>
        <w:tabs>
          <w:tab w:val="num" w:pos="1080"/>
        </w:tabs>
        <w:ind w:left="1092" w:hanging="1092"/>
        <w:rPr>
          <w:b/>
          <w:spacing w:val="-3"/>
        </w:rPr>
      </w:pPr>
      <w:r w:rsidRPr="005343A7">
        <w:rPr>
          <w:b/>
          <w:spacing w:val="-3"/>
        </w:rPr>
        <w:t>Alcances del Estudio</w:t>
      </w:r>
    </w:p>
    <w:p w:rsidR="001714BB" w:rsidRPr="005343A7" w:rsidRDefault="001714BB" w:rsidP="001714BB">
      <w:pPr>
        <w:rPr>
          <w:b/>
          <w:spacing w:val="-3"/>
        </w:rPr>
      </w:pPr>
    </w:p>
    <w:p w:rsidR="001714BB" w:rsidRDefault="001714BB" w:rsidP="00F50378">
      <w:pPr>
        <w:numPr>
          <w:ilvl w:val="2"/>
          <w:numId w:val="92"/>
        </w:numPr>
        <w:tabs>
          <w:tab w:val="left" w:pos="1080"/>
        </w:tabs>
        <w:ind w:hanging="1080"/>
        <w:rPr>
          <w:b/>
          <w:spacing w:val="-3"/>
        </w:rPr>
      </w:pPr>
      <w:r w:rsidRPr="003C2B6E">
        <w:rPr>
          <w:b/>
          <w:spacing w:val="-3"/>
        </w:rPr>
        <w:t>Estudio de Trafico</w:t>
      </w:r>
    </w:p>
    <w:p w:rsidR="001714BB" w:rsidRPr="003C2B6E" w:rsidRDefault="001714BB" w:rsidP="001714BB">
      <w:pPr>
        <w:tabs>
          <w:tab w:val="left" w:pos="1800"/>
        </w:tabs>
        <w:rPr>
          <w:b/>
          <w:spacing w:val="-3"/>
        </w:rPr>
      </w:pPr>
    </w:p>
    <w:p w:rsidR="001714BB" w:rsidRPr="005343A7" w:rsidRDefault="001714BB" w:rsidP="001714BB">
      <w:pPr>
        <w:tabs>
          <w:tab w:val="left" w:pos="-1440"/>
          <w:tab w:val="left" w:pos="-720"/>
          <w:tab w:val="left" w:pos="993"/>
          <w:tab w:val="left" w:pos="1804"/>
          <w:tab w:val="left" w:pos="2160"/>
        </w:tabs>
        <w:spacing w:line="228" w:lineRule="auto"/>
        <w:ind w:left="1440" w:hanging="360"/>
        <w:rPr>
          <w:spacing w:val="-3"/>
        </w:rPr>
      </w:pPr>
      <w:r w:rsidRPr="003C2B6E">
        <w:rPr>
          <w:spacing w:val="-3"/>
        </w:rPr>
        <w:t>El Estudio de tráfico se</w:t>
      </w:r>
      <w:r w:rsidRPr="005343A7">
        <w:rPr>
          <w:spacing w:val="-3"/>
        </w:rPr>
        <w:t xml:space="preserve"> realizará considerando lo siguiente: </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lang w:val="es-ES_tradnl"/>
        </w:rPr>
        <w:t>Identificaci</w:t>
      </w:r>
      <w:smartTag w:uri="urn:schemas-microsoft-com:office:smarttags" w:element="PersonName">
        <w:r w:rsidRPr="005343A7">
          <w:rPr>
            <w:spacing w:val="-3"/>
            <w:lang w:val="es-ES_tradnl"/>
          </w:rPr>
          <w:t>ó</w:t>
        </w:r>
      </w:smartTag>
      <w:r w:rsidRPr="005343A7">
        <w:rPr>
          <w:spacing w:val="-3"/>
          <w:lang w:val="es-ES_tradnl"/>
        </w:rPr>
        <w:t>n</w:t>
      </w:r>
      <w:r w:rsidRPr="005343A7">
        <w:rPr>
          <w:spacing w:val="-3"/>
        </w:rPr>
        <w:t xml:space="preserve"> de “tramos homogéneos” de </w:t>
      </w:r>
      <w:smartTag w:uri="urn:schemas-microsoft-com:office:smarttags" w:element="PersonName">
        <w:smartTagPr>
          <w:attr w:name="ProductID" w:val="la demanda. Identificaci￳n"/>
        </w:smartTagPr>
        <w:r w:rsidRPr="005343A7">
          <w:rPr>
            <w:spacing w:val="-3"/>
          </w:rPr>
          <w:t>la demanda. Identificaci</w:t>
        </w:r>
        <w:smartTag w:uri="urn:schemas-microsoft-com:office:smarttags" w:element="PersonName">
          <w:r w:rsidRPr="005343A7">
            <w:rPr>
              <w:spacing w:val="-3"/>
            </w:rPr>
            <w:t>ó</w:t>
          </w:r>
        </w:smartTag>
        <w:r w:rsidRPr="005343A7">
          <w:rPr>
            <w:spacing w:val="-3"/>
          </w:rPr>
          <w:t>n</w:t>
        </w:r>
      </w:smartTag>
      <w:r w:rsidRPr="005343A7">
        <w:rPr>
          <w:spacing w:val="-3"/>
        </w:rPr>
        <w:t xml:space="preserve"> de los nodos y su naturaleza, que generan estos tramos homogéneos.</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rPr>
        <w:t xml:space="preserve">Conteos de tráfico en ubicaciones acordadas con el MTC. Los conteos serán volumétricos y clasificados por tipo de vehículo. Si no existieran estaciones de conteo permanente del MTC, los conteos se realizarán durante un mínimo de 7 días. </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rPr>
        <w:t xml:space="preserve">Con los correspondientes factores de corrección (horario, diario, estacional), se obtendrá el Índice Medio Diario Anual (IMDA) de tráfico que corresponda al tramo o </w:t>
      </w:r>
      <w:r w:rsidR="00681DB6" w:rsidRPr="005343A7">
        <w:rPr>
          <w:spacing w:val="-3"/>
        </w:rPr>
        <w:t>Sub</w:t>
      </w:r>
      <w:r w:rsidR="00681DB6">
        <w:rPr>
          <w:spacing w:val="-3"/>
        </w:rPr>
        <w:t xml:space="preserve"> </w:t>
      </w:r>
      <w:r w:rsidR="00681DB6" w:rsidRPr="005343A7">
        <w:rPr>
          <w:spacing w:val="-3"/>
        </w:rPr>
        <w:t>Tramo</w:t>
      </w:r>
      <w:r w:rsidRPr="005343A7">
        <w:rPr>
          <w:spacing w:val="-3"/>
        </w:rPr>
        <w:t>, por tipo de vehículo y total.</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rPr>
        <w:t>Encuesta de origen - destino (O/D) en estaciones acordadas con el MTC, con un mínimo de 24 horas por estaci</w:t>
      </w:r>
      <w:smartTag w:uri="urn:schemas-microsoft-com:office:smarttags" w:element="PersonName">
        <w:r w:rsidRPr="005343A7">
          <w:rPr>
            <w:spacing w:val="-3"/>
          </w:rPr>
          <w:t>ó</w:t>
        </w:r>
      </w:smartTag>
      <w:r w:rsidRPr="005343A7">
        <w:rPr>
          <w:spacing w:val="-3"/>
        </w:rPr>
        <w:t>n; el mínimo de estaciones O/D por tramo será de 2.  La encuesta incluirá tipo de vehículo, marca, modelo, año, número de asientos, número de ocupantes, tipo de combustible, origen, destino, prop</w:t>
      </w:r>
      <w:smartTag w:uri="urn:schemas-microsoft-com:office:smarttags" w:element="PersonName">
        <w:r w:rsidRPr="005343A7">
          <w:rPr>
            <w:spacing w:val="-3"/>
          </w:rPr>
          <w:t>ó</w:t>
        </w:r>
      </w:smartTag>
      <w:r w:rsidRPr="005343A7">
        <w:rPr>
          <w:spacing w:val="-3"/>
        </w:rPr>
        <w:t xml:space="preserve">sito de viaje, frecuencia de viaje, peso vacío, peso cargado, carga útil, producto transportado, costo de viaje al usuario (pasajeros y/o carga transportada). </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rPr>
        <w:t>Censo de carga por tipo de vehículo pesado y por eje (camiones y buses).  El censo se efectuará durante 4 días y un mínimo de 12 horas cada día (turno día y noche) hasta completar dos días, a los efectos de obtener las cargas, factores de carga reales actuantes sobre el pavimento, la presi</w:t>
      </w:r>
      <w:smartTag w:uri="urn:schemas-microsoft-com:office:smarttags" w:element="PersonName">
        <w:r w:rsidRPr="005343A7">
          <w:rPr>
            <w:spacing w:val="-3"/>
          </w:rPr>
          <w:t>ó</w:t>
        </w:r>
      </w:smartTag>
      <w:r w:rsidRPr="005343A7">
        <w:rPr>
          <w:spacing w:val="-3"/>
        </w:rPr>
        <w:t>n de llantas para obtener el factor de ajuste a los factores de carga y el factor carril y direccional de carga que permita determinar, para el diseño de pavimentos, el número de ejes equivalentes de 8.2 TN y el número de repeticiones de EE para el período de diseño así como la composici</w:t>
      </w:r>
      <w:smartTag w:uri="urn:schemas-microsoft-com:office:smarttags" w:element="PersonName">
        <w:r w:rsidRPr="005343A7">
          <w:rPr>
            <w:spacing w:val="-3"/>
          </w:rPr>
          <w:t>ó</w:t>
        </w:r>
      </w:smartTag>
      <w:r w:rsidRPr="005343A7">
        <w:rPr>
          <w:spacing w:val="-3"/>
        </w:rPr>
        <w:t xml:space="preserve">n del tráfico.  Se incluirá un análisis de los problemas de sobrecarga. </w:t>
      </w:r>
    </w:p>
    <w:p w:rsidR="001714BB" w:rsidRPr="005343A7" w:rsidRDefault="001714BB" w:rsidP="00E73907">
      <w:pPr>
        <w:numPr>
          <w:ilvl w:val="0"/>
          <w:numId w:val="54"/>
        </w:numPr>
        <w:tabs>
          <w:tab w:val="clear" w:pos="1776"/>
          <w:tab w:val="left" w:pos="-1440"/>
          <w:tab w:val="left" w:pos="-720"/>
          <w:tab w:val="left" w:pos="0"/>
          <w:tab w:val="left" w:pos="720"/>
          <w:tab w:val="left" w:pos="993"/>
          <w:tab w:val="left" w:pos="1440"/>
        </w:tabs>
        <w:spacing w:line="228" w:lineRule="auto"/>
        <w:ind w:left="1440"/>
        <w:rPr>
          <w:spacing w:val="-3"/>
          <w:lang w:val="es-ES_tradnl"/>
        </w:rPr>
      </w:pPr>
      <w:r w:rsidRPr="005343A7">
        <w:rPr>
          <w:spacing w:val="-3"/>
        </w:rPr>
        <w:t>Medici</w:t>
      </w:r>
      <w:smartTag w:uri="urn:schemas-microsoft-com:office:smarttags" w:element="PersonName">
        <w:r w:rsidRPr="005343A7">
          <w:rPr>
            <w:spacing w:val="-3"/>
          </w:rPr>
          <w:t>ó</w:t>
        </w:r>
      </w:smartTag>
      <w:r w:rsidRPr="005343A7">
        <w:rPr>
          <w:spacing w:val="-3"/>
        </w:rPr>
        <w:t>n de velocidades y obtenci</w:t>
      </w:r>
      <w:smartTag w:uri="urn:schemas-microsoft-com:office:smarttags" w:element="PersonName">
        <w:r w:rsidRPr="005343A7">
          <w:rPr>
            <w:spacing w:val="-3"/>
          </w:rPr>
          <w:t>ó</w:t>
        </w:r>
      </w:smartTag>
      <w:r w:rsidRPr="005343A7">
        <w:rPr>
          <w:spacing w:val="-3"/>
        </w:rPr>
        <w:t>n de la velocidad media de operaci</w:t>
      </w:r>
      <w:smartTag w:uri="urn:schemas-microsoft-com:office:smarttags" w:element="PersonName">
        <w:r w:rsidRPr="005343A7">
          <w:rPr>
            <w:spacing w:val="-3"/>
          </w:rPr>
          <w:t>ó</w:t>
        </w:r>
      </w:smartTag>
      <w:r w:rsidRPr="005343A7">
        <w:rPr>
          <w:spacing w:val="-3"/>
        </w:rPr>
        <w:t xml:space="preserve">n por tipo de vehículo, por tramo homogéneo. Análisis del impacto que diversas velocidades de diseño tendrían sobre la demanda, </w:t>
      </w:r>
      <w:r w:rsidR="00D319C1">
        <w:rPr>
          <w:spacing w:val="-3"/>
        </w:rPr>
        <w:t xml:space="preserve"> </w:t>
      </w:r>
      <w:r w:rsidRPr="005343A7">
        <w:rPr>
          <w:spacing w:val="-3"/>
        </w:rPr>
        <w:t xml:space="preserve">tanto </w:t>
      </w:r>
      <w:r w:rsidR="00D319C1">
        <w:rPr>
          <w:spacing w:val="-3"/>
        </w:rPr>
        <w:t xml:space="preserve"> </w:t>
      </w:r>
      <w:r w:rsidRPr="005343A7">
        <w:rPr>
          <w:spacing w:val="-3"/>
        </w:rPr>
        <w:t xml:space="preserve">en </w:t>
      </w:r>
      <w:r w:rsidR="00D319C1">
        <w:rPr>
          <w:spacing w:val="-3"/>
        </w:rPr>
        <w:t xml:space="preserve"> </w:t>
      </w:r>
      <w:r w:rsidRPr="005343A7">
        <w:rPr>
          <w:spacing w:val="-3"/>
        </w:rPr>
        <w:t>volumen</w:t>
      </w:r>
      <w:r w:rsidR="00D319C1">
        <w:rPr>
          <w:spacing w:val="-3"/>
        </w:rPr>
        <w:t xml:space="preserve"> </w:t>
      </w:r>
      <w:r w:rsidRPr="005343A7">
        <w:rPr>
          <w:spacing w:val="-3"/>
        </w:rPr>
        <w:t xml:space="preserve"> como </w:t>
      </w:r>
      <w:r w:rsidR="00D319C1">
        <w:rPr>
          <w:spacing w:val="-3"/>
        </w:rPr>
        <w:t xml:space="preserve"> </w:t>
      </w:r>
      <w:r w:rsidRPr="005343A7">
        <w:rPr>
          <w:spacing w:val="-3"/>
        </w:rPr>
        <w:t xml:space="preserve">en </w:t>
      </w:r>
      <w:r w:rsidR="00D319C1">
        <w:rPr>
          <w:spacing w:val="-3"/>
        </w:rPr>
        <w:t xml:space="preserve"> </w:t>
      </w:r>
      <w:r w:rsidRPr="005343A7">
        <w:rPr>
          <w:spacing w:val="-3"/>
        </w:rPr>
        <w:t>composición, O/D y naturaleza (normal, generado y derivado).</w:t>
      </w:r>
    </w:p>
    <w:p w:rsidR="001714BB" w:rsidRPr="005343A7" w:rsidRDefault="001714BB" w:rsidP="00E73907">
      <w:pPr>
        <w:numPr>
          <w:ilvl w:val="0"/>
          <w:numId w:val="54"/>
        </w:numPr>
        <w:tabs>
          <w:tab w:val="clear" w:pos="1776"/>
          <w:tab w:val="left" w:pos="-1440"/>
          <w:tab w:val="left" w:pos="-720"/>
          <w:tab w:val="left" w:pos="0"/>
          <w:tab w:val="left" w:pos="720"/>
          <w:tab w:val="left" w:pos="993"/>
          <w:tab w:val="left" w:pos="1440"/>
        </w:tabs>
        <w:spacing w:line="228" w:lineRule="auto"/>
        <w:ind w:left="1440"/>
        <w:rPr>
          <w:spacing w:val="-3"/>
          <w:lang w:val="es-ES_tradnl"/>
        </w:rPr>
      </w:pPr>
      <w:r w:rsidRPr="005343A7">
        <w:rPr>
          <w:spacing w:val="-3"/>
          <w:lang w:val="es-ES_tradnl"/>
        </w:rPr>
        <w:lastRenderedPageBreak/>
        <w:t>E</w:t>
      </w:r>
      <w:r w:rsidRPr="005343A7">
        <w:rPr>
          <w:spacing w:val="-3"/>
        </w:rPr>
        <w:t>l estudio de tráfico incluirá además, el análisis de la demanda del tránsito no motorizado (peatones, ciclistas, arreo de ganado), identificaci</w:t>
      </w:r>
      <w:smartTag w:uri="urn:schemas-microsoft-com:office:smarttags" w:element="PersonName">
        <w:r w:rsidRPr="005343A7">
          <w:rPr>
            <w:spacing w:val="-3"/>
          </w:rPr>
          <w:t>ó</w:t>
        </w:r>
      </w:smartTag>
      <w:r w:rsidRPr="005343A7">
        <w:rPr>
          <w:spacing w:val="-3"/>
        </w:rPr>
        <w:t>n de centros de demanda como escuelas, mercados, paraderos, zonas de carga y descarga de mercadería, etc.</w:t>
      </w:r>
    </w:p>
    <w:p w:rsidR="001714BB" w:rsidRPr="005343A7" w:rsidRDefault="001714BB" w:rsidP="00E73907">
      <w:pPr>
        <w:numPr>
          <w:ilvl w:val="0"/>
          <w:numId w:val="54"/>
        </w:numPr>
        <w:tabs>
          <w:tab w:val="clear" w:pos="1776"/>
          <w:tab w:val="left" w:pos="-1440"/>
          <w:tab w:val="left" w:pos="-720"/>
          <w:tab w:val="left" w:pos="0"/>
          <w:tab w:val="left" w:pos="720"/>
          <w:tab w:val="left" w:pos="993"/>
          <w:tab w:val="left" w:pos="1440"/>
        </w:tabs>
        <w:spacing w:line="228" w:lineRule="auto"/>
        <w:ind w:left="1440"/>
        <w:rPr>
          <w:spacing w:val="-3"/>
          <w:lang w:val="es-ES_tradnl"/>
        </w:rPr>
      </w:pPr>
      <w:r w:rsidRPr="005343A7">
        <w:rPr>
          <w:spacing w:val="-3"/>
        </w:rPr>
        <w:t>Se diferenciarán los flujos locales de los regionales, estableciendo tasas de crecimiento para ambos flujos, por tipo de vehículo y principales O/D.</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spacing w:val="-3"/>
          <w:lang w:val="es-ES_tradnl"/>
        </w:rPr>
      </w:pPr>
      <w:r w:rsidRPr="005343A7">
        <w:rPr>
          <w:spacing w:val="-3"/>
        </w:rPr>
        <w:t>Se analizará la posibilidad de cambios cualitativos en la demanda (composici</w:t>
      </w:r>
      <w:smartTag w:uri="urn:schemas-microsoft-com:office:smarttags" w:element="PersonName">
        <w:r w:rsidRPr="005343A7">
          <w:rPr>
            <w:spacing w:val="-3"/>
          </w:rPr>
          <w:t>ó</w:t>
        </w:r>
      </w:smartTag>
      <w:r w:rsidRPr="005343A7">
        <w:rPr>
          <w:spacing w:val="-3"/>
        </w:rPr>
        <w:t>n vehicular, por ejemplo, nuevos servicios de transporte de pasajeros, carga en vehículos de mayor capacidad), debido al mejoramiento de la carretera o a cambios en la velocidad de diseño.</w:t>
      </w:r>
    </w:p>
    <w:p w:rsidR="001714BB" w:rsidRPr="005343A7" w:rsidRDefault="001714BB" w:rsidP="00E73907">
      <w:pPr>
        <w:numPr>
          <w:ilvl w:val="0"/>
          <w:numId w:val="54"/>
        </w:numPr>
        <w:tabs>
          <w:tab w:val="clear" w:pos="1776"/>
          <w:tab w:val="left" w:pos="-1440"/>
          <w:tab w:val="left" w:pos="-720"/>
          <w:tab w:val="left" w:pos="0"/>
          <w:tab w:val="left" w:pos="720"/>
          <w:tab w:val="left" w:pos="993"/>
          <w:tab w:val="num" w:pos="1440"/>
        </w:tabs>
        <w:spacing w:line="228" w:lineRule="auto"/>
        <w:ind w:left="1440"/>
        <w:rPr>
          <w:b/>
          <w:spacing w:val="-3"/>
        </w:rPr>
      </w:pPr>
      <w:r w:rsidRPr="005343A7">
        <w:rPr>
          <w:spacing w:val="-3"/>
        </w:rPr>
        <w:t>Se efectuarán proyecciones de tráfico para cada tipo de vehículo, considerando la tasa anual de crecimiento calculada y debidamente fundamentada, según corresponda, a la tendencia hist</w:t>
      </w:r>
      <w:smartTag w:uri="urn:schemas-microsoft-com:office:smarttags" w:element="PersonName">
        <w:r w:rsidRPr="005343A7">
          <w:rPr>
            <w:spacing w:val="-3"/>
          </w:rPr>
          <w:t>ó</w:t>
        </w:r>
      </w:smartTag>
      <w:r w:rsidRPr="005343A7">
        <w:rPr>
          <w:spacing w:val="-3"/>
        </w:rPr>
        <w:t>rica o proyecciones de carácter socio econ</w:t>
      </w:r>
      <w:smartTag w:uri="urn:schemas-microsoft-com:office:smarttags" w:element="PersonName">
        <w:r w:rsidRPr="005343A7">
          <w:rPr>
            <w:spacing w:val="-3"/>
          </w:rPr>
          <w:t>ó</w:t>
        </w:r>
      </w:smartTag>
      <w:r w:rsidRPr="005343A7">
        <w:rPr>
          <w:spacing w:val="-3"/>
        </w:rPr>
        <w:t>mico (PBI, tasas de motorizaci</w:t>
      </w:r>
      <w:smartTag w:uri="urn:schemas-microsoft-com:office:smarttags" w:element="PersonName">
        <w:r w:rsidRPr="005343A7">
          <w:rPr>
            <w:spacing w:val="-3"/>
          </w:rPr>
          <w:t>ó</w:t>
        </w:r>
      </w:smartTag>
      <w:r w:rsidRPr="005343A7">
        <w:rPr>
          <w:spacing w:val="-3"/>
        </w:rPr>
        <w:t>n, proyecciones de la poblaci</w:t>
      </w:r>
      <w:smartTag w:uri="urn:schemas-microsoft-com:office:smarttags" w:element="PersonName">
        <w:r w:rsidRPr="005343A7">
          <w:rPr>
            <w:spacing w:val="-3"/>
          </w:rPr>
          <w:t>ó</w:t>
        </w:r>
      </w:smartTag>
      <w:r w:rsidRPr="005343A7">
        <w:rPr>
          <w:spacing w:val="-3"/>
        </w:rPr>
        <w:t>n, evoluci</w:t>
      </w:r>
      <w:smartTag w:uri="urn:schemas-microsoft-com:office:smarttags" w:element="PersonName">
        <w:r w:rsidRPr="005343A7">
          <w:rPr>
            <w:spacing w:val="-3"/>
          </w:rPr>
          <w:t>ó</w:t>
        </w:r>
      </w:smartTag>
      <w:r w:rsidRPr="005343A7">
        <w:rPr>
          <w:spacing w:val="-3"/>
        </w:rPr>
        <w:t>n del ingreso, etc.) y el tráfico que se estima luego de la pavimentaci</w:t>
      </w:r>
      <w:smartTag w:uri="urn:schemas-microsoft-com:office:smarttags" w:element="PersonName">
        <w:r w:rsidRPr="005343A7">
          <w:rPr>
            <w:spacing w:val="-3"/>
          </w:rPr>
          <w:t>ó</w:t>
        </w:r>
      </w:smartTag>
      <w:r w:rsidRPr="005343A7">
        <w:rPr>
          <w:spacing w:val="-3"/>
        </w:rPr>
        <w:t xml:space="preserve">n, identificando el tránsito normal, el generado y el derivado, por tramos homogéneos del tránsito. El </w:t>
      </w:r>
      <w:r>
        <w:rPr>
          <w:spacing w:val="-3"/>
        </w:rPr>
        <w:t>CONCESIONARIO</w:t>
      </w:r>
      <w:r w:rsidRPr="005343A7">
        <w:rPr>
          <w:spacing w:val="-3"/>
        </w:rPr>
        <w:t xml:space="preserve"> presentará las metodologías, criterios o modelos empleados para el cálculo y proyecciones del tránsito normal, generado y derivado.</w:t>
      </w:r>
    </w:p>
    <w:p w:rsidR="001714BB" w:rsidRPr="005343A7" w:rsidRDefault="001714BB" w:rsidP="001714BB">
      <w:pPr>
        <w:tabs>
          <w:tab w:val="left" w:pos="-1440"/>
          <w:tab w:val="left" w:pos="-720"/>
          <w:tab w:val="left" w:pos="0"/>
          <w:tab w:val="left" w:pos="720"/>
          <w:tab w:val="left" w:pos="993"/>
          <w:tab w:val="left" w:pos="1804"/>
          <w:tab w:val="left" w:pos="2160"/>
        </w:tabs>
        <w:spacing w:line="228" w:lineRule="auto"/>
        <w:rPr>
          <w:b/>
          <w:spacing w:val="-3"/>
        </w:rPr>
      </w:pPr>
    </w:p>
    <w:p w:rsidR="001714BB" w:rsidRPr="005343A7" w:rsidRDefault="001714BB" w:rsidP="00F50378">
      <w:pPr>
        <w:numPr>
          <w:ilvl w:val="2"/>
          <w:numId w:val="92"/>
        </w:numPr>
        <w:ind w:hanging="1080"/>
        <w:rPr>
          <w:b/>
          <w:spacing w:val="-3"/>
        </w:rPr>
      </w:pPr>
      <w:r w:rsidRPr="005343A7">
        <w:rPr>
          <w:b/>
          <w:spacing w:val="-3"/>
        </w:rPr>
        <w:t>Seguridad Vial</w:t>
      </w:r>
    </w:p>
    <w:p w:rsidR="001714BB" w:rsidRPr="005343A7" w:rsidRDefault="001714BB" w:rsidP="001714BB">
      <w:pPr>
        <w:ind w:left="708" w:firstLine="372"/>
        <w:rPr>
          <w:lang w:val="es-ES_tradnl"/>
        </w:rPr>
      </w:pPr>
      <w:r w:rsidRPr="005343A7">
        <w:t>Deberán incluirse los siguientes aspectos: </w:t>
      </w:r>
    </w:p>
    <w:p w:rsidR="001714BB" w:rsidRPr="005343A7" w:rsidRDefault="001714BB" w:rsidP="00E73907">
      <w:pPr>
        <w:numPr>
          <w:ilvl w:val="0"/>
          <w:numId w:val="55"/>
        </w:numPr>
        <w:tabs>
          <w:tab w:val="clear" w:pos="1776"/>
          <w:tab w:val="num" w:pos="1440"/>
        </w:tabs>
        <w:ind w:hanging="696"/>
        <w:rPr>
          <w:lang w:val="es-ES_tradnl"/>
        </w:rPr>
      </w:pPr>
      <w:r w:rsidRPr="005343A7">
        <w:t>Recolecci</w:t>
      </w:r>
      <w:smartTag w:uri="urn:schemas-microsoft-com:office:smarttags" w:element="PersonName">
        <w:r w:rsidRPr="005343A7">
          <w:t>ó</w:t>
        </w:r>
      </w:smartTag>
      <w:r w:rsidRPr="005343A7">
        <w:t>n y análisis de datos de accidentes:</w:t>
      </w:r>
    </w:p>
    <w:p w:rsidR="001714BB" w:rsidRPr="005343A7" w:rsidRDefault="001714BB" w:rsidP="00E73907">
      <w:pPr>
        <w:numPr>
          <w:ilvl w:val="1"/>
          <w:numId w:val="55"/>
        </w:numPr>
        <w:tabs>
          <w:tab w:val="clear" w:pos="2136"/>
          <w:tab w:val="num" w:pos="1800"/>
        </w:tabs>
        <w:ind w:left="1800"/>
      </w:pPr>
      <w:r w:rsidRPr="005343A7">
        <w:t>recolecci</w:t>
      </w:r>
      <w:smartTag w:uri="urn:schemas-microsoft-com:office:smarttags" w:element="PersonName">
        <w:r w:rsidRPr="005343A7">
          <w:t>ó</w:t>
        </w:r>
      </w:smartTag>
      <w:r w:rsidRPr="005343A7">
        <w:t>n de datos en organismos públicos con residentes locales, en  hospitales y otros;</w:t>
      </w:r>
    </w:p>
    <w:p w:rsidR="001714BB" w:rsidRPr="005343A7" w:rsidRDefault="001714BB" w:rsidP="00E73907">
      <w:pPr>
        <w:numPr>
          <w:ilvl w:val="1"/>
          <w:numId w:val="55"/>
        </w:numPr>
        <w:tabs>
          <w:tab w:val="clear" w:pos="2136"/>
          <w:tab w:val="num" w:pos="1800"/>
        </w:tabs>
        <w:ind w:left="1800"/>
      </w:pPr>
      <w:r w:rsidRPr="005343A7">
        <w:t>análisis de los datos para identificar las causas y tipos de accidentes y los puntos negros de la carretera. </w:t>
      </w:r>
    </w:p>
    <w:p w:rsidR="001714BB" w:rsidRPr="005343A7" w:rsidRDefault="001714BB" w:rsidP="00E73907">
      <w:pPr>
        <w:numPr>
          <w:ilvl w:val="2"/>
          <w:numId w:val="55"/>
        </w:numPr>
        <w:tabs>
          <w:tab w:val="clear" w:pos="2856"/>
          <w:tab w:val="num" w:pos="1440"/>
        </w:tabs>
        <w:ind w:left="1440"/>
        <w:rPr>
          <w:lang w:val="es-ES_tradnl"/>
        </w:rPr>
      </w:pPr>
      <w:r w:rsidRPr="005343A7">
        <w:t>Registro y análisis de las características físicas actuales de la vía, para identificar los factores que puedan afectar la seguridad vial:</w:t>
      </w:r>
    </w:p>
    <w:p w:rsidR="001714BB" w:rsidRPr="005343A7" w:rsidRDefault="001714BB" w:rsidP="00E73907">
      <w:pPr>
        <w:numPr>
          <w:ilvl w:val="3"/>
          <w:numId w:val="55"/>
        </w:numPr>
        <w:tabs>
          <w:tab w:val="clear" w:pos="3576"/>
          <w:tab w:val="num" w:pos="1800"/>
        </w:tabs>
        <w:ind w:hanging="2136"/>
      </w:pPr>
      <w:r w:rsidRPr="005343A7">
        <w:t>inexistencia o ineficacia de alumbrado público;</w:t>
      </w:r>
    </w:p>
    <w:p w:rsidR="001714BB" w:rsidRPr="005343A7" w:rsidRDefault="001714BB" w:rsidP="00E73907">
      <w:pPr>
        <w:numPr>
          <w:ilvl w:val="3"/>
          <w:numId w:val="55"/>
        </w:numPr>
        <w:tabs>
          <w:tab w:val="clear" w:pos="3576"/>
          <w:tab w:val="num" w:pos="1800"/>
        </w:tabs>
        <w:ind w:hanging="2136"/>
      </w:pPr>
      <w:r w:rsidRPr="005343A7">
        <w:t>alineamiento horizontal y vertical inadecuado;</w:t>
      </w:r>
    </w:p>
    <w:p w:rsidR="001714BB" w:rsidRPr="005343A7" w:rsidRDefault="001714BB" w:rsidP="00E73907">
      <w:pPr>
        <w:numPr>
          <w:ilvl w:val="3"/>
          <w:numId w:val="55"/>
        </w:numPr>
        <w:tabs>
          <w:tab w:val="clear" w:pos="3576"/>
          <w:tab w:val="num" w:pos="1800"/>
        </w:tabs>
        <w:ind w:hanging="2136"/>
      </w:pPr>
      <w:r w:rsidRPr="005343A7">
        <w:t>accesos e intersecciones irregulares o inadecuadas;</w:t>
      </w:r>
    </w:p>
    <w:p w:rsidR="001714BB" w:rsidRPr="005343A7" w:rsidRDefault="001714BB" w:rsidP="00E73907">
      <w:pPr>
        <w:numPr>
          <w:ilvl w:val="3"/>
          <w:numId w:val="55"/>
        </w:numPr>
        <w:tabs>
          <w:tab w:val="clear" w:pos="3576"/>
          <w:tab w:val="num" w:pos="1800"/>
        </w:tabs>
        <w:ind w:left="2520" w:hanging="1080"/>
      </w:pPr>
      <w:r w:rsidRPr="005343A7">
        <w:t>estrechamiento de la vía o deformaciones de la superficie;</w:t>
      </w:r>
    </w:p>
    <w:p w:rsidR="001714BB" w:rsidRPr="005343A7" w:rsidRDefault="001714BB" w:rsidP="00E73907">
      <w:pPr>
        <w:numPr>
          <w:ilvl w:val="3"/>
          <w:numId w:val="55"/>
        </w:numPr>
        <w:tabs>
          <w:tab w:val="clear" w:pos="3576"/>
          <w:tab w:val="num" w:pos="1800"/>
        </w:tabs>
        <w:ind w:hanging="2136"/>
      </w:pPr>
      <w:r w:rsidRPr="005343A7">
        <w:t>bermas inexistentes o inadecuadas;</w:t>
      </w:r>
    </w:p>
    <w:p w:rsidR="001714BB" w:rsidRPr="005343A7" w:rsidRDefault="001714BB" w:rsidP="00E73907">
      <w:pPr>
        <w:numPr>
          <w:ilvl w:val="3"/>
          <w:numId w:val="55"/>
        </w:numPr>
        <w:tabs>
          <w:tab w:val="clear" w:pos="3576"/>
          <w:tab w:val="num" w:pos="1800"/>
        </w:tabs>
        <w:ind w:left="1800"/>
      </w:pPr>
      <w:r w:rsidRPr="005343A7">
        <w:t>puntos de cruce de ríos, ojos de agua y canales de riego vulnerables a accidentes con cargas peligrosas;</w:t>
      </w:r>
    </w:p>
    <w:p w:rsidR="001714BB" w:rsidRPr="005343A7" w:rsidRDefault="001714BB" w:rsidP="00E73907">
      <w:pPr>
        <w:numPr>
          <w:ilvl w:val="3"/>
          <w:numId w:val="55"/>
        </w:numPr>
        <w:tabs>
          <w:tab w:val="clear" w:pos="3576"/>
          <w:tab w:val="num" w:pos="1800"/>
        </w:tabs>
        <w:ind w:left="1800"/>
      </w:pPr>
      <w:r w:rsidRPr="005343A7">
        <w:t>puntos de cruce de animales, peatones y ciclistas y paradas de buses. Inadecuados dispositivos de seguridad vial.</w:t>
      </w:r>
    </w:p>
    <w:p w:rsidR="001714BB" w:rsidRPr="005343A7" w:rsidRDefault="001714BB" w:rsidP="00E73907">
      <w:pPr>
        <w:numPr>
          <w:ilvl w:val="3"/>
          <w:numId w:val="55"/>
        </w:numPr>
        <w:tabs>
          <w:tab w:val="clear" w:pos="3576"/>
          <w:tab w:val="num" w:pos="1800"/>
        </w:tabs>
        <w:ind w:left="2160" w:hanging="720"/>
      </w:pPr>
      <w:r w:rsidRPr="005343A7">
        <w:t>insuficiente o inadecuada señalizaci</w:t>
      </w:r>
      <w:smartTag w:uri="urn:schemas-microsoft-com:office:smarttags" w:element="PersonName">
        <w:r w:rsidRPr="005343A7">
          <w:t>ó</w:t>
        </w:r>
      </w:smartTag>
      <w:r w:rsidRPr="005343A7">
        <w:t>n.</w:t>
      </w:r>
    </w:p>
    <w:p w:rsidR="001714BB" w:rsidRPr="005343A7" w:rsidRDefault="001714BB" w:rsidP="00E73907">
      <w:pPr>
        <w:numPr>
          <w:ilvl w:val="3"/>
          <w:numId w:val="55"/>
        </w:numPr>
        <w:tabs>
          <w:tab w:val="clear" w:pos="3576"/>
          <w:tab w:val="num" w:pos="1800"/>
        </w:tabs>
        <w:ind w:left="2160" w:hanging="720"/>
      </w:pPr>
      <w:r w:rsidRPr="005343A7">
        <w:t>carencia y necesidad de defensas laterales (p. ej. guardavías y/o muros).</w:t>
      </w:r>
    </w:p>
    <w:p w:rsidR="001714BB" w:rsidRPr="005343A7" w:rsidRDefault="001714BB" w:rsidP="00E73907">
      <w:pPr>
        <w:numPr>
          <w:ilvl w:val="4"/>
          <w:numId w:val="55"/>
        </w:numPr>
        <w:tabs>
          <w:tab w:val="clear" w:pos="4296"/>
          <w:tab w:val="num" w:pos="1440"/>
        </w:tabs>
        <w:ind w:left="1440"/>
        <w:rPr>
          <w:lang w:val="es-ES_tradnl"/>
        </w:rPr>
      </w:pPr>
      <w:r w:rsidRPr="005343A7">
        <w:t>Diagn</w:t>
      </w:r>
      <w:smartTag w:uri="urn:schemas-microsoft-com:office:smarttags" w:element="PersonName">
        <w:r w:rsidRPr="005343A7">
          <w:t>ó</w:t>
        </w:r>
      </w:smartTag>
      <w:r w:rsidRPr="005343A7">
        <w:t>stico integrado, considerando los resultados del estudio de tráfico y demarcaci</w:t>
      </w:r>
      <w:smartTag w:uri="urn:schemas-microsoft-com:office:smarttags" w:element="PersonName">
        <w:r w:rsidRPr="005343A7">
          <w:t>ó</w:t>
        </w:r>
      </w:smartTag>
      <w:r w:rsidRPr="005343A7">
        <w:t>n en planta de los “puntos negros” (zonas donde se presentan accidentes con mayor frecuencia).</w:t>
      </w:r>
    </w:p>
    <w:p w:rsidR="001714BB" w:rsidRPr="005343A7" w:rsidRDefault="001714BB" w:rsidP="00E73907">
      <w:pPr>
        <w:numPr>
          <w:ilvl w:val="4"/>
          <w:numId w:val="55"/>
        </w:numPr>
        <w:tabs>
          <w:tab w:val="clear" w:pos="4296"/>
          <w:tab w:val="num" w:pos="1440"/>
        </w:tabs>
        <w:ind w:left="1440"/>
        <w:rPr>
          <w:lang w:val="es-ES_tradnl"/>
        </w:rPr>
      </w:pPr>
      <w:r w:rsidRPr="005343A7">
        <w:t>Definici</w:t>
      </w:r>
      <w:smartTag w:uri="urn:schemas-microsoft-com:office:smarttags" w:element="PersonName">
        <w:r w:rsidRPr="005343A7">
          <w:t>ó</w:t>
        </w:r>
      </w:smartTag>
      <w:r w:rsidRPr="005343A7">
        <w:t>n de medidas para reducir y prevenir accidentes de tránsito</w:t>
      </w:r>
    </w:p>
    <w:p w:rsidR="001714BB" w:rsidRPr="005343A7" w:rsidRDefault="001714BB" w:rsidP="001714BB">
      <w:pPr>
        <w:rPr>
          <w:lang w:val="es-ES_tradnl"/>
        </w:rPr>
      </w:pPr>
      <w:r w:rsidRPr="005343A7">
        <w:t> </w:t>
      </w:r>
    </w:p>
    <w:p w:rsidR="001714BB" w:rsidRPr="005343A7" w:rsidRDefault="001714BB" w:rsidP="001714BB">
      <w:pPr>
        <w:ind w:left="1080"/>
        <w:rPr>
          <w:lang w:val="es-ES_tradnl"/>
        </w:rPr>
      </w:pPr>
      <w:r w:rsidRPr="005343A7">
        <w:lastRenderedPageBreak/>
        <w:t>Los sectores que representen riesgo o inseguridad vial se proyectarán con la debida señalizaci</w:t>
      </w:r>
      <w:smartTag w:uri="urn:schemas-microsoft-com:office:smarttags" w:element="PersonName">
        <w:r w:rsidRPr="005343A7">
          <w:t>ó</w:t>
        </w:r>
      </w:smartTag>
      <w:r w:rsidRPr="005343A7">
        <w:t xml:space="preserve">n, diseñando adicionalmente, según sea el caso, elementos de seguridad como sardineles, postes delineadores, guardavías y/o muros y amortiguadores de impacto. En casos necesarios, el </w:t>
      </w:r>
      <w:r>
        <w:t>CONCESIONARIO</w:t>
      </w:r>
      <w:r w:rsidRPr="005343A7">
        <w:t xml:space="preserve"> diseñará rampas de ascenso (tercer carril), rampas de frenado, sobreanchos, banquetas de visibilidad, etc. Se pondrá énfasis a las medidas de protecci</w:t>
      </w:r>
      <w:smartTag w:uri="urn:schemas-microsoft-com:office:smarttags" w:element="PersonName">
        <w:r w:rsidRPr="005343A7">
          <w:t>ó</w:t>
        </w:r>
      </w:smartTag>
      <w:r w:rsidRPr="005343A7">
        <w:t>n a peatones y transporte no motorizado en las áreas urbanas, cruces de poblados, áreas de concentraci</w:t>
      </w:r>
      <w:smartTag w:uri="urn:schemas-microsoft-com:office:smarttags" w:element="PersonName">
        <w:r w:rsidRPr="005343A7">
          <w:t>ó</w:t>
        </w:r>
      </w:smartTag>
      <w:r w:rsidRPr="005343A7">
        <w:t>n poblacional (escuelas, hospitales, iglesias, mercados etc.) y señalizaci</w:t>
      </w:r>
      <w:smartTag w:uri="urn:schemas-microsoft-com:office:smarttags" w:element="PersonName">
        <w:r w:rsidRPr="005343A7">
          <w:t>ó</w:t>
        </w:r>
      </w:smartTag>
      <w:r w:rsidRPr="005343A7">
        <w:t>n especial en la  entrada/salida de áreas urbanas y poblados.</w:t>
      </w:r>
    </w:p>
    <w:p w:rsidR="001714BB" w:rsidRPr="004A6A3C" w:rsidRDefault="001714BB" w:rsidP="001714BB">
      <w:pPr>
        <w:rPr>
          <w:sz w:val="18"/>
          <w:lang w:val="es-ES_tradnl"/>
        </w:rPr>
      </w:pPr>
    </w:p>
    <w:p w:rsidR="001714BB" w:rsidRPr="005343A7" w:rsidRDefault="001714BB" w:rsidP="001714BB">
      <w:pPr>
        <w:ind w:left="1080"/>
      </w:pPr>
      <w:r w:rsidRPr="005343A7">
        <w:t xml:space="preserve">Asimismo, el </w:t>
      </w:r>
      <w:r>
        <w:t>CONCESIONARIO</w:t>
      </w:r>
      <w:r w:rsidRPr="005343A7">
        <w:t xml:space="preserve"> deberá establecer las normas y medidas de seguridad necesarias para disminuir los riesgos de accidentes de tránsito durante las obras.</w:t>
      </w:r>
    </w:p>
    <w:p w:rsidR="001714BB" w:rsidRPr="004A6A3C" w:rsidRDefault="001714BB" w:rsidP="001714BB">
      <w:pPr>
        <w:ind w:left="1440"/>
        <w:rPr>
          <w:sz w:val="18"/>
        </w:rPr>
      </w:pPr>
    </w:p>
    <w:p w:rsidR="001714BB" w:rsidRPr="005343A7" w:rsidRDefault="001714BB" w:rsidP="00F50378">
      <w:pPr>
        <w:numPr>
          <w:ilvl w:val="2"/>
          <w:numId w:val="92"/>
        </w:numPr>
        <w:tabs>
          <w:tab w:val="left" w:pos="1080"/>
        </w:tabs>
        <w:ind w:hanging="1080"/>
        <w:rPr>
          <w:b/>
          <w:spacing w:val="-3"/>
        </w:rPr>
      </w:pPr>
      <w:r w:rsidRPr="005343A7">
        <w:rPr>
          <w:b/>
          <w:spacing w:val="-3"/>
        </w:rPr>
        <w:t>Diseño Geométrico</w:t>
      </w:r>
    </w:p>
    <w:p w:rsidR="004A6A3C" w:rsidRPr="009756EC" w:rsidRDefault="004A6A3C" w:rsidP="004A6A3C">
      <w:pPr>
        <w:numPr>
          <w:ilvl w:val="0"/>
          <w:numId w:val="56"/>
        </w:numPr>
        <w:tabs>
          <w:tab w:val="clear" w:pos="1776"/>
          <w:tab w:val="num" w:pos="1440"/>
        </w:tabs>
        <w:ind w:left="1440"/>
      </w:pPr>
      <w:r w:rsidRPr="009756EC">
        <w:t>El EDI deberá ser formulado teniendo como base el Estudio de Factibilidad para una carretera de tercera clase en orografía accidentada.</w:t>
      </w:r>
    </w:p>
    <w:p w:rsidR="004A6A3C" w:rsidRPr="009F1674" w:rsidRDefault="004A6A3C" w:rsidP="004A6A3C">
      <w:pPr>
        <w:numPr>
          <w:ilvl w:val="0"/>
          <w:numId w:val="56"/>
        </w:numPr>
        <w:tabs>
          <w:tab w:val="clear" w:pos="1776"/>
          <w:tab w:val="num" w:pos="1440"/>
        </w:tabs>
        <w:ind w:left="1440"/>
      </w:pPr>
      <w:r w:rsidRPr="009F1674">
        <w:t>El CONCESIONARIO, estudiará y propondrá, para la aprobaci</w:t>
      </w:r>
      <w:smartTag w:uri="urn:schemas-microsoft-com:office:smarttags" w:element="PersonName">
        <w:r w:rsidRPr="009F1674">
          <w:t>ó</w:t>
        </w:r>
      </w:smartTag>
      <w:r w:rsidRPr="009F1674">
        <w:t>n del MTC, la velocidad directriz, distancias de visibilidad de parada y sobrepaso y las secciones típicas de diseño, en concordancia con la clasificaci</w:t>
      </w:r>
      <w:smartTag w:uri="urn:schemas-microsoft-com:office:smarttags" w:element="PersonName">
        <w:r w:rsidRPr="009F1674">
          <w:t>ó</w:t>
        </w:r>
      </w:smartTag>
      <w:r w:rsidRPr="009F1674">
        <w:t>n de la carretera, la demanda proyectada, el tipo de topografía, los suelos, el clima, etc., según sea lo más conveniente de acuerdo al Manual de Diseño Geométrico de Carreteras DG – 2013. En forma complementaria se aplicará las Normas de Diseño AASHTO.</w:t>
      </w:r>
    </w:p>
    <w:p w:rsidR="004A6A3C" w:rsidRPr="009F1674" w:rsidRDefault="004A6A3C" w:rsidP="004A6A3C">
      <w:pPr>
        <w:numPr>
          <w:ilvl w:val="0"/>
          <w:numId w:val="56"/>
        </w:numPr>
        <w:tabs>
          <w:tab w:val="clear" w:pos="1776"/>
          <w:tab w:val="num" w:pos="1440"/>
        </w:tabs>
        <w:ind w:left="1440"/>
      </w:pPr>
      <w:r w:rsidRPr="009F1674">
        <w:t>El proyecto requiere conseguir un alineamiento horizontal homogéneo, donde tangentes y curvas se sucedan arm</w:t>
      </w:r>
      <w:smartTag w:uri="urn:schemas-microsoft-com:office:smarttags" w:element="PersonName">
        <w:r w:rsidRPr="009F1674">
          <w:t>ó</w:t>
        </w:r>
      </w:smartTag>
      <w:r w:rsidRPr="009F1674">
        <w:t>nicamente, evitando en lo posible la utilizaci</w:t>
      </w:r>
      <w:smartTag w:uri="urn:schemas-microsoft-com:office:smarttags" w:element="PersonName">
        <w:r w:rsidRPr="009F1674">
          <w:t>ó</w:t>
        </w:r>
      </w:smartTag>
      <w:r w:rsidRPr="009F1674">
        <w:t>n de radios mínimos y pendientes máximas.</w:t>
      </w:r>
    </w:p>
    <w:p w:rsidR="004A6A3C" w:rsidRPr="009F1674" w:rsidRDefault="004A6A3C" w:rsidP="004A6A3C">
      <w:pPr>
        <w:numPr>
          <w:ilvl w:val="0"/>
          <w:numId w:val="56"/>
        </w:numPr>
        <w:tabs>
          <w:tab w:val="clear" w:pos="1776"/>
          <w:tab w:val="num" w:pos="1440"/>
        </w:tabs>
        <w:ind w:left="1440"/>
      </w:pPr>
      <w:r w:rsidRPr="009F1674">
        <w:t>El levantamiento de la poligonal principal y las poligonales auxiliares de cierre deberá ser realizado utilizando estaci</w:t>
      </w:r>
      <w:smartTag w:uri="urn:schemas-microsoft-com:office:smarttags" w:element="PersonName">
        <w:r w:rsidRPr="009F1674">
          <w:t>ó</w:t>
        </w:r>
      </w:smartTag>
      <w:r w:rsidRPr="009F1674">
        <w:t>n total. Para el cálculo de las coordenadas de los vértices de la poligonal, se tomarán como referencia las coordenadas de los hitos geodésicos más cercanos que existan en la zona.</w:t>
      </w:r>
    </w:p>
    <w:p w:rsidR="004A6A3C" w:rsidRPr="009F1674" w:rsidRDefault="004A6A3C" w:rsidP="004A6A3C">
      <w:pPr>
        <w:numPr>
          <w:ilvl w:val="0"/>
          <w:numId w:val="56"/>
        </w:numPr>
        <w:tabs>
          <w:tab w:val="clear" w:pos="1776"/>
          <w:tab w:val="num" w:pos="1440"/>
        </w:tabs>
        <w:ind w:left="1440"/>
      </w:pPr>
      <w:r w:rsidRPr="009F1674">
        <w:t>El CONCESIONARIO efectuará la materializaci</w:t>
      </w:r>
      <w:smartTag w:uri="urn:schemas-microsoft-com:office:smarttags" w:element="PersonName">
        <w:r w:rsidRPr="009F1674">
          <w:t>ó</w:t>
        </w:r>
      </w:smartTag>
      <w:r w:rsidRPr="009F1674">
        <w:t xml:space="preserve">n del eje propuesto, estacando cada </w:t>
      </w:r>
      <w:smartTag w:uri="urn:schemas-microsoft-com:office:smarttags" w:element="metricconverter">
        <w:smartTagPr>
          <w:attr w:name="ProductID" w:val="20 metros"/>
        </w:smartTagPr>
        <w:r w:rsidRPr="009F1674">
          <w:t>20 metros</w:t>
        </w:r>
      </w:smartTag>
      <w:r w:rsidRPr="009F1674">
        <w:t xml:space="preserve"> para tramos en tangente y cada </w:t>
      </w:r>
      <w:smartTag w:uri="urn:schemas-microsoft-com:office:smarttags" w:element="metricconverter">
        <w:smartTagPr>
          <w:attr w:name="ProductID" w:val="10 m"/>
        </w:smartTagPr>
        <w:r w:rsidRPr="009F1674">
          <w:t>10 m</w:t>
        </w:r>
      </w:smartTag>
      <w:r w:rsidRPr="009F1674">
        <w:t xml:space="preserve"> para tramos en curva o de existir variaciones bruscas en el relieve del terreno.</w:t>
      </w:r>
    </w:p>
    <w:p w:rsidR="004A6A3C" w:rsidRPr="009F1674" w:rsidRDefault="004A6A3C" w:rsidP="004A6A3C">
      <w:pPr>
        <w:numPr>
          <w:ilvl w:val="0"/>
          <w:numId w:val="56"/>
        </w:numPr>
        <w:tabs>
          <w:tab w:val="clear" w:pos="1776"/>
          <w:tab w:val="num" w:pos="1440"/>
        </w:tabs>
        <w:ind w:left="1440"/>
      </w:pPr>
      <w:r w:rsidRPr="009F1674">
        <w:t>Los vértices (PIs) de la poligonal y los (PCs) principio de curva y (PT) principio de tangente deberán ser marcados en el terreno o monumentados con concreto, en área que no esté sujeta a su remoci</w:t>
      </w:r>
      <w:smartTag w:uri="urn:schemas-microsoft-com:office:smarttags" w:element="PersonName">
        <w:r w:rsidRPr="009F1674">
          <w:t>ó</w:t>
        </w:r>
      </w:smartTag>
      <w:r w:rsidRPr="009F1674">
        <w:t>n por los equipos de construcci</w:t>
      </w:r>
      <w:smartTag w:uri="urn:schemas-microsoft-com:office:smarttags" w:element="PersonName">
        <w:r w:rsidRPr="009F1674">
          <w:t>ó</w:t>
        </w:r>
      </w:smartTag>
      <w:r w:rsidRPr="009F1674">
        <w:t>n.</w:t>
      </w:r>
    </w:p>
    <w:p w:rsidR="004A6A3C" w:rsidRPr="009F1674" w:rsidRDefault="004A6A3C" w:rsidP="004A6A3C">
      <w:pPr>
        <w:numPr>
          <w:ilvl w:val="0"/>
          <w:numId w:val="56"/>
        </w:numPr>
        <w:tabs>
          <w:tab w:val="clear" w:pos="1776"/>
          <w:tab w:val="num" w:pos="1440"/>
        </w:tabs>
        <w:ind w:left="1440"/>
      </w:pPr>
      <w:r w:rsidRPr="009F1674">
        <w:t>Se nivelarán todas las estacas del eje, levantándose el perfil longitudinal del terreno tomando como punto de referencia las cotas de los hitos geodésicos más cercanos que existan en la zona y se diseñará la rasante correspondiente.</w:t>
      </w:r>
    </w:p>
    <w:p w:rsidR="009377F8" w:rsidRPr="009F1674" w:rsidRDefault="009377F8" w:rsidP="009377F8">
      <w:pPr>
        <w:numPr>
          <w:ilvl w:val="0"/>
          <w:numId w:val="60"/>
        </w:numPr>
        <w:tabs>
          <w:tab w:val="clear" w:pos="1776"/>
          <w:tab w:val="num" w:pos="1440"/>
        </w:tabs>
        <w:ind w:left="1440" w:hanging="360"/>
      </w:pPr>
      <w:r w:rsidRPr="009F1674">
        <w:lastRenderedPageBreak/>
        <w:t xml:space="preserve">Las </w:t>
      </w:r>
      <w:r>
        <w:t xml:space="preserve"> </w:t>
      </w:r>
      <w:r w:rsidRPr="009F1674">
        <w:t xml:space="preserve">nivelaciones se cerrarán </w:t>
      </w:r>
      <w:r>
        <w:t xml:space="preserve"> </w:t>
      </w:r>
      <w:r w:rsidRPr="009F1674">
        <w:t xml:space="preserve">cada </w:t>
      </w:r>
      <w:smartTag w:uri="urn:schemas-microsoft-com:office:smarttags" w:element="metricconverter">
        <w:smartTagPr>
          <w:attr w:name="ProductID" w:val="500 m"/>
        </w:smartTagPr>
        <w:r w:rsidRPr="009F1674">
          <w:t>500 m</w:t>
        </w:r>
      </w:smartTag>
      <w:r w:rsidRPr="009F1674">
        <w:t xml:space="preserve"> </w:t>
      </w:r>
      <w:r>
        <w:t xml:space="preserve"> </w:t>
      </w:r>
      <w:r w:rsidRPr="009F1674">
        <w:t xml:space="preserve">con una precisión de 0.012 m/km, colocándose asimismo un Bench – Mark (BM) con monumentación de concreto, cada </w:t>
      </w:r>
      <w:smartTag w:uri="urn:schemas-microsoft-com:office:smarttags" w:element="metricconverter">
        <w:smartTagPr>
          <w:attr w:name="ProductID" w:val="500 m"/>
        </w:smartTagPr>
        <w:r w:rsidRPr="009F1674">
          <w:t>500 m</w:t>
        </w:r>
      </w:smartTag>
      <w:r w:rsidRPr="009F1674">
        <w:t xml:space="preserve"> en lugares debidamente protegidos, fuera del alcance de los trabajos y referidos a puntos inamovibles.</w:t>
      </w:r>
    </w:p>
    <w:p w:rsidR="009377F8" w:rsidRPr="009F1674" w:rsidRDefault="009377F8" w:rsidP="00010734">
      <w:pPr>
        <w:numPr>
          <w:ilvl w:val="0"/>
          <w:numId w:val="56"/>
        </w:numPr>
        <w:tabs>
          <w:tab w:val="clear" w:pos="1776"/>
          <w:tab w:val="num" w:pos="1440"/>
        </w:tabs>
        <w:ind w:left="1440" w:hanging="357"/>
      </w:pPr>
      <w:r w:rsidRPr="009F1674">
        <w:t xml:space="preserve">Las secciones transversales </w:t>
      </w:r>
      <w:r>
        <w:t xml:space="preserve"> </w:t>
      </w:r>
      <w:r w:rsidRPr="009F1674">
        <w:t>serán</w:t>
      </w:r>
      <w:r>
        <w:t xml:space="preserve"> </w:t>
      </w:r>
      <w:r w:rsidRPr="009F1674">
        <w:t xml:space="preserve"> levantadas en </w:t>
      </w:r>
      <w:r>
        <w:t xml:space="preserve"> </w:t>
      </w:r>
      <w:r w:rsidRPr="009F1674">
        <w:t xml:space="preserve">cada estaca, en un ancho no menor de </w:t>
      </w:r>
      <w:smartTag w:uri="urn:schemas-microsoft-com:office:smarttags" w:element="metricconverter">
        <w:smartTagPr>
          <w:attr w:name="ProductID" w:val="30 metros"/>
        </w:smartTagPr>
        <w:r w:rsidRPr="009F1674">
          <w:t>30 metros</w:t>
        </w:r>
      </w:smartTag>
      <w:r w:rsidRPr="009F1674">
        <w:t xml:space="preserve"> a cada lado del eje, debiendo permitir la obtención de los </w:t>
      </w:r>
      <w:r>
        <w:t xml:space="preserve"> </w:t>
      </w:r>
      <w:r w:rsidRPr="009F1674">
        <w:t xml:space="preserve">volúmenes </w:t>
      </w:r>
      <w:r>
        <w:t xml:space="preserve"> </w:t>
      </w:r>
      <w:r w:rsidRPr="009F1674">
        <w:t>de</w:t>
      </w:r>
      <w:r>
        <w:t xml:space="preserve"> </w:t>
      </w:r>
      <w:r w:rsidRPr="009F1674">
        <w:t xml:space="preserve"> movimientos </w:t>
      </w:r>
      <w:r>
        <w:t xml:space="preserve"> </w:t>
      </w:r>
      <w:r w:rsidRPr="009F1674">
        <w:t>de tierra y el diseño de obras de arte.</w:t>
      </w:r>
    </w:p>
    <w:p w:rsidR="009377F8" w:rsidRPr="009F1674" w:rsidRDefault="009377F8" w:rsidP="00010734">
      <w:pPr>
        <w:numPr>
          <w:ilvl w:val="0"/>
          <w:numId w:val="56"/>
        </w:numPr>
        <w:tabs>
          <w:tab w:val="clear" w:pos="1776"/>
          <w:tab w:val="num" w:pos="1440"/>
        </w:tabs>
        <w:ind w:left="1440" w:hanging="357"/>
      </w:pPr>
      <w:r w:rsidRPr="009F1674">
        <w:t>Se tomarán secciones, perfiles y niveles en los cruces con otras vías, intersecci</w:t>
      </w:r>
      <w:smartTag w:uri="urn:schemas-microsoft-com:office:smarttags" w:element="PersonName">
        <w:r w:rsidRPr="009F1674">
          <w:t>ó</w:t>
        </w:r>
      </w:smartTag>
      <w:r w:rsidRPr="009F1674">
        <w:t>n de calles, canales, acequias y otros que tengan incidencia en el trazo, para poder definir las soluciones más convenientes.</w:t>
      </w:r>
    </w:p>
    <w:p w:rsidR="009377F8" w:rsidRPr="009F1674" w:rsidRDefault="009377F8" w:rsidP="00010734">
      <w:pPr>
        <w:numPr>
          <w:ilvl w:val="0"/>
          <w:numId w:val="56"/>
        </w:numPr>
        <w:tabs>
          <w:tab w:val="clear" w:pos="1776"/>
          <w:tab w:val="num" w:pos="1440"/>
        </w:tabs>
        <w:ind w:left="1440" w:hanging="357"/>
      </w:pPr>
      <w:r w:rsidRPr="009F1674">
        <w:t>Se proyectara dentro del derecho de vía ductos y cámaras técnicamente adecuados que permitan la instalaci</w:t>
      </w:r>
      <w:smartTag w:uri="urn:schemas-microsoft-com:office:smarttags" w:element="PersonName">
        <w:r w:rsidRPr="009F1674">
          <w:t>ó</w:t>
        </w:r>
      </w:smartTag>
      <w:r w:rsidRPr="009F1674">
        <w:t xml:space="preserve">n de cables de fibra </w:t>
      </w:r>
      <w:smartTag w:uri="urn:schemas-microsoft-com:office:smarttags" w:element="PersonName">
        <w:r w:rsidRPr="009F1674">
          <w:t>ó</w:t>
        </w:r>
      </w:smartTag>
      <w:r w:rsidRPr="009F1674">
        <w:t xml:space="preserve">ptica los cuales permitirán brindar servicios públicos de telecomunicaciones en cumplimiento de lo dispuesto en el decreto supremo Nº 024-2007-MTC.  </w:t>
      </w:r>
    </w:p>
    <w:p w:rsidR="009377F8" w:rsidRPr="009F1674" w:rsidRDefault="009377F8" w:rsidP="00010734">
      <w:pPr>
        <w:numPr>
          <w:ilvl w:val="0"/>
          <w:numId w:val="56"/>
        </w:numPr>
        <w:tabs>
          <w:tab w:val="clear" w:pos="1776"/>
          <w:tab w:val="num" w:pos="1440"/>
        </w:tabs>
        <w:ind w:left="1440" w:hanging="357"/>
      </w:pPr>
      <w:r w:rsidRPr="009F1674">
        <w:t>En los sectores donde se cruzan centros poblados se utilizarán diseños apropiados, a la naturaleza del poblado, considerando: </w:t>
      </w:r>
    </w:p>
    <w:p w:rsidR="009377F8" w:rsidRPr="009F1674" w:rsidRDefault="009377F8" w:rsidP="00010734">
      <w:pPr>
        <w:numPr>
          <w:ilvl w:val="1"/>
          <w:numId w:val="56"/>
        </w:numPr>
        <w:tabs>
          <w:tab w:val="clear" w:pos="2136"/>
          <w:tab w:val="num" w:pos="1800"/>
        </w:tabs>
        <w:ind w:left="1800" w:hanging="357"/>
      </w:pPr>
      <w:r w:rsidRPr="009F1674">
        <w:t>Se proyectará las medidas de protección a peatones, veredas, paraderos de buses, cruces de peatones y ciclistas, zonas de carga</w:t>
      </w:r>
      <w:r>
        <w:t xml:space="preserve"> </w:t>
      </w:r>
      <w:r w:rsidRPr="009F1674">
        <w:t xml:space="preserve"> y descarga de mercaderías, etc. </w:t>
      </w:r>
      <w:r>
        <w:t xml:space="preserve"> </w:t>
      </w:r>
      <w:r w:rsidRPr="009F1674">
        <w:t xml:space="preserve">Se presentará el detalle de su ubicación, características y diseño. Las veredas deberán tener </w:t>
      </w:r>
      <w:r>
        <w:t xml:space="preserve"> </w:t>
      </w:r>
      <w:r w:rsidRPr="009F1674">
        <w:t>un</w:t>
      </w:r>
      <w:r>
        <w:t xml:space="preserve"> </w:t>
      </w:r>
      <w:r w:rsidRPr="009F1674">
        <w:t xml:space="preserve"> ancho</w:t>
      </w:r>
      <w:r>
        <w:t xml:space="preserve"> </w:t>
      </w:r>
      <w:r w:rsidRPr="009F1674">
        <w:t xml:space="preserve"> mínimo</w:t>
      </w:r>
      <w:r>
        <w:t xml:space="preserve"> </w:t>
      </w:r>
      <w:r w:rsidRPr="009F1674">
        <w:t xml:space="preserve"> acorde al flujo de personas considerando la hora de máxima demanda (por ejemplo, a la salida de la escuela).  El </w:t>
      </w:r>
      <w:r>
        <w:t xml:space="preserve"> </w:t>
      </w:r>
      <w:r w:rsidRPr="009F1674">
        <w:t xml:space="preserve">ancho mínimo </w:t>
      </w:r>
      <w:r>
        <w:t xml:space="preserve"> </w:t>
      </w:r>
      <w:r w:rsidRPr="009F1674">
        <w:t>recomendado</w:t>
      </w:r>
      <w:r>
        <w:t xml:space="preserve"> </w:t>
      </w:r>
      <w:r w:rsidRPr="009F1674">
        <w:t xml:space="preserve"> es </w:t>
      </w:r>
      <w:r>
        <w:t xml:space="preserve"> </w:t>
      </w:r>
      <w:r w:rsidRPr="009F1674">
        <w:t xml:space="preserve">de </w:t>
      </w:r>
      <w:smartTag w:uri="urn:schemas-microsoft-com:office:smarttags" w:element="metricconverter">
        <w:smartTagPr>
          <w:attr w:name="ProductID" w:val="1.50 m"/>
        </w:smartTagPr>
        <w:r w:rsidRPr="009F1674">
          <w:t>1.50 m</w:t>
        </w:r>
      </w:smartTag>
      <w:r w:rsidRPr="009F1674">
        <w:t>. Si el CONCESIONARIO adopta un ancho inferior al mínimo, deberá presentar la justificaci</w:t>
      </w:r>
      <w:smartTag w:uri="urn:schemas-microsoft-com:office:smarttags" w:element="PersonName">
        <w:r w:rsidRPr="009F1674">
          <w:t>ó</w:t>
        </w:r>
      </w:smartTag>
      <w:r w:rsidRPr="009F1674">
        <w:t xml:space="preserve">n correspondiente. Se destacarán </w:t>
      </w:r>
      <w:r>
        <w:t xml:space="preserve"> </w:t>
      </w:r>
      <w:r w:rsidRPr="009F1674">
        <w:t xml:space="preserve">las normas </w:t>
      </w:r>
      <w:r>
        <w:t xml:space="preserve"> </w:t>
      </w:r>
      <w:r w:rsidRPr="009F1674">
        <w:t xml:space="preserve">de circulación </w:t>
      </w:r>
      <w:r>
        <w:t xml:space="preserve"> </w:t>
      </w:r>
      <w:r w:rsidRPr="009F1674">
        <w:t>y velocidad</w:t>
      </w:r>
      <w:r>
        <w:t xml:space="preserve"> </w:t>
      </w:r>
      <w:r w:rsidRPr="009F1674">
        <w:t xml:space="preserve"> propuesta para </w:t>
      </w:r>
      <w:r>
        <w:t xml:space="preserve"> </w:t>
      </w:r>
      <w:r w:rsidRPr="009F1674">
        <w:t xml:space="preserve">la vía </w:t>
      </w:r>
      <w:r>
        <w:t xml:space="preserve"> </w:t>
      </w:r>
      <w:r w:rsidRPr="009F1674">
        <w:t xml:space="preserve">de </w:t>
      </w:r>
      <w:r>
        <w:t xml:space="preserve"> </w:t>
      </w:r>
      <w:r w:rsidRPr="009F1674">
        <w:t xml:space="preserve">acuerdo </w:t>
      </w:r>
      <w:r>
        <w:t xml:space="preserve"> </w:t>
      </w:r>
      <w:r w:rsidRPr="009F1674">
        <w:t xml:space="preserve">al diseño resultante,  tamaño poblacional, etc.; </w:t>
      </w:r>
      <w:r>
        <w:t xml:space="preserve"> </w:t>
      </w:r>
      <w:r w:rsidRPr="009F1674">
        <w:t xml:space="preserve">en particular, </w:t>
      </w:r>
      <w:r>
        <w:t xml:space="preserve"> </w:t>
      </w:r>
      <w:r w:rsidRPr="009F1674">
        <w:t>se</w:t>
      </w:r>
      <w:r>
        <w:t xml:space="preserve"> </w:t>
      </w:r>
      <w:r w:rsidRPr="009F1674">
        <w:t xml:space="preserve"> destacarán </w:t>
      </w:r>
      <w:r>
        <w:t xml:space="preserve"> </w:t>
      </w:r>
      <w:r w:rsidRPr="009F1674">
        <w:t>las</w:t>
      </w:r>
      <w:r>
        <w:t xml:space="preserve"> </w:t>
      </w:r>
      <w:r w:rsidRPr="009F1674">
        <w:t xml:space="preserve"> restricciones a la velocidad de circulación propuesta.</w:t>
      </w:r>
    </w:p>
    <w:p w:rsidR="009377F8" w:rsidRPr="009F1674" w:rsidRDefault="009377F8" w:rsidP="00010734">
      <w:pPr>
        <w:numPr>
          <w:ilvl w:val="1"/>
          <w:numId w:val="56"/>
        </w:numPr>
        <w:tabs>
          <w:tab w:val="clear" w:pos="2136"/>
          <w:tab w:val="num" w:pos="1800"/>
        </w:tabs>
        <w:ind w:left="1800" w:hanging="357"/>
      </w:pPr>
      <w:r w:rsidRPr="009F1674">
        <w:t xml:space="preserve">El diseño tendrá en cuenta los niveles y límites de las edificaciones existentes. En caso de ser necesario expropiar viviendas </w:t>
      </w:r>
      <w:r>
        <w:t xml:space="preserve"> </w:t>
      </w:r>
      <w:r w:rsidRPr="009F1674">
        <w:t>o</w:t>
      </w:r>
      <w:r>
        <w:t xml:space="preserve"> </w:t>
      </w:r>
      <w:r w:rsidRPr="009F1674">
        <w:t xml:space="preserve"> terrenos</w:t>
      </w:r>
      <w:r>
        <w:t xml:space="preserve"> </w:t>
      </w:r>
      <w:r w:rsidRPr="009F1674">
        <w:t xml:space="preserve"> para</w:t>
      </w:r>
      <w:r>
        <w:t xml:space="preserve"> </w:t>
      </w:r>
      <w:r w:rsidRPr="009F1674">
        <w:t xml:space="preserve"> que</w:t>
      </w:r>
      <w:r>
        <w:t xml:space="preserve"> </w:t>
      </w:r>
      <w:r w:rsidRPr="009F1674">
        <w:t xml:space="preserve"> el camino y su vereda mantengan sus condiciones de diseño, el CONCESIONARIO marcará estas propiedades en su plano de forma tal de individualizarlas perfectamente.</w:t>
      </w:r>
    </w:p>
    <w:p w:rsidR="009377F8" w:rsidRDefault="009377F8" w:rsidP="00010734">
      <w:pPr>
        <w:numPr>
          <w:ilvl w:val="1"/>
          <w:numId w:val="56"/>
        </w:numPr>
        <w:tabs>
          <w:tab w:val="clear" w:pos="2136"/>
          <w:tab w:val="num" w:pos="1800"/>
        </w:tabs>
        <w:ind w:left="1800" w:hanging="357"/>
      </w:pPr>
      <w:r w:rsidRPr="009F1674">
        <w:t xml:space="preserve">El CONCESIONARIO deberá contemplar la solución a las interferencias al diseño, </w:t>
      </w:r>
      <w:r>
        <w:t xml:space="preserve"> </w:t>
      </w:r>
      <w:r w:rsidRPr="009F1674">
        <w:t>en</w:t>
      </w:r>
      <w:r>
        <w:t xml:space="preserve"> </w:t>
      </w:r>
      <w:r w:rsidRPr="009F1674">
        <w:t xml:space="preserve"> lo</w:t>
      </w:r>
      <w:r>
        <w:t xml:space="preserve"> </w:t>
      </w:r>
      <w:r w:rsidRPr="009F1674">
        <w:t xml:space="preserve"> que respecta a las obras existentes o proyectadas de servicio público (postes, cables, tuberías, buzones de alcantarillado, etc.).  Para el efecto coordinará con los Concejos Municipales, comunidades y/o Entidades de servicio público correspondientes.</w:t>
      </w:r>
    </w:p>
    <w:p w:rsidR="00010734" w:rsidRPr="00010734" w:rsidRDefault="00010734" w:rsidP="00010734">
      <w:pPr>
        <w:pStyle w:val="Puesto"/>
        <w:jc w:val="both"/>
        <w:rPr>
          <w:color w:val="auto"/>
        </w:rPr>
      </w:pPr>
      <w:r w:rsidRPr="00010734">
        <w:rPr>
          <w:color w:val="auto"/>
        </w:rPr>
        <w:t>Levantamientos Topográficos</w:t>
      </w:r>
    </w:p>
    <w:p w:rsidR="00010734" w:rsidRPr="009F1674" w:rsidRDefault="00010734" w:rsidP="00010734">
      <w:pPr>
        <w:numPr>
          <w:ilvl w:val="0"/>
          <w:numId w:val="57"/>
        </w:numPr>
        <w:tabs>
          <w:tab w:val="clear" w:pos="2700"/>
          <w:tab w:val="num" w:pos="1080"/>
          <w:tab w:val="left" w:pos="1800"/>
        </w:tabs>
        <w:ind w:left="1800"/>
      </w:pPr>
      <w:r w:rsidRPr="00010734">
        <w:t>Se incluyen</w:t>
      </w:r>
      <w:r>
        <w:rPr>
          <w:b/>
        </w:rPr>
        <w:t xml:space="preserve"> </w:t>
      </w:r>
      <w:r w:rsidRPr="00010734">
        <w:t>en esta actividad los levantamientos topográficos requeridos, para el diseño de puentes y muros, áreas</w:t>
      </w:r>
      <w:r>
        <w:t xml:space="preserve"> </w:t>
      </w:r>
      <w:r w:rsidRPr="009F1674">
        <w:lastRenderedPageBreak/>
        <w:t xml:space="preserve">afectadas(PACRI) y las que </w:t>
      </w:r>
      <w:r>
        <w:t xml:space="preserve"> </w:t>
      </w:r>
      <w:r w:rsidRPr="009F1674">
        <w:t>correspondan</w:t>
      </w:r>
      <w:r>
        <w:t xml:space="preserve"> </w:t>
      </w:r>
      <w:r w:rsidRPr="009F1674">
        <w:t xml:space="preserve"> a sectores</w:t>
      </w:r>
      <w:r>
        <w:t xml:space="preserve"> </w:t>
      </w:r>
      <w:r w:rsidRPr="009F1674">
        <w:t xml:space="preserve"> críticos que requieran tratamiento especial, áreas de fuentes de materiales, botaderos, etc.</w:t>
      </w:r>
    </w:p>
    <w:p w:rsidR="00010734" w:rsidRPr="009F1674" w:rsidRDefault="00010734" w:rsidP="00010734">
      <w:pPr>
        <w:numPr>
          <w:ilvl w:val="0"/>
          <w:numId w:val="57"/>
        </w:numPr>
        <w:tabs>
          <w:tab w:val="clear" w:pos="2700"/>
          <w:tab w:val="num" w:pos="1080"/>
          <w:tab w:val="left" w:pos="1800"/>
        </w:tabs>
        <w:ind w:left="1800"/>
      </w:pPr>
      <w:r w:rsidRPr="009F1674">
        <w:t xml:space="preserve">Se realizará </w:t>
      </w:r>
      <w:r>
        <w:t xml:space="preserve"> </w:t>
      </w:r>
      <w:r w:rsidRPr="009F1674">
        <w:t xml:space="preserve">un inventario de </w:t>
      </w:r>
      <w:r>
        <w:t xml:space="preserve"> </w:t>
      </w:r>
      <w:r w:rsidRPr="009F1674">
        <w:t>todas las obras de arte, alcantarillas, puentes, muros de contención, etc., indicando su ubicaci</w:t>
      </w:r>
      <w:smartTag w:uri="urn:schemas-microsoft-com:office:smarttags" w:element="PersonName">
        <w:r w:rsidRPr="009F1674">
          <w:t>ó</w:t>
        </w:r>
      </w:smartTag>
      <w:r w:rsidRPr="009F1674">
        <w:t>n, su diámetro o dimensiones, las cotas del fondo a la entrada y salida.</w:t>
      </w:r>
    </w:p>
    <w:p w:rsidR="00010734" w:rsidRPr="009F1674" w:rsidRDefault="00010734" w:rsidP="00010734">
      <w:pPr>
        <w:numPr>
          <w:ilvl w:val="0"/>
          <w:numId w:val="57"/>
        </w:numPr>
        <w:tabs>
          <w:tab w:val="clear" w:pos="2700"/>
          <w:tab w:val="left" w:pos="1800"/>
        </w:tabs>
        <w:ind w:left="1800"/>
      </w:pPr>
      <w:r w:rsidRPr="009F1674">
        <w:t xml:space="preserve">En las zonas urbanas la topografía deberá incluir todos los detalles </w:t>
      </w:r>
      <w:r>
        <w:t xml:space="preserve"> </w:t>
      </w:r>
      <w:r w:rsidRPr="009F1674">
        <w:t xml:space="preserve">existentes, incluyendo </w:t>
      </w:r>
      <w:r>
        <w:t xml:space="preserve"> </w:t>
      </w:r>
      <w:r w:rsidRPr="009F1674">
        <w:t>cotas, veredas, líneas</w:t>
      </w:r>
      <w:r>
        <w:t xml:space="preserve"> </w:t>
      </w:r>
      <w:r w:rsidRPr="009F1674">
        <w:t xml:space="preserve"> de fachada, tapas de buzones, postes, etc. Los planos se presentarán a escala 1:500, </w:t>
      </w:r>
      <w:r>
        <w:t xml:space="preserve"> </w:t>
      </w:r>
      <w:r w:rsidRPr="009F1674">
        <w:t xml:space="preserve">con curvas de nivel cada </w:t>
      </w:r>
      <w:smartTag w:uri="urn:schemas-microsoft-com:office:smarttags" w:element="metricconverter">
        <w:smartTagPr>
          <w:attr w:name="ProductID" w:val="0.50 metros"/>
        </w:smartTagPr>
        <w:r w:rsidRPr="009F1674">
          <w:t>0.50 metros</w:t>
        </w:r>
      </w:smartTag>
      <w:r w:rsidRPr="009F1674">
        <w:t>.</w:t>
      </w:r>
      <w:r>
        <w:t xml:space="preserve"> </w:t>
      </w:r>
      <w:r w:rsidRPr="009F1674">
        <w:t xml:space="preserve"> Se</w:t>
      </w:r>
      <w:r>
        <w:t xml:space="preserve"> </w:t>
      </w:r>
      <w:r w:rsidRPr="009F1674">
        <w:t xml:space="preserve"> ubicarán</w:t>
      </w:r>
      <w:r>
        <w:t xml:space="preserve"> </w:t>
      </w:r>
      <w:r w:rsidRPr="009F1674">
        <w:t xml:space="preserve">los centros </w:t>
      </w:r>
      <w:r>
        <w:t xml:space="preserve"> </w:t>
      </w:r>
      <w:r w:rsidRPr="009F1674">
        <w:t>de</w:t>
      </w:r>
      <w:r>
        <w:t xml:space="preserve"> </w:t>
      </w:r>
      <w:r w:rsidRPr="009F1674">
        <w:t xml:space="preserve"> concentración </w:t>
      </w:r>
      <w:r>
        <w:t xml:space="preserve"> </w:t>
      </w:r>
      <w:r w:rsidRPr="009F1674">
        <w:t xml:space="preserve">de habitantes, tales como mercados, escuelas, postas sanitarias, municipalidad, </w:t>
      </w:r>
      <w:r>
        <w:t xml:space="preserve"> </w:t>
      </w:r>
      <w:r w:rsidRPr="009F1674">
        <w:t xml:space="preserve">plaza mayor, </w:t>
      </w:r>
      <w:r>
        <w:t xml:space="preserve"> </w:t>
      </w:r>
      <w:r w:rsidRPr="009F1674">
        <w:t xml:space="preserve">ferias, etc., </w:t>
      </w:r>
      <w:r>
        <w:t xml:space="preserve"> </w:t>
      </w:r>
      <w:r w:rsidRPr="009F1674">
        <w:t xml:space="preserve">hasta </w:t>
      </w:r>
      <w:smartTag w:uri="urn:schemas-microsoft-com:office:smarttags" w:element="metricconverter">
        <w:smartTagPr>
          <w:attr w:name="ProductID" w:val="200 metros"/>
        </w:smartTagPr>
        <w:r w:rsidRPr="009F1674">
          <w:t>200 metros</w:t>
        </w:r>
      </w:smartTag>
      <w:r w:rsidRPr="009F1674">
        <w:t xml:space="preserve"> a cada lado del eje de la vía.</w:t>
      </w:r>
    </w:p>
    <w:p w:rsidR="00010734" w:rsidRPr="009F1674" w:rsidRDefault="00010734" w:rsidP="00010734">
      <w:pPr>
        <w:numPr>
          <w:ilvl w:val="0"/>
          <w:numId w:val="57"/>
        </w:numPr>
        <w:tabs>
          <w:tab w:val="clear" w:pos="2700"/>
          <w:tab w:val="left" w:pos="1800"/>
        </w:tabs>
        <w:ind w:left="1800"/>
      </w:pPr>
      <w:r w:rsidRPr="009F1674">
        <w:t xml:space="preserve">Plano de planta, a escala 1:500, de poblados atravesados por la vía, en una faja mínima de </w:t>
      </w:r>
      <w:smartTag w:uri="urn:schemas-microsoft-com:office:smarttags" w:element="metricconverter">
        <w:smartTagPr>
          <w:attr w:name="ProductID" w:val="50 metros"/>
        </w:smartTagPr>
        <w:r w:rsidRPr="009F1674">
          <w:t>50 metros</w:t>
        </w:r>
      </w:smartTag>
      <w:r w:rsidRPr="009F1674">
        <w:t xml:space="preserve"> a cada lado del eje del camino, </w:t>
      </w:r>
      <w:r>
        <w:t xml:space="preserve"> </w:t>
      </w:r>
      <w:r w:rsidRPr="009F1674">
        <w:t>indicando el ancho de la vía, bermas, veredas peatonales, construcciones (línea de fachadas), intersecciones con calles ó caminos, paradas de buses, postes, tapas de buzones, etc.</w:t>
      </w:r>
    </w:p>
    <w:p w:rsidR="00010734" w:rsidRPr="009F1674" w:rsidRDefault="00010734" w:rsidP="00010734">
      <w:pPr>
        <w:numPr>
          <w:ilvl w:val="0"/>
          <w:numId w:val="57"/>
        </w:numPr>
        <w:tabs>
          <w:tab w:val="clear" w:pos="2700"/>
          <w:tab w:val="left" w:pos="1800"/>
        </w:tabs>
        <w:ind w:left="1800"/>
      </w:pPr>
      <w:r w:rsidRPr="009F1674">
        <w:t xml:space="preserve">En los cauces de ríos, cursos de agua menores y huaycos, se efectuarán los levantamientos topográficos necesarios para diseñar las obras de drenaje y obras de arte complementarias, materializando poligonales auxiliares a lo largo del cauce, que para el caso, no será menor de </w:t>
      </w:r>
      <w:smartTag w:uri="urn:schemas-microsoft-com:office:smarttags" w:element="metricconverter">
        <w:smartTagPr>
          <w:attr w:name="ProductID" w:val="300 metros"/>
        </w:smartTagPr>
        <w:r w:rsidRPr="009F1674">
          <w:t>300 metros</w:t>
        </w:r>
      </w:smartTag>
      <w:r w:rsidRPr="009F1674">
        <w:t xml:space="preserve"> aguas arriba y </w:t>
      </w:r>
      <w:smartTag w:uri="urn:schemas-microsoft-com:office:smarttags" w:element="metricconverter">
        <w:smartTagPr>
          <w:attr w:name="ProductID" w:val="300 metros"/>
        </w:smartTagPr>
        <w:r w:rsidRPr="009F1674">
          <w:t>300 metros</w:t>
        </w:r>
      </w:smartTag>
      <w:r w:rsidRPr="009F1674">
        <w:t xml:space="preserve"> aguas </w:t>
      </w:r>
      <w:r>
        <w:t xml:space="preserve"> </w:t>
      </w:r>
      <w:r w:rsidRPr="009F1674">
        <w:t xml:space="preserve">abajo del eje, las </w:t>
      </w:r>
      <w:r>
        <w:t xml:space="preserve"> </w:t>
      </w:r>
      <w:r w:rsidRPr="009F1674">
        <w:t>mismas</w:t>
      </w:r>
      <w:r>
        <w:t xml:space="preserve"> </w:t>
      </w:r>
      <w:r w:rsidRPr="009F1674">
        <w:t xml:space="preserve"> que </w:t>
      </w:r>
      <w:r>
        <w:t xml:space="preserve"> </w:t>
      </w:r>
      <w:r w:rsidRPr="009F1674">
        <w:t>serán</w:t>
      </w:r>
      <w:r>
        <w:t xml:space="preserve"> </w:t>
      </w:r>
      <w:r w:rsidRPr="009F1674">
        <w:t xml:space="preserve"> niveladas</w:t>
      </w:r>
      <w:r>
        <w:t xml:space="preserve"> </w:t>
      </w:r>
      <w:r w:rsidRPr="009F1674">
        <w:t xml:space="preserve">y a partir de ello </w:t>
      </w:r>
      <w:r>
        <w:t xml:space="preserve"> </w:t>
      </w:r>
      <w:r w:rsidRPr="009F1674">
        <w:t xml:space="preserve">se </w:t>
      </w:r>
      <w:r>
        <w:t xml:space="preserve"> </w:t>
      </w:r>
      <w:r w:rsidRPr="009F1674">
        <w:t>obtendrán</w:t>
      </w:r>
      <w:r>
        <w:t xml:space="preserve"> </w:t>
      </w:r>
      <w:r w:rsidRPr="009F1674">
        <w:t xml:space="preserve"> secciones</w:t>
      </w:r>
      <w:r>
        <w:t xml:space="preserve"> </w:t>
      </w:r>
      <w:r w:rsidRPr="009F1674">
        <w:t xml:space="preserve"> transversales </w:t>
      </w:r>
      <w:r>
        <w:t xml:space="preserve"> </w:t>
      </w:r>
      <w:r w:rsidRPr="009F1674">
        <w:t>al</w:t>
      </w:r>
      <w:r>
        <w:t xml:space="preserve"> </w:t>
      </w:r>
      <w:r w:rsidRPr="009F1674">
        <w:t xml:space="preserve"> cauce y las pendientes de los cauces naturales.</w:t>
      </w:r>
    </w:p>
    <w:p w:rsidR="00010734" w:rsidRPr="009F1674" w:rsidRDefault="00010734" w:rsidP="00010734">
      <w:pPr>
        <w:numPr>
          <w:ilvl w:val="0"/>
          <w:numId w:val="57"/>
        </w:numPr>
        <w:tabs>
          <w:tab w:val="clear" w:pos="2700"/>
          <w:tab w:val="num" w:pos="1800"/>
        </w:tabs>
        <w:ind w:left="1800"/>
        <w:rPr>
          <w:b/>
          <w:bCs/>
        </w:rPr>
      </w:pPr>
      <w:r w:rsidRPr="009F1674">
        <w:t xml:space="preserve">Se efectuará un registro completo </w:t>
      </w:r>
      <w:r>
        <w:t xml:space="preserve"> </w:t>
      </w:r>
      <w:r w:rsidRPr="009F1674">
        <w:t xml:space="preserve">de la </w:t>
      </w:r>
      <w:r>
        <w:t xml:space="preserve"> </w:t>
      </w:r>
      <w:r w:rsidRPr="009F1674">
        <w:t xml:space="preserve">ocupación del derecho de vía, a fin </w:t>
      </w:r>
      <w:r>
        <w:t xml:space="preserve"> </w:t>
      </w:r>
      <w:r w:rsidRPr="009F1674">
        <w:t>de individualizar</w:t>
      </w:r>
      <w:r>
        <w:t xml:space="preserve"> </w:t>
      </w:r>
      <w:r w:rsidRPr="009F1674">
        <w:t xml:space="preserve"> las edificaciones, cultivos, </w:t>
      </w:r>
      <w:r>
        <w:t xml:space="preserve"> </w:t>
      </w:r>
      <w:r w:rsidRPr="009F1674">
        <w:t>puntos de</w:t>
      </w:r>
      <w:r>
        <w:t xml:space="preserve"> </w:t>
      </w:r>
      <w:r w:rsidRPr="009F1674">
        <w:t xml:space="preserve"> venta y otros. </w:t>
      </w:r>
      <w:r>
        <w:t xml:space="preserve"> </w:t>
      </w:r>
      <w:r w:rsidRPr="009F1674">
        <w:t>En</w:t>
      </w:r>
      <w:r>
        <w:t xml:space="preserve"> </w:t>
      </w:r>
      <w:r w:rsidRPr="009F1674">
        <w:t xml:space="preserve"> caso de</w:t>
      </w:r>
      <w:r>
        <w:t xml:space="preserve"> </w:t>
      </w:r>
      <w:r w:rsidRPr="009F1674">
        <w:t xml:space="preserve"> afectar </w:t>
      </w:r>
      <w:r>
        <w:t xml:space="preserve"> </w:t>
      </w:r>
      <w:r w:rsidRPr="009F1674">
        <w:t>edificaciones o</w:t>
      </w:r>
      <w:r>
        <w:t xml:space="preserve"> </w:t>
      </w:r>
      <w:r w:rsidRPr="009F1674">
        <w:t xml:space="preserve"> terrenos de </w:t>
      </w:r>
      <w:r>
        <w:t xml:space="preserve"> </w:t>
      </w:r>
      <w:r w:rsidRPr="009F1674">
        <w:t>propiedad</w:t>
      </w:r>
      <w:r>
        <w:t xml:space="preserve"> </w:t>
      </w:r>
      <w:r w:rsidRPr="009F1674">
        <w:t xml:space="preserve"> privada o ante la </w:t>
      </w:r>
      <w:r>
        <w:t xml:space="preserve"> </w:t>
      </w:r>
      <w:r w:rsidRPr="009F1674">
        <w:t xml:space="preserve">necesidad de </w:t>
      </w:r>
      <w:r>
        <w:t xml:space="preserve"> </w:t>
      </w:r>
      <w:r w:rsidRPr="009F1674">
        <w:t xml:space="preserve">ensanchamiento de la vía, corrección de trazado o variantes, se efectuarán levantamientos </w:t>
      </w:r>
      <w:r w:rsidR="00AB1ED7">
        <w:t xml:space="preserve"> </w:t>
      </w:r>
      <w:r w:rsidRPr="009F1674">
        <w:t>topográficos</w:t>
      </w:r>
      <w:r w:rsidR="00AB1ED7">
        <w:t xml:space="preserve"> </w:t>
      </w:r>
      <w:r w:rsidRPr="009F1674">
        <w:t xml:space="preserve"> complementarios y </w:t>
      </w:r>
      <w:r w:rsidR="00AB1ED7">
        <w:t xml:space="preserve"> </w:t>
      </w:r>
      <w:r w:rsidRPr="009F1674">
        <w:t>se elaborarán los documentos técnicos de identificación que permitan a la Entidad evaluar los límites y las áreas totales y a expropiar los predios.</w:t>
      </w:r>
    </w:p>
    <w:p w:rsidR="00010734" w:rsidRPr="002E5448" w:rsidRDefault="00010734" w:rsidP="00010734">
      <w:pPr>
        <w:pStyle w:val="Puesto"/>
        <w:rPr>
          <w:sz w:val="16"/>
        </w:rPr>
      </w:pPr>
    </w:p>
    <w:p w:rsidR="001714BB" w:rsidRPr="005343A7" w:rsidRDefault="001714BB" w:rsidP="00F50378">
      <w:pPr>
        <w:numPr>
          <w:ilvl w:val="2"/>
          <w:numId w:val="92"/>
        </w:numPr>
        <w:tabs>
          <w:tab w:val="num" w:pos="1440"/>
        </w:tabs>
        <w:ind w:hanging="1080"/>
        <w:rPr>
          <w:b/>
        </w:rPr>
      </w:pPr>
      <w:r w:rsidRPr="005343A7">
        <w:rPr>
          <w:b/>
        </w:rPr>
        <w:t xml:space="preserve">Estudio de Suelos, Canteras y Pavimentos </w:t>
      </w:r>
    </w:p>
    <w:p w:rsidR="001714BB" w:rsidRPr="005343A7" w:rsidRDefault="001714BB" w:rsidP="00F50378">
      <w:pPr>
        <w:numPr>
          <w:ilvl w:val="3"/>
          <w:numId w:val="92"/>
        </w:numPr>
        <w:tabs>
          <w:tab w:val="num" w:pos="1440"/>
        </w:tabs>
        <w:ind w:hanging="1080"/>
        <w:rPr>
          <w:b/>
        </w:rPr>
      </w:pPr>
      <w:r w:rsidRPr="005343A7">
        <w:rPr>
          <w:b/>
        </w:rPr>
        <w:t>Estudio de Suelos</w:t>
      </w:r>
    </w:p>
    <w:p w:rsidR="00AB1ED7" w:rsidRPr="009F1674" w:rsidRDefault="00AB1ED7" w:rsidP="00AB1ED7">
      <w:pPr>
        <w:spacing w:line="240" w:lineRule="atLeast"/>
        <w:ind w:left="1134"/>
      </w:pPr>
      <w:r w:rsidRPr="009F1674">
        <w:t>Los trabajos a ser efectuados en el campo, laboratorio y gabinete, están orientados</w:t>
      </w:r>
      <w:r>
        <w:t xml:space="preserve"> </w:t>
      </w:r>
      <w:r w:rsidRPr="009F1674">
        <w:t xml:space="preserve"> a </w:t>
      </w:r>
      <w:r>
        <w:t xml:space="preserve"> </w:t>
      </w:r>
      <w:r w:rsidRPr="009F1674">
        <w:t>evaluar y</w:t>
      </w:r>
      <w:r>
        <w:t xml:space="preserve"> </w:t>
      </w:r>
      <w:r w:rsidRPr="009F1674">
        <w:t xml:space="preserve"> establecer </w:t>
      </w:r>
      <w:r>
        <w:t xml:space="preserve"> </w:t>
      </w:r>
      <w:r w:rsidRPr="009F1674">
        <w:t xml:space="preserve">las </w:t>
      </w:r>
      <w:r>
        <w:t xml:space="preserve"> </w:t>
      </w:r>
      <w:r w:rsidRPr="009F1674">
        <w:t>características físico - mecánicas del terreno de fundación y la estructura de la subrasante sobre la cual se apoyará el pavimento:</w:t>
      </w:r>
    </w:p>
    <w:p w:rsidR="00AB1ED7" w:rsidRPr="009F1674" w:rsidRDefault="00AB1ED7" w:rsidP="00AB1ED7">
      <w:pPr>
        <w:numPr>
          <w:ilvl w:val="2"/>
          <w:numId w:val="56"/>
        </w:numPr>
        <w:tabs>
          <w:tab w:val="clear" w:pos="2856"/>
        </w:tabs>
        <w:ind w:left="1560" w:hanging="426"/>
      </w:pPr>
      <w:r w:rsidRPr="009F1674">
        <w:rPr>
          <w:bCs/>
        </w:rPr>
        <w:t>E</w:t>
      </w:r>
      <w:r w:rsidRPr="009F1674">
        <w:rPr>
          <w:spacing w:val="-3"/>
        </w:rPr>
        <w:t>l CONCESIONARIO</w:t>
      </w:r>
      <w:r w:rsidRPr="009F1674">
        <w:t xml:space="preserve"> </w:t>
      </w:r>
      <w:r>
        <w:t xml:space="preserve"> </w:t>
      </w:r>
      <w:r w:rsidRPr="009F1674">
        <w:t xml:space="preserve">deberá </w:t>
      </w:r>
      <w:r>
        <w:t xml:space="preserve"> </w:t>
      </w:r>
      <w:r w:rsidRPr="009F1674">
        <w:t>establecer</w:t>
      </w:r>
      <w:r>
        <w:t xml:space="preserve"> </w:t>
      </w:r>
      <w:r w:rsidRPr="009F1674">
        <w:t xml:space="preserve"> el Perfil Estratigráfico de la carretera (Horizontal 1:10000 y Vertical 1:12.5) de la carretera.</w:t>
      </w:r>
    </w:p>
    <w:p w:rsidR="00B15BCF" w:rsidRDefault="00AB1ED7" w:rsidP="00AB1ED7">
      <w:pPr>
        <w:numPr>
          <w:ilvl w:val="2"/>
          <w:numId w:val="56"/>
        </w:numPr>
        <w:tabs>
          <w:tab w:val="clear" w:pos="2856"/>
        </w:tabs>
        <w:ind w:left="1560" w:hanging="426"/>
        <w:sectPr w:rsidR="00B15BCF" w:rsidSect="006A5135">
          <w:headerReference w:type="default" r:id="rId30"/>
          <w:pgSz w:w="11906" w:h="16838"/>
          <w:pgMar w:top="1418" w:right="1286" w:bottom="1418" w:left="1701" w:header="709" w:footer="709" w:gutter="0"/>
          <w:cols w:space="708"/>
          <w:titlePg/>
          <w:docGrid w:linePitch="360"/>
        </w:sectPr>
      </w:pPr>
      <w:r w:rsidRPr="009F1674">
        <w:t>E</w:t>
      </w:r>
      <w:r w:rsidRPr="009F1674">
        <w:rPr>
          <w:spacing w:val="-3"/>
        </w:rPr>
        <w:t>l CONCESIONARIO</w:t>
      </w:r>
      <w:r w:rsidRPr="009F1674">
        <w:t xml:space="preserve"> para definir el Perfil Estratigráfico deberá efectuar prospecciones de estudio. El distanciamiento de las </w:t>
      </w:r>
    </w:p>
    <w:p w:rsidR="00AB1ED7" w:rsidRPr="009F1674" w:rsidRDefault="00AB1ED7" w:rsidP="00B15BCF">
      <w:pPr>
        <w:ind w:left="1560"/>
      </w:pPr>
      <w:r w:rsidRPr="009F1674">
        <w:lastRenderedPageBreak/>
        <w:t xml:space="preserve">prospecciones no debe ser mayor de 200 m. En caso de existir diferenciación en </w:t>
      </w:r>
      <w:r w:rsidR="007C1E04">
        <w:t xml:space="preserve"> </w:t>
      </w:r>
      <w:r w:rsidRPr="009F1674">
        <w:t xml:space="preserve">las </w:t>
      </w:r>
      <w:r w:rsidR="007C1E04">
        <w:t xml:space="preserve"> </w:t>
      </w:r>
      <w:r w:rsidRPr="009F1674">
        <w:t>características</w:t>
      </w:r>
      <w:r w:rsidR="007C1E04">
        <w:t xml:space="preserve"> </w:t>
      </w:r>
      <w:r w:rsidRPr="009F1674">
        <w:t xml:space="preserve"> de los</w:t>
      </w:r>
      <w:r w:rsidR="007C1E04">
        <w:t xml:space="preserve"> </w:t>
      </w:r>
      <w:r w:rsidRPr="009F1674">
        <w:t xml:space="preserve"> estratos</w:t>
      </w:r>
      <w:r w:rsidR="007C1E04">
        <w:t xml:space="preserve"> </w:t>
      </w:r>
      <w:r w:rsidRPr="009F1674">
        <w:t xml:space="preserve"> entre calicatas</w:t>
      </w:r>
      <w:r w:rsidR="007C1E04">
        <w:t xml:space="preserve"> </w:t>
      </w:r>
      <w:r w:rsidRPr="009F1674">
        <w:t xml:space="preserve"> contiguas</w:t>
      </w:r>
      <w:r w:rsidR="007C1E04">
        <w:t xml:space="preserve"> </w:t>
      </w:r>
      <w:r w:rsidRPr="009F1674">
        <w:t xml:space="preserve"> se </w:t>
      </w:r>
      <w:r w:rsidR="007C1E04">
        <w:t xml:space="preserve"> </w:t>
      </w:r>
      <w:r w:rsidRPr="009F1674">
        <w:t xml:space="preserve">hará </w:t>
      </w:r>
      <w:r w:rsidR="007C1E04">
        <w:t xml:space="preserve"> </w:t>
      </w:r>
      <w:r w:rsidRPr="009F1674">
        <w:t>una calicata</w:t>
      </w:r>
      <w:r w:rsidR="007C1E04">
        <w:t xml:space="preserve"> </w:t>
      </w:r>
      <w:r w:rsidRPr="009F1674">
        <w:t xml:space="preserve"> adicional entre ambas. La profundidad </w:t>
      </w:r>
      <w:r w:rsidR="007C1E04">
        <w:t xml:space="preserve"> </w:t>
      </w:r>
      <w:r w:rsidRPr="009F1674">
        <w:t>de</w:t>
      </w:r>
      <w:r w:rsidR="007C1E04">
        <w:t xml:space="preserve"> </w:t>
      </w:r>
      <w:r w:rsidRPr="009F1674">
        <w:t xml:space="preserve"> estudio será</w:t>
      </w:r>
      <w:r w:rsidR="007C1E04">
        <w:t xml:space="preserve"> </w:t>
      </w:r>
      <w:r w:rsidRPr="009F1674">
        <w:t xml:space="preserve"> como </w:t>
      </w:r>
      <w:r w:rsidR="007C1E04">
        <w:t xml:space="preserve"> </w:t>
      </w:r>
      <w:r w:rsidRPr="009F1674">
        <w:t>mínimo</w:t>
      </w:r>
      <w:r w:rsidR="007C1E04">
        <w:t xml:space="preserve"> </w:t>
      </w:r>
      <w:r w:rsidRPr="009F1674">
        <w:t xml:space="preserve"> de </w:t>
      </w:r>
      <w:smartTag w:uri="urn:schemas-microsoft-com:office:smarttags" w:element="metricconverter">
        <w:smartTagPr>
          <w:attr w:name="ProductID" w:val="1.50 m"/>
        </w:smartTagPr>
        <w:r w:rsidRPr="009F1674">
          <w:t>1.50 m</w:t>
        </w:r>
      </w:smartTag>
      <w:r w:rsidRPr="009F1674">
        <w:t xml:space="preserve"> debajo de la línea de subrasante proyectada.  </w:t>
      </w:r>
    </w:p>
    <w:p w:rsidR="00AB1ED7" w:rsidRPr="009F1674" w:rsidRDefault="00AB1ED7" w:rsidP="00AB1ED7">
      <w:pPr>
        <w:numPr>
          <w:ilvl w:val="2"/>
          <w:numId w:val="56"/>
        </w:numPr>
        <w:tabs>
          <w:tab w:val="clear" w:pos="2856"/>
        </w:tabs>
        <w:ind w:left="1560" w:hanging="426"/>
      </w:pPr>
      <w:r w:rsidRPr="009F1674">
        <w:t>La evaluación deberá determinar, la presencia o no de suelos orgánicos</w:t>
      </w:r>
      <w:r w:rsidR="007C1E04">
        <w:t xml:space="preserve"> </w:t>
      </w:r>
      <w:r w:rsidRPr="009F1674">
        <w:t xml:space="preserve"> y/o</w:t>
      </w:r>
      <w:r w:rsidR="007C1E04">
        <w:t xml:space="preserve"> </w:t>
      </w:r>
      <w:r w:rsidRPr="009F1674">
        <w:t xml:space="preserve"> expansivos. En </w:t>
      </w:r>
      <w:r w:rsidR="007C1E04">
        <w:t xml:space="preserve"> </w:t>
      </w:r>
      <w:r w:rsidRPr="009F1674">
        <w:t xml:space="preserve">caso </w:t>
      </w:r>
      <w:r w:rsidR="007C1E04">
        <w:t xml:space="preserve"> d</w:t>
      </w:r>
      <w:r w:rsidRPr="009F1674">
        <w:t xml:space="preserve">e </w:t>
      </w:r>
      <w:r w:rsidR="007C1E04">
        <w:t xml:space="preserve"> </w:t>
      </w:r>
      <w:r w:rsidRPr="009F1674">
        <w:t>ser</w:t>
      </w:r>
      <w:r w:rsidR="007C1E04">
        <w:t xml:space="preserve"> </w:t>
      </w:r>
      <w:r w:rsidRPr="009F1674">
        <w:t xml:space="preserve">encontrados </w:t>
      </w:r>
      <w:r w:rsidR="007C1E04">
        <w:t xml:space="preserve"> </w:t>
      </w:r>
      <w:r w:rsidRPr="009F1674">
        <w:t>alguno de estos</w:t>
      </w:r>
      <w:r w:rsidR="007C1E04">
        <w:t xml:space="preserve"> </w:t>
      </w:r>
      <w:r w:rsidRPr="009F1674">
        <w:t xml:space="preserve"> tipos de </w:t>
      </w:r>
      <w:r w:rsidR="007C1E04">
        <w:t xml:space="preserve"> </w:t>
      </w:r>
      <w:r w:rsidRPr="009F1674">
        <w:t>suelos</w:t>
      </w:r>
      <w:r w:rsidR="007C1E04">
        <w:t xml:space="preserve"> </w:t>
      </w:r>
      <w:r w:rsidRPr="009F1674">
        <w:t xml:space="preserve"> las calicatas deben ser más profundas. De tal </w:t>
      </w:r>
      <w:r w:rsidR="007C1E04">
        <w:t xml:space="preserve"> </w:t>
      </w:r>
      <w:r w:rsidRPr="009F1674">
        <w:t xml:space="preserve">forma que </w:t>
      </w:r>
      <w:r w:rsidR="007C1E04">
        <w:t xml:space="preserve"> </w:t>
      </w:r>
      <w:r w:rsidRPr="009F1674">
        <w:t xml:space="preserve">se pueda </w:t>
      </w:r>
      <w:r w:rsidR="007C1E04">
        <w:t xml:space="preserve"> </w:t>
      </w:r>
      <w:r w:rsidRPr="009F1674">
        <w:t>determinar</w:t>
      </w:r>
      <w:r w:rsidR="007C1E04">
        <w:t xml:space="preserve"> </w:t>
      </w:r>
      <w:r w:rsidRPr="009F1674">
        <w:t xml:space="preserve"> la</w:t>
      </w:r>
      <w:r w:rsidR="007C1E04">
        <w:t xml:space="preserve"> </w:t>
      </w:r>
      <w:r w:rsidRPr="009F1674">
        <w:t xml:space="preserve"> potencia </w:t>
      </w:r>
      <w:r w:rsidR="007C1E04">
        <w:t xml:space="preserve"> </w:t>
      </w:r>
      <w:r w:rsidRPr="009F1674">
        <w:t xml:space="preserve">de dichos estratos. Se indicará </w:t>
      </w:r>
      <w:r w:rsidR="007C1E04">
        <w:t xml:space="preserve"> </w:t>
      </w:r>
      <w:r w:rsidRPr="009F1674">
        <w:t>claramente</w:t>
      </w:r>
      <w:r w:rsidR="007C1E04">
        <w:t xml:space="preserve"> </w:t>
      </w:r>
      <w:r w:rsidRPr="009F1674">
        <w:t xml:space="preserve"> la ubicación, longitud y profundidad </w:t>
      </w:r>
      <w:r w:rsidR="007C1E04">
        <w:t xml:space="preserve"> </w:t>
      </w:r>
      <w:r w:rsidRPr="009F1674">
        <w:t>de</w:t>
      </w:r>
      <w:r w:rsidR="007C1E04">
        <w:t xml:space="preserve"> </w:t>
      </w:r>
      <w:r w:rsidRPr="009F1674">
        <w:t xml:space="preserve"> dicho</w:t>
      </w:r>
      <w:r w:rsidR="007C1E04">
        <w:t xml:space="preserve"> </w:t>
      </w:r>
      <w:r w:rsidRPr="009F1674">
        <w:t xml:space="preserve"> sector y se darán recomendaciones concretas sobre el tratamiento a realizarse durante el proceso constructivo. </w:t>
      </w:r>
    </w:p>
    <w:p w:rsidR="00AB1ED7" w:rsidRPr="009F1674" w:rsidRDefault="00AB1ED7" w:rsidP="00AB1ED7">
      <w:pPr>
        <w:numPr>
          <w:ilvl w:val="2"/>
          <w:numId w:val="56"/>
        </w:numPr>
        <w:tabs>
          <w:tab w:val="clear" w:pos="2856"/>
        </w:tabs>
        <w:ind w:left="1560" w:hanging="426"/>
      </w:pPr>
      <w:r w:rsidRPr="009F1674">
        <w:t xml:space="preserve">El </w:t>
      </w:r>
      <w:r w:rsidR="00293876">
        <w:t xml:space="preserve"> </w:t>
      </w:r>
      <w:r w:rsidRPr="009F1674">
        <w:t xml:space="preserve">CONCESIONARIO por cada </w:t>
      </w:r>
      <w:r w:rsidR="00293876">
        <w:t xml:space="preserve"> </w:t>
      </w:r>
      <w:r w:rsidRPr="009F1674">
        <w:t xml:space="preserve">calicata </w:t>
      </w:r>
      <w:r w:rsidR="00293876">
        <w:t xml:space="preserve"> </w:t>
      </w:r>
      <w:r w:rsidRPr="009F1674">
        <w:t>efectuada</w:t>
      </w:r>
      <w:r w:rsidR="00293876">
        <w:t xml:space="preserve"> </w:t>
      </w:r>
      <w:r w:rsidRPr="009F1674">
        <w:t xml:space="preserve"> presentara un Registro de </w:t>
      </w:r>
      <w:r w:rsidR="00293876">
        <w:t xml:space="preserve"> </w:t>
      </w:r>
      <w:r w:rsidRPr="009F1674">
        <w:t xml:space="preserve">Excavación, donde </w:t>
      </w:r>
      <w:r w:rsidR="00293876">
        <w:t xml:space="preserve"> </w:t>
      </w:r>
      <w:r w:rsidRPr="009F1674">
        <w:t>indicará los espesores y descripción</w:t>
      </w:r>
      <w:r w:rsidR="00293876">
        <w:t xml:space="preserve"> </w:t>
      </w:r>
      <w:r w:rsidRPr="009F1674">
        <w:t xml:space="preserve"> (tipo de material, color, </w:t>
      </w:r>
      <w:r w:rsidR="00293876">
        <w:t xml:space="preserve"> </w:t>
      </w:r>
      <w:r w:rsidRPr="009F1674">
        <w:t xml:space="preserve">humedad, </w:t>
      </w:r>
      <w:r w:rsidR="00293876">
        <w:t xml:space="preserve"> </w:t>
      </w:r>
      <w:r w:rsidRPr="009F1674">
        <w:t xml:space="preserve">compacidad, </w:t>
      </w:r>
      <w:r w:rsidR="00293876">
        <w:t xml:space="preserve"> </w:t>
      </w:r>
      <w:r w:rsidRPr="009F1674">
        <w:t xml:space="preserve">etc.) de cada </w:t>
      </w:r>
      <w:r w:rsidR="00293876">
        <w:t xml:space="preserve"> </w:t>
      </w:r>
      <w:r w:rsidRPr="009F1674">
        <w:t>uno de los estratos encontrados. Además, deberá presentar vistas</w:t>
      </w:r>
      <w:r w:rsidR="00293876">
        <w:t xml:space="preserve"> </w:t>
      </w:r>
      <w:r w:rsidRPr="009F1674">
        <w:t xml:space="preserve"> fotográficas de cada </w:t>
      </w:r>
      <w:r w:rsidR="00293876">
        <w:t xml:space="preserve"> </w:t>
      </w:r>
      <w:r w:rsidRPr="009F1674">
        <w:t>una de</w:t>
      </w:r>
      <w:r w:rsidR="00293876">
        <w:t xml:space="preserve"> </w:t>
      </w:r>
      <w:r w:rsidRPr="009F1674">
        <w:t xml:space="preserve"> las calicatas, donde se aprecie los estratos encontrados y la profundidad de la excavación.</w:t>
      </w:r>
    </w:p>
    <w:p w:rsidR="00AB1ED7" w:rsidRPr="009F1674" w:rsidRDefault="00AB1ED7" w:rsidP="00AB1ED7">
      <w:pPr>
        <w:numPr>
          <w:ilvl w:val="2"/>
          <w:numId w:val="56"/>
        </w:numPr>
        <w:tabs>
          <w:tab w:val="clear" w:pos="2856"/>
        </w:tabs>
        <w:ind w:left="1560" w:hanging="426"/>
      </w:pPr>
      <w:r w:rsidRPr="009F1674">
        <w:t xml:space="preserve">En caso </w:t>
      </w:r>
      <w:r w:rsidR="00293876">
        <w:t xml:space="preserve"> </w:t>
      </w:r>
      <w:r w:rsidRPr="009F1674">
        <w:t>de</w:t>
      </w:r>
      <w:r w:rsidR="00293876">
        <w:t xml:space="preserve"> </w:t>
      </w:r>
      <w:r w:rsidRPr="009F1674">
        <w:t xml:space="preserve"> presentarse precipitaciones (lluvias) durante los trabajos de prospecciones, estos deberán ser paralizados y reanudados una vez que ya no se presenten.</w:t>
      </w:r>
    </w:p>
    <w:p w:rsidR="00AB1ED7" w:rsidRPr="009F1674" w:rsidRDefault="00AB1ED7" w:rsidP="00AB1ED7">
      <w:pPr>
        <w:numPr>
          <w:ilvl w:val="2"/>
          <w:numId w:val="56"/>
        </w:numPr>
        <w:tabs>
          <w:tab w:val="clear" w:pos="2856"/>
        </w:tabs>
        <w:ind w:left="1560" w:hanging="426"/>
      </w:pPr>
      <w:r w:rsidRPr="009F1674">
        <w:t xml:space="preserve">Las calicatas deben ser protegidas, para su evaluación y estar debidamente </w:t>
      </w:r>
      <w:r w:rsidR="00293876">
        <w:t xml:space="preserve"> </w:t>
      </w:r>
      <w:r w:rsidRPr="009F1674">
        <w:t>referenciadas</w:t>
      </w:r>
      <w:r w:rsidR="00293876">
        <w:t xml:space="preserve"> </w:t>
      </w:r>
      <w:r w:rsidRPr="009F1674">
        <w:t xml:space="preserve">a la </w:t>
      </w:r>
      <w:r w:rsidR="00293876">
        <w:t xml:space="preserve">  </w:t>
      </w:r>
      <w:r w:rsidRPr="009F1674">
        <w:t>progresiva de</w:t>
      </w:r>
      <w:r w:rsidR="00293876">
        <w:t xml:space="preserve"> </w:t>
      </w:r>
      <w:r w:rsidRPr="009F1674">
        <w:t xml:space="preserve"> la</w:t>
      </w:r>
      <w:r w:rsidR="00293876">
        <w:t xml:space="preserve"> </w:t>
      </w:r>
      <w:r w:rsidRPr="009F1674">
        <w:t xml:space="preserve"> carretera para su ubicación. Por seguridad vial las calicatas serán debidamente rellenadas y compactadas una vez que haya sido concluida la evaluación y </w:t>
      </w:r>
      <w:r w:rsidR="00293876">
        <w:t xml:space="preserve"> </w:t>
      </w:r>
      <w:r w:rsidRPr="009F1674">
        <w:t>el</w:t>
      </w:r>
      <w:r w:rsidR="00293876">
        <w:t xml:space="preserve"> </w:t>
      </w:r>
      <w:r w:rsidRPr="009F1674">
        <w:t xml:space="preserve"> muestreo </w:t>
      </w:r>
      <w:r w:rsidR="00293876">
        <w:t xml:space="preserve"> </w:t>
      </w:r>
      <w:r w:rsidRPr="009F1674">
        <w:t xml:space="preserve">de </w:t>
      </w:r>
      <w:r w:rsidR="00293876">
        <w:t xml:space="preserve"> </w:t>
      </w:r>
      <w:r w:rsidRPr="009F1674">
        <w:t xml:space="preserve">cada uno de los estratos encontrados. El </w:t>
      </w:r>
      <w:r w:rsidR="00293876">
        <w:t xml:space="preserve"> </w:t>
      </w:r>
      <w:r w:rsidRPr="009F1674">
        <w:t>muestreo</w:t>
      </w:r>
      <w:r w:rsidR="00293876">
        <w:t xml:space="preserve">  </w:t>
      </w:r>
      <w:r w:rsidRPr="009F1674">
        <w:t xml:space="preserve">debe </w:t>
      </w:r>
      <w:r w:rsidR="00293876">
        <w:t xml:space="preserve"> </w:t>
      </w:r>
      <w:r w:rsidRPr="009F1674">
        <w:t xml:space="preserve">ser </w:t>
      </w:r>
      <w:r w:rsidR="00293876">
        <w:t xml:space="preserve"> </w:t>
      </w:r>
      <w:r w:rsidRPr="009F1674">
        <w:t>en</w:t>
      </w:r>
      <w:r w:rsidR="00293876">
        <w:t xml:space="preserve"> </w:t>
      </w:r>
      <w:r w:rsidRPr="009F1674">
        <w:t xml:space="preserve"> cantidades</w:t>
      </w:r>
      <w:r w:rsidR="00293876">
        <w:t xml:space="preserve"> </w:t>
      </w:r>
      <w:r w:rsidRPr="009F1674">
        <w:t xml:space="preserve"> suficientes que permita la ejecución de los ensayos de laboratorio y de verificación cuando se requiera, en especial de los estratos seleccionados para la ejecución de Proctor, CBRy Módulo Resiliente.</w:t>
      </w:r>
    </w:p>
    <w:p w:rsidR="00AB1ED7" w:rsidRPr="009F1674" w:rsidRDefault="00AB1ED7" w:rsidP="00B15BCF">
      <w:pPr>
        <w:numPr>
          <w:ilvl w:val="2"/>
          <w:numId w:val="56"/>
        </w:numPr>
        <w:tabs>
          <w:tab w:val="clear" w:pos="2856"/>
        </w:tabs>
        <w:ind w:left="1560" w:hanging="426"/>
      </w:pPr>
      <w:r w:rsidRPr="009F1674">
        <w:t xml:space="preserve">Los ensayos </w:t>
      </w:r>
      <w:r w:rsidR="00293876">
        <w:t xml:space="preserve"> </w:t>
      </w:r>
      <w:r w:rsidRPr="009F1674">
        <w:t xml:space="preserve">de </w:t>
      </w:r>
      <w:r w:rsidR="00293876">
        <w:t xml:space="preserve"> </w:t>
      </w:r>
      <w:r w:rsidRPr="009F1674">
        <w:t>mecánica</w:t>
      </w:r>
      <w:r w:rsidR="00293876">
        <w:t xml:space="preserve"> </w:t>
      </w:r>
      <w:r w:rsidRPr="009F1674">
        <w:t xml:space="preserve"> de suelos a efectuarse a las muestras de </w:t>
      </w:r>
      <w:r w:rsidR="00293876">
        <w:t xml:space="preserve"> </w:t>
      </w:r>
      <w:r w:rsidRPr="009F1674">
        <w:t xml:space="preserve">cada </w:t>
      </w:r>
      <w:r w:rsidR="00293876">
        <w:t xml:space="preserve"> </w:t>
      </w:r>
      <w:r w:rsidRPr="009F1674">
        <w:t>estrato</w:t>
      </w:r>
      <w:r w:rsidR="00293876">
        <w:t xml:space="preserve"> </w:t>
      </w:r>
      <w:r w:rsidRPr="009F1674">
        <w:t xml:space="preserve"> encontrado </w:t>
      </w:r>
      <w:r w:rsidR="00293876">
        <w:t xml:space="preserve"> </w:t>
      </w:r>
      <w:r w:rsidRPr="009F1674">
        <w:t xml:space="preserve">en </w:t>
      </w:r>
      <w:r w:rsidR="00293876">
        <w:t xml:space="preserve"> </w:t>
      </w:r>
      <w:r w:rsidRPr="009F1674">
        <w:t xml:space="preserve">cada prospección, se desarrollarán de </w:t>
      </w:r>
      <w:r w:rsidR="00D373D1">
        <w:t xml:space="preserve"> </w:t>
      </w:r>
      <w:r w:rsidRPr="009F1674">
        <w:t xml:space="preserve">acuerdo </w:t>
      </w:r>
      <w:r w:rsidR="00D373D1">
        <w:t xml:space="preserve"> </w:t>
      </w:r>
      <w:r w:rsidRPr="009F1674">
        <w:t xml:space="preserve">al </w:t>
      </w:r>
      <w:r w:rsidR="00D373D1">
        <w:t xml:space="preserve"> </w:t>
      </w:r>
      <w:r w:rsidRPr="009F1674">
        <w:t xml:space="preserve">Manual </w:t>
      </w:r>
      <w:r w:rsidR="00D373D1">
        <w:t xml:space="preserve"> </w:t>
      </w:r>
      <w:r w:rsidRPr="009F1674">
        <w:t>de Ensayos de Materiales para Carreteras del MTC (EM-2000) y serán:</w:t>
      </w:r>
    </w:p>
    <w:p w:rsidR="00AB1ED7" w:rsidRPr="009F1674" w:rsidRDefault="00AB1ED7" w:rsidP="00B15BCF">
      <w:pPr>
        <w:pStyle w:val="Sangradetextonormal"/>
        <w:numPr>
          <w:ilvl w:val="0"/>
          <w:numId w:val="65"/>
        </w:numPr>
        <w:tabs>
          <w:tab w:val="left" w:pos="2340"/>
        </w:tabs>
        <w:spacing w:after="0"/>
        <w:rPr>
          <w:szCs w:val="24"/>
        </w:rPr>
      </w:pPr>
      <w:r w:rsidRPr="009F1674">
        <w:rPr>
          <w:szCs w:val="24"/>
        </w:rPr>
        <w:t>Análisis Granulométrico por tamizado</w:t>
      </w:r>
    </w:p>
    <w:p w:rsidR="00AB1ED7" w:rsidRPr="009F1674" w:rsidRDefault="00AB1ED7" w:rsidP="00B15BCF">
      <w:pPr>
        <w:pStyle w:val="Sangradetextonormal"/>
        <w:numPr>
          <w:ilvl w:val="0"/>
          <w:numId w:val="65"/>
        </w:numPr>
        <w:tabs>
          <w:tab w:val="left" w:pos="2340"/>
        </w:tabs>
        <w:spacing w:after="0"/>
        <w:rPr>
          <w:szCs w:val="24"/>
        </w:rPr>
      </w:pPr>
      <w:r w:rsidRPr="009F1674">
        <w:rPr>
          <w:szCs w:val="24"/>
        </w:rPr>
        <w:t>Humedad Natural</w:t>
      </w:r>
    </w:p>
    <w:p w:rsidR="00AB1ED7" w:rsidRPr="009F1674" w:rsidRDefault="00AB1ED7" w:rsidP="00B15BCF">
      <w:pPr>
        <w:pStyle w:val="Sangradetextonormal"/>
        <w:numPr>
          <w:ilvl w:val="0"/>
          <w:numId w:val="65"/>
        </w:numPr>
        <w:tabs>
          <w:tab w:val="left" w:pos="2340"/>
        </w:tabs>
        <w:spacing w:after="0"/>
        <w:rPr>
          <w:szCs w:val="24"/>
        </w:rPr>
      </w:pPr>
      <w:r w:rsidRPr="009F1674">
        <w:rPr>
          <w:szCs w:val="24"/>
        </w:rPr>
        <w:t xml:space="preserve">Límites de Atterberg </w:t>
      </w:r>
    </w:p>
    <w:p w:rsidR="00AB1ED7" w:rsidRPr="009F1674" w:rsidRDefault="00AB1ED7" w:rsidP="00B15BCF">
      <w:pPr>
        <w:numPr>
          <w:ilvl w:val="1"/>
          <w:numId w:val="56"/>
        </w:numPr>
        <w:tabs>
          <w:tab w:val="left" w:pos="2340"/>
        </w:tabs>
        <w:ind w:firstLine="24"/>
      </w:pPr>
      <w:r w:rsidRPr="009F1674">
        <w:t>Limite Líquido</w:t>
      </w:r>
    </w:p>
    <w:p w:rsidR="00AB1ED7" w:rsidRPr="009F1674" w:rsidRDefault="00AB1ED7" w:rsidP="00B15BCF">
      <w:pPr>
        <w:numPr>
          <w:ilvl w:val="1"/>
          <w:numId w:val="56"/>
        </w:numPr>
        <w:tabs>
          <w:tab w:val="left" w:pos="2340"/>
        </w:tabs>
        <w:ind w:firstLine="24"/>
      </w:pPr>
      <w:r w:rsidRPr="009F1674">
        <w:t>Limite Plástico</w:t>
      </w:r>
    </w:p>
    <w:p w:rsidR="00AB1ED7" w:rsidRPr="009F1674" w:rsidRDefault="00AB1ED7" w:rsidP="00B15BCF">
      <w:pPr>
        <w:numPr>
          <w:ilvl w:val="1"/>
          <w:numId w:val="56"/>
        </w:numPr>
        <w:tabs>
          <w:tab w:val="left" w:pos="2340"/>
        </w:tabs>
        <w:ind w:firstLine="24"/>
      </w:pPr>
      <w:r w:rsidRPr="009F1674">
        <w:t xml:space="preserve">Índice de Plasticidad </w:t>
      </w:r>
      <w:r w:rsidRPr="009F1674">
        <w:tab/>
      </w:r>
    </w:p>
    <w:p w:rsidR="00AB1ED7" w:rsidRPr="009F1674" w:rsidRDefault="00AB1ED7" w:rsidP="00B15BCF">
      <w:pPr>
        <w:pStyle w:val="Sangradetextonormal"/>
        <w:numPr>
          <w:ilvl w:val="0"/>
          <w:numId w:val="65"/>
        </w:numPr>
        <w:tabs>
          <w:tab w:val="left" w:pos="2340"/>
        </w:tabs>
        <w:spacing w:after="0"/>
        <w:rPr>
          <w:szCs w:val="24"/>
        </w:rPr>
      </w:pPr>
      <w:r w:rsidRPr="009F1674">
        <w:rPr>
          <w:szCs w:val="24"/>
        </w:rPr>
        <w:t>Clasificaci</w:t>
      </w:r>
      <w:smartTag w:uri="urn:schemas-microsoft-com:office:smarttags" w:element="PersonName">
        <w:r w:rsidRPr="009F1674">
          <w:rPr>
            <w:szCs w:val="24"/>
          </w:rPr>
          <w:t>ó</w:t>
        </w:r>
      </w:smartTag>
      <w:r w:rsidRPr="009F1674">
        <w:rPr>
          <w:szCs w:val="24"/>
        </w:rPr>
        <w:t>n de Suelos por los Métodos SUCS y AASHTO</w:t>
      </w:r>
    </w:p>
    <w:p w:rsidR="00AB1ED7" w:rsidRPr="009F1674" w:rsidRDefault="00AB1ED7" w:rsidP="00B15BCF">
      <w:pPr>
        <w:numPr>
          <w:ilvl w:val="2"/>
          <w:numId w:val="56"/>
        </w:numPr>
        <w:tabs>
          <w:tab w:val="clear" w:pos="2856"/>
        </w:tabs>
        <w:ind w:left="1560" w:hanging="426"/>
      </w:pPr>
      <w:r w:rsidRPr="009F1674">
        <w:t xml:space="preserve">Ensayos de Proctor </w:t>
      </w:r>
      <w:r w:rsidR="00D373D1">
        <w:t xml:space="preserve"> </w:t>
      </w:r>
      <w:r w:rsidRPr="009F1674">
        <w:t xml:space="preserve">Modificado </w:t>
      </w:r>
      <w:r w:rsidR="00D373D1">
        <w:t xml:space="preserve"> </w:t>
      </w:r>
      <w:r w:rsidRPr="009F1674">
        <w:t>y California Bearing Ratio (CBR) del terreno de fundación por cada tipo de suelo y cada dos (02) kilómetros como máximo. Esto con la finalidad de obtener conjuntamente con los análisis granulométricos, el tipo de suelo representativo de los sectores con características homogéneas.</w:t>
      </w:r>
      <w:r w:rsidRPr="009F1674">
        <w:rPr>
          <w:strike/>
        </w:rPr>
        <w:t xml:space="preserve"> </w:t>
      </w:r>
    </w:p>
    <w:p w:rsidR="00AB1ED7" w:rsidRPr="009F1674" w:rsidRDefault="00AB1ED7" w:rsidP="00AB1ED7">
      <w:pPr>
        <w:numPr>
          <w:ilvl w:val="2"/>
          <w:numId w:val="56"/>
        </w:numPr>
        <w:tabs>
          <w:tab w:val="clear" w:pos="2856"/>
        </w:tabs>
        <w:ind w:left="1560" w:hanging="426"/>
      </w:pPr>
      <w:r w:rsidRPr="009F1674">
        <w:lastRenderedPageBreak/>
        <w:t>Ensayos</w:t>
      </w:r>
      <w:r w:rsidR="00426508">
        <w:t xml:space="preserve"> </w:t>
      </w:r>
      <w:r w:rsidRPr="009F1674">
        <w:t xml:space="preserve"> de</w:t>
      </w:r>
      <w:r w:rsidR="00426508">
        <w:t xml:space="preserve"> </w:t>
      </w:r>
      <w:r w:rsidRPr="009F1674">
        <w:t xml:space="preserve"> Modulo </w:t>
      </w:r>
      <w:r w:rsidR="00426508">
        <w:t xml:space="preserve"> </w:t>
      </w:r>
      <w:r w:rsidRPr="009F1674">
        <w:t xml:space="preserve">Resiliente de </w:t>
      </w:r>
      <w:r w:rsidR="00426508">
        <w:t xml:space="preserve"> </w:t>
      </w:r>
      <w:r w:rsidRPr="009F1674">
        <w:t xml:space="preserve">Diseño </w:t>
      </w:r>
      <w:r w:rsidR="00426508">
        <w:t xml:space="preserve"> </w:t>
      </w:r>
      <w:r w:rsidRPr="009F1674">
        <w:t xml:space="preserve">(AASTHO T-307-99), en cada </w:t>
      </w:r>
      <w:r w:rsidR="00426508">
        <w:t xml:space="preserve"> </w:t>
      </w:r>
      <w:r w:rsidRPr="009F1674">
        <w:t xml:space="preserve">tramo </w:t>
      </w:r>
      <w:r w:rsidR="00426508">
        <w:t xml:space="preserve"> </w:t>
      </w:r>
      <w:r w:rsidRPr="009F1674">
        <w:t>homogéneo</w:t>
      </w:r>
      <w:r w:rsidR="00426508">
        <w:t xml:space="preserve"> </w:t>
      </w:r>
      <w:r w:rsidRPr="009F1674">
        <w:t xml:space="preserve"> de </w:t>
      </w:r>
      <w:r w:rsidR="00426508">
        <w:t xml:space="preserve"> </w:t>
      </w:r>
      <w:r w:rsidRPr="009F1674">
        <w:t>acuerdo</w:t>
      </w:r>
      <w:r w:rsidR="00426508">
        <w:t xml:space="preserve"> </w:t>
      </w:r>
      <w:r w:rsidRPr="009F1674">
        <w:t xml:space="preserve"> a las condiciones descritas en el párrafo </w:t>
      </w:r>
      <w:r w:rsidR="00426508">
        <w:t xml:space="preserve"> </w:t>
      </w:r>
      <w:r w:rsidRPr="009F1674">
        <w:t xml:space="preserve">anterior </w:t>
      </w:r>
      <w:r w:rsidR="00426508">
        <w:t xml:space="preserve"> </w:t>
      </w:r>
      <w:r w:rsidRPr="009F1674">
        <w:t xml:space="preserve">y </w:t>
      </w:r>
      <w:r w:rsidR="00426508">
        <w:t xml:space="preserve"> </w:t>
      </w:r>
      <w:r w:rsidRPr="009F1674">
        <w:t>como</w:t>
      </w:r>
      <w:r w:rsidR="00426508">
        <w:t xml:space="preserve"> </w:t>
      </w:r>
      <w:r w:rsidRPr="009F1674">
        <w:t xml:space="preserve"> máximo</w:t>
      </w:r>
      <w:r w:rsidR="00426508">
        <w:t xml:space="preserve"> </w:t>
      </w:r>
      <w:r w:rsidRPr="009F1674">
        <w:t xml:space="preserve"> cada diez (10) km. La muestra debe ser</w:t>
      </w:r>
      <w:r w:rsidR="00426508">
        <w:t xml:space="preserve"> </w:t>
      </w:r>
      <w:r w:rsidRPr="009F1674">
        <w:t xml:space="preserve"> compactada a la humedad óptima y al 95% de la densidad, obtenida con el método proctor modificado. </w:t>
      </w:r>
    </w:p>
    <w:p w:rsidR="00AB1ED7" w:rsidRPr="009F1674" w:rsidRDefault="00AB1ED7" w:rsidP="00AB1ED7">
      <w:pPr>
        <w:numPr>
          <w:ilvl w:val="2"/>
          <w:numId w:val="56"/>
        </w:numPr>
        <w:tabs>
          <w:tab w:val="clear" w:pos="2856"/>
        </w:tabs>
        <w:ind w:left="1560" w:hanging="426"/>
      </w:pPr>
      <w:r w:rsidRPr="009F1674">
        <w:t>El CONCESIONARIO, de</w:t>
      </w:r>
      <w:r w:rsidR="00426508">
        <w:t xml:space="preserve"> </w:t>
      </w:r>
      <w:r w:rsidRPr="009F1674">
        <w:t xml:space="preserve"> manera</w:t>
      </w:r>
      <w:r w:rsidR="00426508">
        <w:t xml:space="preserve"> </w:t>
      </w:r>
      <w:r w:rsidRPr="009F1674">
        <w:t xml:space="preserve"> alternativa y bajo responsabilidad en cuanto al comportamiento estructural del pavimento durante su periodo de diseño, podrá establecer de manera indirecta el Modulo Resiliente de Diseño, en base a los valores de CBR y/o </w:t>
      </w:r>
      <w:r w:rsidR="00426508">
        <w:t xml:space="preserve"> </w:t>
      </w:r>
      <w:r w:rsidRPr="009F1674">
        <w:t xml:space="preserve">aquellos </w:t>
      </w:r>
      <w:r w:rsidR="00426508">
        <w:t xml:space="preserve"> </w:t>
      </w:r>
      <w:r w:rsidRPr="009F1674">
        <w:t xml:space="preserve">indicados en el </w:t>
      </w:r>
      <w:r w:rsidR="00426508">
        <w:t xml:space="preserve"> </w:t>
      </w:r>
      <w:r w:rsidRPr="009F1674">
        <w:t>Manual</w:t>
      </w:r>
      <w:r w:rsidR="00426508">
        <w:t xml:space="preserve"> </w:t>
      </w:r>
      <w:r w:rsidRPr="009F1674">
        <w:t xml:space="preserve"> Práctico </w:t>
      </w:r>
      <w:r w:rsidR="00426508">
        <w:t xml:space="preserve"> </w:t>
      </w:r>
      <w:r w:rsidRPr="009F1674">
        <w:t>de la Guía de Diseño Mecanístico–Empírico de pavimentos de AASHTO versión 2008.</w:t>
      </w:r>
    </w:p>
    <w:p w:rsidR="00AB1ED7" w:rsidRPr="009F1674" w:rsidRDefault="00AB1ED7" w:rsidP="00AB1ED7">
      <w:pPr>
        <w:numPr>
          <w:ilvl w:val="2"/>
          <w:numId w:val="56"/>
        </w:numPr>
        <w:tabs>
          <w:tab w:val="clear" w:pos="2856"/>
        </w:tabs>
        <w:ind w:left="1560" w:hanging="426"/>
      </w:pPr>
      <w:r w:rsidRPr="009F1674">
        <w:t xml:space="preserve">El CONCESIONARIO para cumplir con los plazos establecidos, ensayará las muestras de suelos en el laboratorio de suelos y materiales de su propiedad y dependiendo de su capacidad operativa y/o </w:t>
      </w:r>
      <w:r w:rsidR="00426508">
        <w:t xml:space="preserve"> </w:t>
      </w:r>
      <w:r w:rsidRPr="009F1674">
        <w:t xml:space="preserve">rendimiento podrá </w:t>
      </w:r>
      <w:r w:rsidR="00426508">
        <w:t xml:space="preserve"> </w:t>
      </w:r>
      <w:r w:rsidRPr="009F1674">
        <w:t xml:space="preserve">encomendar los ensayos y pruebas a terceros; con el objeto de efectuar ensayos en laboratorios de manera </w:t>
      </w:r>
      <w:r w:rsidR="00426508">
        <w:t xml:space="preserve"> </w:t>
      </w:r>
      <w:r w:rsidRPr="009F1674">
        <w:t xml:space="preserve">simultánea y </w:t>
      </w:r>
      <w:r w:rsidR="00426508">
        <w:t xml:space="preserve"> </w:t>
      </w:r>
      <w:r w:rsidRPr="009F1674">
        <w:t xml:space="preserve">reducir el periodo de tiempo de </w:t>
      </w:r>
      <w:r w:rsidR="00426508">
        <w:t xml:space="preserve"> </w:t>
      </w:r>
      <w:r w:rsidRPr="009F1674">
        <w:t xml:space="preserve">la </w:t>
      </w:r>
      <w:r w:rsidR="00426508">
        <w:t xml:space="preserve"> </w:t>
      </w:r>
      <w:r w:rsidRPr="009F1674">
        <w:t>etapa</w:t>
      </w:r>
      <w:r w:rsidR="00426508">
        <w:t xml:space="preserve"> </w:t>
      </w:r>
      <w:r w:rsidRPr="009F1674">
        <w:t xml:space="preserve"> de</w:t>
      </w:r>
      <w:r w:rsidR="00426508">
        <w:t xml:space="preserve"> </w:t>
      </w:r>
      <w:r w:rsidRPr="009F1674">
        <w:t xml:space="preserve"> laboratorio. En </w:t>
      </w:r>
      <w:r w:rsidR="00426508">
        <w:t xml:space="preserve"> </w:t>
      </w:r>
      <w:r w:rsidRPr="009F1674">
        <w:t xml:space="preserve">ambos </w:t>
      </w:r>
      <w:r w:rsidR="00426508">
        <w:t xml:space="preserve"> </w:t>
      </w:r>
      <w:r w:rsidRPr="009F1674">
        <w:t>casos el CONCESIONARIO</w:t>
      </w:r>
      <w:r w:rsidR="00426508">
        <w:t xml:space="preserve"> </w:t>
      </w:r>
      <w:r w:rsidRPr="009F1674">
        <w:t xml:space="preserve"> será responsable </w:t>
      </w:r>
      <w:r w:rsidR="00426508">
        <w:t xml:space="preserve"> </w:t>
      </w:r>
      <w:r w:rsidRPr="009F1674">
        <w:t>de</w:t>
      </w:r>
      <w:r w:rsidR="00426508">
        <w:t xml:space="preserve"> </w:t>
      </w:r>
      <w:r w:rsidRPr="009F1674">
        <w:t xml:space="preserve"> la </w:t>
      </w:r>
      <w:r w:rsidR="00426508">
        <w:t xml:space="preserve"> </w:t>
      </w:r>
      <w:r w:rsidRPr="009F1674">
        <w:t xml:space="preserve">exactitud y confiabilidad de los resultados.    </w:t>
      </w:r>
    </w:p>
    <w:p w:rsidR="00AB1ED7" w:rsidRPr="009F1674" w:rsidRDefault="00AB1ED7" w:rsidP="00AB1ED7">
      <w:pPr>
        <w:numPr>
          <w:ilvl w:val="2"/>
          <w:numId w:val="56"/>
        </w:numPr>
        <w:tabs>
          <w:tab w:val="clear" w:pos="2856"/>
        </w:tabs>
        <w:ind w:left="1560" w:hanging="426"/>
      </w:pPr>
      <w:r w:rsidRPr="009F1674">
        <w:t>El CONCESIONARIO</w:t>
      </w:r>
      <w:r w:rsidR="00426508">
        <w:t xml:space="preserve"> </w:t>
      </w:r>
      <w:r w:rsidRPr="009F1674">
        <w:t xml:space="preserve"> además de</w:t>
      </w:r>
      <w:r w:rsidR="00426508">
        <w:t xml:space="preserve"> </w:t>
      </w:r>
      <w:r w:rsidRPr="009F1674">
        <w:t xml:space="preserve"> los </w:t>
      </w:r>
      <w:r w:rsidR="00426508">
        <w:t xml:space="preserve"> </w:t>
      </w:r>
      <w:r w:rsidRPr="009F1674">
        <w:t xml:space="preserve">certificados </w:t>
      </w:r>
      <w:r w:rsidR="00426508">
        <w:t xml:space="preserve"> </w:t>
      </w:r>
      <w:r w:rsidRPr="009F1674">
        <w:t xml:space="preserve">de ensayos debe </w:t>
      </w:r>
      <w:r w:rsidR="00426508">
        <w:t xml:space="preserve"> </w:t>
      </w:r>
      <w:r w:rsidRPr="009F1674">
        <w:t xml:space="preserve">presentar </w:t>
      </w:r>
      <w:r w:rsidR="00426508">
        <w:t xml:space="preserve"> </w:t>
      </w:r>
      <w:r w:rsidRPr="009F1674">
        <w:t>cuadros</w:t>
      </w:r>
      <w:r w:rsidR="00426508">
        <w:t xml:space="preserve"> </w:t>
      </w:r>
      <w:r w:rsidRPr="009F1674">
        <w:t xml:space="preserve"> resúmenes </w:t>
      </w:r>
      <w:r w:rsidR="00426508">
        <w:t xml:space="preserve"> </w:t>
      </w:r>
      <w:r w:rsidRPr="009F1674">
        <w:t xml:space="preserve">de los </w:t>
      </w:r>
      <w:r w:rsidR="00426508">
        <w:t xml:space="preserve"> </w:t>
      </w:r>
      <w:r w:rsidRPr="009F1674">
        <w:t xml:space="preserve">resultados de ensayos, en donde se indique: número de calicata, progresiva, muestra, </w:t>
      </w:r>
      <w:r w:rsidR="00426508">
        <w:t xml:space="preserve">  </w:t>
      </w:r>
      <w:r w:rsidRPr="009F1674">
        <w:t xml:space="preserve">profundidad </w:t>
      </w:r>
      <w:r w:rsidR="00426508">
        <w:t xml:space="preserve"> </w:t>
      </w:r>
      <w:r w:rsidRPr="009F1674">
        <w:t xml:space="preserve">del estrato, </w:t>
      </w:r>
      <w:r w:rsidR="00426508">
        <w:t xml:space="preserve"> </w:t>
      </w:r>
      <w:r w:rsidRPr="009F1674">
        <w:t xml:space="preserve">porcentajes </w:t>
      </w:r>
      <w:r w:rsidR="00426508">
        <w:t xml:space="preserve"> </w:t>
      </w:r>
      <w:r w:rsidRPr="009F1674">
        <w:t xml:space="preserve">de </w:t>
      </w:r>
      <w:r w:rsidR="00426508">
        <w:t xml:space="preserve"> </w:t>
      </w:r>
      <w:r w:rsidRPr="009F1674">
        <w:t xml:space="preserve">material retenido en las mallas 2”, 1”, ¾”, Nº 04, Nº 10, Nº 100 y Nº 200, constantes físicas (limite líquido, limite plástico e índice de plasticidad), humedad natural, clasificación SUCS y AASHTO, proctor </w:t>
      </w:r>
      <w:r w:rsidR="00426508">
        <w:t xml:space="preserve"> </w:t>
      </w:r>
      <w:r w:rsidRPr="009F1674">
        <w:t xml:space="preserve">(máxima </w:t>
      </w:r>
      <w:r w:rsidR="00426508">
        <w:t xml:space="preserve"> </w:t>
      </w:r>
      <w:r w:rsidRPr="009F1674">
        <w:t xml:space="preserve">densidad </w:t>
      </w:r>
      <w:r w:rsidR="00426508">
        <w:t xml:space="preserve"> </w:t>
      </w:r>
      <w:r w:rsidRPr="009F1674">
        <w:t>seca y</w:t>
      </w:r>
      <w:r w:rsidR="00426508">
        <w:t xml:space="preserve"> </w:t>
      </w:r>
      <w:r w:rsidRPr="009F1674">
        <w:t xml:space="preserve"> óptimo</w:t>
      </w:r>
      <w:r w:rsidR="00426508">
        <w:t xml:space="preserve"> </w:t>
      </w:r>
      <w:r w:rsidRPr="009F1674">
        <w:t xml:space="preserve"> contenido </w:t>
      </w:r>
      <w:r w:rsidR="00426508">
        <w:t xml:space="preserve"> </w:t>
      </w:r>
      <w:r w:rsidRPr="009F1674">
        <w:t xml:space="preserve">de humedad); CBR (al 95 y 100% de la M.D.S.) y módulo resiliente (valores K1 y K2, </w:t>
      </w:r>
      <w:r w:rsidR="00426508">
        <w:t xml:space="preserve"> </w:t>
      </w:r>
      <w:r w:rsidRPr="009F1674">
        <w:t xml:space="preserve">valores </w:t>
      </w:r>
      <w:r w:rsidR="00426508">
        <w:t xml:space="preserve"> </w:t>
      </w:r>
      <w:r w:rsidRPr="009F1674">
        <w:t xml:space="preserve">al </w:t>
      </w:r>
      <w:r w:rsidR="00426508">
        <w:t xml:space="preserve"> </w:t>
      </w:r>
      <w:r w:rsidRPr="009F1674">
        <w:t>esfuerzo</w:t>
      </w:r>
      <w:r w:rsidR="00426508">
        <w:t xml:space="preserve"> </w:t>
      </w:r>
      <w:r w:rsidRPr="009F1674">
        <w:t xml:space="preserve"> total estimado tomando como </w:t>
      </w:r>
      <w:r w:rsidR="00426508">
        <w:t xml:space="preserve"> </w:t>
      </w:r>
      <w:r w:rsidRPr="009F1674">
        <w:t>referencia</w:t>
      </w:r>
      <w:r w:rsidR="00426508">
        <w:t xml:space="preserve"> </w:t>
      </w:r>
      <w:r w:rsidRPr="009F1674">
        <w:t xml:space="preserve"> los esfuerzos totales sugeridos en la guía AASTHO 93). </w:t>
      </w:r>
    </w:p>
    <w:p w:rsidR="00AB1ED7" w:rsidRPr="009F1674" w:rsidRDefault="00AB1ED7" w:rsidP="00AB1ED7">
      <w:pPr>
        <w:numPr>
          <w:ilvl w:val="2"/>
          <w:numId w:val="56"/>
        </w:numPr>
        <w:tabs>
          <w:tab w:val="clear" w:pos="2856"/>
        </w:tabs>
        <w:ind w:left="1560" w:hanging="426"/>
      </w:pPr>
      <w:r w:rsidRPr="009F1674">
        <w:t>E</w:t>
      </w:r>
      <w:r w:rsidRPr="009F1674">
        <w:rPr>
          <w:spacing w:val="-3"/>
        </w:rPr>
        <w:t>l CONCESIONARIO</w:t>
      </w:r>
      <w:r w:rsidRPr="009F1674">
        <w:t xml:space="preserve"> elaborará el Perfil Estratigráfico de la carretera, considerando las cotas del terreno  y la cota de la subrasante </w:t>
      </w:r>
      <w:r w:rsidR="00426508">
        <w:t xml:space="preserve"> </w:t>
      </w:r>
      <w:r w:rsidRPr="009F1674">
        <w:t xml:space="preserve">proyectada, </w:t>
      </w:r>
      <w:r w:rsidR="00426508">
        <w:t xml:space="preserve"> </w:t>
      </w:r>
      <w:r w:rsidRPr="009F1674">
        <w:t xml:space="preserve">así como </w:t>
      </w:r>
      <w:r w:rsidR="00426508">
        <w:t xml:space="preserve"> </w:t>
      </w:r>
      <w:r w:rsidRPr="009F1674">
        <w:t>también</w:t>
      </w:r>
      <w:r w:rsidR="00426508">
        <w:t xml:space="preserve"> </w:t>
      </w:r>
      <w:r w:rsidRPr="009F1674">
        <w:t xml:space="preserve"> en base a la información tomada en campo y a los resultados de ensayos de laboratorio y representará en forma gráfica los tipos de suelos y características físico – mecánicas, espesor de los estratos, nivel freático y demás observaciones que considere el CONCESIONARIO. </w:t>
      </w:r>
      <w:r w:rsidR="00426508">
        <w:t xml:space="preserve"> </w:t>
      </w:r>
      <w:r w:rsidRPr="009F1674">
        <w:t>Evaluará</w:t>
      </w:r>
      <w:r w:rsidR="00426508">
        <w:t xml:space="preserve"> </w:t>
      </w:r>
      <w:r w:rsidRPr="009F1674">
        <w:t xml:space="preserve"> el</w:t>
      </w:r>
      <w:r w:rsidR="00426508">
        <w:t xml:space="preserve"> </w:t>
      </w:r>
      <w:r w:rsidRPr="009F1674">
        <w:t xml:space="preserve"> Perfil </w:t>
      </w:r>
      <w:r w:rsidR="00426508">
        <w:t xml:space="preserve"> </w:t>
      </w:r>
      <w:r w:rsidRPr="009F1674">
        <w:t xml:space="preserve">Estratigráfico y de acuerdo a las características físicas – mecánicas determinará sectores críticos y sectores de características homogéneas.       </w:t>
      </w:r>
    </w:p>
    <w:p w:rsidR="00AB1ED7" w:rsidRPr="009F1674" w:rsidRDefault="00AB1ED7" w:rsidP="00AB1ED7">
      <w:pPr>
        <w:numPr>
          <w:ilvl w:val="2"/>
          <w:numId w:val="56"/>
        </w:numPr>
        <w:tabs>
          <w:tab w:val="clear" w:pos="2856"/>
        </w:tabs>
        <w:ind w:left="1560" w:hanging="426"/>
      </w:pPr>
      <w:r w:rsidRPr="009F1674">
        <w:t xml:space="preserve">La </w:t>
      </w:r>
      <w:r w:rsidR="00426508">
        <w:t xml:space="preserve"> </w:t>
      </w:r>
      <w:r w:rsidRPr="009F1674">
        <w:t>Memoria</w:t>
      </w:r>
      <w:r w:rsidR="00426508">
        <w:t xml:space="preserve"> </w:t>
      </w:r>
      <w:r w:rsidRPr="009F1674">
        <w:t xml:space="preserve"> Descriptiva </w:t>
      </w:r>
      <w:r w:rsidR="00426508">
        <w:t xml:space="preserve"> </w:t>
      </w:r>
      <w:r w:rsidRPr="009F1674">
        <w:t xml:space="preserve">del </w:t>
      </w:r>
      <w:r w:rsidR="00426508">
        <w:t xml:space="preserve"> </w:t>
      </w:r>
      <w:r w:rsidRPr="009F1674">
        <w:t xml:space="preserve">Estudio </w:t>
      </w:r>
      <w:r w:rsidR="00426508">
        <w:t xml:space="preserve"> </w:t>
      </w:r>
      <w:r w:rsidRPr="009F1674">
        <w:t xml:space="preserve">de </w:t>
      </w:r>
      <w:r w:rsidR="00426508">
        <w:t xml:space="preserve"> </w:t>
      </w:r>
      <w:r w:rsidRPr="009F1674">
        <w:t xml:space="preserve">Suelos, deberá considerar la descripción de los suelos encontrados, condición actual de </w:t>
      </w:r>
      <w:r w:rsidR="00426508">
        <w:t xml:space="preserve"> </w:t>
      </w:r>
      <w:r w:rsidRPr="009F1674">
        <w:t>la superficie de rodadura y condición estructural del terreno de</w:t>
      </w:r>
      <w:r w:rsidR="00426508">
        <w:t xml:space="preserve"> </w:t>
      </w:r>
      <w:r w:rsidRPr="009F1674">
        <w:t xml:space="preserve"> fundación; </w:t>
      </w:r>
      <w:r w:rsidR="00426508">
        <w:t xml:space="preserve"> </w:t>
      </w:r>
      <w:r w:rsidRPr="009F1674">
        <w:t xml:space="preserve">ubicación </w:t>
      </w:r>
      <w:r w:rsidR="00426508">
        <w:t xml:space="preserve"> </w:t>
      </w:r>
      <w:r w:rsidRPr="009F1674">
        <w:t xml:space="preserve">de </w:t>
      </w:r>
      <w:r w:rsidR="00426508">
        <w:t xml:space="preserve"> </w:t>
      </w:r>
      <w:r w:rsidRPr="009F1674">
        <w:t xml:space="preserve">materiales inadecuados (suelos </w:t>
      </w:r>
      <w:r w:rsidR="00426508">
        <w:t xml:space="preserve"> </w:t>
      </w:r>
      <w:r w:rsidRPr="009F1674">
        <w:t xml:space="preserve">orgánicos </w:t>
      </w:r>
      <w:r w:rsidR="00426508">
        <w:t xml:space="preserve"> </w:t>
      </w:r>
      <w:r w:rsidRPr="009F1674">
        <w:t xml:space="preserve">y/o </w:t>
      </w:r>
      <w:r w:rsidR="00426508">
        <w:t xml:space="preserve"> </w:t>
      </w:r>
      <w:r w:rsidRPr="009F1674">
        <w:t xml:space="preserve">expansivos), </w:t>
      </w:r>
      <w:r w:rsidR="00426508">
        <w:t xml:space="preserve"> </w:t>
      </w:r>
      <w:r w:rsidRPr="009F1674">
        <w:t xml:space="preserve">suelos </w:t>
      </w:r>
      <w:r w:rsidR="00426508">
        <w:t xml:space="preserve"> </w:t>
      </w:r>
      <w:r w:rsidRPr="009F1674">
        <w:t xml:space="preserve">débiles </w:t>
      </w:r>
      <w:r w:rsidR="00426508">
        <w:t xml:space="preserve"> </w:t>
      </w:r>
      <w:r w:rsidRPr="009F1674">
        <w:t xml:space="preserve">(si los hubiera), presencia </w:t>
      </w:r>
      <w:r w:rsidR="00426508">
        <w:t xml:space="preserve"> </w:t>
      </w:r>
      <w:r w:rsidRPr="009F1674">
        <w:t xml:space="preserve">de </w:t>
      </w:r>
      <w:r w:rsidR="00426508">
        <w:t xml:space="preserve"> </w:t>
      </w:r>
      <w:r w:rsidRPr="009F1674">
        <w:t>nivel</w:t>
      </w:r>
      <w:r w:rsidR="00426508">
        <w:t xml:space="preserve"> </w:t>
      </w:r>
      <w:r w:rsidRPr="009F1674">
        <w:t xml:space="preserve"> freático, </w:t>
      </w:r>
      <w:r w:rsidR="00426508">
        <w:t xml:space="preserve"> </w:t>
      </w:r>
      <w:r w:rsidRPr="009F1674">
        <w:t xml:space="preserve">análisis </w:t>
      </w:r>
      <w:r w:rsidR="00426508">
        <w:t xml:space="preserve"> </w:t>
      </w:r>
      <w:r w:rsidRPr="009F1674">
        <w:t>de</w:t>
      </w:r>
      <w:r w:rsidR="00426508">
        <w:t xml:space="preserve"> </w:t>
      </w:r>
      <w:r w:rsidRPr="009F1674">
        <w:t xml:space="preserve"> la totalidad de </w:t>
      </w:r>
      <w:r w:rsidRPr="009F1674">
        <w:lastRenderedPageBreak/>
        <w:t>los</w:t>
      </w:r>
      <w:r w:rsidR="00F119AB">
        <w:t xml:space="preserve"> </w:t>
      </w:r>
      <w:r w:rsidRPr="009F1674">
        <w:t xml:space="preserve"> resultados de ensayos de laboratorio; con sus recomendaciones, </w:t>
      </w:r>
      <w:r w:rsidR="00F119AB">
        <w:t xml:space="preserve"> </w:t>
      </w:r>
      <w:r w:rsidRPr="009F1674">
        <w:t xml:space="preserve">tratamiento, </w:t>
      </w:r>
      <w:r w:rsidR="00F119AB">
        <w:t xml:space="preserve"> </w:t>
      </w:r>
      <w:r w:rsidRPr="009F1674">
        <w:t xml:space="preserve">soluciones </w:t>
      </w:r>
      <w:r w:rsidR="00092B59">
        <w:t xml:space="preserve"> </w:t>
      </w:r>
      <w:r w:rsidRPr="009F1674">
        <w:t xml:space="preserve">y </w:t>
      </w:r>
      <w:r w:rsidR="00092B59">
        <w:t xml:space="preserve"> </w:t>
      </w:r>
      <w:r w:rsidRPr="009F1674">
        <w:t xml:space="preserve">demás </w:t>
      </w:r>
      <w:r w:rsidR="005326FF">
        <w:t xml:space="preserve"> </w:t>
      </w:r>
      <w:r w:rsidRPr="009F1674">
        <w:t>observaciones al respecto que considere e</w:t>
      </w:r>
      <w:r w:rsidRPr="009F1674">
        <w:rPr>
          <w:spacing w:val="-3"/>
        </w:rPr>
        <w:t>l CONCESIONARIO</w:t>
      </w:r>
      <w:r w:rsidRPr="009F1674">
        <w:t>.</w:t>
      </w:r>
    </w:p>
    <w:p w:rsidR="00AB1ED7" w:rsidRPr="009F1674" w:rsidRDefault="00AB1ED7" w:rsidP="00AB1ED7">
      <w:pPr>
        <w:numPr>
          <w:ilvl w:val="2"/>
          <w:numId w:val="56"/>
        </w:numPr>
        <w:tabs>
          <w:tab w:val="clear" w:pos="2856"/>
        </w:tabs>
        <w:ind w:left="1560" w:hanging="426"/>
        <w:rPr>
          <w:lang w:val="es-MX"/>
        </w:rPr>
      </w:pPr>
      <w:r w:rsidRPr="009F1674">
        <w:rPr>
          <w:lang w:val="es-MX"/>
        </w:rPr>
        <w:t xml:space="preserve">Para el caso de los sectores donde propongan mejoramiento de suelos, el </w:t>
      </w:r>
      <w:r w:rsidR="005326FF">
        <w:rPr>
          <w:lang w:val="es-MX"/>
        </w:rPr>
        <w:t xml:space="preserve"> </w:t>
      </w:r>
      <w:r w:rsidRPr="009F1674">
        <w:rPr>
          <w:lang w:val="es-MX"/>
        </w:rPr>
        <w:t xml:space="preserve">CONCESIONARIO, </w:t>
      </w:r>
      <w:r w:rsidR="005326FF">
        <w:rPr>
          <w:lang w:val="es-MX"/>
        </w:rPr>
        <w:t xml:space="preserve"> </w:t>
      </w:r>
      <w:r w:rsidRPr="009F1674">
        <w:rPr>
          <w:lang w:val="es-MX"/>
        </w:rPr>
        <w:t xml:space="preserve">deberá sustentar los criterios técnicos empleados para la determinación de dichos sectores, debiendo </w:t>
      </w:r>
      <w:r w:rsidR="005326FF">
        <w:rPr>
          <w:lang w:val="es-MX"/>
        </w:rPr>
        <w:t xml:space="preserve"> </w:t>
      </w:r>
      <w:r w:rsidRPr="009F1674">
        <w:rPr>
          <w:lang w:val="es-MX"/>
        </w:rPr>
        <w:t xml:space="preserve">establecer y </w:t>
      </w:r>
      <w:r w:rsidR="005326FF">
        <w:rPr>
          <w:lang w:val="es-MX"/>
        </w:rPr>
        <w:t xml:space="preserve"> </w:t>
      </w:r>
      <w:r w:rsidRPr="009F1674">
        <w:rPr>
          <w:lang w:val="es-MX"/>
        </w:rPr>
        <w:t xml:space="preserve">sustentar la longitud, ancho y profundidad; de similar </w:t>
      </w:r>
      <w:r w:rsidR="005326FF">
        <w:rPr>
          <w:lang w:val="es-MX"/>
        </w:rPr>
        <w:t xml:space="preserve"> </w:t>
      </w:r>
      <w:r w:rsidRPr="009F1674">
        <w:rPr>
          <w:lang w:val="es-MX"/>
        </w:rPr>
        <w:t xml:space="preserve">manera </w:t>
      </w:r>
      <w:r w:rsidR="005326FF">
        <w:rPr>
          <w:lang w:val="es-MX"/>
        </w:rPr>
        <w:t xml:space="preserve"> </w:t>
      </w:r>
      <w:r w:rsidRPr="009F1674">
        <w:rPr>
          <w:lang w:val="es-MX"/>
        </w:rPr>
        <w:t xml:space="preserve">para </w:t>
      </w:r>
      <w:r w:rsidR="005326FF">
        <w:rPr>
          <w:lang w:val="es-MX"/>
        </w:rPr>
        <w:t xml:space="preserve"> </w:t>
      </w:r>
      <w:r w:rsidRPr="009F1674">
        <w:t>los</w:t>
      </w:r>
      <w:r w:rsidR="005326FF">
        <w:t xml:space="preserve"> </w:t>
      </w:r>
      <w:r w:rsidRPr="009F1674">
        <w:rPr>
          <w:lang w:val="es-MX"/>
        </w:rPr>
        <w:t xml:space="preserve"> sectores de corte del talud o ensanches de la plataforma; deberá definirse desde un punto de vista técnico-económico la alternativa de estabilización para las condiciones existentes en dicho sector, en caso de recurrirse al reemplazo se debe indicar la calidad de los materiales a emplear priorizando el uso de los materiales de corte, procedimiento constructivo y controles de obra (tipo y frecuencia).</w:t>
      </w:r>
    </w:p>
    <w:p w:rsidR="001714BB" w:rsidRPr="005343A7" w:rsidRDefault="001714BB" w:rsidP="001714BB">
      <w:pPr>
        <w:rPr>
          <w:b/>
        </w:rPr>
      </w:pPr>
    </w:p>
    <w:p w:rsidR="001714BB" w:rsidRPr="005343A7" w:rsidRDefault="001714BB" w:rsidP="00F50378">
      <w:pPr>
        <w:numPr>
          <w:ilvl w:val="3"/>
          <w:numId w:val="92"/>
        </w:numPr>
        <w:tabs>
          <w:tab w:val="num" w:pos="1440"/>
        </w:tabs>
        <w:ind w:hanging="1080"/>
        <w:rPr>
          <w:b/>
        </w:rPr>
      </w:pPr>
      <w:r w:rsidRPr="005343A7">
        <w:rPr>
          <w:b/>
        </w:rPr>
        <w:t>Canteras y Fuentes de Agua</w:t>
      </w:r>
    </w:p>
    <w:p w:rsidR="001714BB" w:rsidRPr="005343A7" w:rsidRDefault="001714BB" w:rsidP="001714BB">
      <w:pPr>
        <w:pStyle w:val="Textoindependiente21"/>
        <w:widowControl/>
        <w:tabs>
          <w:tab w:val="clear" w:pos="0"/>
        </w:tabs>
        <w:suppressAutoHyphens w:val="0"/>
        <w:ind w:left="1416"/>
        <w:rPr>
          <w:bCs/>
          <w:sz w:val="24"/>
          <w:szCs w:val="24"/>
          <w:lang w:val="es-PE"/>
        </w:rPr>
      </w:pPr>
      <w:r w:rsidRPr="005343A7">
        <w:rPr>
          <w:bCs/>
          <w:sz w:val="24"/>
          <w:szCs w:val="24"/>
          <w:lang w:val="es-PE"/>
        </w:rPr>
        <w:t>Los trabajos a efectuarse tanto en campo, laboratorio y gabinete, están orientados a desarrollar las actividades que permitan evaluar y establecer las características físico–mecánicas de los agregados procedentes de las canteras</w:t>
      </w:r>
      <w:r w:rsidR="005326FF">
        <w:rPr>
          <w:bCs/>
          <w:sz w:val="24"/>
          <w:szCs w:val="24"/>
          <w:lang w:val="es-PE"/>
        </w:rPr>
        <w:t xml:space="preserve"> </w:t>
      </w:r>
      <w:r w:rsidRPr="005343A7">
        <w:rPr>
          <w:bCs/>
          <w:sz w:val="24"/>
          <w:szCs w:val="24"/>
          <w:lang w:val="es-PE"/>
        </w:rPr>
        <w:t xml:space="preserve"> para determinar</w:t>
      </w:r>
      <w:r w:rsidR="005326FF">
        <w:rPr>
          <w:bCs/>
          <w:sz w:val="24"/>
          <w:szCs w:val="24"/>
          <w:lang w:val="es-PE"/>
        </w:rPr>
        <w:t xml:space="preserve"> </w:t>
      </w:r>
      <w:r w:rsidRPr="005343A7">
        <w:rPr>
          <w:bCs/>
          <w:sz w:val="24"/>
          <w:szCs w:val="24"/>
          <w:lang w:val="es-PE"/>
        </w:rPr>
        <w:t xml:space="preserve"> su calidad y usos en los diferentes requerimientos de obra; para lo cual como mínimo:</w:t>
      </w:r>
    </w:p>
    <w:p w:rsidR="001714BB" w:rsidRPr="005343A7" w:rsidRDefault="001714BB" w:rsidP="001714BB">
      <w:pPr>
        <w:rPr>
          <w:b/>
        </w:rPr>
      </w:pPr>
    </w:p>
    <w:p w:rsidR="005326FF" w:rsidRPr="009F1674" w:rsidRDefault="005326FF" w:rsidP="005326FF">
      <w:pPr>
        <w:numPr>
          <w:ilvl w:val="0"/>
          <w:numId w:val="63"/>
        </w:numPr>
        <w:tabs>
          <w:tab w:val="clear" w:pos="1776"/>
          <w:tab w:val="num" w:pos="1701"/>
        </w:tabs>
        <w:ind w:left="1560" w:hanging="426"/>
      </w:pPr>
      <w:r w:rsidRPr="009F1674">
        <w:t xml:space="preserve">El CONCESIONARIO localizará bancos de materiales que serán estudiados y </w:t>
      </w:r>
      <w:r>
        <w:t xml:space="preserve"> </w:t>
      </w:r>
      <w:r w:rsidRPr="009F1674">
        <w:t xml:space="preserve">analizados para </w:t>
      </w:r>
      <w:r>
        <w:t xml:space="preserve"> </w:t>
      </w:r>
      <w:r w:rsidRPr="009F1674">
        <w:t>determinar</w:t>
      </w:r>
      <w:r>
        <w:t xml:space="preserve"> </w:t>
      </w:r>
      <w:r w:rsidRPr="009F1674">
        <w:t xml:space="preserve"> su empleo </w:t>
      </w:r>
      <w:r>
        <w:t xml:space="preserve"> </w:t>
      </w:r>
      <w:r w:rsidRPr="009F1674">
        <w:t>en las distintas capas estructurales del pavimento (subbase y base granular, base asfáltica, carpeta asfáltica, tratamiento superficial, etc.), áreas de préstamo de material para conformar los rellenos, mejoramiento de suelos, así como agregados pétreos para la elaboración de concretos hidráulicos.</w:t>
      </w:r>
    </w:p>
    <w:p w:rsidR="005326FF" w:rsidRPr="009F1674" w:rsidRDefault="005326FF" w:rsidP="005326FF">
      <w:pPr>
        <w:numPr>
          <w:ilvl w:val="0"/>
          <w:numId w:val="63"/>
        </w:numPr>
        <w:tabs>
          <w:tab w:val="clear" w:pos="1776"/>
          <w:tab w:val="num" w:pos="1701"/>
        </w:tabs>
        <w:ind w:left="1560" w:hanging="426"/>
      </w:pPr>
      <w:r w:rsidRPr="009F1674">
        <w:t xml:space="preserve">Con el fin de determinar los estratos a explotar, utilización, rendimientos y potencia de las canteras, </w:t>
      </w:r>
      <w:r w:rsidRPr="009F1674">
        <w:rPr>
          <w:spacing w:val="-3"/>
        </w:rPr>
        <w:t>el CONCESIONARIO</w:t>
      </w:r>
      <w:r w:rsidRPr="009F1674">
        <w:t xml:space="preserve"> realizará exploraciones (mínimo 03 prospecciones por cada área menor o igual</w:t>
      </w:r>
      <w:r>
        <w:t xml:space="preserve"> </w:t>
      </w:r>
      <w:r w:rsidRPr="009F1674">
        <w:t xml:space="preserve"> a una hectárea) por medio de perforaciones, sondeos, c</w:t>
      </w:r>
      <w:r>
        <w:t xml:space="preserve"> </w:t>
      </w:r>
      <w:r w:rsidRPr="009F1674">
        <w:t xml:space="preserve">alicatas </w:t>
      </w:r>
      <w:r>
        <w:t xml:space="preserve"> </w:t>
      </w:r>
      <w:r w:rsidRPr="009F1674">
        <w:t>y/o</w:t>
      </w:r>
      <w:r>
        <w:t xml:space="preserve"> </w:t>
      </w:r>
      <w:r w:rsidRPr="009F1674">
        <w:t xml:space="preserve"> trincheras; </w:t>
      </w:r>
      <w:r>
        <w:t xml:space="preserve"> </w:t>
      </w:r>
      <w:r w:rsidRPr="009F1674">
        <w:t xml:space="preserve">a </w:t>
      </w:r>
      <w:r>
        <w:t xml:space="preserve"> </w:t>
      </w:r>
      <w:r w:rsidRPr="009F1674">
        <w:t>profundidades</w:t>
      </w:r>
      <w:r>
        <w:t xml:space="preserve"> </w:t>
      </w:r>
      <w:r w:rsidRPr="009F1674">
        <w:t xml:space="preserve"> no menores de la </w:t>
      </w:r>
      <w:r>
        <w:t xml:space="preserve"> </w:t>
      </w:r>
      <w:r w:rsidRPr="009F1674">
        <w:t xml:space="preserve">profundidad </w:t>
      </w:r>
      <w:r>
        <w:t xml:space="preserve"> </w:t>
      </w:r>
      <w:r w:rsidRPr="009F1674">
        <w:t xml:space="preserve">máxima de </w:t>
      </w:r>
      <w:r>
        <w:t xml:space="preserve"> </w:t>
      </w:r>
      <w:r w:rsidRPr="009F1674">
        <w:t xml:space="preserve">explotación. Las prospecciones serán </w:t>
      </w:r>
      <w:r>
        <w:t xml:space="preserve"> </w:t>
      </w:r>
      <w:r w:rsidRPr="009F1674">
        <w:t xml:space="preserve">ubicadas </w:t>
      </w:r>
      <w:r>
        <w:t xml:space="preserve"> </w:t>
      </w:r>
      <w:r w:rsidRPr="009F1674">
        <w:t>de tal</w:t>
      </w:r>
      <w:r>
        <w:t xml:space="preserve"> </w:t>
      </w:r>
      <w:r w:rsidRPr="009F1674">
        <w:t xml:space="preserve"> forma </w:t>
      </w:r>
      <w:r>
        <w:t xml:space="preserve"> </w:t>
      </w:r>
      <w:r w:rsidRPr="009F1674">
        <w:t xml:space="preserve">que </w:t>
      </w:r>
      <w:r>
        <w:t xml:space="preserve"> </w:t>
      </w:r>
      <w:r w:rsidRPr="009F1674">
        <w:t xml:space="preserve">cubra toda el área de explotación recomendada. </w:t>
      </w:r>
      <w:r>
        <w:t xml:space="preserve"> </w:t>
      </w:r>
      <w:r w:rsidRPr="009F1674">
        <w:t xml:space="preserve">La </w:t>
      </w:r>
      <w:r>
        <w:t xml:space="preserve"> </w:t>
      </w:r>
      <w:r w:rsidRPr="009F1674">
        <w:t>ubicación</w:t>
      </w:r>
      <w:r>
        <w:t xml:space="preserve"> </w:t>
      </w:r>
      <w:r w:rsidRPr="009F1674">
        <w:t xml:space="preserve"> de</w:t>
      </w:r>
      <w:r>
        <w:t xml:space="preserve"> </w:t>
      </w:r>
      <w:r w:rsidRPr="009F1674">
        <w:t xml:space="preserve"> las calicatas deberá ser </w:t>
      </w:r>
      <w:r>
        <w:t xml:space="preserve">  </w:t>
      </w:r>
      <w:r w:rsidRPr="009F1674">
        <w:t xml:space="preserve">detallada en el plano de levantamiento topográfico de la cantera. </w:t>
      </w:r>
    </w:p>
    <w:p w:rsidR="005326FF" w:rsidRPr="009F1674" w:rsidRDefault="005326FF" w:rsidP="005326FF">
      <w:pPr>
        <w:numPr>
          <w:ilvl w:val="0"/>
          <w:numId w:val="63"/>
        </w:numPr>
        <w:tabs>
          <w:tab w:val="clear" w:pos="1776"/>
          <w:tab w:val="num" w:pos="1701"/>
        </w:tabs>
        <w:ind w:left="1560" w:hanging="426"/>
      </w:pPr>
      <w:r w:rsidRPr="009F1674">
        <w:t xml:space="preserve">El CONCESIONARIO presentara un registro de excavación para cada una de las prospecciones que realice en la totalidad de canteras estudiadas, en donde: i) </w:t>
      </w:r>
      <w:r>
        <w:t xml:space="preserve"> </w:t>
      </w:r>
      <w:r w:rsidRPr="009F1674">
        <w:t>Detallará</w:t>
      </w:r>
      <w:r>
        <w:t xml:space="preserve"> </w:t>
      </w:r>
      <w:r w:rsidRPr="009F1674">
        <w:t xml:space="preserve"> las características de los agregados, </w:t>
      </w:r>
      <w:r>
        <w:t xml:space="preserve"> </w:t>
      </w:r>
      <w:r w:rsidRPr="009F1674">
        <w:t xml:space="preserve">forma, </w:t>
      </w:r>
      <w:r>
        <w:t xml:space="preserve"> </w:t>
      </w:r>
      <w:r w:rsidRPr="009F1674">
        <w:t xml:space="preserve">tamaño, </w:t>
      </w:r>
      <w:r>
        <w:t xml:space="preserve"> </w:t>
      </w:r>
      <w:r w:rsidRPr="009F1674">
        <w:t xml:space="preserve">humedad, color, espesor del estrato, etc. y ii) </w:t>
      </w:r>
      <w:r>
        <w:t xml:space="preserve"> </w:t>
      </w:r>
      <w:r w:rsidRPr="009F1674">
        <w:t xml:space="preserve">Presentará </w:t>
      </w:r>
      <w:r>
        <w:t xml:space="preserve"> </w:t>
      </w:r>
      <w:r w:rsidRPr="009F1674">
        <w:t xml:space="preserve">las correspondientes </w:t>
      </w:r>
      <w:r>
        <w:t xml:space="preserve"> </w:t>
      </w:r>
      <w:r w:rsidRPr="009F1674">
        <w:t xml:space="preserve">vistas fotográficas </w:t>
      </w:r>
      <w:r>
        <w:t xml:space="preserve"> </w:t>
      </w:r>
      <w:r w:rsidRPr="009F1674">
        <w:t>de</w:t>
      </w:r>
      <w:r>
        <w:t xml:space="preserve"> </w:t>
      </w:r>
      <w:r w:rsidRPr="009F1674">
        <w:t xml:space="preserve"> cada</w:t>
      </w:r>
      <w:r>
        <w:t xml:space="preserve"> </w:t>
      </w:r>
      <w:r w:rsidRPr="009F1674">
        <w:t xml:space="preserve"> calicata</w:t>
      </w:r>
      <w:r>
        <w:t xml:space="preserve"> </w:t>
      </w:r>
      <w:r w:rsidRPr="009F1674">
        <w:t xml:space="preserve"> y </w:t>
      </w:r>
      <w:r>
        <w:t xml:space="preserve"> </w:t>
      </w:r>
      <w:r w:rsidRPr="009F1674">
        <w:t>de</w:t>
      </w:r>
      <w:r>
        <w:t xml:space="preserve"> </w:t>
      </w:r>
      <w:r w:rsidRPr="009F1674">
        <w:t xml:space="preserve"> la cantera analizada (diferentes perspectivas que ilustren el tamaño de la cantera).      </w:t>
      </w:r>
    </w:p>
    <w:p w:rsidR="005326FF" w:rsidRPr="009F1674" w:rsidRDefault="005326FF" w:rsidP="005326FF">
      <w:pPr>
        <w:numPr>
          <w:ilvl w:val="0"/>
          <w:numId w:val="63"/>
        </w:numPr>
        <w:tabs>
          <w:tab w:val="clear" w:pos="1776"/>
          <w:tab w:val="num" w:pos="1701"/>
        </w:tabs>
        <w:ind w:left="1560" w:hanging="426"/>
      </w:pPr>
      <w:r w:rsidRPr="009F1674">
        <w:t xml:space="preserve">Los ensayos </w:t>
      </w:r>
      <w:r>
        <w:t xml:space="preserve"> </w:t>
      </w:r>
      <w:r w:rsidRPr="009F1674">
        <w:t xml:space="preserve">de laboratorio para determinar las características físico, químicas y mecánicas de los materiales de cantera; se efectuarán de acuerdo al Manual de Ensayos de Materiales para </w:t>
      </w:r>
      <w:r w:rsidRPr="009F1674">
        <w:lastRenderedPageBreak/>
        <w:t>Carretera del</w:t>
      </w:r>
      <w:r w:rsidR="00B61A42">
        <w:t xml:space="preserve"> </w:t>
      </w:r>
      <w:r w:rsidRPr="009F1674">
        <w:t xml:space="preserve"> MTC (EM-2000) y serán de </w:t>
      </w:r>
      <w:r w:rsidR="00B61A42">
        <w:t xml:space="preserve"> </w:t>
      </w:r>
      <w:r w:rsidRPr="009F1674">
        <w:t xml:space="preserve">acuerdo </w:t>
      </w:r>
      <w:r w:rsidR="00B61A42">
        <w:t xml:space="preserve"> </w:t>
      </w:r>
      <w:r w:rsidRPr="009F1674">
        <w:t xml:space="preserve">al </w:t>
      </w:r>
      <w:r w:rsidR="00B61A42">
        <w:t xml:space="preserve"> </w:t>
      </w:r>
      <w:r w:rsidRPr="009F1674">
        <w:t>uso propuesto entre otros:</w:t>
      </w:r>
    </w:p>
    <w:p w:rsidR="005326FF" w:rsidRPr="009F1674" w:rsidRDefault="005326FF" w:rsidP="00B61A42">
      <w:pPr>
        <w:pStyle w:val="Sangradetextonormal"/>
        <w:tabs>
          <w:tab w:val="left" w:pos="1560"/>
        </w:tabs>
        <w:spacing w:after="0"/>
        <w:rPr>
          <w:b/>
          <w:szCs w:val="24"/>
        </w:rPr>
      </w:pPr>
      <w:r w:rsidRPr="009F1674">
        <w:rPr>
          <w:b/>
          <w:szCs w:val="24"/>
        </w:rPr>
        <w:tab/>
        <w:t>Ensayos Estándar:</w:t>
      </w:r>
    </w:p>
    <w:p w:rsidR="005326FF" w:rsidRPr="009F1674" w:rsidRDefault="005326FF" w:rsidP="00B61A42">
      <w:pPr>
        <w:pStyle w:val="Sangradetextonormal"/>
        <w:numPr>
          <w:ilvl w:val="0"/>
          <w:numId w:val="66"/>
        </w:numPr>
        <w:tabs>
          <w:tab w:val="left" w:pos="1985"/>
        </w:tabs>
        <w:spacing w:after="0"/>
        <w:rPr>
          <w:szCs w:val="24"/>
        </w:rPr>
      </w:pPr>
      <w:r w:rsidRPr="009F1674">
        <w:rPr>
          <w:szCs w:val="24"/>
        </w:rPr>
        <w:t>Análisis Granulométrico por tamizado</w:t>
      </w:r>
    </w:p>
    <w:p w:rsidR="005326FF" w:rsidRPr="009F1674" w:rsidRDefault="005326FF" w:rsidP="00B61A42">
      <w:pPr>
        <w:pStyle w:val="Sangradetextonormal"/>
        <w:numPr>
          <w:ilvl w:val="0"/>
          <w:numId w:val="66"/>
        </w:numPr>
        <w:tabs>
          <w:tab w:val="left" w:pos="1985"/>
        </w:tabs>
        <w:spacing w:after="0"/>
        <w:rPr>
          <w:szCs w:val="24"/>
        </w:rPr>
      </w:pPr>
      <w:r w:rsidRPr="009F1674">
        <w:rPr>
          <w:szCs w:val="24"/>
        </w:rPr>
        <w:t xml:space="preserve">Material que pasa </w:t>
      </w:r>
      <w:smartTag w:uri="urn:schemas-microsoft-com:office:smarttags" w:element="PersonName">
        <w:smartTagPr>
          <w:attr w:name="ProductID" w:val="la Malla N"/>
        </w:smartTagPr>
        <w:r w:rsidRPr="009F1674">
          <w:rPr>
            <w:szCs w:val="24"/>
          </w:rPr>
          <w:t>la Malla N</w:t>
        </w:r>
      </w:smartTag>
      <w:r w:rsidRPr="009F1674">
        <w:rPr>
          <w:szCs w:val="24"/>
        </w:rPr>
        <w:t>º200</w:t>
      </w:r>
    </w:p>
    <w:p w:rsidR="005326FF" w:rsidRPr="009F1674" w:rsidRDefault="005326FF" w:rsidP="00B61A42">
      <w:pPr>
        <w:pStyle w:val="Sangradetextonormal"/>
        <w:numPr>
          <w:ilvl w:val="0"/>
          <w:numId w:val="66"/>
        </w:numPr>
        <w:tabs>
          <w:tab w:val="left" w:pos="1985"/>
        </w:tabs>
        <w:spacing w:after="0"/>
        <w:rPr>
          <w:szCs w:val="24"/>
        </w:rPr>
      </w:pPr>
      <w:r w:rsidRPr="009F1674">
        <w:rPr>
          <w:szCs w:val="24"/>
        </w:rPr>
        <w:t>Humedad Natural</w:t>
      </w:r>
    </w:p>
    <w:p w:rsidR="005326FF" w:rsidRPr="009F1674" w:rsidRDefault="005326FF" w:rsidP="00B61A42">
      <w:pPr>
        <w:pStyle w:val="Sangradetextonormal"/>
        <w:numPr>
          <w:ilvl w:val="0"/>
          <w:numId w:val="66"/>
        </w:numPr>
        <w:tabs>
          <w:tab w:val="left" w:pos="1985"/>
        </w:tabs>
        <w:spacing w:after="0"/>
        <w:rPr>
          <w:szCs w:val="24"/>
        </w:rPr>
      </w:pPr>
      <w:r w:rsidRPr="009F1674">
        <w:rPr>
          <w:szCs w:val="24"/>
        </w:rPr>
        <w:t xml:space="preserve">Límites de Atterberg (Material que pasa </w:t>
      </w:r>
      <w:smartTag w:uri="urn:schemas-microsoft-com:office:smarttags" w:element="PersonName">
        <w:smartTagPr>
          <w:attr w:name="ProductID" w:val="la Malla N"/>
        </w:smartTagPr>
        <w:r w:rsidRPr="009F1674">
          <w:rPr>
            <w:szCs w:val="24"/>
          </w:rPr>
          <w:t>la Malla N</w:t>
        </w:r>
      </w:smartTag>
      <w:r w:rsidRPr="009F1674">
        <w:rPr>
          <w:szCs w:val="24"/>
        </w:rPr>
        <w:t>º 40)</w:t>
      </w:r>
    </w:p>
    <w:p w:rsidR="005326FF" w:rsidRPr="009F1674" w:rsidRDefault="005326FF" w:rsidP="00B61A42">
      <w:pPr>
        <w:pStyle w:val="Sangradetextonormal"/>
        <w:numPr>
          <w:ilvl w:val="0"/>
          <w:numId w:val="66"/>
        </w:numPr>
        <w:tabs>
          <w:tab w:val="left" w:pos="1985"/>
        </w:tabs>
        <w:spacing w:after="0"/>
        <w:rPr>
          <w:szCs w:val="24"/>
        </w:rPr>
      </w:pPr>
      <w:r w:rsidRPr="009F1674">
        <w:rPr>
          <w:szCs w:val="24"/>
        </w:rPr>
        <w:t>Clasificación</w:t>
      </w:r>
      <w:r w:rsidR="00B61A42">
        <w:rPr>
          <w:szCs w:val="24"/>
        </w:rPr>
        <w:t xml:space="preserve"> </w:t>
      </w:r>
      <w:r w:rsidRPr="009F1674">
        <w:rPr>
          <w:szCs w:val="24"/>
        </w:rPr>
        <w:t xml:space="preserve"> de</w:t>
      </w:r>
      <w:r w:rsidR="00B61A42">
        <w:rPr>
          <w:szCs w:val="24"/>
        </w:rPr>
        <w:t xml:space="preserve"> </w:t>
      </w:r>
      <w:r w:rsidRPr="009F1674">
        <w:rPr>
          <w:szCs w:val="24"/>
        </w:rPr>
        <w:t xml:space="preserve"> Suelos</w:t>
      </w:r>
      <w:r w:rsidR="00B61A42">
        <w:rPr>
          <w:szCs w:val="24"/>
        </w:rPr>
        <w:t xml:space="preserve"> </w:t>
      </w:r>
      <w:r w:rsidRPr="009F1674">
        <w:rPr>
          <w:szCs w:val="24"/>
        </w:rPr>
        <w:t xml:space="preserve"> por</w:t>
      </w:r>
      <w:r w:rsidR="00B61A42">
        <w:rPr>
          <w:szCs w:val="24"/>
        </w:rPr>
        <w:t xml:space="preserve"> </w:t>
      </w:r>
      <w:r w:rsidRPr="009F1674">
        <w:rPr>
          <w:szCs w:val="24"/>
        </w:rPr>
        <w:t xml:space="preserve"> los</w:t>
      </w:r>
      <w:r w:rsidR="00B61A42">
        <w:rPr>
          <w:szCs w:val="24"/>
        </w:rPr>
        <w:t xml:space="preserve"> </w:t>
      </w:r>
      <w:r w:rsidRPr="009F1674">
        <w:rPr>
          <w:szCs w:val="24"/>
        </w:rPr>
        <w:t xml:space="preserve"> Métodos </w:t>
      </w:r>
      <w:r w:rsidR="00B61A42">
        <w:rPr>
          <w:szCs w:val="24"/>
        </w:rPr>
        <w:t xml:space="preserve"> </w:t>
      </w:r>
      <w:r w:rsidRPr="009F1674">
        <w:rPr>
          <w:szCs w:val="24"/>
        </w:rPr>
        <w:t>SUCS y AASHTO</w:t>
      </w:r>
    </w:p>
    <w:p w:rsidR="005326FF" w:rsidRPr="009F1674" w:rsidRDefault="005326FF" w:rsidP="00B61A42">
      <w:pPr>
        <w:pStyle w:val="Sangradetextonormal"/>
        <w:tabs>
          <w:tab w:val="left" w:pos="1560"/>
        </w:tabs>
        <w:spacing w:after="0"/>
        <w:rPr>
          <w:b/>
          <w:bCs/>
          <w:szCs w:val="24"/>
        </w:rPr>
      </w:pPr>
      <w:r w:rsidRPr="009F1674">
        <w:rPr>
          <w:b/>
          <w:bCs/>
          <w:szCs w:val="24"/>
        </w:rPr>
        <w:tab/>
        <w:t>Ensayos Especiales:</w:t>
      </w:r>
    </w:p>
    <w:p w:rsidR="005326FF" w:rsidRPr="009F1674" w:rsidRDefault="005326FF" w:rsidP="00B61A42">
      <w:pPr>
        <w:pStyle w:val="Sangradetextonormal"/>
        <w:numPr>
          <w:ilvl w:val="0"/>
          <w:numId w:val="67"/>
        </w:numPr>
        <w:tabs>
          <w:tab w:val="left" w:pos="1985"/>
        </w:tabs>
        <w:spacing w:after="0"/>
        <w:rPr>
          <w:szCs w:val="24"/>
        </w:rPr>
      </w:pPr>
      <w:r w:rsidRPr="009F1674">
        <w:rPr>
          <w:szCs w:val="24"/>
        </w:rPr>
        <w:t>Proctor Modificado.</w:t>
      </w:r>
    </w:p>
    <w:p w:rsidR="005326FF" w:rsidRPr="009F1674" w:rsidRDefault="005326FF" w:rsidP="00B61A42">
      <w:pPr>
        <w:pStyle w:val="Sangradetextonormal"/>
        <w:numPr>
          <w:ilvl w:val="0"/>
          <w:numId w:val="67"/>
        </w:numPr>
        <w:tabs>
          <w:tab w:val="left" w:pos="1985"/>
        </w:tabs>
        <w:spacing w:after="0"/>
        <w:rPr>
          <w:szCs w:val="24"/>
        </w:rPr>
      </w:pPr>
      <w:r w:rsidRPr="009F1674">
        <w:rPr>
          <w:szCs w:val="24"/>
        </w:rPr>
        <w:t>California Bearing Ratio (CBR).</w:t>
      </w:r>
    </w:p>
    <w:p w:rsidR="005326FF" w:rsidRPr="009F1674" w:rsidRDefault="005326FF" w:rsidP="00B61A42">
      <w:pPr>
        <w:pStyle w:val="Sangradetextonormal"/>
        <w:numPr>
          <w:ilvl w:val="0"/>
          <w:numId w:val="67"/>
        </w:numPr>
        <w:tabs>
          <w:tab w:val="left" w:pos="1985"/>
        </w:tabs>
        <w:spacing w:after="0"/>
        <w:rPr>
          <w:szCs w:val="24"/>
        </w:rPr>
      </w:pPr>
      <w:r w:rsidRPr="009F1674">
        <w:rPr>
          <w:szCs w:val="24"/>
        </w:rPr>
        <w:t>Módulo Resiliente (AASHTO T307)</w:t>
      </w:r>
    </w:p>
    <w:p w:rsidR="005326FF" w:rsidRPr="009F1674" w:rsidRDefault="005326FF" w:rsidP="00B61A42">
      <w:pPr>
        <w:pStyle w:val="Sangradetextonormal"/>
        <w:numPr>
          <w:ilvl w:val="0"/>
          <w:numId w:val="67"/>
        </w:numPr>
        <w:tabs>
          <w:tab w:val="left" w:pos="1985"/>
        </w:tabs>
        <w:spacing w:after="0"/>
        <w:rPr>
          <w:szCs w:val="24"/>
        </w:rPr>
      </w:pPr>
      <w:r w:rsidRPr="009F1674">
        <w:rPr>
          <w:szCs w:val="24"/>
        </w:rPr>
        <w:t>Porcentaje de Partículas Chatas y Alargadas.</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 xml:space="preserve">Porcentaje </w:t>
      </w:r>
      <w:r w:rsidR="00B61A42">
        <w:rPr>
          <w:szCs w:val="24"/>
        </w:rPr>
        <w:t xml:space="preserve"> </w:t>
      </w:r>
      <w:r w:rsidRPr="009F1674">
        <w:rPr>
          <w:szCs w:val="24"/>
        </w:rPr>
        <w:t>de</w:t>
      </w:r>
      <w:r w:rsidR="00B61A42">
        <w:rPr>
          <w:szCs w:val="24"/>
        </w:rPr>
        <w:t xml:space="preserve"> </w:t>
      </w:r>
      <w:r w:rsidRPr="009F1674">
        <w:rPr>
          <w:szCs w:val="24"/>
        </w:rPr>
        <w:t xml:space="preserve"> Partículas</w:t>
      </w:r>
      <w:r w:rsidR="00B61A42">
        <w:rPr>
          <w:szCs w:val="24"/>
        </w:rPr>
        <w:t xml:space="preserve"> </w:t>
      </w:r>
      <w:r w:rsidRPr="009F1674">
        <w:rPr>
          <w:szCs w:val="24"/>
        </w:rPr>
        <w:t xml:space="preserve"> con </w:t>
      </w:r>
      <w:r w:rsidR="00B61A42">
        <w:rPr>
          <w:szCs w:val="24"/>
        </w:rPr>
        <w:t xml:space="preserve"> </w:t>
      </w:r>
      <w:r w:rsidRPr="009F1674">
        <w:rPr>
          <w:szCs w:val="24"/>
        </w:rPr>
        <w:t xml:space="preserve">una y </w:t>
      </w:r>
      <w:r w:rsidR="00B61A42">
        <w:rPr>
          <w:szCs w:val="24"/>
        </w:rPr>
        <w:t xml:space="preserve"> </w:t>
      </w:r>
      <w:r w:rsidRPr="009F1674">
        <w:rPr>
          <w:szCs w:val="24"/>
        </w:rPr>
        <w:t xml:space="preserve">dos </w:t>
      </w:r>
      <w:r w:rsidR="00B61A42">
        <w:rPr>
          <w:szCs w:val="24"/>
        </w:rPr>
        <w:t xml:space="preserve"> </w:t>
      </w:r>
      <w:r w:rsidRPr="009F1674">
        <w:rPr>
          <w:szCs w:val="24"/>
        </w:rPr>
        <w:t>Caras</w:t>
      </w:r>
      <w:r w:rsidR="00B61A42">
        <w:rPr>
          <w:szCs w:val="24"/>
        </w:rPr>
        <w:t xml:space="preserve"> </w:t>
      </w:r>
      <w:r w:rsidRPr="009F1674">
        <w:rPr>
          <w:szCs w:val="24"/>
        </w:rPr>
        <w:t xml:space="preserve"> de Fractura (relación es de 1/3: espesor/longitud).</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Porcentaje de Absorci</w:t>
      </w:r>
      <w:smartTag w:uri="urn:schemas-microsoft-com:office:smarttags" w:element="PersonName">
        <w:r w:rsidRPr="009F1674">
          <w:rPr>
            <w:szCs w:val="24"/>
          </w:rPr>
          <w:t>ó</w:t>
        </w:r>
      </w:smartTag>
      <w:r w:rsidRPr="009F1674">
        <w:rPr>
          <w:szCs w:val="24"/>
        </w:rPr>
        <w:t>n (Agregado Grueso y Fino).</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 xml:space="preserve">Límites de Atterberg (Material que pasa </w:t>
      </w:r>
      <w:smartTag w:uri="urn:schemas-microsoft-com:office:smarttags" w:element="PersonName">
        <w:smartTagPr>
          <w:attr w:name="ProductID" w:val="la Malla N"/>
        </w:smartTagPr>
        <w:r w:rsidRPr="009F1674">
          <w:rPr>
            <w:szCs w:val="24"/>
          </w:rPr>
          <w:t>la Malla N</w:t>
        </w:r>
      </w:smartTag>
      <w:r w:rsidRPr="009F1674">
        <w:rPr>
          <w:szCs w:val="24"/>
        </w:rPr>
        <w:t>º 200).</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Porcentaje de Partículas Friables.</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Equivalente de Arena.</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Abrasi</w:t>
      </w:r>
      <w:smartTag w:uri="urn:schemas-microsoft-com:office:smarttags" w:element="PersonName">
        <w:r w:rsidRPr="009F1674">
          <w:rPr>
            <w:szCs w:val="24"/>
          </w:rPr>
          <w:t>ó</w:t>
        </w:r>
      </w:smartTag>
      <w:r w:rsidRPr="009F1674">
        <w:rPr>
          <w:szCs w:val="24"/>
        </w:rPr>
        <w:t>n.</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Durabilidad (Agregado Grueso y Fino).</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Adherencia</w:t>
      </w:r>
      <w:r w:rsidR="00B61A42">
        <w:rPr>
          <w:szCs w:val="24"/>
        </w:rPr>
        <w:t xml:space="preserve"> </w:t>
      </w:r>
      <w:r w:rsidRPr="009F1674">
        <w:rPr>
          <w:szCs w:val="24"/>
        </w:rPr>
        <w:t xml:space="preserve"> entre </w:t>
      </w:r>
      <w:r w:rsidR="00B61A42">
        <w:rPr>
          <w:szCs w:val="24"/>
        </w:rPr>
        <w:t xml:space="preserve"> </w:t>
      </w:r>
      <w:r w:rsidRPr="009F1674">
        <w:rPr>
          <w:szCs w:val="24"/>
        </w:rPr>
        <w:t>el</w:t>
      </w:r>
      <w:r w:rsidR="00B61A42">
        <w:rPr>
          <w:szCs w:val="24"/>
        </w:rPr>
        <w:t xml:space="preserve"> </w:t>
      </w:r>
      <w:r w:rsidRPr="009F1674">
        <w:rPr>
          <w:szCs w:val="24"/>
        </w:rPr>
        <w:t xml:space="preserve"> Agregado</w:t>
      </w:r>
      <w:r w:rsidR="00B61A42">
        <w:rPr>
          <w:szCs w:val="24"/>
        </w:rPr>
        <w:t xml:space="preserve"> </w:t>
      </w:r>
      <w:r w:rsidRPr="009F1674">
        <w:rPr>
          <w:szCs w:val="24"/>
        </w:rPr>
        <w:t xml:space="preserve"> y </w:t>
      </w:r>
      <w:r w:rsidR="00B61A42">
        <w:rPr>
          <w:szCs w:val="24"/>
        </w:rPr>
        <w:t xml:space="preserve"> </w:t>
      </w:r>
      <w:r w:rsidRPr="009F1674">
        <w:rPr>
          <w:szCs w:val="24"/>
        </w:rPr>
        <w:t>Bitumen (agregado grueso y fino).</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Sales Solubles Totales.</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Contenido de Sulfatos.</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Impurezas Orgánicas.</w:t>
      </w:r>
    </w:p>
    <w:p w:rsidR="005326FF" w:rsidRPr="009F1674" w:rsidRDefault="005326FF" w:rsidP="005326FF">
      <w:pPr>
        <w:pStyle w:val="Sangradetextonormal"/>
        <w:numPr>
          <w:ilvl w:val="0"/>
          <w:numId w:val="67"/>
        </w:numPr>
        <w:tabs>
          <w:tab w:val="left" w:pos="1985"/>
        </w:tabs>
        <w:spacing w:after="0" w:line="240" w:lineRule="atLeast"/>
        <w:rPr>
          <w:szCs w:val="24"/>
        </w:rPr>
      </w:pPr>
      <w:r w:rsidRPr="009F1674">
        <w:rPr>
          <w:szCs w:val="24"/>
        </w:rPr>
        <w:t>Pesos Volumétricos (suelto</w:t>
      </w:r>
      <w:r w:rsidR="00B61A42">
        <w:rPr>
          <w:szCs w:val="24"/>
        </w:rPr>
        <w:t xml:space="preserve"> </w:t>
      </w:r>
      <w:r w:rsidRPr="009F1674">
        <w:rPr>
          <w:szCs w:val="24"/>
        </w:rPr>
        <w:t xml:space="preserve"> y</w:t>
      </w:r>
      <w:r w:rsidR="00B61A42">
        <w:rPr>
          <w:szCs w:val="24"/>
        </w:rPr>
        <w:t xml:space="preserve"> </w:t>
      </w:r>
      <w:r w:rsidRPr="009F1674">
        <w:rPr>
          <w:szCs w:val="24"/>
        </w:rPr>
        <w:t xml:space="preserve"> compactado, </w:t>
      </w:r>
      <w:r w:rsidR="00B61A42">
        <w:rPr>
          <w:szCs w:val="24"/>
        </w:rPr>
        <w:t xml:space="preserve"> </w:t>
      </w:r>
      <w:r w:rsidRPr="009F1674">
        <w:rPr>
          <w:szCs w:val="24"/>
        </w:rPr>
        <w:t>agregado grueso y fino).</w:t>
      </w:r>
    </w:p>
    <w:p w:rsidR="005326FF" w:rsidRPr="009F1674" w:rsidRDefault="005326FF" w:rsidP="005326FF">
      <w:pPr>
        <w:pStyle w:val="Sangradetextonormal"/>
        <w:numPr>
          <w:ilvl w:val="0"/>
          <w:numId w:val="67"/>
        </w:numPr>
        <w:spacing w:after="0" w:line="240" w:lineRule="atLeast"/>
        <w:rPr>
          <w:szCs w:val="24"/>
        </w:rPr>
      </w:pPr>
      <w:r w:rsidRPr="009F1674">
        <w:rPr>
          <w:szCs w:val="24"/>
        </w:rPr>
        <w:t xml:space="preserve">Pesos </w:t>
      </w:r>
      <w:r w:rsidR="00B61A42">
        <w:rPr>
          <w:szCs w:val="24"/>
        </w:rPr>
        <w:t xml:space="preserve"> </w:t>
      </w:r>
      <w:r w:rsidRPr="009F1674">
        <w:rPr>
          <w:szCs w:val="24"/>
        </w:rPr>
        <w:t xml:space="preserve">Específicos  (suelto y </w:t>
      </w:r>
      <w:r w:rsidR="00B61A42">
        <w:rPr>
          <w:szCs w:val="24"/>
        </w:rPr>
        <w:t xml:space="preserve"> </w:t>
      </w:r>
      <w:r w:rsidRPr="009F1674">
        <w:rPr>
          <w:szCs w:val="24"/>
        </w:rPr>
        <w:t xml:space="preserve">compactado, </w:t>
      </w:r>
      <w:r w:rsidR="00B61A42">
        <w:rPr>
          <w:szCs w:val="24"/>
        </w:rPr>
        <w:t xml:space="preserve"> </w:t>
      </w:r>
      <w:r w:rsidRPr="009F1674">
        <w:rPr>
          <w:szCs w:val="24"/>
        </w:rPr>
        <w:t>agregado</w:t>
      </w:r>
      <w:r w:rsidR="00B61A42">
        <w:rPr>
          <w:szCs w:val="24"/>
        </w:rPr>
        <w:t xml:space="preserve"> </w:t>
      </w:r>
      <w:r w:rsidRPr="009F1674">
        <w:rPr>
          <w:szCs w:val="24"/>
        </w:rPr>
        <w:t xml:space="preserve"> grueso y fino).</w:t>
      </w:r>
    </w:p>
    <w:p w:rsidR="005326FF" w:rsidRPr="009F1674" w:rsidRDefault="005326FF" w:rsidP="005326FF">
      <w:pPr>
        <w:pStyle w:val="Sangradetextonormal"/>
        <w:spacing w:line="240" w:lineRule="atLeast"/>
        <w:ind w:left="1560"/>
        <w:rPr>
          <w:szCs w:val="24"/>
        </w:rPr>
      </w:pPr>
      <w:r w:rsidRPr="009F1674">
        <w:rPr>
          <w:szCs w:val="24"/>
        </w:rPr>
        <w:t xml:space="preserve">Y demás que </w:t>
      </w:r>
      <w:r w:rsidR="00B61A42">
        <w:rPr>
          <w:szCs w:val="24"/>
        </w:rPr>
        <w:t xml:space="preserve"> </w:t>
      </w:r>
      <w:r w:rsidRPr="009F1674">
        <w:rPr>
          <w:szCs w:val="24"/>
        </w:rPr>
        <w:t>señalen las Especificaciones Técnicas Generales para la Construcción de Carreteras (EG-2013) del MTC.</w:t>
      </w:r>
    </w:p>
    <w:p w:rsidR="005326FF" w:rsidRPr="009F1674" w:rsidRDefault="005326FF" w:rsidP="005326FF">
      <w:pPr>
        <w:numPr>
          <w:ilvl w:val="0"/>
          <w:numId w:val="63"/>
        </w:numPr>
        <w:tabs>
          <w:tab w:val="clear" w:pos="1776"/>
          <w:tab w:val="num" w:pos="1701"/>
        </w:tabs>
        <w:ind w:left="1560" w:hanging="426"/>
      </w:pPr>
      <w:r w:rsidRPr="009F1674">
        <w:rPr>
          <w:lang w:val="es-ES_tradnl"/>
        </w:rPr>
        <w:t xml:space="preserve">Las muestras representativas de los materiales de cada cantera serán sometidas a la totalidad de ensayos exigidos por las Especificaciones Técnicas Generales para la Construcción de Carreteras del MTC (EG-2013) </w:t>
      </w:r>
      <w:r w:rsidR="00B61A42">
        <w:rPr>
          <w:lang w:val="es-ES_tradnl"/>
        </w:rPr>
        <w:t xml:space="preserve"> </w:t>
      </w:r>
      <w:r w:rsidRPr="009F1674">
        <w:rPr>
          <w:lang w:val="es-ES_tradnl"/>
        </w:rPr>
        <w:t>de</w:t>
      </w:r>
      <w:r w:rsidR="00B61A42">
        <w:rPr>
          <w:lang w:val="es-ES_tradnl"/>
        </w:rPr>
        <w:t xml:space="preserve"> </w:t>
      </w:r>
      <w:r w:rsidRPr="009F1674">
        <w:rPr>
          <w:lang w:val="es-ES_tradnl"/>
        </w:rPr>
        <w:t xml:space="preserve"> acuerdo al uso propuesto; siendo lo mínimo:</w:t>
      </w:r>
    </w:p>
    <w:p w:rsidR="005326FF" w:rsidRPr="009F1674" w:rsidRDefault="005326FF" w:rsidP="005326FF">
      <w:pPr>
        <w:pStyle w:val="Sangradetextonormal"/>
        <w:numPr>
          <w:ilvl w:val="0"/>
          <w:numId w:val="64"/>
        </w:numPr>
        <w:tabs>
          <w:tab w:val="clear" w:pos="2484"/>
          <w:tab w:val="num" w:pos="2340"/>
        </w:tabs>
        <w:spacing w:after="0" w:line="240" w:lineRule="atLeast"/>
        <w:ind w:left="2340"/>
        <w:rPr>
          <w:szCs w:val="24"/>
        </w:rPr>
      </w:pPr>
      <w:r w:rsidRPr="009F1674">
        <w:rPr>
          <w:szCs w:val="24"/>
        </w:rPr>
        <w:t xml:space="preserve">Ensayos Estándar: Un juego de ensayos por cada prospección ejecutada en la cantera, el número de prospecciones </w:t>
      </w:r>
      <w:r w:rsidR="00B61A42">
        <w:rPr>
          <w:szCs w:val="24"/>
        </w:rPr>
        <w:t xml:space="preserve"> </w:t>
      </w:r>
      <w:r w:rsidRPr="009F1674">
        <w:rPr>
          <w:szCs w:val="24"/>
        </w:rPr>
        <w:t>se</w:t>
      </w:r>
      <w:r w:rsidR="00B61A42">
        <w:rPr>
          <w:szCs w:val="24"/>
        </w:rPr>
        <w:t xml:space="preserve"> </w:t>
      </w:r>
      <w:r w:rsidRPr="009F1674">
        <w:rPr>
          <w:szCs w:val="24"/>
        </w:rPr>
        <w:t xml:space="preserve"> determinara</w:t>
      </w:r>
      <w:r w:rsidR="00B61A42">
        <w:rPr>
          <w:szCs w:val="24"/>
        </w:rPr>
        <w:t xml:space="preserve"> </w:t>
      </w:r>
      <w:r w:rsidRPr="009F1674">
        <w:rPr>
          <w:szCs w:val="24"/>
        </w:rPr>
        <w:t xml:space="preserve"> de acuerdo al área y volumen de explotación de la Cantera.</w:t>
      </w:r>
    </w:p>
    <w:p w:rsidR="005326FF" w:rsidRPr="009F1674" w:rsidRDefault="005326FF" w:rsidP="005326FF">
      <w:pPr>
        <w:pStyle w:val="Sangradetextonormal"/>
        <w:numPr>
          <w:ilvl w:val="0"/>
          <w:numId w:val="64"/>
        </w:numPr>
        <w:tabs>
          <w:tab w:val="clear" w:pos="2484"/>
          <w:tab w:val="num" w:pos="2340"/>
        </w:tabs>
        <w:spacing w:after="0" w:line="240" w:lineRule="atLeast"/>
        <w:ind w:left="2410" w:hanging="425"/>
        <w:rPr>
          <w:lang w:val="es-ES_tradnl"/>
        </w:rPr>
      </w:pPr>
      <w:r w:rsidRPr="009F1674">
        <w:rPr>
          <w:szCs w:val="24"/>
        </w:rPr>
        <w:t xml:space="preserve">Ensayos Especiales: Cinco juegos de ensayos por cada cantera, </w:t>
      </w:r>
      <w:r w:rsidRPr="009F1674">
        <w:rPr>
          <w:lang w:val="es-ES_tradnl"/>
        </w:rPr>
        <w:t xml:space="preserve">de tal forma cubrir toda el área y volumen de explotación, a fin de determinar y establecer sus características físico – mecánicas y sustentar el cumplimiento </w:t>
      </w:r>
      <w:r w:rsidR="00B61A42">
        <w:rPr>
          <w:lang w:val="es-ES_tradnl"/>
        </w:rPr>
        <w:t xml:space="preserve"> </w:t>
      </w:r>
      <w:r w:rsidRPr="009F1674">
        <w:rPr>
          <w:lang w:val="es-ES_tradnl"/>
        </w:rPr>
        <w:t xml:space="preserve">de las Especificaciones Técnicas. Los ensayos de </w:t>
      </w:r>
      <w:r w:rsidR="00B61A42">
        <w:rPr>
          <w:lang w:val="es-ES_tradnl"/>
        </w:rPr>
        <w:t xml:space="preserve"> </w:t>
      </w:r>
      <w:r w:rsidRPr="009F1674">
        <w:rPr>
          <w:lang w:val="es-ES_tradnl"/>
        </w:rPr>
        <w:t xml:space="preserve">laboratorio </w:t>
      </w:r>
      <w:r w:rsidR="00B61A42">
        <w:rPr>
          <w:lang w:val="es-ES_tradnl"/>
        </w:rPr>
        <w:t xml:space="preserve"> </w:t>
      </w:r>
      <w:r w:rsidRPr="009F1674">
        <w:rPr>
          <w:lang w:val="es-ES_tradnl"/>
        </w:rPr>
        <w:t xml:space="preserve">se </w:t>
      </w:r>
      <w:r w:rsidR="00B61A42">
        <w:rPr>
          <w:lang w:val="es-ES_tradnl"/>
        </w:rPr>
        <w:t xml:space="preserve"> </w:t>
      </w:r>
      <w:r w:rsidRPr="009F1674">
        <w:rPr>
          <w:lang w:val="es-ES_tradnl"/>
        </w:rPr>
        <w:t xml:space="preserve">efectuarán de acuerdo al </w:t>
      </w:r>
      <w:r w:rsidRPr="009F1674">
        <w:rPr>
          <w:lang w:val="es-ES_tradnl"/>
        </w:rPr>
        <w:lastRenderedPageBreak/>
        <w:t xml:space="preserve">Manual </w:t>
      </w:r>
      <w:r w:rsidR="00B61A42">
        <w:rPr>
          <w:lang w:val="es-ES_tradnl"/>
        </w:rPr>
        <w:t xml:space="preserve"> </w:t>
      </w:r>
      <w:r w:rsidRPr="009F1674">
        <w:rPr>
          <w:lang w:val="es-ES_tradnl"/>
        </w:rPr>
        <w:t>de</w:t>
      </w:r>
      <w:r w:rsidR="00B61A42">
        <w:rPr>
          <w:lang w:val="es-ES_tradnl"/>
        </w:rPr>
        <w:t xml:space="preserve"> </w:t>
      </w:r>
      <w:r w:rsidRPr="009F1674">
        <w:rPr>
          <w:lang w:val="es-ES_tradnl"/>
        </w:rPr>
        <w:t xml:space="preserve"> Ensayos</w:t>
      </w:r>
      <w:r w:rsidR="00B61A42">
        <w:rPr>
          <w:lang w:val="es-ES_tradnl"/>
        </w:rPr>
        <w:t xml:space="preserve"> </w:t>
      </w:r>
      <w:r w:rsidRPr="009F1674">
        <w:rPr>
          <w:lang w:val="es-ES_tradnl"/>
        </w:rPr>
        <w:t xml:space="preserve"> de Materiales para Carreteras del MTC (EM-2000).    </w:t>
      </w:r>
    </w:p>
    <w:p w:rsidR="005326FF" w:rsidRPr="009F1674" w:rsidRDefault="005326FF" w:rsidP="005326FF">
      <w:pPr>
        <w:numPr>
          <w:ilvl w:val="0"/>
          <w:numId w:val="63"/>
        </w:numPr>
        <w:tabs>
          <w:tab w:val="clear" w:pos="1776"/>
          <w:tab w:val="num" w:pos="1701"/>
        </w:tabs>
        <w:ind w:left="1560" w:hanging="426"/>
      </w:pPr>
      <w:r w:rsidRPr="009F1674">
        <w:t xml:space="preserve">Por </w:t>
      </w:r>
      <w:r w:rsidR="00B61A42">
        <w:t xml:space="preserve"> </w:t>
      </w:r>
      <w:r w:rsidRPr="009F1674">
        <w:t xml:space="preserve">cada </w:t>
      </w:r>
      <w:r w:rsidR="00B61A42">
        <w:t xml:space="preserve"> </w:t>
      </w:r>
      <w:r w:rsidRPr="009F1674">
        <w:t xml:space="preserve">cantera </w:t>
      </w:r>
      <w:r w:rsidR="00B61A42">
        <w:t xml:space="preserve"> </w:t>
      </w:r>
      <w:r w:rsidRPr="009F1674">
        <w:t xml:space="preserve">y </w:t>
      </w:r>
      <w:r w:rsidR="00B61A42">
        <w:t xml:space="preserve"> </w:t>
      </w:r>
      <w:r w:rsidRPr="009F1674">
        <w:t>tip</w:t>
      </w:r>
      <w:r>
        <w:t>o</w:t>
      </w:r>
      <w:r w:rsidRPr="009F1674">
        <w:t xml:space="preserve"> </w:t>
      </w:r>
      <w:r w:rsidR="00B61A42">
        <w:t xml:space="preserve"> </w:t>
      </w:r>
      <w:r w:rsidRPr="009F1674">
        <w:t>de</w:t>
      </w:r>
      <w:r w:rsidR="00B61A42">
        <w:t xml:space="preserve"> </w:t>
      </w:r>
      <w:r w:rsidRPr="009F1674">
        <w:t xml:space="preserve"> aplicación (base, subbase, y/o relleno) </w:t>
      </w:r>
      <w:r w:rsidR="00B61A42">
        <w:t xml:space="preserve"> </w:t>
      </w:r>
      <w:r w:rsidRPr="009F1674">
        <w:t xml:space="preserve">se tendrá </w:t>
      </w:r>
      <w:r w:rsidR="00B61A42">
        <w:t xml:space="preserve"> </w:t>
      </w:r>
      <w:r w:rsidRPr="009F1674">
        <w:t xml:space="preserve">que </w:t>
      </w:r>
      <w:r w:rsidR="00B61A42">
        <w:t xml:space="preserve"> </w:t>
      </w:r>
      <w:r w:rsidRPr="009F1674">
        <w:t xml:space="preserve">realizar </w:t>
      </w:r>
      <w:r w:rsidR="00B61A42">
        <w:t xml:space="preserve"> </w:t>
      </w:r>
      <w:r w:rsidRPr="009F1674">
        <w:t>el Ensayo</w:t>
      </w:r>
      <w:r w:rsidR="00B61A42">
        <w:t xml:space="preserve"> </w:t>
      </w:r>
      <w:r w:rsidRPr="009F1674">
        <w:t xml:space="preserve"> de</w:t>
      </w:r>
      <w:r w:rsidR="00B61A42">
        <w:t xml:space="preserve"> </w:t>
      </w:r>
      <w:r w:rsidRPr="009F1674">
        <w:t xml:space="preserve"> Modulo</w:t>
      </w:r>
      <w:r w:rsidR="00B61A42">
        <w:t xml:space="preserve"> </w:t>
      </w:r>
      <w:r w:rsidRPr="009F1674">
        <w:t xml:space="preserve"> Resiliente de</w:t>
      </w:r>
      <w:r w:rsidR="00B61A42">
        <w:t xml:space="preserve"> </w:t>
      </w:r>
      <w:r w:rsidRPr="009F1674">
        <w:t xml:space="preserve"> acuerdo</w:t>
      </w:r>
      <w:r w:rsidR="00B61A42">
        <w:t xml:space="preserve"> </w:t>
      </w:r>
      <w:r w:rsidRPr="009F1674">
        <w:t xml:space="preserve"> a la Norma de ensayo AASHTO T 307-99. Las muestras deberán ser procesadas de acuerdo a los tratamientos propuestos </w:t>
      </w:r>
      <w:r w:rsidR="00B61A42">
        <w:t xml:space="preserve"> </w:t>
      </w:r>
      <w:r w:rsidRPr="009F1674">
        <w:t xml:space="preserve">para </w:t>
      </w:r>
      <w:r w:rsidR="00B61A42">
        <w:t xml:space="preserve"> </w:t>
      </w:r>
      <w:r w:rsidRPr="009F1674">
        <w:t xml:space="preserve">su </w:t>
      </w:r>
      <w:r w:rsidR="00B61A42">
        <w:t xml:space="preserve"> </w:t>
      </w:r>
      <w:r w:rsidRPr="009F1674">
        <w:t xml:space="preserve">uso </w:t>
      </w:r>
      <w:r w:rsidR="00B61A42">
        <w:t xml:space="preserve"> </w:t>
      </w:r>
      <w:r w:rsidRPr="009F1674">
        <w:t>por</w:t>
      </w:r>
      <w:r w:rsidR="00B61A42">
        <w:t xml:space="preserve"> </w:t>
      </w:r>
      <w:r w:rsidRPr="009F1674">
        <w:t xml:space="preserve"> el</w:t>
      </w:r>
      <w:r w:rsidR="00B61A42">
        <w:t xml:space="preserve"> </w:t>
      </w:r>
      <w:r w:rsidRPr="009F1674">
        <w:t xml:space="preserve"> CONCESIONARIO; con la finalidad de </w:t>
      </w:r>
      <w:r w:rsidR="006561CD">
        <w:t xml:space="preserve"> </w:t>
      </w:r>
      <w:r w:rsidRPr="009F1674">
        <w:t xml:space="preserve">sustentar la </w:t>
      </w:r>
      <w:r w:rsidR="006561CD">
        <w:t xml:space="preserve"> </w:t>
      </w:r>
      <w:r w:rsidRPr="009F1674">
        <w:t>capacidad</w:t>
      </w:r>
      <w:r w:rsidR="006561CD">
        <w:t xml:space="preserve"> </w:t>
      </w:r>
      <w:r w:rsidRPr="009F1674">
        <w:t xml:space="preserve"> estructural</w:t>
      </w:r>
      <w:r w:rsidR="006561CD">
        <w:t xml:space="preserve"> </w:t>
      </w:r>
      <w:r w:rsidRPr="009F1674">
        <w:t xml:space="preserve"> de los agregados de las canteras a emplearse en la estructuración del pavimento. </w:t>
      </w:r>
    </w:p>
    <w:p w:rsidR="005326FF" w:rsidRPr="009F1674" w:rsidRDefault="005326FF" w:rsidP="005326FF">
      <w:pPr>
        <w:numPr>
          <w:ilvl w:val="0"/>
          <w:numId w:val="63"/>
        </w:numPr>
        <w:tabs>
          <w:tab w:val="clear" w:pos="1776"/>
          <w:tab w:val="num" w:pos="1701"/>
        </w:tabs>
        <w:ind w:left="1560" w:hanging="426"/>
      </w:pPr>
      <w:r w:rsidRPr="009F1674">
        <w:t xml:space="preserve">Si </w:t>
      </w:r>
      <w:r w:rsidR="006561CD">
        <w:t xml:space="preserve"> </w:t>
      </w:r>
      <w:r w:rsidRPr="009F1674">
        <w:t xml:space="preserve">para </w:t>
      </w:r>
      <w:r w:rsidR="006561CD">
        <w:t xml:space="preserve"> </w:t>
      </w:r>
      <w:r w:rsidRPr="009F1674">
        <w:t xml:space="preserve">el </w:t>
      </w:r>
      <w:r w:rsidR="006561CD">
        <w:t xml:space="preserve"> </w:t>
      </w:r>
      <w:r w:rsidRPr="009F1674">
        <w:t xml:space="preserve">cumplimiento </w:t>
      </w:r>
      <w:r w:rsidR="006561CD">
        <w:t xml:space="preserve"> </w:t>
      </w:r>
      <w:r w:rsidRPr="009F1674">
        <w:t>de</w:t>
      </w:r>
      <w:r w:rsidR="006561CD">
        <w:t xml:space="preserve"> </w:t>
      </w:r>
      <w:r w:rsidRPr="009F1674">
        <w:t xml:space="preserve"> las </w:t>
      </w:r>
      <w:r w:rsidR="006561CD">
        <w:t xml:space="preserve"> </w:t>
      </w:r>
      <w:r w:rsidRPr="009F1674">
        <w:t xml:space="preserve">correspondientes Especificaciones Técnicas, </w:t>
      </w:r>
      <w:r w:rsidR="006561CD">
        <w:t xml:space="preserve"> </w:t>
      </w:r>
      <w:r w:rsidRPr="009F1674">
        <w:t xml:space="preserve">es </w:t>
      </w:r>
      <w:r w:rsidR="006561CD">
        <w:t xml:space="preserve"> </w:t>
      </w:r>
      <w:r w:rsidRPr="009F1674">
        <w:t xml:space="preserve">necesario </w:t>
      </w:r>
      <w:r w:rsidR="006561CD">
        <w:t xml:space="preserve"> </w:t>
      </w:r>
      <w:r w:rsidRPr="009F1674">
        <w:t xml:space="preserve">someter </w:t>
      </w:r>
      <w:r w:rsidR="006561CD">
        <w:t xml:space="preserve"> </w:t>
      </w:r>
      <w:r w:rsidRPr="009F1674">
        <w:t>al agregado a un</w:t>
      </w:r>
      <w:r w:rsidR="006561CD">
        <w:t xml:space="preserve"> </w:t>
      </w:r>
      <w:r w:rsidRPr="009F1674">
        <w:t xml:space="preserve"> tratamiento</w:t>
      </w:r>
      <w:r w:rsidR="006561CD">
        <w:t xml:space="preserve"> </w:t>
      </w:r>
      <w:r w:rsidRPr="009F1674">
        <w:t xml:space="preserve"> (lavado, venteo, mezclas, etc.); e</w:t>
      </w:r>
      <w:r w:rsidRPr="009F1674">
        <w:rPr>
          <w:spacing w:val="-3"/>
        </w:rPr>
        <w:t>l CONCESIONARIO</w:t>
      </w:r>
      <w:r w:rsidRPr="009F1674">
        <w:t xml:space="preserve"> </w:t>
      </w:r>
      <w:r w:rsidR="006561CD">
        <w:t xml:space="preserve"> </w:t>
      </w:r>
      <w:r w:rsidRPr="009F1674">
        <w:t>deberá</w:t>
      </w:r>
      <w:r w:rsidR="006561CD">
        <w:t xml:space="preserve"> </w:t>
      </w:r>
      <w:r w:rsidRPr="009F1674">
        <w:t xml:space="preserve"> presentar</w:t>
      </w:r>
      <w:r w:rsidR="006561CD">
        <w:t xml:space="preserve"> </w:t>
      </w:r>
      <w:r w:rsidRPr="009F1674">
        <w:t xml:space="preserve"> similar </w:t>
      </w:r>
      <w:r w:rsidR="006561CD">
        <w:t xml:space="preserve"> </w:t>
      </w:r>
      <w:r w:rsidRPr="009F1674">
        <w:t xml:space="preserve">cantidad de resultados de ensayos de materiales señalados en el párrafo anterior, efectuados </w:t>
      </w:r>
      <w:r w:rsidR="006561CD">
        <w:t xml:space="preserve"> </w:t>
      </w:r>
      <w:r w:rsidRPr="009F1674">
        <w:t xml:space="preserve">con agregados </w:t>
      </w:r>
      <w:r w:rsidR="006561CD">
        <w:t xml:space="preserve"> </w:t>
      </w:r>
      <w:r w:rsidRPr="009F1674">
        <w:t xml:space="preserve">después </w:t>
      </w:r>
      <w:r w:rsidR="006561CD">
        <w:t xml:space="preserve"> </w:t>
      </w:r>
      <w:r w:rsidRPr="009F1674">
        <w:t xml:space="preserve">de sometidos a dichos tratamientos, a fin de corroborar y verificar si con dichos tratamientos se logra el cumplimiento de las Especificaciones Técnicas.   </w:t>
      </w:r>
    </w:p>
    <w:p w:rsidR="005326FF" w:rsidRPr="009F1674" w:rsidRDefault="005326FF" w:rsidP="005326FF">
      <w:pPr>
        <w:numPr>
          <w:ilvl w:val="0"/>
          <w:numId w:val="63"/>
        </w:numPr>
        <w:tabs>
          <w:tab w:val="clear" w:pos="1776"/>
          <w:tab w:val="num" w:pos="1701"/>
        </w:tabs>
        <w:ind w:left="1560" w:hanging="426"/>
      </w:pPr>
      <w:r w:rsidRPr="009F1674">
        <w:t>La cantidad de muestras extraídas de las canteras deberá ser tal que permita efectuar los ensayos exigidos, así como también los ensayos</w:t>
      </w:r>
      <w:r w:rsidR="006561CD">
        <w:t xml:space="preserve"> </w:t>
      </w:r>
      <w:r w:rsidRPr="009F1674">
        <w:t xml:space="preserve"> de</w:t>
      </w:r>
      <w:r w:rsidR="006561CD">
        <w:t xml:space="preserve"> </w:t>
      </w:r>
      <w:r w:rsidRPr="009F1674">
        <w:t xml:space="preserve"> verificación </w:t>
      </w:r>
      <w:r w:rsidR="006561CD">
        <w:t xml:space="preserve"> </w:t>
      </w:r>
      <w:r w:rsidRPr="009F1674">
        <w:t xml:space="preserve">para </w:t>
      </w:r>
      <w:r w:rsidR="006561CD">
        <w:t xml:space="preserve"> </w:t>
      </w:r>
      <w:r w:rsidRPr="009F1674">
        <w:t>rectificar y/o ratificar resultados pocos frecuentes (dudosos).</w:t>
      </w:r>
    </w:p>
    <w:p w:rsidR="005326FF" w:rsidRPr="009F1674" w:rsidRDefault="005326FF" w:rsidP="005326FF">
      <w:pPr>
        <w:numPr>
          <w:ilvl w:val="0"/>
          <w:numId w:val="63"/>
        </w:numPr>
        <w:tabs>
          <w:tab w:val="clear" w:pos="1776"/>
          <w:tab w:val="num" w:pos="1701"/>
        </w:tabs>
        <w:ind w:left="1560" w:hanging="426"/>
      </w:pPr>
      <w:r w:rsidRPr="009F1674">
        <w:t>En el caso de rocas y/o afloramientos rocosos que se hallan propuestos como cantera, los ensayos de calidad contemplarán además de los ensayos de abrasi</w:t>
      </w:r>
      <w:smartTag w:uri="urn:schemas-microsoft-com:office:smarttags" w:element="PersonName">
        <w:r w:rsidRPr="009F1674">
          <w:t>ó</w:t>
        </w:r>
      </w:smartTag>
      <w:r w:rsidRPr="009F1674">
        <w:t>n:</w:t>
      </w:r>
    </w:p>
    <w:p w:rsidR="005326FF" w:rsidRPr="009F1674" w:rsidRDefault="005326FF" w:rsidP="005326FF">
      <w:pPr>
        <w:numPr>
          <w:ilvl w:val="0"/>
          <w:numId w:val="68"/>
        </w:numPr>
        <w:tabs>
          <w:tab w:val="clear" w:pos="2484"/>
          <w:tab w:val="num" w:pos="2340"/>
        </w:tabs>
        <w:ind w:left="2340"/>
      </w:pPr>
      <w:smartTag w:uri="urn:schemas-microsoft-com:office:smarttags" w:element="PersonName">
        <w:smartTagPr>
          <w:attr w:name="ProductID" w:val="La descripci￳n Petrogr￡fica Macrosc￳pica"/>
        </w:smartTagPr>
        <w:r w:rsidRPr="009F1674">
          <w:t>La descripci</w:t>
        </w:r>
        <w:smartTag w:uri="urn:schemas-microsoft-com:office:smarttags" w:element="PersonName">
          <w:r w:rsidRPr="009F1674">
            <w:t>ó</w:t>
          </w:r>
        </w:smartTag>
        <w:r w:rsidRPr="009F1674">
          <w:t>n Petrográfica Macrosc</w:t>
        </w:r>
        <w:smartTag w:uri="urn:schemas-microsoft-com:office:smarttags" w:element="PersonName">
          <w:r w:rsidRPr="009F1674">
            <w:t>ó</w:t>
          </w:r>
        </w:smartTag>
        <w:r w:rsidRPr="009F1674">
          <w:t>pica</w:t>
        </w:r>
      </w:smartTag>
      <w:r w:rsidRPr="009F1674">
        <w:t xml:space="preserve"> de la roca.</w:t>
      </w:r>
    </w:p>
    <w:p w:rsidR="005326FF" w:rsidRPr="009F1674" w:rsidRDefault="005326FF" w:rsidP="005326FF">
      <w:pPr>
        <w:numPr>
          <w:ilvl w:val="0"/>
          <w:numId w:val="68"/>
        </w:numPr>
        <w:tabs>
          <w:tab w:val="clear" w:pos="2484"/>
          <w:tab w:val="num" w:pos="2340"/>
        </w:tabs>
        <w:ind w:left="2340"/>
      </w:pPr>
      <w:r w:rsidRPr="009F1674">
        <w:t>Definir las características del afloramiento (volumen, fracturamiento, dimensionamiento de bloques, etc).</w:t>
      </w:r>
    </w:p>
    <w:p w:rsidR="005326FF" w:rsidRPr="009F1674" w:rsidRDefault="005326FF" w:rsidP="005326FF">
      <w:pPr>
        <w:numPr>
          <w:ilvl w:val="0"/>
          <w:numId w:val="68"/>
        </w:numPr>
        <w:tabs>
          <w:tab w:val="clear" w:pos="2484"/>
          <w:tab w:val="num" w:pos="2340"/>
        </w:tabs>
        <w:ind w:left="2340"/>
      </w:pPr>
      <w:r w:rsidRPr="009F1674">
        <w:t>Recomendaci</w:t>
      </w:r>
      <w:smartTag w:uri="urn:schemas-microsoft-com:office:smarttags" w:element="PersonName">
        <w:r w:rsidRPr="009F1674">
          <w:t>ó</w:t>
        </w:r>
      </w:smartTag>
      <w:r w:rsidRPr="009F1674">
        <w:t>n de la metodología de procesamiento de explotaci</w:t>
      </w:r>
      <w:smartTag w:uri="urn:schemas-microsoft-com:office:smarttags" w:element="PersonName">
        <w:r w:rsidRPr="009F1674">
          <w:t>ó</w:t>
        </w:r>
      </w:smartTag>
      <w:r w:rsidRPr="009F1674">
        <w:t>n (método de voladura, chancado, etc.).</w:t>
      </w:r>
    </w:p>
    <w:p w:rsidR="005326FF" w:rsidRPr="009F1674" w:rsidRDefault="005326FF" w:rsidP="005326FF">
      <w:pPr>
        <w:numPr>
          <w:ilvl w:val="0"/>
          <w:numId w:val="63"/>
        </w:numPr>
        <w:tabs>
          <w:tab w:val="clear" w:pos="1776"/>
          <w:tab w:val="num" w:pos="1701"/>
        </w:tabs>
        <w:ind w:left="1560" w:hanging="426"/>
      </w:pPr>
      <w:r w:rsidRPr="009F1674">
        <w:t xml:space="preserve">El CONCESIONARIO recomendará los tipos de Planta para la producción </w:t>
      </w:r>
      <w:r w:rsidR="006561CD">
        <w:t xml:space="preserve"> </w:t>
      </w:r>
      <w:r w:rsidRPr="009F1674">
        <w:t xml:space="preserve">de </w:t>
      </w:r>
      <w:r w:rsidR="006561CD">
        <w:t xml:space="preserve"> </w:t>
      </w:r>
      <w:r w:rsidRPr="009F1674">
        <w:t xml:space="preserve">agregados, para los diferentes usos granulométricos, señalará los requerimientos de rendimientos de producción. </w:t>
      </w:r>
    </w:p>
    <w:p w:rsidR="005326FF" w:rsidRPr="009F1674" w:rsidRDefault="005326FF" w:rsidP="005326FF">
      <w:pPr>
        <w:numPr>
          <w:ilvl w:val="0"/>
          <w:numId w:val="63"/>
        </w:numPr>
        <w:tabs>
          <w:tab w:val="clear" w:pos="1776"/>
          <w:tab w:val="num" w:pos="1701"/>
        </w:tabs>
        <w:ind w:left="1560" w:hanging="426"/>
      </w:pPr>
      <w:r w:rsidRPr="009F1674">
        <w:t xml:space="preserve">Se </w:t>
      </w:r>
      <w:r w:rsidR="006561CD">
        <w:t xml:space="preserve"> </w:t>
      </w:r>
      <w:r w:rsidRPr="009F1674">
        <w:t>seleccionarán</w:t>
      </w:r>
      <w:r w:rsidR="006561CD">
        <w:t xml:space="preserve"> </w:t>
      </w:r>
      <w:r w:rsidRPr="009F1674">
        <w:t xml:space="preserve"> únicamente </w:t>
      </w:r>
      <w:r w:rsidR="006561CD">
        <w:t xml:space="preserve"> </w:t>
      </w:r>
      <w:r w:rsidRPr="009F1674">
        <w:t>las</w:t>
      </w:r>
      <w:r w:rsidR="006561CD">
        <w:t xml:space="preserve"> </w:t>
      </w:r>
      <w:r w:rsidRPr="009F1674">
        <w:t xml:space="preserve"> canteras</w:t>
      </w:r>
      <w:r w:rsidR="006561CD">
        <w:t xml:space="preserve"> </w:t>
      </w:r>
      <w:r w:rsidRPr="009F1674">
        <w:t xml:space="preserve"> más cercanas a la obra y </w:t>
      </w:r>
      <w:r w:rsidR="006561CD">
        <w:t xml:space="preserve"> </w:t>
      </w:r>
      <w:r w:rsidRPr="009F1674">
        <w:t xml:space="preserve">que con los correspondientes ensayos de laboratorio y planos topográficos demuestren que la calidad y cantidad de material existente son adecuadas y suficientes para el proyecto y que cumplen con la </w:t>
      </w:r>
      <w:r w:rsidR="006561CD">
        <w:t xml:space="preserve"> </w:t>
      </w:r>
      <w:r w:rsidRPr="009F1674">
        <w:t>totalidad</w:t>
      </w:r>
      <w:r w:rsidR="006561CD">
        <w:t xml:space="preserve"> </w:t>
      </w:r>
      <w:r w:rsidRPr="009F1674">
        <w:t xml:space="preserve"> de requerimientos establecidos por las </w:t>
      </w:r>
      <w:r w:rsidR="006561CD">
        <w:t xml:space="preserve"> </w:t>
      </w:r>
      <w:r w:rsidRPr="009F1674">
        <w:t xml:space="preserve">Especificaciones </w:t>
      </w:r>
      <w:r w:rsidR="006561CD">
        <w:t xml:space="preserve"> </w:t>
      </w:r>
      <w:r w:rsidRPr="009F1674">
        <w:t xml:space="preserve">Técnicas </w:t>
      </w:r>
      <w:r w:rsidR="006561CD">
        <w:t xml:space="preserve"> </w:t>
      </w:r>
      <w:r w:rsidRPr="009F1674">
        <w:t xml:space="preserve">Generales </w:t>
      </w:r>
      <w:r w:rsidR="006561CD">
        <w:t xml:space="preserve"> </w:t>
      </w:r>
      <w:r w:rsidRPr="009F1674">
        <w:t xml:space="preserve">para </w:t>
      </w:r>
      <w:r w:rsidR="006561CD">
        <w:t xml:space="preserve"> </w:t>
      </w:r>
      <w:r w:rsidRPr="009F1674">
        <w:t xml:space="preserve">la </w:t>
      </w:r>
      <w:r w:rsidR="006561CD">
        <w:t xml:space="preserve"> </w:t>
      </w:r>
      <w:r w:rsidRPr="009F1674">
        <w:t>Construcción de Carreteras (EG-2013) de acuerdo al uso propuesto.</w:t>
      </w:r>
    </w:p>
    <w:p w:rsidR="005326FF" w:rsidRPr="009F1674" w:rsidRDefault="005326FF" w:rsidP="005326FF">
      <w:pPr>
        <w:numPr>
          <w:ilvl w:val="0"/>
          <w:numId w:val="63"/>
        </w:numPr>
        <w:tabs>
          <w:tab w:val="clear" w:pos="1776"/>
          <w:tab w:val="num" w:pos="1701"/>
        </w:tabs>
        <w:ind w:left="1560" w:hanging="426"/>
      </w:pPr>
      <w:r w:rsidRPr="009F1674">
        <w:t xml:space="preserve">El </w:t>
      </w:r>
      <w:r w:rsidR="006561CD">
        <w:t xml:space="preserve"> </w:t>
      </w:r>
      <w:r w:rsidRPr="009F1674">
        <w:t xml:space="preserve">CONCESIONARIO </w:t>
      </w:r>
      <w:r w:rsidR="006561CD">
        <w:t xml:space="preserve"> </w:t>
      </w:r>
      <w:r w:rsidRPr="009F1674">
        <w:t>evaluará</w:t>
      </w:r>
      <w:r w:rsidR="006561CD">
        <w:t xml:space="preserve"> </w:t>
      </w:r>
      <w:r w:rsidRPr="009F1674">
        <w:t xml:space="preserve"> los </w:t>
      </w:r>
      <w:r w:rsidR="006561CD">
        <w:t xml:space="preserve"> </w:t>
      </w:r>
      <w:r w:rsidRPr="009F1674">
        <w:t xml:space="preserve">requerimientos </w:t>
      </w:r>
      <w:r w:rsidR="006561CD">
        <w:t xml:space="preserve"> </w:t>
      </w:r>
      <w:r w:rsidRPr="009F1674">
        <w:t xml:space="preserve">de </w:t>
      </w:r>
      <w:r w:rsidR="006561CD">
        <w:t xml:space="preserve"> </w:t>
      </w:r>
      <w:r w:rsidRPr="009F1674">
        <w:t xml:space="preserve">los accesos a las canteras, considerando las necesidades de construirlos o mejorarlos, señalara también si los accesos se encuentran en propiedad de terceros.  </w:t>
      </w:r>
    </w:p>
    <w:p w:rsidR="005326FF" w:rsidRPr="009F1674" w:rsidRDefault="005326FF" w:rsidP="005326FF">
      <w:pPr>
        <w:numPr>
          <w:ilvl w:val="0"/>
          <w:numId w:val="63"/>
        </w:numPr>
        <w:tabs>
          <w:tab w:val="clear" w:pos="1776"/>
          <w:tab w:val="num" w:pos="1701"/>
        </w:tabs>
        <w:ind w:left="1560" w:hanging="426"/>
      </w:pPr>
      <w:r w:rsidRPr="009F1674">
        <w:t>E</w:t>
      </w:r>
      <w:r w:rsidRPr="009F1674">
        <w:rPr>
          <w:bCs/>
        </w:rPr>
        <w:t xml:space="preserve">l CONCESIONARIO para cumplir con los plazos establecidos, ensayará las </w:t>
      </w:r>
      <w:r w:rsidR="006561CD">
        <w:rPr>
          <w:bCs/>
        </w:rPr>
        <w:t xml:space="preserve"> </w:t>
      </w:r>
      <w:r w:rsidRPr="009F1674">
        <w:rPr>
          <w:bCs/>
        </w:rPr>
        <w:t xml:space="preserve">muestras </w:t>
      </w:r>
      <w:r w:rsidR="006561CD">
        <w:rPr>
          <w:bCs/>
        </w:rPr>
        <w:t xml:space="preserve"> </w:t>
      </w:r>
      <w:r w:rsidRPr="009F1674">
        <w:rPr>
          <w:bCs/>
        </w:rPr>
        <w:t>de</w:t>
      </w:r>
      <w:r w:rsidRPr="009F1674">
        <w:t xml:space="preserve"> </w:t>
      </w:r>
      <w:r w:rsidR="006561CD">
        <w:t xml:space="preserve"> </w:t>
      </w:r>
      <w:r w:rsidRPr="009F1674">
        <w:t xml:space="preserve">agregados </w:t>
      </w:r>
      <w:r w:rsidR="006561CD">
        <w:t xml:space="preserve"> </w:t>
      </w:r>
      <w:r w:rsidRPr="009F1674">
        <w:t>en</w:t>
      </w:r>
      <w:r w:rsidR="006561CD">
        <w:t xml:space="preserve"> </w:t>
      </w:r>
      <w:r w:rsidRPr="009F1674">
        <w:t xml:space="preserve"> el</w:t>
      </w:r>
      <w:r w:rsidR="006561CD">
        <w:t xml:space="preserve"> </w:t>
      </w:r>
      <w:r w:rsidRPr="009F1674">
        <w:t xml:space="preserve"> laboratorio de suelos y materiales de su propiedad y dependiendo de su capacidad operativa </w:t>
      </w:r>
      <w:r w:rsidR="006561CD">
        <w:t xml:space="preserve"> </w:t>
      </w:r>
      <w:r w:rsidRPr="009F1674">
        <w:t xml:space="preserve">y/o </w:t>
      </w:r>
      <w:r w:rsidR="006561CD">
        <w:t xml:space="preserve"> </w:t>
      </w:r>
      <w:r w:rsidRPr="009F1674">
        <w:t xml:space="preserve">rendimiento podrá encomendar los ensayos y </w:t>
      </w:r>
      <w:r w:rsidRPr="009F1674">
        <w:lastRenderedPageBreak/>
        <w:t xml:space="preserve">pruebas a terceros; con el objeto de efectuar ensayos en laboratorios de manera </w:t>
      </w:r>
      <w:r w:rsidR="006561CD">
        <w:t xml:space="preserve"> </w:t>
      </w:r>
      <w:r w:rsidRPr="009F1674">
        <w:t xml:space="preserve">simultánea </w:t>
      </w:r>
      <w:r w:rsidR="006561CD">
        <w:t xml:space="preserve"> </w:t>
      </w:r>
      <w:r w:rsidRPr="009F1674">
        <w:t xml:space="preserve">y reducir el periodo de tiempo de la </w:t>
      </w:r>
      <w:r w:rsidR="006561CD">
        <w:t xml:space="preserve"> </w:t>
      </w:r>
      <w:r w:rsidRPr="009F1674">
        <w:t xml:space="preserve">etapa </w:t>
      </w:r>
      <w:r w:rsidR="006561CD">
        <w:t xml:space="preserve"> </w:t>
      </w:r>
      <w:r w:rsidRPr="009F1674">
        <w:t xml:space="preserve">de </w:t>
      </w:r>
      <w:r w:rsidR="006561CD">
        <w:t xml:space="preserve"> </w:t>
      </w:r>
      <w:r w:rsidRPr="009F1674">
        <w:t xml:space="preserve">laboratorio. El </w:t>
      </w:r>
      <w:r w:rsidR="006561CD">
        <w:t xml:space="preserve"> </w:t>
      </w:r>
      <w:r w:rsidRPr="009F1674">
        <w:t xml:space="preserve">CONCESIONARIO </w:t>
      </w:r>
      <w:r w:rsidR="006561CD">
        <w:t xml:space="preserve"> </w:t>
      </w:r>
      <w:r w:rsidRPr="009F1674">
        <w:t>en</w:t>
      </w:r>
      <w:r w:rsidR="006561CD">
        <w:t xml:space="preserve"> </w:t>
      </w:r>
      <w:r w:rsidRPr="009F1674">
        <w:t xml:space="preserve"> ambos casos será responsable de la exactitud y confiabilidad de los resultados. </w:t>
      </w:r>
    </w:p>
    <w:p w:rsidR="005326FF" w:rsidRPr="009F1674" w:rsidRDefault="005326FF" w:rsidP="005326FF">
      <w:pPr>
        <w:numPr>
          <w:ilvl w:val="0"/>
          <w:numId w:val="63"/>
        </w:numPr>
        <w:tabs>
          <w:tab w:val="clear" w:pos="1776"/>
          <w:tab w:val="num" w:pos="1701"/>
        </w:tabs>
        <w:ind w:left="1560" w:hanging="426"/>
      </w:pPr>
      <w:r w:rsidRPr="009F1674">
        <w:t xml:space="preserve">El </w:t>
      </w:r>
      <w:r w:rsidR="006561CD">
        <w:t xml:space="preserve"> </w:t>
      </w:r>
      <w:r w:rsidRPr="009F1674">
        <w:t xml:space="preserve">CONCESIONARIO </w:t>
      </w:r>
      <w:r w:rsidR="006561CD">
        <w:t xml:space="preserve"> </w:t>
      </w:r>
      <w:r w:rsidRPr="009F1674">
        <w:t xml:space="preserve">además </w:t>
      </w:r>
      <w:r w:rsidR="006561CD">
        <w:t xml:space="preserve"> </w:t>
      </w:r>
      <w:r w:rsidRPr="009F1674">
        <w:t xml:space="preserve">de </w:t>
      </w:r>
      <w:r w:rsidR="006561CD">
        <w:t xml:space="preserve"> </w:t>
      </w:r>
      <w:r w:rsidRPr="009F1674">
        <w:t>los certificados de ensayos debe presentar por cada cantera un cuadro resumen en donde consigne</w:t>
      </w:r>
      <w:r w:rsidR="006561CD">
        <w:t xml:space="preserve"> </w:t>
      </w:r>
      <w:r w:rsidRPr="009F1674">
        <w:t xml:space="preserve"> la</w:t>
      </w:r>
      <w:r w:rsidR="006561CD">
        <w:t xml:space="preserve"> </w:t>
      </w:r>
      <w:r w:rsidRPr="009F1674">
        <w:t xml:space="preserve"> totalidad </w:t>
      </w:r>
      <w:r w:rsidR="006561CD">
        <w:t xml:space="preserve"> </w:t>
      </w:r>
      <w:r w:rsidRPr="009F1674">
        <w:t xml:space="preserve">de </w:t>
      </w:r>
      <w:r w:rsidR="006561CD">
        <w:t xml:space="preserve"> </w:t>
      </w:r>
      <w:r w:rsidRPr="009F1674">
        <w:t>los</w:t>
      </w:r>
      <w:r w:rsidR="006561CD">
        <w:t xml:space="preserve"> </w:t>
      </w:r>
      <w:r w:rsidRPr="009F1674">
        <w:t xml:space="preserve"> resultados </w:t>
      </w:r>
      <w:r w:rsidR="006561CD">
        <w:t xml:space="preserve"> </w:t>
      </w:r>
      <w:r w:rsidRPr="009F1674">
        <w:t>de los ensayos efectuados (con</w:t>
      </w:r>
      <w:r w:rsidR="006561CD">
        <w:t xml:space="preserve"> </w:t>
      </w:r>
      <w:r w:rsidRPr="009F1674">
        <w:t xml:space="preserve"> la</w:t>
      </w:r>
      <w:r w:rsidR="006561CD">
        <w:t xml:space="preserve"> </w:t>
      </w:r>
      <w:r w:rsidRPr="009F1674">
        <w:t xml:space="preserve"> debida</w:t>
      </w:r>
      <w:r w:rsidR="006561CD">
        <w:t xml:space="preserve"> </w:t>
      </w:r>
      <w:r w:rsidRPr="009F1674">
        <w:t xml:space="preserve"> identificación: cantera, </w:t>
      </w:r>
      <w:r w:rsidR="006561CD">
        <w:t xml:space="preserve"> </w:t>
      </w:r>
      <w:r w:rsidRPr="009F1674">
        <w:t xml:space="preserve">calicata, muestra, nombre del ensayo, resultados, etc.).  </w:t>
      </w:r>
    </w:p>
    <w:p w:rsidR="005326FF" w:rsidRPr="009F1674" w:rsidRDefault="005326FF" w:rsidP="005326FF">
      <w:pPr>
        <w:numPr>
          <w:ilvl w:val="0"/>
          <w:numId w:val="63"/>
        </w:numPr>
        <w:tabs>
          <w:tab w:val="clear" w:pos="1776"/>
          <w:tab w:val="num" w:pos="1701"/>
        </w:tabs>
        <w:ind w:left="1560" w:hanging="426"/>
      </w:pPr>
      <w:r w:rsidRPr="009F1674">
        <w:t>El CON</w:t>
      </w:r>
      <w:r w:rsidR="00D120AF">
        <w:t>C</w:t>
      </w:r>
      <w:r w:rsidRPr="009F1674">
        <w:t>E</w:t>
      </w:r>
      <w:r w:rsidR="00D120AF">
        <w:t>S</w:t>
      </w:r>
      <w:r w:rsidRPr="009F1674">
        <w:t xml:space="preserve">IONARIO efectuará el levantamiento topográfico y secciones transversales cada 10 m, de la totalidad de bancos de materiales propuestos. </w:t>
      </w:r>
    </w:p>
    <w:p w:rsidR="005326FF" w:rsidRPr="009F1674" w:rsidRDefault="005326FF" w:rsidP="005326FF">
      <w:pPr>
        <w:numPr>
          <w:ilvl w:val="0"/>
          <w:numId w:val="63"/>
        </w:numPr>
        <w:tabs>
          <w:tab w:val="clear" w:pos="1776"/>
          <w:tab w:val="num" w:pos="1701"/>
        </w:tabs>
        <w:ind w:left="1560" w:hanging="426"/>
      </w:pPr>
      <w:r w:rsidRPr="009F1674">
        <w:t>E</w:t>
      </w:r>
      <w:r w:rsidRPr="009756EC">
        <w:t xml:space="preserve">l </w:t>
      </w:r>
      <w:r w:rsidR="006561CD">
        <w:t xml:space="preserve"> </w:t>
      </w:r>
      <w:r w:rsidRPr="009756EC">
        <w:t>CONCESIONARIO</w:t>
      </w:r>
      <w:r w:rsidRPr="009F1674">
        <w:t xml:space="preserve"> calculará </w:t>
      </w:r>
      <w:r w:rsidR="006561CD">
        <w:t xml:space="preserve"> </w:t>
      </w:r>
      <w:r w:rsidRPr="009F1674">
        <w:t xml:space="preserve">el </w:t>
      </w:r>
      <w:r w:rsidR="006561CD">
        <w:t xml:space="preserve"> </w:t>
      </w:r>
      <w:r w:rsidRPr="009F1674">
        <w:t>volumen</w:t>
      </w:r>
      <w:r w:rsidR="006561CD">
        <w:t xml:space="preserve"> </w:t>
      </w:r>
      <w:r w:rsidRPr="009F1674">
        <w:t xml:space="preserve"> de </w:t>
      </w:r>
      <w:r w:rsidR="006561CD">
        <w:t xml:space="preserve"> </w:t>
      </w:r>
      <w:r w:rsidRPr="009F1674">
        <w:t xml:space="preserve">material </w:t>
      </w:r>
      <w:r w:rsidR="006561CD">
        <w:t xml:space="preserve"> </w:t>
      </w:r>
      <w:r w:rsidRPr="009F1674">
        <w:t xml:space="preserve">utilizable y </w:t>
      </w:r>
      <w:r w:rsidR="006561CD">
        <w:t xml:space="preserve"> </w:t>
      </w:r>
      <w:r w:rsidRPr="009F1674">
        <w:t xml:space="preserve">desechable y recomendará, el periodo y oportunidad de utilización, calculando el rendimiento para cada uso; señalará el procedimiento </w:t>
      </w:r>
      <w:r w:rsidR="006561CD">
        <w:t xml:space="preserve"> </w:t>
      </w:r>
      <w:r w:rsidRPr="009F1674">
        <w:t>de</w:t>
      </w:r>
      <w:r w:rsidR="006561CD">
        <w:t xml:space="preserve"> </w:t>
      </w:r>
      <w:r w:rsidRPr="009F1674">
        <w:t xml:space="preserve"> explotación</w:t>
      </w:r>
      <w:r w:rsidR="006561CD">
        <w:t xml:space="preserve"> </w:t>
      </w:r>
      <w:r w:rsidRPr="009F1674">
        <w:t xml:space="preserve"> y</w:t>
      </w:r>
      <w:r w:rsidR="006561CD">
        <w:t xml:space="preserve"> </w:t>
      </w:r>
      <w:r w:rsidRPr="009F1674">
        <w:t xml:space="preserve"> su disponibilidad para proporcionar </w:t>
      </w:r>
      <w:r w:rsidR="006561CD">
        <w:t xml:space="preserve"> </w:t>
      </w:r>
      <w:r w:rsidRPr="009F1674">
        <w:t xml:space="preserve">los </w:t>
      </w:r>
      <w:r w:rsidR="006561CD">
        <w:t xml:space="preserve"> </w:t>
      </w:r>
      <w:r w:rsidRPr="009F1674">
        <w:t>diferentes</w:t>
      </w:r>
      <w:r w:rsidR="006561CD">
        <w:t xml:space="preserve"> </w:t>
      </w:r>
      <w:r w:rsidRPr="009F1674">
        <w:t xml:space="preserve"> tipos </w:t>
      </w:r>
      <w:r w:rsidR="006561CD">
        <w:t xml:space="preserve"> </w:t>
      </w:r>
      <w:r w:rsidRPr="009F1674">
        <w:t>de materiales a ser empleados en la Obra.</w:t>
      </w:r>
    </w:p>
    <w:p w:rsidR="005326FF" w:rsidRPr="009F1674" w:rsidRDefault="005326FF" w:rsidP="005326FF">
      <w:pPr>
        <w:numPr>
          <w:ilvl w:val="0"/>
          <w:numId w:val="63"/>
        </w:numPr>
        <w:tabs>
          <w:tab w:val="clear" w:pos="1776"/>
          <w:tab w:val="num" w:pos="1701"/>
        </w:tabs>
        <w:ind w:left="1560" w:hanging="426"/>
      </w:pPr>
      <w:r w:rsidRPr="009F1674">
        <w:t xml:space="preserve">La Memoria Descriptiva debe establecer información correspondiente a: </w:t>
      </w:r>
      <w:r w:rsidR="006561CD">
        <w:t xml:space="preserve"> </w:t>
      </w:r>
      <w:r w:rsidRPr="009F1674">
        <w:t xml:space="preserve">ubicación </w:t>
      </w:r>
      <w:r w:rsidR="006561CD">
        <w:t xml:space="preserve"> </w:t>
      </w:r>
      <w:r w:rsidRPr="009F1674">
        <w:t xml:space="preserve">del </w:t>
      </w:r>
      <w:r w:rsidR="006561CD">
        <w:t xml:space="preserve"> </w:t>
      </w:r>
      <w:r w:rsidRPr="009F1674">
        <w:t xml:space="preserve">banco de materiales, accesibilidad al mismo, tipo </w:t>
      </w:r>
      <w:r w:rsidR="006561CD">
        <w:t xml:space="preserve"> </w:t>
      </w:r>
      <w:r w:rsidRPr="009F1674">
        <w:t>de</w:t>
      </w:r>
      <w:r w:rsidR="006561CD">
        <w:t xml:space="preserve"> </w:t>
      </w:r>
      <w:r w:rsidRPr="009F1674">
        <w:t xml:space="preserve"> fuente </w:t>
      </w:r>
      <w:r w:rsidR="006561CD">
        <w:t xml:space="preserve"> </w:t>
      </w:r>
      <w:r w:rsidRPr="009F1674">
        <w:t xml:space="preserve">de materiales, descripción de </w:t>
      </w:r>
      <w:r w:rsidR="006561CD">
        <w:t xml:space="preserve"> </w:t>
      </w:r>
      <w:r w:rsidRPr="009F1674">
        <w:t>los</w:t>
      </w:r>
      <w:r w:rsidR="006561CD">
        <w:t xml:space="preserve"> </w:t>
      </w:r>
      <w:r w:rsidRPr="009F1674">
        <w:t xml:space="preserve"> agregados, usos, tratamiento, tipo </w:t>
      </w:r>
      <w:r w:rsidR="006561CD">
        <w:t xml:space="preserve"> </w:t>
      </w:r>
      <w:r w:rsidRPr="009F1674">
        <w:t>y</w:t>
      </w:r>
      <w:r w:rsidR="006561CD">
        <w:t xml:space="preserve"> </w:t>
      </w:r>
      <w:r w:rsidRPr="009F1674">
        <w:t xml:space="preserve"> periodo</w:t>
      </w:r>
      <w:r w:rsidR="006561CD">
        <w:t xml:space="preserve"> </w:t>
      </w:r>
      <w:r w:rsidRPr="009F1674">
        <w:t xml:space="preserve"> de explotación, propietario y demás información que considere pertinente </w:t>
      </w:r>
      <w:r w:rsidR="006561CD">
        <w:t xml:space="preserve"> </w:t>
      </w:r>
      <w:r w:rsidRPr="009F1674">
        <w:rPr>
          <w:spacing w:val="-3"/>
        </w:rPr>
        <w:t>el</w:t>
      </w:r>
      <w:r w:rsidR="006561CD">
        <w:rPr>
          <w:spacing w:val="-3"/>
        </w:rPr>
        <w:t xml:space="preserve"> </w:t>
      </w:r>
      <w:r w:rsidRPr="009F1674">
        <w:rPr>
          <w:spacing w:val="-3"/>
        </w:rPr>
        <w:t xml:space="preserve"> CONCESIONARIO; así </w:t>
      </w:r>
      <w:r w:rsidR="006561CD">
        <w:rPr>
          <w:spacing w:val="-3"/>
        </w:rPr>
        <w:t xml:space="preserve">  </w:t>
      </w:r>
      <w:r w:rsidRPr="009F1674">
        <w:rPr>
          <w:spacing w:val="-3"/>
        </w:rPr>
        <w:t>como</w:t>
      </w:r>
      <w:r w:rsidR="006561CD">
        <w:rPr>
          <w:spacing w:val="-3"/>
        </w:rPr>
        <w:t xml:space="preserve"> </w:t>
      </w:r>
      <w:r w:rsidRPr="009F1674">
        <w:rPr>
          <w:spacing w:val="-3"/>
        </w:rPr>
        <w:t xml:space="preserve"> los </w:t>
      </w:r>
      <w:r w:rsidR="006561CD">
        <w:rPr>
          <w:spacing w:val="-3"/>
        </w:rPr>
        <w:t xml:space="preserve"> </w:t>
      </w:r>
      <w:r w:rsidRPr="009F1674">
        <w:rPr>
          <w:spacing w:val="-3"/>
        </w:rPr>
        <w:t>paneles</w:t>
      </w:r>
      <w:r w:rsidR="006561CD">
        <w:rPr>
          <w:spacing w:val="-3"/>
        </w:rPr>
        <w:t xml:space="preserve"> </w:t>
      </w:r>
      <w:r w:rsidRPr="009F1674">
        <w:rPr>
          <w:spacing w:val="-3"/>
        </w:rPr>
        <w:t xml:space="preserve"> fotográficos correspondientes de la totalidad de canteras</w:t>
      </w:r>
      <w:r w:rsidRPr="009F1674">
        <w:t>.</w:t>
      </w:r>
    </w:p>
    <w:p w:rsidR="005326FF" w:rsidRPr="009F1674" w:rsidRDefault="005326FF" w:rsidP="005326FF">
      <w:pPr>
        <w:numPr>
          <w:ilvl w:val="0"/>
          <w:numId w:val="63"/>
        </w:numPr>
        <w:tabs>
          <w:tab w:val="clear" w:pos="1776"/>
          <w:tab w:val="num" w:pos="1701"/>
        </w:tabs>
        <w:ind w:left="1560" w:hanging="426"/>
      </w:pPr>
      <w:r w:rsidRPr="009F1674">
        <w:t>De</w:t>
      </w:r>
      <w:r w:rsidR="006561CD">
        <w:t xml:space="preserve"> </w:t>
      </w:r>
      <w:r w:rsidRPr="009F1674">
        <w:t xml:space="preserve"> igual </w:t>
      </w:r>
      <w:r w:rsidR="006561CD">
        <w:t xml:space="preserve"> </w:t>
      </w:r>
      <w:r w:rsidRPr="009F1674">
        <w:t xml:space="preserve">manera </w:t>
      </w:r>
      <w:r w:rsidR="006561CD">
        <w:t xml:space="preserve"> </w:t>
      </w:r>
      <w:r w:rsidRPr="009F1674">
        <w:t xml:space="preserve">se </w:t>
      </w:r>
      <w:r w:rsidR="006561CD">
        <w:t xml:space="preserve"> </w:t>
      </w:r>
      <w:r w:rsidRPr="009F1674">
        <w:t xml:space="preserve">deberá </w:t>
      </w:r>
      <w:r w:rsidR="006561CD">
        <w:t xml:space="preserve"> </w:t>
      </w:r>
      <w:r w:rsidRPr="009F1674">
        <w:t xml:space="preserve">determinar la ubicación de las Fuentes de Agua, efectuar su análisis químico y determinar su calidad </w:t>
      </w:r>
      <w:r w:rsidR="006561CD">
        <w:t xml:space="preserve"> </w:t>
      </w:r>
      <w:r w:rsidRPr="009F1674">
        <w:t>para</w:t>
      </w:r>
      <w:r w:rsidR="006561CD">
        <w:t xml:space="preserve"> </w:t>
      </w:r>
      <w:r w:rsidRPr="009F1674">
        <w:t xml:space="preserve"> ser usada en la obra (para mezclas de concreto, capas granulares y otros).</w:t>
      </w:r>
    </w:p>
    <w:p w:rsidR="005326FF" w:rsidRPr="009F1674" w:rsidRDefault="005326FF" w:rsidP="005326FF">
      <w:pPr>
        <w:numPr>
          <w:ilvl w:val="0"/>
          <w:numId w:val="63"/>
        </w:numPr>
        <w:tabs>
          <w:tab w:val="clear" w:pos="1776"/>
          <w:tab w:val="num" w:pos="1701"/>
        </w:tabs>
        <w:ind w:left="1560" w:hanging="426"/>
      </w:pPr>
      <w:r w:rsidRPr="009F1674">
        <w:t>E</w:t>
      </w:r>
      <w:r w:rsidRPr="009756EC">
        <w:t xml:space="preserve">l </w:t>
      </w:r>
      <w:r w:rsidR="006561CD">
        <w:t xml:space="preserve"> </w:t>
      </w:r>
      <w:r w:rsidRPr="009756EC">
        <w:t>CONCESIONARIO</w:t>
      </w:r>
      <w:r w:rsidRPr="009F1674">
        <w:t xml:space="preserve"> </w:t>
      </w:r>
      <w:r w:rsidR="006561CD">
        <w:t xml:space="preserve"> </w:t>
      </w:r>
      <w:r w:rsidRPr="009F1674">
        <w:t xml:space="preserve">presentará </w:t>
      </w:r>
      <w:r w:rsidR="006561CD">
        <w:t xml:space="preserve"> </w:t>
      </w:r>
      <w:r w:rsidRPr="009F1674">
        <w:t>un</w:t>
      </w:r>
      <w:r w:rsidR="006561CD">
        <w:t xml:space="preserve"> </w:t>
      </w:r>
      <w:r w:rsidRPr="009F1674">
        <w:t xml:space="preserve"> Plano </w:t>
      </w:r>
      <w:r w:rsidR="006561CD">
        <w:t xml:space="preserve"> </w:t>
      </w:r>
      <w:r w:rsidRPr="009F1674">
        <w:t xml:space="preserve">de Canteras y Fuentes </w:t>
      </w:r>
      <w:r w:rsidR="006561CD">
        <w:t xml:space="preserve"> </w:t>
      </w:r>
      <w:r w:rsidRPr="009F1674">
        <w:t>de</w:t>
      </w:r>
      <w:r w:rsidR="006561CD">
        <w:t xml:space="preserve"> </w:t>
      </w:r>
      <w:r w:rsidRPr="009F1674">
        <w:t xml:space="preserve"> Agua, en </w:t>
      </w:r>
      <w:r w:rsidR="006561CD">
        <w:t xml:space="preserve"> </w:t>
      </w:r>
      <w:r w:rsidRPr="009F1674">
        <w:t>el cual detallara en forma concreta y resumida</w:t>
      </w:r>
      <w:r w:rsidR="006561CD">
        <w:t xml:space="preserve"> </w:t>
      </w:r>
      <w:r w:rsidRPr="009F1674">
        <w:t xml:space="preserve"> los resultados de las Investigaciones de Campo y Memoria Descriptiva (entre otros aspectos: Ubicación de las Canteras y Puntos de Agua, </w:t>
      </w:r>
      <w:r w:rsidR="006561CD">
        <w:t xml:space="preserve"> </w:t>
      </w:r>
      <w:r w:rsidRPr="009F1674">
        <w:t>longitud y estado (transitabilidad) de los accesos, características de los agregados, usos, potencia, rendimiento, tratamiento, periodo y equipo de explotación).</w:t>
      </w:r>
    </w:p>
    <w:p w:rsidR="001714BB" w:rsidRPr="005343A7" w:rsidRDefault="005326FF" w:rsidP="005326FF">
      <w:pPr>
        <w:numPr>
          <w:ilvl w:val="0"/>
          <w:numId w:val="63"/>
        </w:numPr>
      </w:pPr>
      <w:r w:rsidRPr="009F1674">
        <w:t xml:space="preserve">El CONCESIONARIO deberá establecer </w:t>
      </w:r>
      <w:r w:rsidR="006561CD">
        <w:t xml:space="preserve"> </w:t>
      </w:r>
      <w:r w:rsidRPr="009F1674">
        <w:t xml:space="preserve">las </w:t>
      </w:r>
      <w:r w:rsidR="006561CD">
        <w:t xml:space="preserve"> </w:t>
      </w:r>
      <w:r w:rsidRPr="009F1674">
        <w:t>condiciones legales y técnicas  través de las cuales el constructor del proyecto, debe adelantar los</w:t>
      </w:r>
      <w:r w:rsidR="006561CD">
        <w:t xml:space="preserve">  </w:t>
      </w:r>
      <w:r w:rsidRPr="009F1674">
        <w:t>trámites correspondientes para</w:t>
      </w:r>
      <w:r w:rsidR="006561CD">
        <w:t xml:space="preserve"> </w:t>
      </w:r>
      <w:r w:rsidRPr="009F1674">
        <w:t xml:space="preserve"> la </w:t>
      </w:r>
      <w:r w:rsidR="006561CD">
        <w:t xml:space="preserve"> </w:t>
      </w:r>
      <w:r w:rsidRPr="009F1674">
        <w:t>obtención</w:t>
      </w:r>
      <w:r w:rsidR="006561CD">
        <w:t xml:space="preserve"> </w:t>
      </w:r>
      <w:r w:rsidRPr="009F1674">
        <w:t xml:space="preserve"> de los permisos, autorizaciones y concesiones de tipo ambiental, así como las servidumbres, necesarias para la extracción, uso y aprovechamiento de los recursos naturales requeridos por el proyecto.    </w:t>
      </w:r>
      <w:r w:rsidR="001714BB" w:rsidRPr="005343A7">
        <w:t xml:space="preserve">  </w:t>
      </w:r>
    </w:p>
    <w:p w:rsidR="001714BB" w:rsidRPr="005343A7" w:rsidRDefault="001714BB" w:rsidP="001714BB"/>
    <w:p w:rsidR="001714BB" w:rsidRPr="005343A7" w:rsidRDefault="001714BB" w:rsidP="00F50378">
      <w:pPr>
        <w:numPr>
          <w:ilvl w:val="3"/>
          <w:numId w:val="92"/>
        </w:numPr>
        <w:tabs>
          <w:tab w:val="num" w:pos="1440"/>
        </w:tabs>
        <w:ind w:hanging="1080"/>
        <w:rPr>
          <w:b/>
        </w:rPr>
      </w:pPr>
      <w:r w:rsidRPr="005343A7">
        <w:rPr>
          <w:b/>
        </w:rPr>
        <w:t>Diseño de Pavimento</w:t>
      </w:r>
    </w:p>
    <w:p w:rsidR="006561CD" w:rsidRPr="009F1674" w:rsidRDefault="006561CD" w:rsidP="006561CD">
      <w:pPr>
        <w:numPr>
          <w:ilvl w:val="0"/>
          <w:numId w:val="63"/>
        </w:numPr>
        <w:tabs>
          <w:tab w:val="clear" w:pos="1776"/>
          <w:tab w:val="num" w:pos="1701"/>
        </w:tabs>
        <w:ind w:left="1560" w:hanging="426"/>
      </w:pPr>
      <w:r w:rsidRPr="009F1674">
        <w:rPr>
          <w:spacing w:val="-3"/>
        </w:rPr>
        <w:t xml:space="preserve">El </w:t>
      </w:r>
      <w:r>
        <w:rPr>
          <w:spacing w:val="-3"/>
        </w:rPr>
        <w:t xml:space="preserve"> </w:t>
      </w:r>
      <w:r w:rsidRPr="009F1674">
        <w:rPr>
          <w:spacing w:val="-3"/>
        </w:rPr>
        <w:t>CONCESIONARIO</w:t>
      </w:r>
      <w:r w:rsidRPr="009F1674">
        <w:t xml:space="preserve"> </w:t>
      </w:r>
      <w:r>
        <w:t xml:space="preserve"> </w:t>
      </w:r>
      <w:r w:rsidRPr="009F1674">
        <w:t>estudiará</w:t>
      </w:r>
      <w:r>
        <w:t xml:space="preserve"> </w:t>
      </w:r>
      <w:r w:rsidRPr="009F1674">
        <w:t xml:space="preserve"> y </w:t>
      </w:r>
      <w:r>
        <w:t xml:space="preserve"> </w:t>
      </w:r>
      <w:r w:rsidRPr="009F1674">
        <w:t xml:space="preserve">analizará </w:t>
      </w:r>
      <w:r>
        <w:t xml:space="preserve"> </w:t>
      </w:r>
      <w:r w:rsidRPr="009F1674">
        <w:t xml:space="preserve">diferentes </w:t>
      </w:r>
      <w:r>
        <w:t xml:space="preserve"> </w:t>
      </w:r>
      <w:r w:rsidRPr="009F1674">
        <w:t xml:space="preserve">alternativas de estructuración del pavimento, en función de la capacidad </w:t>
      </w:r>
      <w:r>
        <w:t xml:space="preserve"> </w:t>
      </w:r>
      <w:r w:rsidRPr="009F1674">
        <w:t>de</w:t>
      </w:r>
      <w:r>
        <w:t xml:space="preserve"> </w:t>
      </w:r>
      <w:r w:rsidRPr="009F1674">
        <w:t xml:space="preserve"> soporte de </w:t>
      </w:r>
      <w:r>
        <w:t xml:space="preserve"> </w:t>
      </w:r>
      <w:r w:rsidRPr="009F1674">
        <w:t xml:space="preserve">la </w:t>
      </w:r>
      <w:r>
        <w:t xml:space="preserve"> </w:t>
      </w:r>
      <w:r w:rsidRPr="009F1674">
        <w:t>subrasante, del</w:t>
      </w:r>
      <w:r>
        <w:t xml:space="preserve"> </w:t>
      </w:r>
      <w:r w:rsidRPr="009F1674">
        <w:t xml:space="preserve"> tráfico </w:t>
      </w:r>
      <w:r>
        <w:t xml:space="preserve"> </w:t>
      </w:r>
      <w:r w:rsidRPr="009F1674">
        <w:t xml:space="preserve">previsto, de </w:t>
      </w:r>
      <w:r w:rsidRPr="009F1674">
        <w:lastRenderedPageBreak/>
        <w:t xml:space="preserve">las </w:t>
      </w:r>
      <w:r>
        <w:t xml:space="preserve"> </w:t>
      </w:r>
      <w:r w:rsidRPr="009F1674">
        <w:t>condiciones</w:t>
      </w:r>
      <w:r>
        <w:t xml:space="preserve"> </w:t>
      </w:r>
      <w:r w:rsidRPr="009F1674">
        <w:t xml:space="preserve"> ambientales</w:t>
      </w:r>
      <w:r>
        <w:t xml:space="preserve"> </w:t>
      </w:r>
      <w:r w:rsidRPr="009F1674">
        <w:t xml:space="preserve"> del área (clima, altitud, precipitaciones, etc.), de</w:t>
      </w:r>
      <w:r>
        <w:t xml:space="preserve"> </w:t>
      </w:r>
      <w:r w:rsidRPr="009F1674">
        <w:t xml:space="preserve"> las</w:t>
      </w:r>
      <w:r>
        <w:t xml:space="preserve"> </w:t>
      </w:r>
      <w:r w:rsidRPr="009F1674">
        <w:t xml:space="preserve"> alternativas</w:t>
      </w:r>
      <w:r>
        <w:t xml:space="preserve"> </w:t>
      </w:r>
      <w:r w:rsidRPr="009F1674">
        <w:t xml:space="preserve"> de </w:t>
      </w:r>
      <w:r>
        <w:t xml:space="preserve"> </w:t>
      </w:r>
      <w:r w:rsidRPr="009F1674">
        <w:t xml:space="preserve">mantenimiento </w:t>
      </w:r>
      <w:r>
        <w:t xml:space="preserve"> </w:t>
      </w:r>
      <w:r w:rsidRPr="009F1674">
        <w:t xml:space="preserve">vial, de los materiales naturales disponibles en la zona, etc. </w:t>
      </w:r>
    </w:p>
    <w:p w:rsidR="006561CD" w:rsidRPr="009756EC" w:rsidRDefault="006561CD" w:rsidP="006561CD">
      <w:pPr>
        <w:numPr>
          <w:ilvl w:val="0"/>
          <w:numId w:val="63"/>
        </w:numPr>
        <w:tabs>
          <w:tab w:val="clear" w:pos="1776"/>
          <w:tab w:val="num" w:pos="1701"/>
        </w:tabs>
        <w:ind w:left="1560" w:hanging="426"/>
        <w:rPr>
          <w:spacing w:val="-3"/>
        </w:rPr>
      </w:pPr>
      <w:r w:rsidRPr="009756EC">
        <w:rPr>
          <w:spacing w:val="-3"/>
        </w:rPr>
        <w:t xml:space="preserve">El </w:t>
      </w:r>
      <w:r>
        <w:rPr>
          <w:spacing w:val="-3"/>
        </w:rPr>
        <w:t xml:space="preserve"> </w:t>
      </w:r>
      <w:r w:rsidRPr="009756EC">
        <w:rPr>
          <w:spacing w:val="-3"/>
        </w:rPr>
        <w:t>CONCESIONARIO desarrollará el diseño estructural del pavimento, mediante la metodología la Guía de diseño AASHTO versión 1993</w:t>
      </w:r>
      <w:r>
        <w:rPr>
          <w:spacing w:val="-3"/>
        </w:rPr>
        <w:t xml:space="preserve"> </w:t>
      </w:r>
      <w:r w:rsidRPr="009756EC">
        <w:rPr>
          <w:spacing w:val="-3"/>
        </w:rPr>
        <w:t xml:space="preserve"> y </w:t>
      </w:r>
      <w:r>
        <w:rPr>
          <w:spacing w:val="-3"/>
        </w:rPr>
        <w:t xml:space="preserve"> </w:t>
      </w:r>
      <w:r w:rsidRPr="009756EC">
        <w:rPr>
          <w:spacing w:val="-3"/>
        </w:rPr>
        <w:t xml:space="preserve">adicionalmente </w:t>
      </w:r>
      <w:r>
        <w:rPr>
          <w:spacing w:val="-3"/>
        </w:rPr>
        <w:t xml:space="preserve"> </w:t>
      </w:r>
      <w:r w:rsidRPr="009756EC">
        <w:rPr>
          <w:spacing w:val="-3"/>
        </w:rPr>
        <w:t xml:space="preserve">la </w:t>
      </w:r>
      <w:r>
        <w:rPr>
          <w:spacing w:val="-3"/>
        </w:rPr>
        <w:t xml:space="preserve"> </w:t>
      </w:r>
      <w:r w:rsidRPr="009756EC">
        <w:rPr>
          <w:spacing w:val="-3"/>
        </w:rPr>
        <w:t xml:space="preserve">del </w:t>
      </w:r>
      <w:r>
        <w:rPr>
          <w:spacing w:val="-3"/>
        </w:rPr>
        <w:t xml:space="preserve"> </w:t>
      </w:r>
      <w:r w:rsidRPr="009756EC">
        <w:rPr>
          <w:spacing w:val="-3"/>
        </w:rPr>
        <w:t xml:space="preserve">ASPHALT </w:t>
      </w:r>
      <w:r>
        <w:rPr>
          <w:spacing w:val="-3"/>
        </w:rPr>
        <w:t xml:space="preserve"> </w:t>
      </w:r>
      <w:r w:rsidRPr="009756EC">
        <w:rPr>
          <w:spacing w:val="-3"/>
        </w:rPr>
        <w:t>INSTITUTE edición 1991. El CONCESIONARIO podrá utilizar alguna otra metodología utilizadas por entidades u organismos de reconocido prestigio, por lo cual debe contar con la autorización expresa de PROVIAS NACIONAL, asimismo</w:t>
      </w:r>
      <w:r>
        <w:rPr>
          <w:spacing w:val="-3"/>
        </w:rPr>
        <w:t xml:space="preserve"> </w:t>
      </w:r>
      <w:r w:rsidRPr="009756EC">
        <w:rPr>
          <w:spacing w:val="-3"/>
        </w:rPr>
        <w:t xml:space="preserve"> expondrá en una memoria de cálculo</w:t>
      </w:r>
      <w:r>
        <w:rPr>
          <w:spacing w:val="-3"/>
        </w:rPr>
        <w:t xml:space="preserve"> </w:t>
      </w:r>
      <w:r w:rsidRPr="009756EC">
        <w:rPr>
          <w:spacing w:val="-3"/>
        </w:rPr>
        <w:t xml:space="preserve"> todos</w:t>
      </w:r>
      <w:r>
        <w:rPr>
          <w:spacing w:val="-3"/>
        </w:rPr>
        <w:t xml:space="preserve"> </w:t>
      </w:r>
      <w:r w:rsidRPr="009756EC">
        <w:rPr>
          <w:spacing w:val="-3"/>
        </w:rPr>
        <w:t xml:space="preserve"> los criterios </w:t>
      </w:r>
      <w:r>
        <w:rPr>
          <w:spacing w:val="-3"/>
        </w:rPr>
        <w:t xml:space="preserve"> </w:t>
      </w:r>
      <w:r w:rsidRPr="009756EC">
        <w:rPr>
          <w:spacing w:val="-3"/>
        </w:rPr>
        <w:t xml:space="preserve">adoptados </w:t>
      </w:r>
      <w:r>
        <w:rPr>
          <w:spacing w:val="-3"/>
        </w:rPr>
        <w:t xml:space="preserve"> </w:t>
      </w:r>
      <w:r w:rsidRPr="009756EC">
        <w:rPr>
          <w:spacing w:val="-3"/>
        </w:rPr>
        <w:t>describiendo paso a paso como se han obtenido los resultados.</w:t>
      </w:r>
    </w:p>
    <w:p w:rsidR="006561CD" w:rsidRPr="009F1674" w:rsidRDefault="006561CD" w:rsidP="006561CD">
      <w:pPr>
        <w:numPr>
          <w:ilvl w:val="0"/>
          <w:numId w:val="63"/>
        </w:numPr>
        <w:tabs>
          <w:tab w:val="clear" w:pos="1776"/>
          <w:tab w:val="num" w:pos="1701"/>
        </w:tabs>
        <w:ind w:left="1560" w:hanging="426"/>
      </w:pPr>
      <w:r w:rsidRPr="009756EC">
        <w:rPr>
          <w:spacing w:val="-3"/>
        </w:rPr>
        <w:t xml:space="preserve">El </w:t>
      </w:r>
      <w:r>
        <w:rPr>
          <w:spacing w:val="-3"/>
        </w:rPr>
        <w:t xml:space="preserve"> </w:t>
      </w:r>
      <w:r w:rsidRPr="009756EC">
        <w:rPr>
          <w:spacing w:val="-3"/>
        </w:rPr>
        <w:t>CONCESIONARIO</w:t>
      </w:r>
      <w:r w:rsidRPr="009F1674">
        <w:t xml:space="preserve">, deberá </w:t>
      </w:r>
      <w:r>
        <w:t xml:space="preserve"> </w:t>
      </w:r>
      <w:r w:rsidRPr="009F1674">
        <w:t xml:space="preserve">sustentar cada uno de los parámetros de diseño empleados siguiendo las propias  instrucciones/directrices de la Guía de Diseño empleada.    </w:t>
      </w:r>
    </w:p>
    <w:p w:rsidR="006561CD" w:rsidRPr="009F1674" w:rsidRDefault="006561CD" w:rsidP="006561CD">
      <w:pPr>
        <w:numPr>
          <w:ilvl w:val="0"/>
          <w:numId w:val="63"/>
        </w:numPr>
        <w:tabs>
          <w:tab w:val="clear" w:pos="1776"/>
          <w:tab w:val="num" w:pos="1701"/>
        </w:tabs>
        <w:ind w:left="1560" w:hanging="426"/>
      </w:pPr>
      <w:r w:rsidRPr="009F1674">
        <w:t>C</w:t>
      </w:r>
      <w:r w:rsidRPr="009F1674">
        <w:rPr>
          <w:spacing w:val="-3"/>
        </w:rPr>
        <w:t>on el fin de verificar la estructura del pavimento a adoptar, será necesario analizar las alternativas de diseño mediante método mecanistico. Para</w:t>
      </w:r>
      <w:r>
        <w:rPr>
          <w:spacing w:val="-3"/>
        </w:rPr>
        <w:t xml:space="preserve"> </w:t>
      </w:r>
      <w:r w:rsidRPr="009F1674">
        <w:rPr>
          <w:spacing w:val="-3"/>
        </w:rPr>
        <w:t xml:space="preserve"> lo cual se debe tomar en cuenta los criterios de falla por deformación en</w:t>
      </w:r>
      <w:r>
        <w:rPr>
          <w:spacing w:val="-3"/>
        </w:rPr>
        <w:t xml:space="preserve"> </w:t>
      </w:r>
      <w:r w:rsidRPr="009F1674">
        <w:rPr>
          <w:spacing w:val="-3"/>
        </w:rPr>
        <w:t xml:space="preserve"> la</w:t>
      </w:r>
      <w:r>
        <w:rPr>
          <w:spacing w:val="-3"/>
        </w:rPr>
        <w:t xml:space="preserve"> </w:t>
      </w:r>
      <w:r w:rsidRPr="009F1674">
        <w:rPr>
          <w:spacing w:val="-3"/>
        </w:rPr>
        <w:t xml:space="preserve"> subrasante y por fatiga en la capa asfáltica (tráfico y clima). Para el efecto, el CONCESIONARIO establecerá el dimensionamiento estructural que represente cada sección homogénea, indicando el número de capas, el espesor de cada </w:t>
      </w:r>
      <w:r w:rsidR="00872A45">
        <w:rPr>
          <w:spacing w:val="-3"/>
        </w:rPr>
        <w:t xml:space="preserve">  </w:t>
      </w:r>
      <w:r w:rsidRPr="009F1674">
        <w:rPr>
          <w:spacing w:val="-3"/>
        </w:rPr>
        <w:t xml:space="preserve">una de </w:t>
      </w:r>
      <w:r w:rsidR="00872A45">
        <w:rPr>
          <w:spacing w:val="-3"/>
        </w:rPr>
        <w:t xml:space="preserve"> </w:t>
      </w:r>
      <w:r w:rsidRPr="009F1674">
        <w:rPr>
          <w:spacing w:val="-3"/>
        </w:rPr>
        <w:t>ellas y el módulo de elasticidad y la relación de Poisson. Los módulos de elasticidad deberán estar basados en las propiedades del concreto asfaltico obtenido en el prediseño de mezclas, los</w:t>
      </w:r>
      <w:r w:rsidR="00872A45">
        <w:rPr>
          <w:spacing w:val="-3"/>
        </w:rPr>
        <w:t xml:space="preserve"> </w:t>
      </w:r>
      <w:r w:rsidRPr="009F1674">
        <w:rPr>
          <w:spacing w:val="-3"/>
        </w:rPr>
        <w:t xml:space="preserve"> resultados</w:t>
      </w:r>
      <w:r w:rsidR="00872A45">
        <w:rPr>
          <w:spacing w:val="-3"/>
        </w:rPr>
        <w:t xml:space="preserve"> </w:t>
      </w:r>
      <w:r w:rsidRPr="009F1674">
        <w:rPr>
          <w:spacing w:val="-3"/>
        </w:rPr>
        <w:t xml:space="preserve"> de módulos </w:t>
      </w:r>
      <w:r w:rsidR="00872A45">
        <w:rPr>
          <w:spacing w:val="-3"/>
        </w:rPr>
        <w:t xml:space="preserve"> </w:t>
      </w:r>
      <w:r w:rsidRPr="009F1674">
        <w:rPr>
          <w:spacing w:val="-3"/>
        </w:rPr>
        <w:t>de resilencia de los materiales de cantera y los módulos de resilencia del suelo de fundación. La deformacióntotal acumulada en la superficie debe ser menor de 12 mm en el periodo de vida útil, el porcentaje de fisuras deberá ser menor a 20% y la profundidad de la fisura por gradiente térmico elevado)</w:t>
      </w:r>
      <w:r w:rsidR="00872A45">
        <w:rPr>
          <w:spacing w:val="-3"/>
        </w:rPr>
        <w:t xml:space="preserve"> </w:t>
      </w:r>
      <w:r w:rsidRPr="009F1674">
        <w:rPr>
          <w:spacing w:val="-3"/>
        </w:rPr>
        <w:t xml:space="preserve"> debe</w:t>
      </w:r>
      <w:r w:rsidR="00872A45">
        <w:rPr>
          <w:spacing w:val="-3"/>
        </w:rPr>
        <w:t xml:space="preserve"> </w:t>
      </w:r>
      <w:r w:rsidRPr="009F1674">
        <w:rPr>
          <w:spacing w:val="-3"/>
        </w:rPr>
        <w:t xml:space="preserve"> ser </w:t>
      </w:r>
      <w:r w:rsidR="00872A45">
        <w:rPr>
          <w:spacing w:val="-3"/>
        </w:rPr>
        <w:t xml:space="preserve"> </w:t>
      </w:r>
      <w:r w:rsidRPr="009F1674">
        <w:rPr>
          <w:spacing w:val="-3"/>
        </w:rPr>
        <w:t xml:space="preserve">menor </w:t>
      </w:r>
      <w:r w:rsidR="00872A45">
        <w:rPr>
          <w:spacing w:val="-3"/>
        </w:rPr>
        <w:t xml:space="preserve"> </w:t>
      </w:r>
      <w:r w:rsidRPr="009F1674">
        <w:rPr>
          <w:spacing w:val="-3"/>
        </w:rPr>
        <w:t xml:space="preserve">al 50% del </w:t>
      </w:r>
      <w:r w:rsidR="00872A45">
        <w:rPr>
          <w:spacing w:val="-3"/>
        </w:rPr>
        <w:t xml:space="preserve"> </w:t>
      </w:r>
      <w:r w:rsidRPr="009F1674">
        <w:rPr>
          <w:spacing w:val="-3"/>
        </w:rPr>
        <w:t xml:space="preserve">espesor total de la carpeta. Las </w:t>
      </w:r>
      <w:r w:rsidR="00872A45">
        <w:rPr>
          <w:spacing w:val="-3"/>
        </w:rPr>
        <w:t xml:space="preserve"> </w:t>
      </w:r>
      <w:r w:rsidRPr="009F1674">
        <w:rPr>
          <w:spacing w:val="-3"/>
        </w:rPr>
        <w:t>ecuaciones</w:t>
      </w:r>
      <w:r w:rsidR="00872A45">
        <w:rPr>
          <w:spacing w:val="-3"/>
        </w:rPr>
        <w:t xml:space="preserve"> </w:t>
      </w:r>
      <w:r w:rsidRPr="009F1674">
        <w:rPr>
          <w:spacing w:val="-3"/>
        </w:rPr>
        <w:t xml:space="preserve"> de </w:t>
      </w:r>
      <w:r w:rsidR="00872A45">
        <w:rPr>
          <w:spacing w:val="-3"/>
        </w:rPr>
        <w:t xml:space="preserve"> </w:t>
      </w:r>
      <w:r w:rsidRPr="009F1674">
        <w:rPr>
          <w:spacing w:val="-3"/>
        </w:rPr>
        <w:t xml:space="preserve">deterioro </w:t>
      </w:r>
      <w:r w:rsidR="00872A45">
        <w:rPr>
          <w:spacing w:val="-3"/>
        </w:rPr>
        <w:t xml:space="preserve"> </w:t>
      </w:r>
      <w:r w:rsidRPr="009F1674">
        <w:rPr>
          <w:spacing w:val="-3"/>
        </w:rPr>
        <w:t xml:space="preserve">empleadas </w:t>
      </w:r>
      <w:r w:rsidR="00872A45">
        <w:rPr>
          <w:spacing w:val="-3"/>
        </w:rPr>
        <w:t xml:space="preserve"> </w:t>
      </w:r>
      <w:r w:rsidRPr="009F1674">
        <w:rPr>
          <w:spacing w:val="-3"/>
        </w:rPr>
        <w:t>deben</w:t>
      </w:r>
      <w:r w:rsidR="00872A45">
        <w:rPr>
          <w:spacing w:val="-3"/>
        </w:rPr>
        <w:t xml:space="preserve"> </w:t>
      </w:r>
      <w:r w:rsidRPr="009F1674">
        <w:rPr>
          <w:spacing w:val="-3"/>
        </w:rPr>
        <w:t xml:space="preserve"> ser las indicadas en el </w:t>
      </w:r>
      <w:r w:rsidR="00872A45">
        <w:rPr>
          <w:spacing w:val="-3"/>
        </w:rPr>
        <w:t xml:space="preserve"> </w:t>
      </w:r>
      <w:r w:rsidRPr="009F1674">
        <w:rPr>
          <w:spacing w:val="-3"/>
        </w:rPr>
        <w:t xml:space="preserve">Manuel </w:t>
      </w:r>
      <w:r w:rsidR="00872A45">
        <w:rPr>
          <w:spacing w:val="-3"/>
        </w:rPr>
        <w:t xml:space="preserve"> </w:t>
      </w:r>
      <w:r w:rsidRPr="009F1674">
        <w:rPr>
          <w:spacing w:val="-3"/>
        </w:rPr>
        <w:t xml:space="preserve">Práctico de la </w:t>
      </w:r>
      <w:r w:rsidR="00872A45">
        <w:rPr>
          <w:spacing w:val="-3"/>
        </w:rPr>
        <w:t xml:space="preserve"> </w:t>
      </w:r>
      <w:r w:rsidRPr="009F1674">
        <w:rPr>
          <w:spacing w:val="-3"/>
        </w:rPr>
        <w:t xml:space="preserve">Guía de Diseño Mecanistico-Empiírico de Pavimentos de AASHTO versión 2008 o en su defecto el CONCESIONARIO </w:t>
      </w:r>
      <w:r w:rsidR="00872A45">
        <w:rPr>
          <w:spacing w:val="-3"/>
        </w:rPr>
        <w:t xml:space="preserve"> </w:t>
      </w:r>
      <w:r w:rsidRPr="009F1674">
        <w:rPr>
          <w:spacing w:val="-3"/>
        </w:rPr>
        <w:t>bajo</w:t>
      </w:r>
      <w:r w:rsidR="00872A45">
        <w:rPr>
          <w:spacing w:val="-3"/>
        </w:rPr>
        <w:t xml:space="preserve"> </w:t>
      </w:r>
      <w:r w:rsidRPr="009F1674">
        <w:rPr>
          <w:spacing w:val="-3"/>
        </w:rPr>
        <w:t xml:space="preserve"> responsabilidad </w:t>
      </w:r>
      <w:r w:rsidR="00872A45">
        <w:rPr>
          <w:spacing w:val="-3"/>
        </w:rPr>
        <w:t xml:space="preserve"> </w:t>
      </w:r>
      <w:r w:rsidRPr="009F1674">
        <w:rPr>
          <w:spacing w:val="-3"/>
        </w:rPr>
        <w:t xml:space="preserve">podrá </w:t>
      </w:r>
      <w:r w:rsidR="00872A45">
        <w:rPr>
          <w:spacing w:val="-3"/>
        </w:rPr>
        <w:t xml:space="preserve"> </w:t>
      </w:r>
      <w:r w:rsidRPr="009F1674">
        <w:rPr>
          <w:spacing w:val="-3"/>
        </w:rPr>
        <w:t>utilizar</w:t>
      </w:r>
      <w:r w:rsidR="00872A45">
        <w:rPr>
          <w:spacing w:val="-3"/>
        </w:rPr>
        <w:t xml:space="preserve"> </w:t>
      </w:r>
      <w:r w:rsidRPr="009F1674">
        <w:rPr>
          <w:spacing w:val="-3"/>
        </w:rPr>
        <w:t xml:space="preserve"> algunas otras </w:t>
      </w:r>
      <w:r w:rsidR="00872A45">
        <w:rPr>
          <w:spacing w:val="-3"/>
        </w:rPr>
        <w:t xml:space="preserve"> </w:t>
      </w:r>
      <w:r w:rsidRPr="009F1674">
        <w:rPr>
          <w:spacing w:val="-3"/>
        </w:rPr>
        <w:t xml:space="preserve">expresiones </w:t>
      </w:r>
      <w:r w:rsidR="00872A45">
        <w:rPr>
          <w:spacing w:val="-3"/>
        </w:rPr>
        <w:t xml:space="preserve"> </w:t>
      </w:r>
      <w:r w:rsidRPr="009F1674">
        <w:rPr>
          <w:spacing w:val="-3"/>
        </w:rPr>
        <w:t>utilizadas por entidades u organismo de reconocido prestigio. Se</w:t>
      </w:r>
      <w:r w:rsidR="00872A45">
        <w:rPr>
          <w:spacing w:val="-3"/>
        </w:rPr>
        <w:t xml:space="preserve"> </w:t>
      </w:r>
      <w:r w:rsidRPr="009F1674">
        <w:rPr>
          <w:spacing w:val="-3"/>
        </w:rPr>
        <w:t xml:space="preserve"> presentará </w:t>
      </w:r>
      <w:r w:rsidR="00872A45">
        <w:rPr>
          <w:spacing w:val="-3"/>
        </w:rPr>
        <w:t xml:space="preserve"> </w:t>
      </w:r>
      <w:r w:rsidRPr="009F1674">
        <w:rPr>
          <w:spacing w:val="-3"/>
        </w:rPr>
        <w:t>así</w:t>
      </w:r>
      <w:r w:rsidR="00872A45">
        <w:rPr>
          <w:spacing w:val="-3"/>
        </w:rPr>
        <w:t xml:space="preserve"> </w:t>
      </w:r>
      <w:r w:rsidRPr="009F1674">
        <w:rPr>
          <w:spacing w:val="-3"/>
        </w:rPr>
        <w:t xml:space="preserve"> mismo</w:t>
      </w:r>
      <w:r w:rsidR="00872A45">
        <w:rPr>
          <w:spacing w:val="-3"/>
        </w:rPr>
        <w:t xml:space="preserve"> </w:t>
      </w:r>
      <w:r w:rsidRPr="009F1674">
        <w:rPr>
          <w:spacing w:val="-3"/>
        </w:rPr>
        <w:t xml:space="preserve"> la memoria de cálculo</w:t>
      </w:r>
      <w:r w:rsidR="00872A45">
        <w:rPr>
          <w:spacing w:val="-3"/>
        </w:rPr>
        <w:t xml:space="preserve"> </w:t>
      </w:r>
      <w:r w:rsidRPr="009F1674">
        <w:rPr>
          <w:spacing w:val="-3"/>
        </w:rPr>
        <w:t xml:space="preserve"> incluyendo todos </w:t>
      </w:r>
      <w:r w:rsidR="00872A45">
        <w:rPr>
          <w:spacing w:val="-3"/>
        </w:rPr>
        <w:t xml:space="preserve"> </w:t>
      </w:r>
      <w:r w:rsidRPr="009F1674">
        <w:rPr>
          <w:spacing w:val="-3"/>
        </w:rPr>
        <w:t xml:space="preserve">los criterios </w:t>
      </w:r>
      <w:r w:rsidR="00872A45">
        <w:rPr>
          <w:spacing w:val="-3"/>
        </w:rPr>
        <w:t xml:space="preserve"> </w:t>
      </w:r>
      <w:r w:rsidRPr="009F1674">
        <w:rPr>
          <w:spacing w:val="-3"/>
        </w:rPr>
        <w:t>adoptados</w:t>
      </w:r>
      <w:r w:rsidR="00872A45">
        <w:rPr>
          <w:spacing w:val="-3"/>
        </w:rPr>
        <w:t xml:space="preserve"> </w:t>
      </w:r>
      <w:r w:rsidRPr="009F1674">
        <w:rPr>
          <w:spacing w:val="-3"/>
        </w:rPr>
        <w:t xml:space="preserve"> describiendo </w:t>
      </w:r>
      <w:r w:rsidR="00872A45">
        <w:rPr>
          <w:spacing w:val="-3"/>
        </w:rPr>
        <w:t xml:space="preserve"> </w:t>
      </w:r>
      <w:r w:rsidRPr="009F1674">
        <w:rPr>
          <w:spacing w:val="-3"/>
        </w:rPr>
        <w:t xml:space="preserve">paso a paso como se han obtenido los resultados. </w:t>
      </w:r>
    </w:p>
    <w:p w:rsidR="006561CD" w:rsidRPr="009F1674" w:rsidRDefault="006561CD" w:rsidP="006561CD">
      <w:pPr>
        <w:numPr>
          <w:ilvl w:val="0"/>
          <w:numId w:val="63"/>
        </w:numPr>
        <w:tabs>
          <w:tab w:val="clear" w:pos="1776"/>
          <w:tab w:val="num" w:pos="1701"/>
        </w:tabs>
        <w:ind w:left="1560" w:hanging="426"/>
      </w:pPr>
      <w:r w:rsidRPr="009756EC">
        <w:t>Finalmente, el CONCESIONARIO bajo responsabilidad determinará la estructura del pavimento a construir.</w:t>
      </w:r>
    </w:p>
    <w:p w:rsidR="006561CD" w:rsidRPr="009756EC" w:rsidRDefault="006561CD" w:rsidP="006561CD">
      <w:pPr>
        <w:numPr>
          <w:ilvl w:val="0"/>
          <w:numId w:val="63"/>
        </w:numPr>
        <w:tabs>
          <w:tab w:val="clear" w:pos="1776"/>
          <w:tab w:val="num" w:pos="1701"/>
        </w:tabs>
        <w:ind w:left="1560" w:hanging="426"/>
      </w:pPr>
      <w:r w:rsidRPr="009F1674">
        <w:t>De corresponder a la capa de rodadura una carpeta asfáltica, s</w:t>
      </w:r>
      <w:r w:rsidRPr="009756EC">
        <w:t xml:space="preserve">e estudiará </w:t>
      </w:r>
      <w:r w:rsidR="00872A45">
        <w:t xml:space="preserve"> </w:t>
      </w:r>
      <w:r w:rsidRPr="009756EC">
        <w:t xml:space="preserve">y </w:t>
      </w:r>
      <w:r w:rsidR="00872A45">
        <w:t xml:space="preserve"> </w:t>
      </w:r>
      <w:r w:rsidRPr="009756EC">
        <w:t xml:space="preserve">analizará </w:t>
      </w:r>
      <w:r w:rsidR="00872A45">
        <w:t xml:space="preserve"> </w:t>
      </w:r>
      <w:r w:rsidRPr="009756EC">
        <w:t>un</w:t>
      </w:r>
      <w:r w:rsidR="00872A45">
        <w:t xml:space="preserve"> </w:t>
      </w:r>
      <w:r w:rsidRPr="009756EC">
        <w:t xml:space="preserve"> diseño para 20 años, con ejecución en una sola etapa </w:t>
      </w:r>
      <w:r w:rsidR="00872A45">
        <w:t xml:space="preserve"> </w:t>
      </w:r>
      <w:r w:rsidRPr="009756EC">
        <w:t xml:space="preserve">y </w:t>
      </w:r>
      <w:r w:rsidR="00872A45">
        <w:t xml:space="preserve"> </w:t>
      </w:r>
      <w:r w:rsidRPr="009756EC">
        <w:t>en dos etapas, considerando una primera etapa de 10 años y la</w:t>
      </w:r>
      <w:r w:rsidR="00872A45">
        <w:t xml:space="preserve"> </w:t>
      </w:r>
      <w:r w:rsidRPr="009756EC">
        <w:t xml:space="preserve"> segunda</w:t>
      </w:r>
      <w:r w:rsidR="00872A45">
        <w:t xml:space="preserve"> </w:t>
      </w:r>
      <w:r w:rsidRPr="009756EC">
        <w:t xml:space="preserve"> hasta </w:t>
      </w:r>
      <w:r w:rsidR="00872A45">
        <w:t xml:space="preserve"> </w:t>
      </w:r>
      <w:r w:rsidRPr="009756EC">
        <w:t xml:space="preserve">el año 20, para otros los otros casos </w:t>
      </w:r>
      <w:r w:rsidR="00872A45">
        <w:t xml:space="preserve"> </w:t>
      </w:r>
      <w:r w:rsidRPr="009756EC">
        <w:t>será</w:t>
      </w:r>
      <w:r w:rsidR="00872A45">
        <w:t xml:space="preserve"> </w:t>
      </w:r>
      <w:r w:rsidRPr="009756EC">
        <w:t xml:space="preserve"> determinado</w:t>
      </w:r>
      <w:r w:rsidR="00872A45">
        <w:t xml:space="preserve"> </w:t>
      </w:r>
      <w:r w:rsidRPr="009756EC">
        <w:t xml:space="preserve"> por el CONCESIONARIO, debiendo contar con el sustento técnico correspondiente.</w:t>
      </w:r>
    </w:p>
    <w:p w:rsidR="006561CD" w:rsidRPr="009F1674" w:rsidRDefault="006561CD" w:rsidP="006561CD">
      <w:pPr>
        <w:numPr>
          <w:ilvl w:val="0"/>
          <w:numId w:val="63"/>
        </w:numPr>
        <w:tabs>
          <w:tab w:val="clear" w:pos="1776"/>
          <w:tab w:val="num" w:pos="1701"/>
        </w:tabs>
        <w:ind w:left="1560" w:hanging="426"/>
        <w:rPr>
          <w:spacing w:val="-3"/>
        </w:rPr>
      </w:pPr>
      <w:r w:rsidRPr="009756EC">
        <w:t>El</w:t>
      </w:r>
      <w:r w:rsidRPr="009F1674">
        <w:rPr>
          <w:spacing w:val="-3"/>
        </w:rPr>
        <w:t xml:space="preserve"> CON</w:t>
      </w:r>
      <w:r w:rsidR="00D120AF">
        <w:rPr>
          <w:spacing w:val="-3"/>
        </w:rPr>
        <w:t>C</w:t>
      </w:r>
      <w:r w:rsidRPr="009F1674">
        <w:rPr>
          <w:spacing w:val="-3"/>
        </w:rPr>
        <w:t>E</w:t>
      </w:r>
      <w:r w:rsidR="00D120AF">
        <w:rPr>
          <w:spacing w:val="-3"/>
        </w:rPr>
        <w:t>S</w:t>
      </w:r>
      <w:r w:rsidRPr="009F1674">
        <w:rPr>
          <w:spacing w:val="-3"/>
        </w:rPr>
        <w:t xml:space="preserve">IONARIO establecerá las políticas de mantenimiento rutinario y periódico, del pavimento seleccionado de acuerdo a los </w:t>
      </w:r>
      <w:r w:rsidRPr="009F1674">
        <w:rPr>
          <w:spacing w:val="-3"/>
        </w:rPr>
        <w:lastRenderedPageBreak/>
        <w:t>niveles de servicio exigidos, sustentado mediante el emplea el software</w:t>
      </w:r>
      <w:r w:rsidR="00643193">
        <w:rPr>
          <w:spacing w:val="-3"/>
        </w:rPr>
        <w:t xml:space="preserve">  </w:t>
      </w:r>
      <w:r w:rsidRPr="009F1674">
        <w:rPr>
          <w:spacing w:val="-3"/>
        </w:rPr>
        <w:t xml:space="preserve"> HDM-4</w:t>
      </w:r>
      <w:r w:rsidRPr="009F1674">
        <w:t xml:space="preserve"> </w:t>
      </w:r>
      <w:r w:rsidR="00643193">
        <w:t xml:space="preserve"> </w:t>
      </w:r>
      <w:r w:rsidRPr="009F1674">
        <w:t xml:space="preserve">(Highway </w:t>
      </w:r>
      <w:r w:rsidR="00643193">
        <w:t xml:space="preserve"> </w:t>
      </w:r>
      <w:r w:rsidRPr="009F1674">
        <w:t xml:space="preserve">Development and Management) </w:t>
      </w:r>
      <w:r w:rsidR="00643193">
        <w:t xml:space="preserve"> </w:t>
      </w:r>
      <w:r w:rsidRPr="009F1674">
        <w:t>versión 2.08.</w:t>
      </w:r>
    </w:p>
    <w:p w:rsidR="006561CD" w:rsidRPr="009F1674" w:rsidRDefault="006561CD" w:rsidP="006561CD">
      <w:pPr>
        <w:numPr>
          <w:ilvl w:val="0"/>
          <w:numId w:val="63"/>
        </w:numPr>
        <w:tabs>
          <w:tab w:val="clear" w:pos="1776"/>
          <w:tab w:val="num" w:pos="1701"/>
        </w:tabs>
        <w:ind w:left="1560" w:hanging="426"/>
      </w:pPr>
      <w:r w:rsidRPr="009F1674">
        <w:t>E</w:t>
      </w:r>
      <w:r w:rsidRPr="009756EC">
        <w:t>l CONCESIONARIO</w:t>
      </w:r>
      <w:r w:rsidRPr="009F1674">
        <w:t xml:space="preserve"> con el conocimiento de las canteras propuestas y de las características físico-mecánicas de los agregados, realizará un prediseño de la superficie asfáltica de rodadura; así </w:t>
      </w:r>
      <w:r w:rsidR="00643193">
        <w:t xml:space="preserve"> </w:t>
      </w:r>
      <w:r w:rsidRPr="009F1674">
        <w:t xml:space="preserve">como </w:t>
      </w:r>
      <w:r w:rsidR="00643193">
        <w:t xml:space="preserve"> </w:t>
      </w:r>
      <w:r w:rsidRPr="009F1674">
        <w:t xml:space="preserve">también </w:t>
      </w:r>
      <w:r w:rsidR="00643193">
        <w:t xml:space="preserve"> </w:t>
      </w:r>
      <w:r w:rsidRPr="009F1674">
        <w:t xml:space="preserve">definirá </w:t>
      </w:r>
      <w:r w:rsidR="00643193">
        <w:t xml:space="preserve"> </w:t>
      </w:r>
      <w:r w:rsidRPr="009F1674">
        <w:t xml:space="preserve">el </w:t>
      </w:r>
      <w:r w:rsidR="00643193">
        <w:t xml:space="preserve"> </w:t>
      </w:r>
      <w:r w:rsidRPr="009F1674">
        <w:t xml:space="preserve">tipo </w:t>
      </w:r>
      <w:r w:rsidR="00643193">
        <w:t xml:space="preserve"> </w:t>
      </w:r>
      <w:r w:rsidRPr="009F1674">
        <w:t>de Asfalto a utilizar de acuerdo a las características de Tráfico y Altitud de la zona.</w:t>
      </w:r>
    </w:p>
    <w:p w:rsidR="006561CD" w:rsidRPr="009F1674" w:rsidRDefault="006561CD" w:rsidP="006561CD">
      <w:pPr>
        <w:numPr>
          <w:ilvl w:val="0"/>
          <w:numId w:val="63"/>
        </w:numPr>
        <w:tabs>
          <w:tab w:val="clear" w:pos="1776"/>
          <w:tab w:val="num" w:pos="1701"/>
        </w:tabs>
        <w:ind w:left="1560" w:hanging="426"/>
        <w:rPr>
          <w:spacing w:val="-3"/>
        </w:rPr>
      </w:pPr>
      <w:r w:rsidRPr="009F1674">
        <w:t xml:space="preserve">Se presentarán los resultados de laboratorio del diseño de la superficie asfáltica de rodadura que se prevé emplear en la construcción </w:t>
      </w:r>
      <w:r w:rsidR="00643193">
        <w:t xml:space="preserve"> </w:t>
      </w:r>
      <w:r w:rsidRPr="009F1674">
        <w:t>del</w:t>
      </w:r>
      <w:r w:rsidR="00643193">
        <w:t xml:space="preserve"> </w:t>
      </w:r>
      <w:r w:rsidRPr="009F1674">
        <w:t xml:space="preserve"> pavimento, indicando </w:t>
      </w:r>
      <w:r w:rsidR="00643193">
        <w:t xml:space="preserve"> </w:t>
      </w:r>
      <w:r w:rsidRPr="009F1674">
        <w:t>en</w:t>
      </w:r>
      <w:r w:rsidR="00643193">
        <w:t xml:space="preserve"> </w:t>
      </w:r>
      <w:r w:rsidRPr="009F1674">
        <w:t xml:space="preserve"> cuadros </w:t>
      </w:r>
      <w:r w:rsidR="00643193">
        <w:t xml:space="preserve"> </w:t>
      </w:r>
      <w:r w:rsidRPr="009F1674">
        <w:t>y/o</w:t>
      </w:r>
      <w:r w:rsidR="00643193">
        <w:t xml:space="preserve"> </w:t>
      </w:r>
      <w:r w:rsidRPr="009F1674">
        <w:t xml:space="preserve"> gráficos los análisis correspondientes y las correspondientes conclusiones.</w:t>
      </w:r>
    </w:p>
    <w:p w:rsidR="001714BB" w:rsidRPr="00643193" w:rsidRDefault="001714BB" w:rsidP="001714BB">
      <w:pPr>
        <w:rPr>
          <w:b/>
          <w:sz w:val="32"/>
        </w:rPr>
      </w:pPr>
    </w:p>
    <w:p w:rsidR="001714BB" w:rsidRPr="005343A7" w:rsidRDefault="001714BB" w:rsidP="00F50378">
      <w:pPr>
        <w:numPr>
          <w:ilvl w:val="2"/>
          <w:numId w:val="92"/>
        </w:numPr>
        <w:tabs>
          <w:tab w:val="num" w:pos="1440"/>
        </w:tabs>
        <w:ind w:hanging="1080"/>
        <w:rPr>
          <w:b/>
          <w:spacing w:val="-3"/>
        </w:rPr>
      </w:pPr>
      <w:r w:rsidRPr="005343A7">
        <w:rPr>
          <w:b/>
          <w:spacing w:val="-3"/>
        </w:rPr>
        <w:t>Estudio Geol</w:t>
      </w:r>
      <w:smartTag w:uri="urn:schemas-microsoft-com:office:smarttags" w:element="PersonName">
        <w:r w:rsidRPr="005343A7">
          <w:rPr>
            <w:b/>
            <w:spacing w:val="-3"/>
          </w:rPr>
          <w:t>ó</w:t>
        </w:r>
      </w:smartTag>
      <w:r w:rsidRPr="005343A7">
        <w:rPr>
          <w:b/>
          <w:spacing w:val="-3"/>
        </w:rPr>
        <w:t>gico - Geotécnico de la Carretera</w:t>
      </w:r>
    </w:p>
    <w:p w:rsidR="00643193" w:rsidRPr="009F1674" w:rsidRDefault="00643193" w:rsidP="00643193">
      <w:pPr>
        <w:numPr>
          <w:ilvl w:val="0"/>
          <w:numId w:val="63"/>
        </w:numPr>
        <w:tabs>
          <w:tab w:val="clear" w:pos="1776"/>
          <w:tab w:val="num" w:pos="1701"/>
        </w:tabs>
        <w:ind w:left="1560" w:hanging="426"/>
      </w:pPr>
      <w:r w:rsidRPr="009756EC">
        <w:t xml:space="preserve">El inicio del estudio, será luego de definido el eje y estacado del trazo final, con </w:t>
      </w:r>
      <w:r>
        <w:t xml:space="preserve"> </w:t>
      </w:r>
      <w:r w:rsidRPr="009756EC">
        <w:t xml:space="preserve">la </w:t>
      </w:r>
      <w:r>
        <w:t xml:space="preserve"> </w:t>
      </w:r>
      <w:r w:rsidRPr="009756EC">
        <w:t>participación y opinión del especialista en geología y geotecnia, dada la necesidad de proyectar variantes.</w:t>
      </w:r>
    </w:p>
    <w:p w:rsidR="00643193" w:rsidRPr="009F1674" w:rsidRDefault="00643193" w:rsidP="00643193">
      <w:pPr>
        <w:numPr>
          <w:ilvl w:val="0"/>
          <w:numId w:val="63"/>
        </w:numPr>
        <w:tabs>
          <w:tab w:val="clear" w:pos="1776"/>
          <w:tab w:val="num" w:pos="1701"/>
        </w:tabs>
        <w:ind w:left="1560" w:hanging="426"/>
      </w:pPr>
      <w:r w:rsidRPr="009756EC">
        <w:t>C</w:t>
      </w:r>
      <w:r w:rsidRPr="009F1674">
        <w:t>artografiado detallado de la geología regional y local, con la identificaci</w:t>
      </w:r>
      <w:smartTag w:uri="urn:schemas-microsoft-com:office:smarttags" w:element="PersonName">
        <w:r w:rsidRPr="009F1674">
          <w:t>ó</w:t>
        </w:r>
      </w:smartTag>
      <w:r w:rsidRPr="009F1674">
        <w:t>n de formaciones, estructuras litol</w:t>
      </w:r>
      <w:smartTag w:uri="urn:schemas-microsoft-com:office:smarttags" w:element="PersonName">
        <w:r w:rsidRPr="009F1674">
          <w:t>ó</w:t>
        </w:r>
      </w:smartTag>
      <w:r w:rsidRPr="009F1674">
        <w:t>gicas y fallas geol</w:t>
      </w:r>
      <w:smartTag w:uri="urn:schemas-microsoft-com:office:smarttags" w:element="PersonName">
        <w:r w:rsidRPr="009F1674">
          <w:t>ó</w:t>
        </w:r>
      </w:smartTag>
      <w:r w:rsidRPr="009F1674">
        <w:t xml:space="preserve">gicas a lo largo del trazo. La información geológica será plasmada en un mapa geológico local, cuya descripción deberá contener conceptos aplicados a la ingeniería; arribando a la interpretación geotécnica de la geomorfología, estratigrafía, petrografía, sedimentología, geología estructural ó tectónica en el emplazamiento </w:t>
      </w:r>
      <w:r>
        <w:t xml:space="preserve">  </w:t>
      </w:r>
      <w:r w:rsidRPr="009F1674">
        <w:t xml:space="preserve">de </w:t>
      </w:r>
      <w:r>
        <w:t xml:space="preserve"> </w:t>
      </w:r>
      <w:r w:rsidRPr="009F1674">
        <w:t xml:space="preserve">cada </w:t>
      </w:r>
      <w:r>
        <w:t xml:space="preserve"> </w:t>
      </w:r>
      <w:r w:rsidRPr="009F1674">
        <w:t>tramo. Plasmados</w:t>
      </w:r>
      <w:r>
        <w:t xml:space="preserve"> </w:t>
      </w:r>
      <w:r w:rsidRPr="009F1674">
        <w:t xml:space="preserve"> en </w:t>
      </w:r>
      <w:r>
        <w:t xml:space="preserve"> </w:t>
      </w:r>
      <w:r w:rsidRPr="009F1674">
        <w:t>mapas</w:t>
      </w:r>
      <w:r>
        <w:t xml:space="preserve"> </w:t>
      </w:r>
      <w:r w:rsidRPr="009F1674">
        <w:t xml:space="preserve"> ó </w:t>
      </w:r>
      <w:r>
        <w:t xml:space="preserve"> </w:t>
      </w:r>
      <w:r w:rsidRPr="009F1674">
        <w:t xml:space="preserve">planos a escala (1:2000), sobre los que se identificarán entre otros; poblados </w:t>
      </w:r>
      <w:r>
        <w:t xml:space="preserve"> </w:t>
      </w:r>
      <w:r w:rsidRPr="009F1674">
        <w:t xml:space="preserve">y </w:t>
      </w:r>
      <w:r>
        <w:t xml:space="preserve"> </w:t>
      </w:r>
      <w:r w:rsidRPr="009F1674">
        <w:t>quebradas</w:t>
      </w:r>
      <w:r>
        <w:t xml:space="preserve"> </w:t>
      </w:r>
      <w:r w:rsidRPr="009F1674">
        <w:t xml:space="preserve"> principales, sectores</w:t>
      </w:r>
      <w:r>
        <w:t xml:space="preserve"> </w:t>
      </w:r>
      <w:r w:rsidRPr="009F1674">
        <w:t xml:space="preserve"> críticos </w:t>
      </w:r>
      <w:r>
        <w:t xml:space="preserve"> </w:t>
      </w:r>
      <w:r w:rsidRPr="009F1674">
        <w:t xml:space="preserve">é </w:t>
      </w:r>
      <w:r>
        <w:t xml:space="preserve"> </w:t>
      </w:r>
      <w:r w:rsidRPr="009F1674">
        <w:t xml:space="preserve">inestables y demás elementos de utilidad al Estudio. </w:t>
      </w:r>
    </w:p>
    <w:p w:rsidR="00643193" w:rsidRPr="009F1674" w:rsidRDefault="00643193" w:rsidP="00643193">
      <w:pPr>
        <w:numPr>
          <w:ilvl w:val="0"/>
          <w:numId w:val="63"/>
        </w:numPr>
        <w:tabs>
          <w:tab w:val="clear" w:pos="1776"/>
          <w:tab w:val="num" w:pos="1701"/>
        </w:tabs>
        <w:ind w:left="1560" w:hanging="426"/>
      </w:pPr>
      <w:r w:rsidRPr="009F1674">
        <w:t xml:space="preserve">De encontrarse materiales arcillosos en los sectores donde se proyecten </w:t>
      </w:r>
      <w:r>
        <w:t xml:space="preserve"> </w:t>
      </w:r>
      <w:r w:rsidRPr="009F1674">
        <w:t xml:space="preserve">estructuras </w:t>
      </w:r>
      <w:r>
        <w:t xml:space="preserve"> </w:t>
      </w:r>
      <w:r w:rsidRPr="009F1674">
        <w:t xml:space="preserve">u </w:t>
      </w:r>
      <w:r>
        <w:t xml:space="preserve"> </w:t>
      </w:r>
      <w:r w:rsidRPr="009F1674">
        <w:t>obras</w:t>
      </w:r>
      <w:r>
        <w:t xml:space="preserve"> </w:t>
      </w:r>
      <w:r w:rsidRPr="009F1674">
        <w:t xml:space="preserve"> de</w:t>
      </w:r>
      <w:r>
        <w:t xml:space="preserve"> </w:t>
      </w:r>
      <w:r w:rsidRPr="009F1674">
        <w:t xml:space="preserve"> arte, se </w:t>
      </w:r>
      <w:r>
        <w:t xml:space="preserve"> </w:t>
      </w:r>
      <w:r w:rsidRPr="009F1674">
        <w:t>evaluará la inestabilidad de las arcillas por consolidación y expansión, formulándose las medidas correspondientes.</w:t>
      </w:r>
    </w:p>
    <w:p w:rsidR="00643193" w:rsidRPr="009F1674" w:rsidRDefault="00643193" w:rsidP="00643193">
      <w:pPr>
        <w:numPr>
          <w:ilvl w:val="0"/>
          <w:numId w:val="63"/>
        </w:numPr>
        <w:tabs>
          <w:tab w:val="clear" w:pos="1776"/>
          <w:tab w:val="num" w:pos="1701"/>
        </w:tabs>
        <w:ind w:left="1560" w:hanging="426"/>
      </w:pPr>
      <w:r w:rsidRPr="009F1674">
        <w:t>Para el caso de suelos arenosos, donde se infiere la presencia además</w:t>
      </w:r>
      <w:r>
        <w:t xml:space="preserve"> </w:t>
      </w:r>
      <w:r w:rsidRPr="009F1674">
        <w:t xml:space="preserve"> la </w:t>
      </w:r>
      <w:r>
        <w:t xml:space="preserve"> </w:t>
      </w:r>
      <w:r w:rsidRPr="009F1674">
        <w:t>presencia del nivel freático, se evaluará la susceptibilidad a la licuación de suelos, mediante metodologías aceptadas internacionalmente y/o en base a ensayos triaxiales, planteando las medidas de control correspondientes.</w:t>
      </w:r>
    </w:p>
    <w:p w:rsidR="00643193" w:rsidRPr="009F1674" w:rsidRDefault="00643193" w:rsidP="00643193">
      <w:pPr>
        <w:numPr>
          <w:ilvl w:val="0"/>
          <w:numId w:val="63"/>
        </w:numPr>
        <w:tabs>
          <w:tab w:val="clear" w:pos="1776"/>
          <w:tab w:val="num" w:pos="1701"/>
        </w:tabs>
        <w:ind w:left="1560" w:hanging="426"/>
        <w:rPr>
          <w:iCs/>
        </w:rPr>
      </w:pPr>
      <w:r w:rsidRPr="009756EC">
        <w:t>I</w:t>
      </w:r>
      <w:r w:rsidRPr="009F1674">
        <w:t xml:space="preserve">dentificación y </w:t>
      </w:r>
      <w:r>
        <w:t xml:space="preserve"> </w:t>
      </w:r>
      <w:r w:rsidRPr="009F1674">
        <w:t>análisis de</w:t>
      </w:r>
      <w:r>
        <w:t xml:space="preserve"> </w:t>
      </w:r>
      <w:r w:rsidRPr="009F1674">
        <w:t xml:space="preserve"> los procesos</w:t>
      </w:r>
      <w:r>
        <w:t xml:space="preserve"> </w:t>
      </w:r>
      <w:r w:rsidRPr="009F1674">
        <w:t xml:space="preserve"> de </w:t>
      </w:r>
      <w:r>
        <w:t xml:space="preserve">  </w:t>
      </w:r>
      <w:r w:rsidRPr="009F1674">
        <w:t>geodinámica</w:t>
      </w:r>
      <w:r>
        <w:t xml:space="preserve"> </w:t>
      </w:r>
      <w:r w:rsidRPr="009F1674">
        <w:t xml:space="preserve"> externa y </w:t>
      </w:r>
      <w:r>
        <w:t xml:space="preserve"> </w:t>
      </w:r>
      <w:r w:rsidRPr="009F1674">
        <w:t>taludes inestables que pongan en riesgo la transitabilidad de la vía, definiendo la magnitud, geometría, evaluará las causas, consecuencias, identificando los agentes desestabilizantes, efectuará las investigaciones geotécnicas correspondientes de campo y laboratorio para sustentar los parámetros de cálculo, diagnosticar</w:t>
      </w:r>
      <w:r>
        <w:t xml:space="preserve"> </w:t>
      </w:r>
      <w:r w:rsidRPr="009F1674">
        <w:t xml:space="preserve"> el problema y plantear las medidas u obras de solución, a nivel de diseño. La exploración requerida mediante trabajos </w:t>
      </w:r>
      <w:r>
        <w:t xml:space="preserve"> </w:t>
      </w:r>
      <w:r w:rsidRPr="009F1674">
        <w:t xml:space="preserve">de </w:t>
      </w:r>
      <w:r>
        <w:t xml:space="preserve"> </w:t>
      </w:r>
      <w:r w:rsidRPr="009F1674">
        <w:t>prospección (sondajes</w:t>
      </w:r>
      <w:r>
        <w:t xml:space="preserve"> </w:t>
      </w:r>
      <w:r w:rsidRPr="009F1674">
        <w:t xml:space="preserve"> diamantinos, SPT, </w:t>
      </w:r>
      <w:r>
        <w:t xml:space="preserve"> </w:t>
      </w:r>
      <w:r w:rsidRPr="009F1674">
        <w:t xml:space="preserve">DPSH, </w:t>
      </w:r>
      <w:r>
        <w:t xml:space="preserve"> </w:t>
      </w:r>
      <w:r w:rsidRPr="009F1674">
        <w:t xml:space="preserve">DPL, </w:t>
      </w:r>
      <w:r>
        <w:t xml:space="preserve"> </w:t>
      </w:r>
      <w:r w:rsidRPr="009F1674">
        <w:t xml:space="preserve">calicatas, </w:t>
      </w:r>
      <w:r>
        <w:t xml:space="preserve"> </w:t>
      </w:r>
      <w:r w:rsidRPr="009F1674">
        <w:t xml:space="preserve">trincheras, etc. En </w:t>
      </w:r>
      <w:r>
        <w:t xml:space="preserve"> </w:t>
      </w:r>
      <w:r w:rsidRPr="009F1674">
        <w:t xml:space="preserve">estas </w:t>
      </w:r>
      <w:r>
        <w:t xml:space="preserve"> </w:t>
      </w:r>
      <w:r w:rsidRPr="009F1674">
        <w:t xml:space="preserve">evaluaciones </w:t>
      </w:r>
      <w:r>
        <w:t xml:space="preserve"> </w:t>
      </w:r>
      <w:r w:rsidRPr="009F1674">
        <w:t xml:space="preserve">se </w:t>
      </w:r>
      <w:r>
        <w:t xml:space="preserve"> </w:t>
      </w:r>
      <w:r w:rsidRPr="009F1674">
        <w:t xml:space="preserve">deberán realizar como mínimo  dos tranversales, que permitan </w:t>
      </w:r>
      <w:r w:rsidRPr="009F1674">
        <w:lastRenderedPageBreak/>
        <w:t>definir la sección geológica geotécnica representativa del sector. Toda</w:t>
      </w:r>
      <w:r w:rsidR="00A9430F">
        <w:t xml:space="preserve"> </w:t>
      </w:r>
      <w:r w:rsidRPr="009F1674">
        <w:t xml:space="preserve"> correlación debe ser debidamente justificada documentalmente y</w:t>
      </w:r>
      <w:r w:rsidR="00A9430F">
        <w:t xml:space="preserve"> </w:t>
      </w:r>
      <w:r w:rsidRPr="009F1674">
        <w:t xml:space="preserve"> en </w:t>
      </w:r>
      <w:r w:rsidR="00A9430F">
        <w:t xml:space="preserve"> </w:t>
      </w:r>
      <w:r w:rsidRPr="009F1674">
        <w:t xml:space="preserve">base a un análisis de la información con que se cuenta y establecer unas conclusiones válidas para el proyecto. </w:t>
      </w:r>
    </w:p>
    <w:p w:rsidR="00643193" w:rsidRPr="009F1674" w:rsidRDefault="00643193" w:rsidP="00643193">
      <w:pPr>
        <w:numPr>
          <w:ilvl w:val="0"/>
          <w:numId w:val="63"/>
        </w:numPr>
        <w:tabs>
          <w:tab w:val="clear" w:pos="1776"/>
          <w:tab w:val="num" w:pos="1701"/>
        </w:tabs>
        <w:ind w:left="1560" w:hanging="426"/>
        <w:rPr>
          <w:iCs/>
        </w:rPr>
      </w:pPr>
      <w:r w:rsidRPr="009F1674">
        <w:t>L</w:t>
      </w:r>
      <w:r w:rsidRPr="009F1674">
        <w:rPr>
          <w:iCs/>
        </w:rPr>
        <w:t xml:space="preserve">a </w:t>
      </w:r>
      <w:r w:rsidR="00A9430F">
        <w:rPr>
          <w:iCs/>
        </w:rPr>
        <w:t xml:space="preserve"> </w:t>
      </w:r>
      <w:r w:rsidRPr="009F1674">
        <w:rPr>
          <w:iCs/>
        </w:rPr>
        <w:t xml:space="preserve">evaluación </w:t>
      </w:r>
      <w:r w:rsidR="00A9430F">
        <w:rPr>
          <w:iCs/>
        </w:rPr>
        <w:t xml:space="preserve"> </w:t>
      </w:r>
      <w:r w:rsidRPr="009F1674">
        <w:rPr>
          <w:iCs/>
        </w:rPr>
        <w:t xml:space="preserve">y </w:t>
      </w:r>
      <w:r w:rsidR="00A9430F">
        <w:rPr>
          <w:iCs/>
        </w:rPr>
        <w:t xml:space="preserve"> </w:t>
      </w:r>
      <w:r w:rsidRPr="009F1674">
        <w:rPr>
          <w:iCs/>
        </w:rPr>
        <w:t xml:space="preserve">solución </w:t>
      </w:r>
      <w:r w:rsidR="00A9430F">
        <w:rPr>
          <w:iCs/>
        </w:rPr>
        <w:t xml:space="preserve"> </w:t>
      </w:r>
      <w:r w:rsidRPr="009F1674">
        <w:rPr>
          <w:iCs/>
        </w:rPr>
        <w:t>de</w:t>
      </w:r>
      <w:r w:rsidR="00A9430F">
        <w:rPr>
          <w:iCs/>
        </w:rPr>
        <w:t xml:space="preserve"> </w:t>
      </w:r>
      <w:r w:rsidRPr="009F1674">
        <w:rPr>
          <w:iCs/>
        </w:rPr>
        <w:t xml:space="preserve"> los</w:t>
      </w:r>
      <w:r w:rsidR="00A9430F">
        <w:rPr>
          <w:iCs/>
        </w:rPr>
        <w:t xml:space="preserve"> </w:t>
      </w:r>
      <w:r w:rsidRPr="009F1674">
        <w:rPr>
          <w:iCs/>
        </w:rPr>
        <w:t xml:space="preserve"> procesos de geodinámica externa será multidisciplinaria, por lo que deberá contar con la opinión y aprobación de los demás especialistas del CONCESIONARIO. En </w:t>
      </w:r>
      <w:r w:rsidR="00A9430F">
        <w:rPr>
          <w:iCs/>
        </w:rPr>
        <w:t xml:space="preserve"> </w:t>
      </w:r>
      <w:r w:rsidRPr="009F1674">
        <w:rPr>
          <w:iCs/>
        </w:rPr>
        <w:t>el</w:t>
      </w:r>
      <w:r w:rsidR="00A9430F">
        <w:rPr>
          <w:iCs/>
        </w:rPr>
        <w:t xml:space="preserve"> </w:t>
      </w:r>
      <w:r w:rsidRPr="009F1674">
        <w:rPr>
          <w:iCs/>
        </w:rPr>
        <w:t xml:space="preserve"> caso</w:t>
      </w:r>
      <w:r w:rsidR="00A9430F">
        <w:rPr>
          <w:iCs/>
        </w:rPr>
        <w:t xml:space="preserve"> </w:t>
      </w:r>
      <w:r w:rsidRPr="009F1674">
        <w:rPr>
          <w:iCs/>
        </w:rPr>
        <w:t xml:space="preserve"> de </w:t>
      </w:r>
      <w:r w:rsidR="00A9430F">
        <w:rPr>
          <w:iCs/>
        </w:rPr>
        <w:t xml:space="preserve"> </w:t>
      </w:r>
      <w:r w:rsidRPr="009F1674">
        <w:rPr>
          <w:iCs/>
        </w:rPr>
        <w:t>soluciones</w:t>
      </w:r>
      <w:r w:rsidR="00A9430F">
        <w:rPr>
          <w:iCs/>
        </w:rPr>
        <w:t xml:space="preserve"> </w:t>
      </w:r>
      <w:r w:rsidRPr="009F1674">
        <w:rPr>
          <w:iCs/>
        </w:rPr>
        <w:t xml:space="preserve"> altamente</w:t>
      </w:r>
      <w:r w:rsidR="00A9430F">
        <w:rPr>
          <w:iCs/>
        </w:rPr>
        <w:t xml:space="preserve"> </w:t>
      </w:r>
      <w:r w:rsidRPr="009F1674">
        <w:rPr>
          <w:iCs/>
        </w:rPr>
        <w:t xml:space="preserve"> costosas contemplará además, otras alternativas de menor inversión, más ello no exime el diseño de las primeras. Como principio, la</w:t>
      </w:r>
      <w:r w:rsidR="00A9430F">
        <w:rPr>
          <w:iCs/>
        </w:rPr>
        <w:t xml:space="preserve"> </w:t>
      </w:r>
      <w:r w:rsidRPr="009F1674">
        <w:rPr>
          <w:iCs/>
        </w:rPr>
        <w:t xml:space="preserve"> medida</w:t>
      </w:r>
      <w:r w:rsidR="00A9430F">
        <w:rPr>
          <w:iCs/>
        </w:rPr>
        <w:t xml:space="preserve"> </w:t>
      </w:r>
      <w:r w:rsidRPr="009F1674">
        <w:rPr>
          <w:iCs/>
        </w:rPr>
        <w:t xml:space="preserve"> correctiva</w:t>
      </w:r>
      <w:r w:rsidR="00A9430F">
        <w:rPr>
          <w:iCs/>
        </w:rPr>
        <w:t xml:space="preserve"> </w:t>
      </w:r>
      <w:r w:rsidRPr="009F1674">
        <w:rPr>
          <w:iCs/>
        </w:rPr>
        <w:t xml:space="preserve"> deberá </w:t>
      </w:r>
      <w:r w:rsidR="00A9430F">
        <w:rPr>
          <w:iCs/>
        </w:rPr>
        <w:t xml:space="preserve"> </w:t>
      </w:r>
      <w:r w:rsidRPr="009F1674">
        <w:rPr>
          <w:iCs/>
        </w:rPr>
        <w:t>guardar</w:t>
      </w:r>
      <w:r w:rsidR="00A9430F">
        <w:rPr>
          <w:iCs/>
        </w:rPr>
        <w:t xml:space="preserve"> </w:t>
      </w:r>
      <w:r w:rsidRPr="009F1674">
        <w:rPr>
          <w:iCs/>
        </w:rPr>
        <w:t xml:space="preserve"> un equilibrio técnico económico.</w:t>
      </w:r>
    </w:p>
    <w:p w:rsidR="00643193" w:rsidRPr="009F1674" w:rsidRDefault="00643193" w:rsidP="00643193">
      <w:pPr>
        <w:numPr>
          <w:ilvl w:val="0"/>
          <w:numId w:val="63"/>
        </w:numPr>
        <w:tabs>
          <w:tab w:val="clear" w:pos="1776"/>
          <w:tab w:val="num" w:pos="1701"/>
        </w:tabs>
        <w:ind w:left="1560" w:hanging="426"/>
      </w:pPr>
      <w:r w:rsidRPr="008E7509">
        <w:t xml:space="preserve">En los sectores afectados por procesos de erosión de riberas; El CONCESIONARIO evaluará estos problemas y establecerá el tratamiento correspondiente en estrecha coordinación con el Especialista en Hidráulica. La medida correctiva deberá guardar relación con </w:t>
      </w:r>
      <w:r w:rsidR="00A9430F">
        <w:t xml:space="preserve"> </w:t>
      </w:r>
      <w:r w:rsidRPr="008E7509">
        <w:t>los</w:t>
      </w:r>
      <w:r w:rsidR="00A9430F">
        <w:t xml:space="preserve"> </w:t>
      </w:r>
      <w:r w:rsidRPr="008E7509">
        <w:t xml:space="preserve"> materiales</w:t>
      </w:r>
      <w:r w:rsidR="00A9430F">
        <w:t xml:space="preserve"> </w:t>
      </w:r>
      <w:r w:rsidRPr="008E7509">
        <w:t xml:space="preserve"> con que</w:t>
      </w:r>
      <w:r w:rsidR="00A9430F">
        <w:t xml:space="preserve"> </w:t>
      </w:r>
      <w:r w:rsidRPr="008E7509">
        <w:t xml:space="preserve"> se cuentan en la zona, a fin de guardar un equilibrio técnico económico</w:t>
      </w:r>
    </w:p>
    <w:p w:rsidR="00643193" w:rsidRPr="009F1674" w:rsidRDefault="00643193" w:rsidP="00643193">
      <w:pPr>
        <w:numPr>
          <w:ilvl w:val="0"/>
          <w:numId w:val="63"/>
        </w:numPr>
        <w:tabs>
          <w:tab w:val="clear" w:pos="1776"/>
          <w:tab w:val="num" w:pos="1701"/>
        </w:tabs>
        <w:ind w:left="1560" w:hanging="426"/>
      </w:pPr>
      <w:r w:rsidRPr="008E7509">
        <w:t>P</w:t>
      </w:r>
      <w:r w:rsidRPr="009F1674">
        <w:t xml:space="preserve">ara el caso de los sectores críticos, cuya solución requerirá de estudios más exhaustivos y/o de alta especialización, </w:t>
      </w:r>
      <w:r w:rsidRPr="009F1674">
        <w:rPr>
          <w:spacing w:val="-3"/>
        </w:rPr>
        <w:t>el CONCESIONARIO</w:t>
      </w:r>
      <w:r w:rsidRPr="009F1674">
        <w:t xml:space="preserve"> recurrirá a sondajes directos e indirectos: se deberán </w:t>
      </w:r>
      <w:r w:rsidR="00F37443" w:rsidRPr="009F1674">
        <w:t>realizar</w:t>
      </w:r>
      <w:r w:rsidRPr="009F1674">
        <w:t xml:space="preserve"> como mínimo dos tranversales, que permitan definir la </w:t>
      </w:r>
      <w:r w:rsidR="00A9430F">
        <w:t xml:space="preserve"> </w:t>
      </w:r>
      <w:r w:rsidRPr="009F1674">
        <w:t>sección</w:t>
      </w:r>
      <w:r w:rsidR="00A9430F">
        <w:t xml:space="preserve"> </w:t>
      </w:r>
      <w:r w:rsidRPr="009F1674">
        <w:t xml:space="preserve"> geológica </w:t>
      </w:r>
      <w:r w:rsidR="00A9430F">
        <w:t xml:space="preserve"> </w:t>
      </w:r>
      <w:r w:rsidRPr="009F1674">
        <w:t>geotécnica</w:t>
      </w:r>
      <w:r w:rsidR="00A9430F">
        <w:t xml:space="preserve"> </w:t>
      </w:r>
      <w:r w:rsidRPr="009F1674">
        <w:t xml:space="preserve"> representativa </w:t>
      </w:r>
      <w:r w:rsidR="00A9430F">
        <w:t xml:space="preserve"> </w:t>
      </w:r>
      <w:r w:rsidRPr="009F1674">
        <w:t xml:space="preserve">de 20,m, en cada sector efectuando las consideraciones y metodología de exploración establecida en el ítem de </w:t>
      </w:r>
      <w:r w:rsidRPr="009F1674">
        <w:rPr>
          <w:bCs/>
        </w:rPr>
        <w:t>Geología y Geotecnia de Puentes y Pontones, c</w:t>
      </w:r>
      <w:r w:rsidRPr="009F1674">
        <w:t xml:space="preserve">omplementada con refracción sísmica: la misma </w:t>
      </w:r>
      <w:r w:rsidR="00A9430F">
        <w:t xml:space="preserve"> </w:t>
      </w:r>
      <w:r w:rsidRPr="009F1674">
        <w:t>que</w:t>
      </w:r>
      <w:r w:rsidR="00A9430F">
        <w:t xml:space="preserve"> </w:t>
      </w:r>
      <w:r w:rsidRPr="009F1674">
        <w:t xml:space="preserve"> debe</w:t>
      </w:r>
      <w:r w:rsidR="00A9430F">
        <w:t xml:space="preserve"> </w:t>
      </w:r>
      <w:r w:rsidRPr="009F1674">
        <w:t xml:space="preserve"> considerar </w:t>
      </w:r>
      <w:r w:rsidR="00A9430F">
        <w:t xml:space="preserve"> </w:t>
      </w:r>
      <w:r w:rsidRPr="009F1674">
        <w:t xml:space="preserve">por </w:t>
      </w:r>
      <w:r w:rsidR="00A9430F">
        <w:t xml:space="preserve"> </w:t>
      </w:r>
      <w:r w:rsidRPr="009F1674">
        <w:t xml:space="preserve">lo menos 2.0 veces la longitud del sector afectado, como mínimo, los que serán distribuidos coherentemente en cada uno de los sectores críticos, cuya distribución </w:t>
      </w:r>
      <w:r w:rsidR="00A9430F">
        <w:t xml:space="preserve"> </w:t>
      </w:r>
      <w:r w:rsidRPr="009F1674">
        <w:t>deberá</w:t>
      </w:r>
      <w:r w:rsidR="00A9430F">
        <w:t xml:space="preserve"> </w:t>
      </w:r>
      <w:r w:rsidRPr="009F1674">
        <w:t xml:space="preserve"> ser</w:t>
      </w:r>
      <w:r w:rsidR="00A9430F">
        <w:t xml:space="preserve"> </w:t>
      </w:r>
      <w:r w:rsidRPr="009F1674">
        <w:t xml:space="preserve"> coordinada </w:t>
      </w:r>
      <w:r w:rsidR="00A9430F">
        <w:t xml:space="preserve"> </w:t>
      </w:r>
      <w:r w:rsidRPr="009F1674">
        <w:t xml:space="preserve">obligatoriamente con la entidad, debiendo </w:t>
      </w:r>
      <w:r w:rsidR="0099385E">
        <w:t xml:space="preserve"> </w:t>
      </w:r>
      <w:r w:rsidRPr="009F1674">
        <w:t>considerar</w:t>
      </w:r>
      <w:r w:rsidR="0099385E">
        <w:t xml:space="preserve"> </w:t>
      </w:r>
      <w:r w:rsidRPr="009F1674">
        <w:t xml:space="preserve"> tanto las velocidades de los diferentes </w:t>
      </w:r>
      <w:r w:rsidR="0099385E">
        <w:t xml:space="preserve"> </w:t>
      </w:r>
      <w:r w:rsidRPr="009F1674">
        <w:t>estratos</w:t>
      </w:r>
      <w:r w:rsidR="0099385E">
        <w:t xml:space="preserve"> </w:t>
      </w:r>
      <w:r w:rsidRPr="009F1674">
        <w:t xml:space="preserve"> como </w:t>
      </w:r>
      <w:r w:rsidR="0099385E">
        <w:t xml:space="preserve"> </w:t>
      </w:r>
      <w:r w:rsidRPr="009F1674">
        <w:t>las constantes elásticas, el espaciamiento</w:t>
      </w:r>
      <w:r w:rsidR="0099385E">
        <w:t xml:space="preserve"> </w:t>
      </w:r>
      <w:r w:rsidRPr="009F1674">
        <w:t xml:space="preserve"> entre</w:t>
      </w:r>
      <w:r w:rsidR="0099385E">
        <w:t xml:space="preserve"> </w:t>
      </w:r>
      <w:r w:rsidRPr="009F1674">
        <w:t xml:space="preserve"> geófonos</w:t>
      </w:r>
      <w:r w:rsidR="0099385E">
        <w:t xml:space="preserve"> </w:t>
      </w:r>
      <w:r w:rsidRPr="009F1674">
        <w:t xml:space="preserve"> para</w:t>
      </w:r>
      <w:r w:rsidR="0099385E">
        <w:t xml:space="preserve"> </w:t>
      </w:r>
      <w:r w:rsidRPr="009F1674">
        <w:t xml:space="preserve"> definir</w:t>
      </w:r>
      <w:r w:rsidR="0099385E">
        <w:t xml:space="preserve"> </w:t>
      </w:r>
      <w:r w:rsidRPr="009F1674">
        <w:t xml:space="preserve"> la estratigrafía debe ser de 3.0m. Debe </w:t>
      </w:r>
      <w:r w:rsidR="0099385E">
        <w:t xml:space="preserve"> </w:t>
      </w:r>
      <w:r w:rsidRPr="009F1674">
        <w:t xml:space="preserve">efectuar </w:t>
      </w:r>
      <w:r w:rsidR="0099385E">
        <w:t xml:space="preserve">  </w:t>
      </w:r>
      <w:r w:rsidRPr="009F1674">
        <w:t>técnicas</w:t>
      </w:r>
      <w:r w:rsidR="0099385E">
        <w:t xml:space="preserve"> </w:t>
      </w:r>
      <w:r w:rsidRPr="009F1674">
        <w:t xml:space="preserve"> de</w:t>
      </w:r>
      <w:r w:rsidR="0099385E">
        <w:t xml:space="preserve"> </w:t>
      </w:r>
      <w:r w:rsidRPr="009F1674">
        <w:t xml:space="preserve"> investigación</w:t>
      </w:r>
      <w:r w:rsidR="0099385E">
        <w:t xml:space="preserve"> </w:t>
      </w:r>
      <w:r w:rsidRPr="009F1674">
        <w:t xml:space="preserve"> in-situ como</w:t>
      </w:r>
      <w:r w:rsidR="0099385E">
        <w:t xml:space="preserve"> </w:t>
      </w:r>
      <w:r w:rsidR="003577CB">
        <w:t xml:space="preserve"> </w:t>
      </w:r>
      <w:r w:rsidRPr="009F1674">
        <w:t xml:space="preserve"> auscultaciones dinámicas y semi-estáticas, a fin de interpretar</w:t>
      </w:r>
      <w:r w:rsidR="003577CB">
        <w:t xml:space="preserve"> </w:t>
      </w:r>
      <w:r w:rsidRPr="009F1674">
        <w:t xml:space="preserve"> cabalmente </w:t>
      </w:r>
      <w:r w:rsidR="003577CB">
        <w:t xml:space="preserve"> </w:t>
      </w:r>
      <w:r w:rsidRPr="009F1674">
        <w:t xml:space="preserve">la </w:t>
      </w:r>
      <w:r w:rsidR="003577CB">
        <w:t xml:space="preserve"> </w:t>
      </w:r>
      <w:r w:rsidRPr="009F1674">
        <w:t xml:space="preserve">naturaleza </w:t>
      </w:r>
      <w:r w:rsidR="003577CB">
        <w:t xml:space="preserve"> </w:t>
      </w:r>
      <w:r w:rsidRPr="009F1674">
        <w:t xml:space="preserve">del proceso y arribar al diseño de las obras de estabilización, o caso contrario, al planteamiento de variantes. La </w:t>
      </w:r>
      <w:r w:rsidR="003577CB">
        <w:t xml:space="preserve"> </w:t>
      </w:r>
      <w:r w:rsidRPr="009F1674">
        <w:t xml:space="preserve">evaluación </w:t>
      </w:r>
      <w:r w:rsidR="003577CB">
        <w:t xml:space="preserve"> </w:t>
      </w:r>
      <w:r w:rsidRPr="009F1674">
        <w:t xml:space="preserve">de estos sectores deberá incluir obligatoriamente un análisis exhaustivo de la  fotointerpretación </w:t>
      </w:r>
      <w:r w:rsidR="003577CB">
        <w:t xml:space="preserve"> </w:t>
      </w:r>
      <w:r w:rsidRPr="009F1674">
        <w:t>geológica</w:t>
      </w:r>
      <w:r w:rsidR="003577CB">
        <w:t xml:space="preserve"> </w:t>
      </w:r>
      <w:r w:rsidRPr="009F1674">
        <w:t xml:space="preserve"> específica de toda el área de influencia, con un radio de alrededor de 2.0, veces la longitud del sector afectado, el mismo que debe formar parte del estudio de estos tramos, cuyos </w:t>
      </w:r>
      <w:r w:rsidR="003577CB">
        <w:t xml:space="preserve"> </w:t>
      </w:r>
      <w:r w:rsidRPr="009F1674">
        <w:t>lineamientos de presentación deben ceñirse por lo menos con lo establecido en el capítulo de puentes y pontones, indicando el modelamiento geotécnico y las medidas correctivas, conteniendo el diseño correspondiente.</w:t>
      </w:r>
    </w:p>
    <w:p w:rsidR="00643193" w:rsidRPr="009F1674" w:rsidRDefault="00643193" w:rsidP="00643193">
      <w:pPr>
        <w:numPr>
          <w:ilvl w:val="0"/>
          <w:numId w:val="63"/>
        </w:numPr>
        <w:tabs>
          <w:tab w:val="clear" w:pos="1776"/>
          <w:tab w:val="num" w:pos="1701"/>
        </w:tabs>
        <w:ind w:left="1560" w:hanging="426"/>
      </w:pPr>
      <w:r w:rsidRPr="009F1674">
        <w:t>S</w:t>
      </w:r>
      <w:r w:rsidRPr="008E7509">
        <w:t xml:space="preserve">e </w:t>
      </w:r>
      <w:r w:rsidR="003577CB">
        <w:t xml:space="preserve"> </w:t>
      </w:r>
      <w:r w:rsidRPr="008E7509">
        <w:t xml:space="preserve">desarrollarán </w:t>
      </w:r>
      <w:r w:rsidR="003577CB">
        <w:t xml:space="preserve"> </w:t>
      </w:r>
      <w:r w:rsidRPr="008E7509">
        <w:t xml:space="preserve">los análisis de estabilidad </w:t>
      </w:r>
      <w:r w:rsidR="003577CB">
        <w:t xml:space="preserve"> </w:t>
      </w:r>
      <w:r w:rsidRPr="008E7509">
        <w:t>de</w:t>
      </w:r>
      <w:r w:rsidR="003577CB">
        <w:t xml:space="preserve"> </w:t>
      </w:r>
      <w:r w:rsidRPr="008E7509">
        <w:t xml:space="preserve"> taludes </w:t>
      </w:r>
      <w:r w:rsidR="003577CB">
        <w:t xml:space="preserve"> </w:t>
      </w:r>
      <w:r w:rsidRPr="008E7509">
        <w:t xml:space="preserve">mediante el método del Equilibrio Límite, para cuyo efecto se efectuarán ensayos </w:t>
      </w:r>
      <w:r w:rsidR="00DF56BC">
        <w:t xml:space="preserve"> </w:t>
      </w:r>
      <w:r w:rsidRPr="008E7509">
        <w:t xml:space="preserve">estándar </w:t>
      </w:r>
      <w:r w:rsidR="00DF56BC">
        <w:t xml:space="preserve"> </w:t>
      </w:r>
      <w:r w:rsidRPr="008E7509">
        <w:t xml:space="preserve">y </w:t>
      </w:r>
      <w:r w:rsidR="00DF56BC">
        <w:t xml:space="preserve"> </w:t>
      </w:r>
      <w:r w:rsidRPr="008E7509">
        <w:t xml:space="preserve">especiales (clasificación, </w:t>
      </w:r>
      <w:r w:rsidR="00DF56BC">
        <w:t xml:space="preserve"> </w:t>
      </w:r>
      <w:r w:rsidRPr="008E7509">
        <w:t xml:space="preserve">límites </w:t>
      </w:r>
      <w:r w:rsidR="00DF56BC">
        <w:t xml:space="preserve"> </w:t>
      </w:r>
      <w:r w:rsidRPr="008E7509">
        <w:t>de</w:t>
      </w:r>
      <w:r w:rsidR="00DF56BC">
        <w:t xml:space="preserve"> </w:t>
      </w:r>
      <w:r w:rsidRPr="008E7509">
        <w:t xml:space="preserve"> </w:t>
      </w:r>
      <w:r w:rsidRPr="008E7509">
        <w:lastRenderedPageBreak/>
        <w:t xml:space="preserve">atterberg, contenido </w:t>
      </w:r>
      <w:r w:rsidR="00DF56BC">
        <w:t xml:space="preserve"> </w:t>
      </w:r>
      <w:r w:rsidRPr="008E7509">
        <w:t xml:space="preserve">de humedad, corte directo, triaxiales, etc.) como </w:t>
      </w:r>
      <w:r w:rsidR="00DF56BC">
        <w:t xml:space="preserve"> </w:t>
      </w:r>
      <w:r w:rsidRPr="008E7509">
        <w:t xml:space="preserve">medios de </w:t>
      </w:r>
      <w:r w:rsidR="00DF56BC">
        <w:t xml:space="preserve"> </w:t>
      </w:r>
      <w:r w:rsidRPr="008E7509">
        <w:t xml:space="preserve">obtención </w:t>
      </w:r>
      <w:r w:rsidR="00DF56BC">
        <w:t xml:space="preserve"> </w:t>
      </w:r>
      <w:r w:rsidRPr="008E7509">
        <w:t>de los parámetros geomecánicos de los materiales presentes, los ensayos de penetración estática, dinámica podrán ser empleados</w:t>
      </w:r>
      <w:r w:rsidR="00DF56BC">
        <w:t xml:space="preserve"> </w:t>
      </w:r>
      <w:r w:rsidRPr="008E7509">
        <w:t xml:space="preserve"> sin </w:t>
      </w:r>
      <w:r w:rsidR="00DF56BC">
        <w:t xml:space="preserve"> </w:t>
      </w:r>
      <w:r w:rsidRPr="008E7509">
        <w:t>embargo no reemplazarán a los ensayos de laboratorio.</w:t>
      </w:r>
    </w:p>
    <w:p w:rsidR="00643193" w:rsidRPr="009F1674" w:rsidRDefault="00643193" w:rsidP="00643193">
      <w:pPr>
        <w:numPr>
          <w:ilvl w:val="0"/>
          <w:numId w:val="63"/>
        </w:numPr>
        <w:tabs>
          <w:tab w:val="clear" w:pos="1776"/>
          <w:tab w:val="num" w:pos="1701"/>
        </w:tabs>
        <w:ind w:left="1560" w:hanging="426"/>
      </w:pPr>
      <w:r w:rsidRPr="008E7509">
        <w:t xml:space="preserve">El empleo </w:t>
      </w:r>
      <w:r w:rsidR="00DF56BC">
        <w:t xml:space="preserve"> </w:t>
      </w:r>
      <w:r w:rsidRPr="008E7509">
        <w:t xml:space="preserve">del back </w:t>
      </w:r>
      <w:r w:rsidR="00DF56BC">
        <w:t xml:space="preserve"> </w:t>
      </w:r>
      <w:r w:rsidRPr="008E7509">
        <w:t xml:space="preserve">análisis </w:t>
      </w:r>
      <w:r w:rsidR="00DF56BC">
        <w:t xml:space="preserve"> </w:t>
      </w:r>
      <w:r w:rsidRPr="008E7509">
        <w:t xml:space="preserve">o </w:t>
      </w:r>
      <w:r w:rsidR="00DF56BC">
        <w:t xml:space="preserve"> </w:t>
      </w:r>
      <w:r w:rsidRPr="008E7509">
        <w:t xml:space="preserve">retro análisis </w:t>
      </w:r>
      <w:r w:rsidR="00DF56BC">
        <w:t xml:space="preserve"> </w:t>
      </w:r>
      <w:r w:rsidRPr="008E7509">
        <w:t>sólo podrá ser utilizado</w:t>
      </w:r>
      <w:r w:rsidR="00DF56BC">
        <w:t xml:space="preserve"> </w:t>
      </w:r>
      <w:r w:rsidRPr="008E7509">
        <w:t xml:space="preserve"> como</w:t>
      </w:r>
      <w:r w:rsidR="00DF56BC">
        <w:t xml:space="preserve"> </w:t>
      </w:r>
      <w:r w:rsidRPr="008E7509">
        <w:t xml:space="preserve"> medio</w:t>
      </w:r>
      <w:r w:rsidR="00DF56BC">
        <w:t xml:space="preserve"> </w:t>
      </w:r>
      <w:r w:rsidRPr="008E7509">
        <w:t xml:space="preserve"> referencial </w:t>
      </w:r>
      <w:r w:rsidR="00DF56BC">
        <w:t xml:space="preserve"> </w:t>
      </w:r>
      <w:r w:rsidRPr="008E7509">
        <w:t>de</w:t>
      </w:r>
      <w:r w:rsidR="00DF56BC">
        <w:t xml:space="preserve"> </w:t>
      </w:r>
      <w:r w:rsidRPr="008E7509">
        <w:t xml:space="preserve"> los</w:t>
      </w:r>
      <w:r w:rsidR="00DF56BC">
        <w:t xml:space="preserve"> </w:t>
      </w:r>
      <w:r w:rsidRPr="008E7509">
        <w:t xml:space="preserve"> parámetros de resistencia de la</w:t>
      </w:r>
      <w:r w:rsidR="00DF56BC">
        <w:t xml:space="preserve">  </w:t>
      </w:r>
      <w:r w:rsidRPr="008E7509">
        <w:t>superficie</w:t>
      </w:r>
      <w:r w:rsidR="00DF56BC">
        <w:t xml:space="preserve"> </w:t>
      </w:r>
      <w:r w:rsidRPr="008E7509">
        <w:t xml:space="preserve"> </w:t>
      </w:r>
      <w:r w:rsidR="00DF56BC">
        <w:t xml:space="preserve"> </w:t>
      </w:r>
      <w:r w:rsidRPr="008E7509">
        <w:t>de</w:t>
      </w:r>
      <w:r w:rsidR="00DF56BC">
        <w:t xml:space="preserve"> </w:t>
      </w:r>
      <w:r w:rsidRPr="008E7509">
        <w:t xml:space="preserve"> </w:t>
      </w:r>
      <w:r w:rsidR="00DF56BC">
        <w:t xml:space="preserve"> </w:t>
      </w:r>
      <w:r w:rsidRPr="008E7509">
        <w:t>falla</w:t>
      </w:r>
      <w:r w:rsidR="00DF56BC">
        <w:t xml:space="preserve">  </w:t>
      </w:r>
      <w:r w:rsidRPr="008E7509">
        <w:t xml:space="preserve"> de</w:t>
      </w:r>
      <w:r w:rsidR="00DF56BC">
        <w:t xml:space="preserve">  </w:t>
      </w:r>
      <w:r w:rsidRPr="008E7509">
        <w:t xml:space="preserve"> un</w:t>
      </w:r>
      <w:r w:rsidR="00DF56BC">
        <w:t xml:space="preserve">  </w:t>
      </w:r>
      <w:r w:rsidRPr="008E7509">
        <w:t xml:space="preserve"> talud, bajo </w:t>
      </w:r>
      <w:r w:rsidR="00DF56BC">
        <w:t xml:space="preserve">  </w:t>
      </w:r>
      <w:r w:rsidRPr="008E7509">
        <w:t xml:space="preserve">ninguna </w:t>
      </w:r>
      <w:r w:rsidR="00DF56BC">
        <w:t xml:space="preserve"> </w:t>
      </w:r>
      <w:r w:rsidRPr="008E7509">
        <w:t>situación reemplazará a los ensayos cortantes de laboratorio.</w:t>
      </w:r>
    </w:p>
    <w:p w:rsidR="00643193" w:rsidRPr="009F1674" w:rsidRDefault="00643193" w:rsidP="00643193">
      <w:pPr>
        <w:numPr>
          <w:ilvl w:val="0"/>
          <w:numId w:val="63"/>
        </w:numPr>
        <w:tabs>
          <w:tab w:val="clear" w:pos="1776"/>
          <w:tab w:val="num" w:pos="1701"/>
        </w:tabs>
        <w:ind w:left="1560" w:hanging="426"/>
      </w:pPr>
      <w:r w:rsidRPr="008E7509">
        <w:t>E</w:t>
      </w:r>
      <w:r w:rsidRPr="009F1674">
        <w:t>n el caso que los taludes inestables y críticos, se encuentren asociados</w:t>
      </w:r>
      <w:r w:rsidR="00DF56BC">
        <w:t xml:space="preserve"> </w:t>
      </w:r>
      <w:r w:rsidRPr="009F1674">
        <w:t xml:space="preserve"> a</w:t>
      </w:r>
      <w:r w:rsidR="00DF56BC">
        <w:t xml:space="preserve"> </w:t>
      </w:r>
      <w:r w:rsidRPr="009F1674">
        <w:t xml:space="preserve"> problemas de agua subterránea o niveles freáticos muy superficiales, se efectuarán estudios hidrogeológicos que permitan diseñar; drenes profundos, galerías drenantes, pozos verticales, etc.</w:t>
      </w:r>
    </w:p>
    <w:p w:rsidR="00643193" w:rsidRPr="009F1674" w:rsidRDefault="00643193" w:rsidP="00643193">
      <w:pPr>
        <w:numPr>
          <w:ilvl w:val="0"/>
          <w:numId w:val="63"/>
        </w:numPr>
        <w:tabs>
          <w:tab w:val="clear" w:pos="1776"/>
          <w:tab w:val="num" w:pos="1701"/>
        </w:tabs>
        <w:ind w:left="1560" w:hanging="426"/>
      </w:pPr>
      <w:r w:rsidRPr="009F1674">
        <w:t>Las intervenciones en afloramientos rocosos contemplarán entre otros necesariamente: clasificaci</w:t>
      </w:r>
      <w:smartTag w:uri="urn:schemas-microsoft-com:office:smarttags" w:element="PersonName">
        <w:r w:rsidRPr="009F1674">
          <w:t>ó</w:t>
        </w:r>
      </w:smartTag>
      <w:r w:rsidRPr="009F1674">
        <w:t>n petrográfica, análisis de estabilidad cinemática mediante proyecciones estereográficas, clasificaciones geomecánicas (Bieniawski y Barton, etc.) ú otros aplicables</w:t>
      </w:r>
      <w:r w:rsidR="00DF56BC">
        <w:t xml:space="preserve"> </w:t>
      </w:r>
      <w:r w:rsidRPr="009F1674">
        <w:t xml:space="preserve"> a </w:t>
      </w:r>
      <w:r w:rsidR="00DF56BC">
        <w:t xml:space="preserve"> </w:t>
      </w:r>
      <w:r w:rsidRPr="009F1674">
        <w:t xml:space="preserve">taludes </w:t>
      </w:r>
      <w:r w:rsidR="00DF56BC">
        <w:t xml:space="preserve"> </w:t>
      </w:r>
      <w:r w:rsidRPr="009F1674">
        <w:t xml:space="preserve">y </w:t>
      </w:r>
      <w:r w:rsidR="00DF56BC">
        <w:t xml:space="preserve"> </w:t>
      </w:r>
      <w:r w:rsidRPr="009F1674">
        <w:t>análisis de fallas, Cálculo de la resistencia al</w:t>
      </w:r>
      <w:r w:rsidR="00DF56BC">
        <w:t xml:space="preserve"> </w:t>
      </w:r>
      <w:r w:rsidRPr="009F1674">
        <w:t xml:space="preserve"> </w:t>
      </w:r>
      <w:r w:rsidR="00DF56BC">
        <w:t xml:space="preserve"> </w:t>
      </w:r>
      <w:r w:rsidRPr="009F1674">
        <w:t xml:space="preserve">cortante </w:t>
      </w:r>
      <w:r w:rsidR="00DF56BC">
        <w:t xml:space="preserve"> </w:t>
      </w:r>
      <w:r w:rsidRPr="009F1674">
        <w:t xml:space="preserve">de </w:t>
      </w:r>
      <w:r w:rsidR="00DF56BC">
        <w:t xml:space="preserve"> </w:t>
      </w:r>
      <w:r w:rsidRPr="009F1674">
        <w:t xml:space="preserve">las </w:t>
      </w:r>
      <w:r w:rsidR="00DF56BC">
        <w:t xml:space="preserve"> </w:t>
      </w:r>
      <w:r w:rsidRPr="009F1674">
        <w:t>discontinuidades, mediante</w:t>
      </w:r>
      <w:r w:rsidR="00DF56BC">
        <w:t xml:space="preserve"> </w:t>
      </w:r>
      <w:r w:rsidRPr="009F1674">
        <w:t xml:space="preserve"> ensayos especiales y metodologías propias. Los ensayos mínimos para la caracterizaci</w:t>
      </w:r>
      <w:smartTag w:uri="urn:schemas-microsoft-com:office:smarttags" w:element="PersonName">
        <w:r w:rsidRPr="009F1674">
          <w:t>ó</w:t>
        </w:r>
      </w:smartTag>
      <w:r w:rsidRPr="009F1674">
        <w:t>n del macizo rocoso son: compresi</w:t>
      </w:r>
      <w:smartTag w:uri="urn:schemas-microsoft-com:office:smarttags" w:element="PersonName">
        <w:r w:rsidRPr="009F1674">
          <w:t>ó</w:t>
        </w:r>
      </w:smartTag>
      <w:r w:rsidRPr="009F1674">
        <w:t>n simple, peso unitario, corte directo (discontinuidades).</w:t>
      </w:r>
    </w:p>
    <w:p w:rsidR="00643193" w:rsidRPr="009F1674" w:rsidRDefault="00643193" w:rsidP="00643193">
      <w:pPr>
        <w:numPr>
          <w:ilvl w:val="0"/>
          <w:numId w:val="63"/>
        </w:numPr>
        <w:tabs>
          <w:tab w:val="clear" w:pos="1776"/>
          <w:tab w:val="num" w:pos="1701"/>
        </w:tabs>
        <w:ind w:left="1560" w:hanging="426"/>
      </w:pPr>
      <w:r w:rsidRPr="009F1674">
        <w:t>S</w:t>
      </w:r>
      <w:r w:rsidRPr="008E7509">
        <w:t xml:space="preserve">e desarrollará los estudios de peligro sísmico localizado, empleando metodologías apropiadas, tomando como base la información de </w:t>
      </w:r>
      <w:r w:rsidR="00DF56BC">
        <w:t xml:space="preserve"> </w:t>
      </w:r>
      <w:r w:rsidRPr="008E7509">
        <w:t>sismos</w:t>
      </w:r>
      <w:r w:rsidR="00DF56BC">
        <w:t xml:space="preserve"> </w:t>
      </w:r>
      <w:r w:rsidRPr="008E7509">
        <w:t xml:space="preserve"> históricos</w:t>
      </w:r>
      <w:r w:rsidR="00DF56BC">
        <w:t xml:space="preserve"> </w:t>
      </w:r>
      <w:r w:rsidRPr="008E7509">
        <w:t xml:space="preserve"> e</w:t>
      </w:r>
      <w:r w:rsidR="00DF56BC">
        <w:t xml:space="preserve"> </w:t>
      </w:r>
      <w:r w:rsidRPr="008E7509">
        <w:t xml:space="preserve"> instrumentales, que</w:t>
      </w:r>
      <w:r w:rsidR="00DF56BC">
        <w:t xml:space="preserve"> </w:t>
      </w:r>
      <w:r w:rsidRPr="008E7509">
        <w:t xml:space="preserve"> definan los espectros de peligro uniforme de diseño para las obras involucradas en el tramo, según lo considerado en las especificaciones de diseño AASHTO LRFD 2014 ó edición en vigencia.</w:t>
      </w:r>
    </w:p>
    <w:p w:rsidR="00643193" w:rsidRPr="009F1674" w:rsidRDefault="00643193" w:rsidP="00643193">
      <w:pPr>
        <w:numPr>
          <w:ilvl w:val="0"/>
          <w:numId w:val="63"/>
        </w:numPr>
        <w:tabs>
          <w:tab w:val="clear" w:pos="1776"/>
          <w:tab w:val="num" w:pos="1701"/>
        </w:tabs>
        <w:ind w:left="1560" w:hanging="426"/>
      </w:pPr>
      <w:r w:rsidRPr="008E7509">
        <w:t>Se desarrollará</w:t>
      </w:r>
      <w:r w:rsidRPr="009F1674">
        <w:rPr>
          <w:iCs/>
        </w:rPr>
        <w:t xml:space="preserve"> la clasificaci</w:t>
      </w:r>
      <w:smartTag w:uri="urn:schemas-microsoft-com:office:smarttags" w:element="PersonName">
        <w:r w:rsidRPr="009F1674">
          <w:rPr>
            <w:iCs/>
          </w:rPr>
          <w:t>ó</w:t>
        </w:r>
      </w:smartTag>
      <w:r w:rsidRPr="009F1674">
        <w:rPr>
          <w:iCs/>
        </w:rPr>
        <w:t xml:space="preserve">n de materiales a lo largo de todo el trazo, cada </w:t>
      </w:r>
      <w:smartTag w:uri="urn:schemas-microsoft-com:office:smarttags" w:element="metricconverter">
        <w:smartTagPr>
          <w:attr w:name="ProductID" w:val="50 m"/>
        </w:smartTagPr>
        <w:r w:rsidRPr="009F1674">
          <w:rPr>
            <w:iCs/>
          </w:rPr>
          <w:t>50 m</w:t>
        </w:r>
      </w:smartTag>
      <w:r w:rsidRPr="009F1674">
        <w:rPr>
          <w:iCs/>
        </w:rPr>
        <w:t xml:space="preserve">. como máximo, según se encuentren tramos homogéneos, calificando y cuantificando porcentualmente la cantidad </w:t>
      </w:r>
      <w:r w:rsidR="00DF56BC">
        <w:rPr>
          <w:iCs/>
        </w:rPr>
        <w:t xml:space="preserve"> </w:t>
      </w:r>
      <w:r w:rsidRPr="009F1674">
        <w:rPr>
          <w:iCs/>
        </w:rPr>
        <w:t>de</w:t>
      </w:r>
      <w:r w:rsidR="00DF56BC">
        <w:rPr>
          <w:iCs/>
        </w:rPr>
        <w:t xml:space="preserve"> </w:t>
      </w:r>
      <w:r w:rsidRPr="009F1674">
        <w:rPr>
          <w:iCs/>
        </w:rPr>
        <w:t xml:space="preserve"> material </w:t>
      </w:r>
      <w:r w:rsidR="00DF56BC">
        <w:rPr>
          <w:iCs/>
        </w:rPr>
        <w:t xml:space="preserve"> </w:t>
      </w:r>
      <w:r w:rsidRPr="009F1674">
        <w:rPr>
          <w:iCs/>
        </w:rPr>
        <w:t>suelto, roca suelta y roca fija, cuya información debe sustentar la inclinación de los taludes de las secciones transversales, así como también los metrados de los movimientos de tierra por concepto de explanaciones.</w:t>
      </w:r>
    </w:p>
    <w:p w:rsidR="00643193" w:rsidRPr="009F1674" w:rsidRDefault="00643193" w:rsidP="00643193">
      <w:pPr>
        <w:numPr>
          <w:ilvl w:val="0"/>
          <w:numId w:val="63"/>
        </w:numPr>
        <w:tabs>
          <w:tab w:val="clear" w:pos="1776"/>
          <w:tab w:val="num" w:pos="1701"/>
        </w:tabs>
        <w:ind w:left="1560" w:hanging="426"/>
      </w:pPr>
      <w:r w:rsidRPr="009F1674">
        <w:rPr>
          <w:iCs/>
        </w:rPr>
        <w:t>L</w:t>
      </w:r>
      <w:r w:rsidRPr="009F1674">
        <w:t xml:space="preserve">os estudios deben considerar, realizar ensayos especiales (triaxiales, corte directo, etc,) y </w:t>
      </w:r>
      <w:r w:rsidR="00DF56BC">
        <w:t xml:space="preserve"> </w:t>
      </w:r>
      <w:r w:rsidRPr="009F1674">
        <w:t>ensayos estándar (clasificación, peso unitario, etc,) para efectuar los análisis de estabilidad de taludes, consignándose los parámetros reales.</w:t>
      </w:r>
    </w:p>
    <w:p w:rsidR="00643193" w:rsidRPr="008E7509" w:rsidRDefault="00643193" w:rsidP="00643193">
      <w:pPr>
        <w:numPr>
          <w:ilvl w:val="0"/>
          <w:numId w:val="63"/>
        </w:numPr>
        <w:tabs>
          <w:tab w:val="clear" w:pos="1776"/>
          <w:tab w:val="num" w:pos="1701"/>
        </w:tabs>
        <w:ind w:left="1560" w:hanging="426"/>
        <w:rPr>
          <w:iCs/>
        </w:rPr>
      </w:pPr>
      <w:r w:rsidRPr="008E7509">
        <w:rPr>
          <w:iCs/>
        </w:rPr>
        <w:t xml:space="preserve">Toda </w:t>
      </w:r>
      <w:r w:rsidR="00DF56BC">
        <w:rPr>
          <w:iCs/>
        </w:rPr>
        <w:t xml:space="preserve"> </w:t>
      </w:r>
      <w:r w:rsidRPr="008E7509">
        <w:rPr>
          <w:iCs/>
        </w:rPr>
        <w:t xml:space="preserve">la </w:t>
      </w:r>
      <w:r w:rsidR="00DF56BC">
        <w:rPr>
          <w:iCs/>
        </w:rPr>
        <w:t xml:space="preserve"> </w:t>
      </w:r>
      <w:r w:rsidRPr="008E7509">
        <w:rPr>
          <w:iCs/>
        </w:rPr>
        <w:t>información</w:t>
      </w:r>
      <w:r w:rsidR="00DF56BC">
        <w:rPr>
          <w:iCs/>
        </w:rPr>
        <w:t xml:space="preserve"> </w:t>
      </w:r>
      <w:r w:rsidRPr="008E7509">
        <w:rPr>
          <w:iCs/>
        </w:rPr>
        <w:t xml:space="preserve"> textual</w:t>
      </w:r>
      <w:r w:rsidR="00DF56BC">
        <w:rPr>
          <w:iCs/>
        </w:rPr>
        <w:t xml:space="preserve"> </w:t>
      </w:r>
      <w:r w:rsidRPr="008E7509">
        <w:rPr>
          <w:iCs/>
        </w:rPr>
        <w:t xml:space="preserve"> deberá </w:t>
      </w:r>
      <w:r w:rsidR="00DF56BC">
        <w:rPr>
          <w:iCs/>
        </w:rPr>
        <w:t xml:space="preserve"> </w:t>
      </w:r>
      <w:r w:rsidRPr="008E7509">
        <w:rPr>
          <w:iCs/>
        </w:rPr>
        <w:t>estar debidamente asistida por certificados de ensayos y complementos gráficos, como fotografías, mapas, planos</w:t>
      </w:r>
      <w:r w:rsidR="00DF56BC">
        <w:rPr>
          <w:iCs/>
        </w:rPr>
        <w:t xml:space="preserve"> </w:t>
      </w:r>
      <w:r w:rsidRPr="008E7509">
        <w:rPr>
          <w:iCs/>
        </w:rPr>
        <w:t xml:space="preserve"> geológicos, geotécnicos</w:t>
      </w:r>
      <w:r w:rsidR="00DF56BC">
        <w:rPr>
          <w:iCs/>
        </w:rPr>
        <w:t xml:space="preserve"> </w:t>
      </w:r>
      <w:r w:rsidRPr="008E7509">
        <w:rPr>
          <w:iCs/>
        </w:rPr>
        <w:t xml:space="preserve"> y</w:t>
      </w:r>
      <w:r w:rsidR="00DF56BC">
        <w:rPr>
          <w:iCs/>
        </w:rPr>
        <w:t xml:space="preserve"> </w:t>
      </w:r>
      <w:r w:rsidRPr="008E7509">
        <w:rPr>
          <w:iCs/>
        </w:rPr>
        <w:t xml:space="preserve"> geodinámicos </w:t>
      </w:r>
      <w:r w:rsidR="00DF56BC">
        <w:rPr>
          <w:iCs/>
        </w:rPr>
        <w:t xml:space="preserve"> </w:t>
      </w:r>
      <w:r w:rsidRPr="008E7509">
        <w:rPr>
          <w:iCs/>
        </w:rPr>
        <w:t xml:space="preserve">a </w:t>
      </w:r>
      <w:r w:rsidR="00DF56BC">
        <w:rPr>
          <w:iCs/>
        </w:rPr>
        <w:t xml:space="preserve"> </w:t>
      </w:r>
      <w:r w:rsidRPr="008E7509">
        <w:rPr>
          <w:iCs/>
        </w:rPr>
        <w:t>escalas</w:t>
      </w:r>
      <w:r w:rsidR="00DF56BC">
        <w:rPr>
          <w:iCs/>
        </w:rPr>
        <w:t xml:space="preserve"> </w:t>
      </w:r>
      <w:r w:rsidRPr="008E7509">
        <w:rPr>
          <w:iCs/>
        </w:rPr>
        <w:t xml:space="preserve"> de</w:t>
      </w:r>
      <w:r w:rsidR="00DF56BC">
        <w:rPr>
          <w:iCs/>
        </w:rPr>
        <w:t xml:space="preserve"> </w:t>
      </w:r>
      <w:r w:rsidRPr="008E7509">
        <w:rPr>
          <w:iCs/>
        </w:rPr>
        <w:t xml:space="preserve"> acuerdo a las normas vigentes (1:200).</w:t>
      </w:r>
    </w:p>
    <w:p w:rsidR="00643193" w:rsidRPr="008E7509" w:rsidRDefault="00643193" w:rsidP="00643193">
      <w:pPr>
        <w:numPr>
          <w:ilvl w:val="0"/>
          <w:numId w:val="63"/>
        </w:numPr>
        <w:tabs>
          <w:tab w:val="clear" w:pos="1776"/>
          <w:tab w:val="num" w:pos="1701"/>
        </w:tabs>
        <w:ind w:left="1560" w:hanging="426"/>
        <w:rPr>
          <w:iCs/>
        </w:rPr>
      </w:pPr>
      <w:r w:rsidRPr="009F1674">
        <w:rPr>
          <w:iCs/>
        </w:rPr>
        <w:t xml:space="preserve">Para el caso de </w:t>
      </w:r>
      <w:r w:rsidR="00DF56BC">
        <w:rPr>
          <w:iCs/>
        </w:rPr>
        <w:t xml:space="preserve"> </w:t>
      </w:r>
      <w:r w:rsidRPr="009F1674">
        <w:rPr>
          <w:iCs/>
        </w:rPr>
        <w:t>proyectar</w:t>
      </w:r>
      <w:r w:rsidR="00DF56BC">
        <w:rPr>
          <w:iCs/>
        </w:rPr>
        <w:t xml:space="preserve"> </w:t>
      </w:r>
      <w:r w:rsidRPr="009F1674">
        <w:rPr>
          <w:iCs/>
        </w:rPr>
        <w:t xml:space="preserve"> obras</w:t>
      </w:r>
      <w:r w:rsidR="00DF56BC">
        <w:rPr>
          <w:iCs/>
        </w:rPr>
        <w:t xml:space="preserve"> </w:t>
      </w:r>
      <w:r w:rsidRPr="009F1674">
        <w:rPr>
          <w:iCs/>
        </w:rPr>
        <w:t xml:space="preserve"> de </w:t>
      </w:r>
      <w:r w:rsidR="00DF56BC">
        <w:rPr>
          <w:iCs/>
        </w:rPr>
        <w:t xml:space="preserve"> </w:t>
      </w:r>
      <w:r w:rsidRPr="009F1674">
        <w:rPr>
          <w:iCs/>
        </w:rPr>
        <w:t xml:space="preserve">contención </w:t>
      </w:r>
      <w:r w:rsidR="00DF56BC">
        <w:rPr>
          <w:iCs/>
        </w:rPr>
        <w:t xml:space="preserve"> </w:t>
      </w:r>
      <w:r w:rsidRPr="009F1674">
        <w:rPr>
          <w:iCs/>
        </w:rPr>
        <w:t xml:space="preserve">ó sostenimiento, el </w:t>
      </w:r>
      <w:r w:rsidR="00DF56BC">
        <w:rPr>
          <w:iCs/>
        </w:rPr>
        <w:t xml:space="preserve"> </w:t>
      </w:r>
      <w:r w:rsidRPr="009F1674">
        <w:rPr>
          <w:iCs/>
        </w:rPr>
        <w:t xml:space="preserve">CONCESIONARIO </w:t>
      </w:r>
      <w:r w:rsidR="00DF56BC">
        <w:rPr>
          <w:iCs/>
        </w:rPr>
        <w:t xml:space="preserve"> </w:t>
      </w:r>
      <w:r w:rsidRPr="009F1674">
        <w:rPr>
          <w:iCs/>
        </w:rPr>
        <w:t>deberá</w:t>
      </w:r>
      <w:r w:rsidRPr="008E7509">
        <w:rPr>
          <w:iCs/>
        </w:rPr>
        <w:t xml:space="preserve"> realizar ensayos especiales (triaxiales, corte directo, etc,) y </w:t>
      </w:r>
      <w:r w:rsidR="00F36A93">
        <w:rPr>
          <w:iCs/>
        </w:rPr>
        <w:t xml:space="preserve"> </w:t>
      </w:r>
      <w:r w:rsidRPr="008E7509">
        <w:rPr>
          <w:iCs/>
        </w:rPr>
        <w:t xml:space="preserve">ensayos estándar (clasificación, </w:t>
      </w:r>
      <w:r w:rsidRPr="008E7509">
        <w:rPr>
          <w:iCs/>
        </w:rPr>
        <w:lastRenderedPageBreak/>
        <w:t>peso unitario, etc,) para efectuar los análisis de estabilidad correspondientes, consignándose los parámetros reales.</w:t>
      </w:r>
    </w:p>
    <w:p w:rsidR="00643193" w:rsidRPr="009F1674" w:rsidRDefault="00643193" w:rsidP="00643193">
      <w:pPr>
        <w:numPr>
          <w:ilvl w:val="0"/>
          <w:numId w:val="63"/>
        </w:numPr>
        <w:tabs>
          <w:tab w:val="clear" w:pos="1776"/>
          <w:tab w:val="num" w:pos="1701"/>
        </w:tabs>
        <w:ind w:left="1560" w:hanging="426"/>
      </w:pPr>
      <w:r w:rsidRPr="008E7509">
        <w:rPr>
          <w:iCs/>
        </w:rPr>
        <w:t>De</w:t>
      </w:r>
      <w:r w:rsidRPr="009F1674">
        <w:t xml:space="preserve"> </w:t>
      </w:r>
      <w:r w:rsidR="00F36A93">
        <w:t xml:space="preserve"> </w:t>
      </w:r>
      <w:r w:rsidRPr="009F1674">
        <w:t xml:space="preserve">existir otras consideraciones </w:t>
      </w:r>
      <w:r w:rsidR="00F36A93">
        <w:t xml:space="preserve"> </w:t>
      </w:r>
      <w:r w:rsidRPr="009F1674">
        <w:t xml:space="preserve">no </w:t>
      </w:r>
      <w:r w:rsidR="00F36A93">
        <w:t xml:space="preserve"> </w:t>
      </w:r>
      <w:r w:rsidRPr="009F1674">
        <w:t xml:space="preserve">contemplada </w:t>
      </w:r>
      <w:r w:rsidR="00F36A93">
        <w:t xml:space="preserve"> </w:t>
      </w:r>
      <w:r w:rsidRPr="009F1674">
        <w:t>en</w:t>
      </w:r>
      <w:r w:rsidR="00F36A93">
        <w:t xml:space="preserve"> </w:t>
      </w:r>
      <w:r w:rsidRPr="009F1674">
        <w:t xml:space="preserve"> los</w:t>
      </w:r>
      <w:r w:rsidR="00F36A93">
        <w:t xml:space="preserve"> </w:t>
      </w:r>
      <w:r w:rsidRPr="009F1674">
        <w:t xml:space="preserve"> presentes </w:t>
      </w:r>
      <w:r w:rsidR="00CC1810">
        <w:t>t</w:t>
      </w:r>
      <w:r w:rsidRPr="009F1674">
        <w:t xml:space="preserve">érminos de </w:t>
      </w:r>
      <w:r w:rsidR="00CC1810">
        <w:t>r</w:t>
      </w:r>
      <w:r w:rsidRPr="009F1674">
        <w:t>eferencia, el proyecto se ceñirá a las Normas Peruanas EG-20</w:t>
      </w:r>
      <w:r>
        <w:t>13</w:t>
      </w:r>
      <w:r w:rsidRPr="009F1674">
        <w:t xml:space="preserve"> y DG-20</w:t>
      </w:r>
      <w:r>
        <w:t>13</w:t>
      </w:r>
      <w:r w:rsidRPr="009F1674">
        <w:t>.</w:t>
      </w:r>
    </w:p>
    <w:p w:rsidR="00643193" w:rsidRPr="009F1674" w:rsidRDefault="00643193" w:rsidP="00643193">
      <w:pPr>
        <w:tabs>
          <w:tab w:val="num" w:pos="3960"/>
        </w:tabs>
      </w:pPr>
    </w:p>
    <w:p w:rsidR="00643193" w:rsidRPr="009F1674" w:rsidRDefault="00643193" w:rsidP="00643193">
      <w:pPr>
        <w:ind w:left="1416" w:hanging="282"/>
        <w:rPr>
          <w:b/>
          <w:spacing w:val="-3"/>
          <w:u w:val="single"/>
        </w:rPr>
      </w:pPr>
      <w:r w:rsidRPr="009F1674">
        <w:rPr>
          <w:b/>
          <w:spacing w:val="-3"/>
          <w:u w:val="single"/>
        </w:rPr>
        <w:t>Diseño Geotécnico</w:t>
      </w:r>
    </w:p>
    <w:p w:rsidR="00643193" w:rsidRPr="008E7509" w:rsidRDefault="00643193" w:rsidP="00643193">
      <w:pPr>
        <w:numPr>
          <w:ilvl w:val="0"/>
          <w:numId w:val="63"/>
        </w:numPr>
        <w:tabs>
          <w:tab w:val="clear" w:pos="1776"/>
          <w:tab w:val="num" w:pos="1701"/>
        </w:tabs>
        <w:ind w:left="1560" w:hanging="426"/>
        <w:rPr>
          <w:iCs/>
        </w:rPr>
      </w:pPr>
      <w:r w:rsidRPr="008E7509">
        <w:rPr>
          <w:iCs/>
        </w:rPr>
        <w:t>Se</w:t>
      </w:r>
      <w:r w:rsidR="00F36A93">
        <w:rPr>
          <w:iCs/>
        </w:rPr>
        <w:t xml:space="preserve"> </w:t>
      </w:r>
      <w:r w:rsidRPr="008E7509">
        <w:rPr>
          <w:iCs/>
        </w:rPr>
        <w:t xml:space="preserve"> efectuarán los diseños de los taludes de corte y relleno en suelos como resultado de los análisis de estabilidad de taludes mediante el método del </w:t>
      </w:r>
      <w:r w:rsidR="00F36A93">
        <w:rPr>
          <w:iCs/>
        </w:rPr>
        <w:t xml:space="preserve"> </w:t>
      </w:r>
      <w:r w:rsidRPr="008E7509">
        <w:rPr>
          <w:iCs/>
        </w:rPr>
        <w:t xml:space="preserve">equilibrio </w:t>
      </w:r>
      <w:r w:rsidR="00F36A93">
        <w:rPr>
          <w:iCs/>
        </w:rPr>
        <w:t xml:space="preserve"> </w:t>
      </w:r>
      <w:r w:rsidRPr="008E7509">
        <w:rPr>
          <w:iCs/>
        </w:rPr>
        <w:t xml:space="preserve">límite, ineludiblemente </w:t>
      </w:r>
      <w:r w:rsidR="00F36A93">
        <w:rPr>
          <w:iCs/>
        </w:rPr>
        <w:t xml:space="preserve"> </w:t>
      </w:r>
      <w:r w:rsidRPr="008E7509">
        <w:rPr>
          <w:iCs/>
        </w:rPr>
        <w:t>en</w:t>
      </w:r>
      <w:r w:rsidR="00F36A93">
        <w:rPr>
          <w:iCs/>
        </w:rPr>
        <w:t xml:space="preserve"> </w:t>
      </w:r>
      <w:r w:rsidRPr="008E7509">
        <w:rPr>
          <w:iCs/>
        </w:rPr>
        <w:t xml:space="preserve"> base a ensayos de laboratorio estándar y especial.</w:t>
      </w:r>
    </w:p>
    <w:p w:rsidR="00643193" w:rsidRPr="008E7509" w:rsidRDefault="00643193" w:rsidP="00643193">
      <w:pPr>
        <w:numPr>
          <w:ilvl w:val="0"/>
          <w:numId w:val="63"/>
        </w:numPr>
        <w:tabs>
          <w:tab w:val="clear" w:pos="1776"/>
          <w:tab w:val="num" w:pos="1701"/>
        </w:tabs>
        <w:ind w:left="1560" w:hanging="426"/>
        <w:rPr>
          <w:iCs/>
        </w:rPr>
      </w:pPr>
      <w:r w:rsidRPr="008E7509">
        <w:rPr>
          <w:iCs/>
        </w:rPr>
        <w:t>Se diseñará las obras requeridas en la estabilidad de taludes, tratamiento</w:t>
      </w:r>
      <w:r w:rsidR="0059799D">
        <w:rPr>
          <w:iCs/>
        </w:rPr>
        <w:t xml:space="preserve"> </w:t>
      </w:r>
      <w:r w:rsidRPr="008E7509">
        <w:rPr>
          <w:iCs/>
        </w:rPr>
        <w:t xml:space="preserve"> de </w:t>
      </w:r>
      <w:r w:rsidR="0059799D">
        <w:rPr>
          <w:iCs/>
        </w:rPr>
        <w:t xml:space="preserve"> </w:t>
      </w:r>
      <w:r w:rsidRPr="008E7509">
        <w:rPr>
          <w:iCs/>
        </w:rPr>
        <w:t>puntos</w:t>
      </w:r>
      <w:r w:rsidR="0059799D">
        <w:rPr>
          <w:iCs/>
        </w:rPr>
        <w:t xml:space="preserve"> </w:t>
      </w:r>
      <w:r w:rsidRPr="008E7509">
        <w:rPr>
          <w:iCs/>
        </w:rPr>
        <w:t xml:space="preserve"> críticos</w:t>
      </w:r>
      <w:r w:rsidR="0059799D">
        <w:rPr>
          <w:iCs/>
        </w:rPr>
        <w:t xml:space="preserve"> </w:t>
      </w:r>
      <w:r w:rsidRPr="008E7509">
        <w:rPr>
          <w:iCs/>
        </w:rPr>
        <w:t xml:space="preserve"> y</w:t>
      </w:r>
      <w:r w:rsidR="0059799D">
        <w:rPr>
          <w:iCs/>
        </w:rPr>
        <w:t xml:space="preserve"> </w:t>
      </w:r>
      <w:r w:rsidRPr="008E7509">
        <w:rPr>
          <w:iCs/>
        </w:rPr>
        <w:t xml:space="preserve"> procesos de geodinámica externa; muros </w:t>
      </w:r>
      <w:r w:rsidR="0059799D">
        <w:rPr>
          <w:iCs/>
        </w:rPr>
        <w:t xml:space="preserve"> </w:t>
      </w:r>
      <w:r w:rsidRPr="008E7509">
        <w:rPr>
          <w:iCs/>
        </w:rPr>
        <w:t>de</w:t>
      </w:r>
      <w:r w:rsidR="0059799D">
        <w:rPr>
          <w:iCs/>
        </w:rPr>
        <w:t xml:space="preserve"> </w:t>
      </w:r>
      <w:r w:rsidRPr="008E7509">
        <w:rPr>
          <w:iCs/>
        </w:rPr>
        <w:t xml:space="preserve"> sostenimiento, de</w:t>
      </w:r>
      <w:r w:rsidR="0059799D">
        <w:rPr>
          <w:iCs/>
        </w:rPr>
        <w:t xml:space="preserve"> </w:t>
      </w:r>
      <w:r w:rsidRPr="008E7509">
        <w:rPr>
          <w:iCs/>
        </w:rPr>
        <w:t xml:space="preserve"> contención,</w:t>
      </w:r>
      <w:r w:rsidR="0059799D">
        <w:rPr>
          <w:iCs/>
        </w:rPr>
        <w:t xml:space="preserve"> </w:t>
      </w:r>
      <w:r w:rsidRPr="008E7509">
        <w:rPr>
          <w:iCs/>
        </w:rPr>
        <w:t xml:space="preserve"> etc; </w:t>
      </w:r>
      <w:r w:rsidR="0059799D">
        <w:rPr>
          <w:iCs/>
        </w:rPr>
        <w:t xml:space="preserve"> </w:t>
      </w:r>
      <w:r w:rsidRPr="008E7509">
        <w:rPr>
          <w:iCs/>
        </w:rPr>
        <w:t>definiendo la cota de cimentación en m.s.n.m.</w:t>
      </w:r>
    </w:p>
    <w:p w:rsidR="00643193" w:rsidRPr="008E7509" w:rsidRDefault="00643193" w:rsidP="00643193">
      <w:pPr>
        <w:numPr>
          <w:ilvl w:val="0"/>
          <w:numId w:val="63"/>
        </w:numPr>
        <w:tabs>
          <w:tab w:val="clear" w:pos="1776"/>
          <w:tab w:val="num" w:pos="1701"/>
        </w:tabs>
        <w:ind w:left="1560" w:hanging="426"/>
        <w:rPr>
          <w:iCs/>
        </w:rPr>
      </w:pPr>
      <w:r w:rsidRPr="008E7509">
        <w:rPr>
          <w:iCs/>
        </w:rPr>
        <w:t xml:space="preserve">Se </w:t>
      </w:r>
      <w:r w:rsidR="0059799D">
        <w:rPr>
          <w:iCs/>
        </w:rPr>
        <w:t xml:space="preserve"> </w:t>
      </w:r>
      <w:r w:rsidRPr="008E7509">
        <w:rPr>
          <w:iCs/>
        </w:rPr>
        <w:t xml:space="preserve">efectuarán </w:t>
      </w:r>
      <w:r w:rsidR="0059799D">
        <w:rPr>
          <w:iCs/>
        </w:rPr>
        <w:t xml:space="preserve"> </w:t>
      </w:r>
      <w:r w:rsidRPr="008E7509">
        <w:rPr>
          <w:iCs/>
        </w:rPr>
        <w:t>análisis</w:t>
      </w:r>
      <w:r w:rsidR="0059799D">
        <w:rPr>
          <w:iCs/>
        </w:rPr>
        <w:t xml:space="preserve"> </w:t>
      </w:r>
      <w:r w:rsidRPr="008E7509">
        <w:rPr>
          <w:iCs/>
        </w:rPr>
        <w:t xml:space="preserve"> de estabilidad global con la obra proyectada, tanto en condiciones estáticas como pseudostáticas, considerando la situación actual y con Intervención.</w:t>
      </w:r>
    </w:p>
    <w:p w:rsidR="00643193" w:rsidRPr="008E7509" w:rsidRDefault="00643193" w:rsidP="00643193">
      <w:pPr>
        <w:numPr>
          <w:ilvl w:val="0"/>
          <w:numId w:val="63"/>
        </w:numPr>
        <w:tabs>
          <w:tab w:val="clear" w:pos="1776"/>
          <w:tab w:val="num" w:pos="1701"/>
        </w:tabs>
        <w:ind w:left="1560" w:hanging="426"/>
        <w:rPr>
          <w:iCs/>
        </w:rPr>
      </w:pPr>
      <w:r w:rsidRPr="008E7509">
        <w:rPr>
          <w:iCs/>
        </w:rPr>
        <w:t>Presentará la memoria de cálculos de la capacidad última de los suelos y de los cálculos de estabilidad de la estructura (vuelco, deslizamiento, presión de contacto, estabilidad global de la obra proyectada</w:t>
      </w:r>
      <w:r w:rsidR="0059799D">
        <w:rPr>
          <w:iCs/>
        </w:rPr>
        <w:t xml:space="preserve"> </w:t>
      </w:r>
      <w:r w:rsidRPr="008E7509">
        <w:rPr>
          <w:iCs/>
        </w:rPr>
        <w:t xml:space="preserve"> en</w:t>
      </w:r>
      <w:r w:rsidR="0059799D">
        <w:rPr>
          <w:iCs/>
        </w:rPr>
        <w:t xml:space="preserve"> </w:t>
      </w:r>
      <w:r w:rsidRPr="008E7509">
        <w:rPr>
          <w:iCs/>
        </w:rPr>
        <w:t xml:space="preserve"> condiciones</w:t>
      </w:r>
      <w:r w:rsidR="0059799D">
        <w:rPr>
          <w:iCs/>
        </w:rPr>
        <w:t xml:space="preserve"> </w:t>
      </w:r>
      <w:r w:rsidRPr="008E7509">
        <w:rPr>
          <w:iCs/>
        </w:rPr>
        <w:t xml:space="preserve"> estáticas, pseudostáticas, etc.), gráficos y considerando la situaci</w:t>
      </w:r>
      <w:smartTag w:uri="urn:schemas-microsoft-com:office:smarttags" w:element="PersonName">
        <w:r w:rsidRPr="008E7509">
          <w:rPr>
            <w:iCs/>
          </w:rPr>
          <w:t>ó</w:t>
        </w:r>
      </w:smartTag>
      <w:r w:rsidRPr="008E7509">
        <w:rPr>
          <w:iCs/>
        </w:rPr>
        <w:t>n actual y con Intervenci</w:t>
      </w:r>
      <w:smartTag w:uri="urn:schemas-microsoft-com:office:smarttags" w:element="PersonName">
        <w:r w:rsidRPr="008E7509">
          <w:rPr>
            <w:iCs/>
          </w:rPr>
          <w:t>ó</w:t>
        </w:r>
      </w:smartTag>
      <w:r w:rsidRPr="008E7509">
        <w:rPr>
          <w:iCs/>
        </w:rPr>
        <w:t>n.</w:t>
      </w:r>
    </w:p>
    <w:p w:rsidR="00643193" w:rsidRPr="009F1674" w:rsidRDefault="00643193" w:rsidP="00643193">
      <w:pPr>
        <w:numPr>
          <w:ilvl w:val="0"/>
          <w:numId w:val="63"/>
        </w:numPr>
        <w:tabs>
          <w:tab w:val="clear" w:pos="1776"/>
          <w:tab w:val="num" w:pos="1701"/>
        </w:tabs>
        <w:ind w:left="1560" w:hanging="426"/>
      </w:pPr>
      <w:r w:rsidRPr="008E7509">
        <w:rPr>
          <w:iCs/>
        </w:rPr>
        <w:t xml:space="preserve">La </w:t>
      </w:r>
      <w:r w:rsidR="0059799D">
        <w:rPr>
          <w:iCs/>
        </w:rPr>
        <w:t xml:space="preserve"> </w:t>
      </w:r>
      <w:r w:rsidRPr="008E7509">
        <w:rPr>
          <w:iCs/>
        </w:rPr>
        <w:t>cimentación</w:t>
      </w:r>
      <w:r w:rsidRPr="009F1674">
        <w:t xml:space="preserve"> </w:t>
      </w:r>
      <w:r w:rsidR="0059799D">
        <w:t xml:space="preserve"> </w:t>
      </w:r>
      <w:r w:rsidRPr="009F1674">
        <w:t>en taludes merecerá especial análisis de estabilidad de éstos mediante métodos específicos, pudiendo recurrirse al equilibrio límite.</w:t>
      </w:r>
    </w:p>
    <w:p w:rsidR="00643193" w:rsidRPr="008E7509" w:rsidRDefault="00643193" w:rsidP="00643193">
      <w:pPr>
        <w:numPr>
          <w:ilvl w:val="0"/>
          <w:numId w:val="63"/>
        </w:numPr>
        <w:tabs>
          <w:tab w:val="clear" w:pos="1776"/>
          <w:tab w:val="num" w:pos="1701"/>
        </w:tabs>
        <w:ind w:left="1560" w:hanging="426"/>
        <w:rPr>
          <w:iCs/>
        </w:rPr>
      </w:pPr>
      <w:r w:rsidRPr="008E7509">
        <w:rPr>
          <w:iCs/>
        </w:rPr>
        <w:t xml:space="preserve">Las obras necesarias en la estabilización de taludes rocosos (pernos, </w:t>
      </w:r>
      <w:r w:rsidR="0059799D">
        <w:rPr>
          <w:iCs/>
        </w:rPr>
        <w:t xml:space="preserve"> </w:t>
      </w:r>
      <w:r w:rsidRPr="008E7509">
        <w:rPr>
          <w:iCs/>
        </w:rPr>
        <w:t xml:space="preserve">anclajes, shotcrete, etc.) </w:t>
      </w:r>
      <w:r w:rsidR="0059799D">
        <w:rPr>
          <w:iCs/>
        </w:rPr>
        <w:t xml:space="preserve"> </w:t>
      </w:r>
      <w:r w:rsidRPr="008E7509">
        <w:rPr>
          <w:iCs/>
        </w:rPr>
        <w:t xml:space="preserve">se </w:t>
      </w:r>
      <w:r w:rsidR="0059799D">
        <w:rPr>
          <w:iCs/>
        </w:rPr>
        <w:t xml:space="preserve"> </w:t>
      </w:r>
      <w:r w:rsidRPr="008E7509">
        <w:rPr>
          <w:iCs/>
        </w:rPr>
        <w:t>implementaran</w:t>
      </w:r>
      <w:r w:rsidR="0059799D">
        <w:rPr>
          <w:iCs/>
        </w:rPr>
        <w:t xml:space="preserve"> </w:t>
      </w:r>
      <w:r w:rsidRPr="008E7509">
        <w:rPr>
          <w:iCs/>
        </w:rPr>
        <w:t xml:space="preserve"> previo análisis de fallas planares, en cuña, vuelco, etc. y el diseño se sustentará en metodologías específicas.</w:t>
      </w:r>
    </w:p>
    <w:p w:rsidR="00643193" w:rsidRPr="009F1674" w:rsidRDefault="00643193" w:rsidP="00643193">
      <w:pPr>
        <w:numPr>
          <w:ilvl w:val="0"/>
          <w:numId w:val="63"/>
        </w:numPr>
        <w:tabs>
          <w:tab w:val="clear" w:pos="1776"/>
          <w:tab w:val="num" w:pos="1701"/>
        </w:tabs>
        <w:ind w:left="1560" w:hanging="426"/>
      </w:pPr>
      <w:r w:rsidRPr="008E7509">
        <w:rPr>
          <w:iCs/>
        </w:rPr>
        <w:t>Presentará</w:t>
      </w:r>
      <w:r w:rsidR="0059799D">
        <w:rPr>
          <w:iCs/>
        </w:rPr>
        <w:t xml:space="preserve"> </w:t>
      </w:r>
      <w:r w:rsidRPr="008E7509">
        <w:rPr>
          <w:iCs/>
        </w:rPr>
        <w:t xml:space="preserve"> </w:t>
      </w:r>
      <w:r w:rsidR="0059799D">
        <w:rPr>
          <w:iCs/>
        </w:rPr>
        <w:t xml:space="preserve"> </w:t>
      </w:r>
      <w:r w:rsidRPr="008E7509">
        <w:rPr>
          <w:iCs/>
        </w:rPr>
        <w:t>recomendaciones</w:t>
      </w:r>
      <w:r w:rsidR="0059799D">
        <w:rPr>
          <w:iCs/>
        </w:rPr>
        <w:t xml:space="preserve"> </w:t>
      </w:r>
      <w:r w:rsidRPr="008E7509">
        <w:rPr>
          <w:iCs/>
        </w:rPr>
        <w:t xml:space="preserve"> e </w:t>
      </w:r>
      <w:r w:rsidR="0059799D">
        <w:rPr>
          <w:iCs/>
        </w:rPr>
        <w:t xml:space="preserve"> </w:t>
      </w:r>
      <w:r w:rsidRPr="008E7509">
        <w:rPr>
          <w:iCs/>
        </w:rPr>
        <w:t>instructivos</w:t>
      </w:r>
      <w:r w:rsidR="0059799D">
        <w:rPr>
          <w:iCs/>
        </w:rPr>
        <w:t xml:space="preserve"> </w:t>
      </w:r>
      <w:r w:rsidRPr="008E7509">
        <w:rPr>
          <w:iCs/>
        </w:rPr>
        <w:t xml:space="preserve"> teórico-técnicos</w:t>
      </w:r>
      <w:r w:rsidR="0059799D">
        <w:rPr>
          <w:iCs/>
        </w:rPr>
        <w:t xml:space="preserve"> </w:t>
      </w:r>
      <w:r w:rsidRPr="008E7509">
        <w:rPr>
          <w:iCs/>
        </w:rPr>
        <w:t xml:space="preserve"> sobre voladura controlada y/o precorte, que no incida en la inestabilidad</w:t>
      </w:r>
      <w:r w:rsidRPr="009F1674">
        <w:t xml:space="preserve"> del macizo rocoso.</w:t>
      </w:r>
    </w:p>
    <w:p w:rsidR="001714BB" w:rsidRPr="005343A7" w:rsidRDefault="001714BB" w:rsidP="001714BB">
      <w:pPr>
        <w:rPr>
          <w:b/>
          <w:spacing w:val="-3"/>
        </w:rPr>
      </w:pPr>
    </w:p>
    <w:p w:rsidR="001714BB" w:rsidRPr="005343A7" w:rsidRDefault="001714BB" w:rsidP="00F50378">
      <w:pPr>
        <w:numPr>
          <w:ilvl w:val="2"/>
          <w:numId w:val="92"/>
        </w:numPr>
        <w:tabs>
          <w:tab w:val="num" w:pos="1440"/>
        </w:tabs>
        <w:ind w:hanging="1080"/>
        <w:rPr>
          <w:b/>
          <w:spacing w:val="-3"/>
          <w:u w:val="single"/>
        </w:rPr>
      </w:pPr>
      <w:r w:rsidRPr="005343A7">
        <w:rPr>
          <w:b/>
          <w:spacing w:val="-3"/>
        </w:rPr>
        <w:t xml:space="preserve">Geología y Geotecnia de Puentes y Pontones </w:t>
      </w:r>
    </w:p>
    <w:p w:rsidR="00375AB1" w:rsidRPr="009F1674" w:rsidRDefault="00375AB1" w:rsidP="00375AB1">
      <w:pPr>
        <w:numPr>
          <w:ilvl w:val="0"/>
          <w:numId w:val="63"/>
        </w:numPr>
        <w:tabs>
          <w:tab w:val="clear" w:pos="1776"/>
          <w:tab w:val="num" w:pos="1701"/>
        </w:tabs>
        <w:ind w:left="1560" w:hanging="426"/>
      </w:pPr>
      <w:r w:rsidRPr="009F1674">
        <w:rPr>
          <w:iCs/>
        </w:rPr>
        <w:t xml:space="preserve">El inicio del estudio, será luego de definido el eje y estacado del trazo final, con la participación </w:t>
      </w:r>
      <w:r>
        <w:rPr>
          <w:iCs/>
        </w:rPr>
        <w:t xml:space="preserve"> </w:t>
      </w:r>
      <w:r w:rsidRPr="009F1674">
        <w:rPr>
          <w:iCs/>
        </w:rPr>
        <w:t xml:space="preserve">y </w:t>
      </w:r>
      <w:r>
        <w:rPr>
          <w:iCs/>
        </w:rPr>
        <w:t xml:space="preserve"> </w:t>
      </w:r>
      <w:r w:rsidRPr="009F1674">
        <w:rPr>
          <w:iCs/>
        </w:rPr>
        <w:t>opinión del especialista en geología y geotecnia, dada la necesidad de proyectar variantes.</w:t>
      </w:r>
    </w:p>
    <w:p w:rsidR="00375AB1" w:rsidRPr="008E7509" w:rsidRDefault="00375AB1" w:rsidP="00375AB1">
      <w:pPr>
        <w:numPr>
          <w:ilvl w:val="0"/>
          <w:numId w:val="63"/>
        </w:numPr>
        <w:tabs>
          <w:tab w:val="clear" w:pos="1776"/>
          <w:tab w:val="num" w:pos="1701"/>
        </w:tabs>
        <w:ind w:left="1560" w:hanging="426"/>
        <w:rPr>
          <w:iCs/>
        </w:rPr>
      </w:pPr>
      <w:r w:rsidRPr="008E7509">
        <w:rPr>
          <w:iCs/>
        </w:rPr>
        <w:t xml:space="preserve">La ejecución </w:t>
      </w:r>
      <w:r>
        <w:rPr>
          <w:iCs/>
        </w:rPr>
        <w:t xml:space="preserve"> </w:t>
      </w:r>
      <w:r w:rsidRPr="008E7509">
        <w:rPr>
          <w:iCs/>
        </w:rPr>
        <w:t>de los Estudios Geológicos y Geotécnicos, para nuevas</w:t>
      </w:r>
      <w:r>
        <w:rPr>
          <w:iCs/>
        </w:rPr>
        <w:t xml:space="preserve">  </w:t>
      </w:r>
      <w:r w:rsidRPr="008E7509">
        <w:rPr>
          <w:iCs/>
        </w:rPr>
        <w:t xml:space="preserve"> estructuras </w:t>
      </w:r>
      <w:r>
        <w:rPr>
          <w:iCs/>
        </w:rPr>
        <w:t xml:space="preserve"> </w:t>
      </w:r>
      <w:r w:rsidRPr="008E7509">
        <w:rPr>
          <w:iCs/>
        </w:rPr>
        <w:t xml:space="preserve">como </w:t>
      </w:r>
      <w:r>
        <w:rPr>
          <w:iCs/>
        </w:rPr>
        <w:t xml:space="preserve"> </w:t>
      </w:r>
      <w:r w:rsidRPr="008E7509">
        <w:rPr>
          <w:iCs/>
        </w:rPr>
        <w:t>Puentes</w:t>
      </w:r>
      <w:r>
        <w:rPr>
          <w:iCs/>
        </w:rPr>
        <w:t xml:space="preserve"> </w:t>
      </w:r>
      <w:r w:rsidRPr="008E7509">
        <w:rPr>
          <w:iCs/>
        </w:rPr>
        <w:t xml:space="preserve"> y </w:t>
      </w:r>
      <w:r>
        <w:rPr>
          <w:iCs/>
        </w:rPr>
        <w:t xml:space="preserve"> </w:t>
      </w:r>
      <w:r w:rsidRPr="008E7509">
        <w:rPr>
          <w:iCs/>
        </w:rPr>
        <w:t xml:space="preserve">Pontones, deberá </w:t>
      </w:r>
      <w:r>
        <w:rPr>
          <w:iCs/>
        </w:rPr>
        <w:t xml:space="preserve"> </w:t>
      </w:r>
      <w:r w:rsidRPr="008E7509">
        <w:rPr>
          <w:iCs/>
        </w:rPr>
        <w:t xml:space="preserve">ejecutarse </w:t>
      </w:r>
      <w:r>
        <w:rPr>
          <w:iCs/>
        </w:rPr>
        <w:t xml:space="preserve"> </w:t>
      </w:r>
      <w:r w:rsidRPr="008E7509">
        <w:rPr>
          <w:iCs/>
        </w:rPr>
        <w:t>sobre</w:t>
      </w:r>
      <w:r>
        <w:rPr>
          <w:iCs/>
        </w:rPr>
        <w:t xml:space="preserve"> </w:t>
      </w:r>
      <w:r w:rsidRPr="008E7509">
        <w:rPr>
          <w:iCs/>
        </w:rPr>
        <w:t xml:space="preserve"> la </w:t>
      </w:r>
      <w:r>
        <w:rPr>
          <w:iCs/>
        </w:rPr>
        <w:t xml:space="preserve"> </w:t>
      </w:r>
      <w:r w:rsidRPr="008E7509">
        <w:rPr>
          <w:iCs/>
        </w:rPr>
        <w:t xml:space="preserve">base </w:t>
      </w:r>
      <w:r>
        <w:rPr>
          <w:iCs/>
        </w:rPr>
        <w:t xml:space="preserve"> </w:t>
      </w:r>
      <w:r w:rsidRPr="008E7509">
        <w:rPr>
          <w:iCs/>
        </w:rPr>
        <w:t xml:space="preserve">de levantamientos topográficos cubriendo </w:t>
      </w:r>
      <w:smartTag w:uri="urn:schemas-microsoft-com:office:smarttags" w:element="metricconverter">
        <w:smartTagPr>
          <w:attr w:name="ProductID" w:val="300 m"/>
        </w:smartTagPr>
        <w:r w:rsidRPr="008E7509">
          <w:rPr>
            <w:iCs/>
          </w:rPr>
          <w:t>300 m</w:t>
        </w:r>
      </w:smartTag>
      <w:r w:rsidRPr="008E7509">
        <w:rPr>
          <w:iCs/>
        </w:rPr>
        <w:t>, aguas arriba y 300m, aguas abajo del eje propuesto.</w:t>
      </w:r>
    </w:p>
    <w:p w:rsidR="00375AB1" w:rsidRPr="008E7509" w:rsidRDefault="00375AB1" w:rsidP="00375AB1">
      <w:pPr>
        <w:numPr>
          <w:ilvl w:val="0"/>
          <w:numId w:val="63"/>
        </w:numPr>
        <w:tabs>
          <w:tab w:val="clear" w:pos="1776"/>
          <w:tab w:val="num" w:pos="1701"/>
        </w:tabs>
        <w:ind w:left="1560" w:hanging="426"/>
        <w:rPr>
          <w:iCs/>
        </w:rPr>
      </w:pPr>
      <w:r w:rsidRPr="008E7509">
        <w:rPr>
          <w:iCs/>
        </w:rPr>
        <w:t xml:space="preserve">La ejecución de los Estudios Geológicos y Geotécnicos para la cimentación </w:t>
      </w:r>
      <w:r>
        <w:rPr>
          <w:iCs/>
        </w:rPr>
        <w:t xml:space="preserve"> </w:t>
      </w:r>
      <w:r w:rsidRPr="008E7509">
        <w:rPr>
          <w:iCs/>
        </w:rPr>
        <w:t xml:space="preserve">de Puentes y Pontones que surgieran por necesidad y/o </w:t>
      </w:r>
      <w:r>
        <w:rPr>
          <w:iCs/>
        </w:rPr>
        <w:t xml:space="preserve"> </w:t>
      </w:r>
      <w:r w:rsidRPr="008E7509">
        <w:rPr>
          <w:iCs/>
        </w:rPr>
        <w:t xml:space="preserve">recomendación </w:t>
      </w:r>
      <w:r>
        <w:rPr>
          <w:iCs/>
        </w:rPr>
        <w:t xml:space="preserve"> </w:t>
      </w:r>
      <w:r w:rsidRPr="008E7509">
        <w:rPr>
          <w:iCs/>
        </w:rPr>
        <w:t xml:space="preserve">de hidráulica fluvial, estructuras, diseño vial, etc. deberá </w:t>
      </w:r>
      <w:r>
        <w:rPr>
          <w:iCs/>
        </w:rPr>
        <w:t xml:space="preserve"> </w:t>
      </w:r>
      <w:r w:rsidRPr="008E7509">
        <w:rPr>
          <w:iCs/>
        </w:rPr>
        <w:t xml:space="preserve">ejecutarse </w:t>
      </w:r>
      <w:r>
        <w:rPr>
          <w:iCs/>
        </w:rPr>
        <w:t xml:space="preserve"> </w:t>
      </w:r>
      <w:r w:rsidRPr="008E7509">
        <w:rPr>
          <w:iCs/>
        </w:rPr>
        <w:t>sobre la base de levantamientos topográficos específicos para cada una.</w:t>
      </w:r>
    </w:p>
    <w:p w:rsidR="00375AB1" w:rsidRPr="009F1674" w:rsidRDefault="00375AB1" w:rsidP="00375AB1">
      <w:pPr>
        <w:numPr>
          <w:ilvl w:val="0"/>
          <w:numId w:val="63"/>
        </w:numPr>
        <w:tabs>
          <w:tab w:val="clear" w:pos="1776"/>
          <w:tab w:val="num" w:pos="1701"/>
        </w:tabs>
        <w:ind w:left="1560" w:hanging="426"/>
      </w:pPr>
      <w:r w:rsidRPr="008E7509">
        <w:rPr>
          <w:iCs/>
        </w:rPr>
        <w:lastRenderedPageBreak/>
        <w:t>El</w:t>
      </w:r>
      <w:r w:rsidRPr="009F1674">
        <w:t xml:space="preserve"> </w:t>
      </w:r>
      <w:r>
        <w:t xml:space="preserve"> </w:t>
      </w:r>
      <w:r w:rsidRPr="009F1674">
        <w:t>CONCESIONARIO</w:t>
      </w:r>
      <w:r>
        <w:t xml:space="preserve"> </w:t>
      </w:r>
      <w:r w:rsidRPr="009F1674">
        <w:t xml:space="preserve"> realizará</w:t>
      </w:r>
      <w:r>
        <w:t xml:space="preserve"> </w:t>
      </w:r>
      <w:r w:rsidRPr="009F1674">
        <w:t xml:space="preserve"> </w:t>
      </w:r>
      <w:r>
        <w:t xml:space="preserve"> </w:t>
      </w:r>
      <w:r w:rsidRPr="009F1674">
        <w:t xml:space="preserve">una </w:t>
      </w:r>
      <w:r>
        <w:t xml:space="preserve"> </w:t>
      </w:r>
      <w:r w:rsidRPr="009F1674">
        <w:t>investigación</w:t>
      </w:r>
      <w:r>
        <w:t xml:space="preserve"> </w:t>
      </w:r>
      <w:r w:rsidRPr="009F1674">
        <w:t xml:space="preserve"> detallada de los conceptos y aspectos geológicos y geotécnicos del área de emplazamiento de</w:t>
      </w:r>
      <w:r>
        <w:t xml:space="preserve"> </w:t>
      </w:r>
      <w:r w:rsidRPr="009F1674">
        <w:t xml:space="preserve"> la estructura y su influencia sobre la ubicación del puente, en</w:t>
      </w:r>
      <w:r>
        <w:t xml:space="preserve"> </w:t>
      </w:r>
      <w:r w:rsidRPr="009F1674">
        <w:t xml:space="preserve"> concordancia</w:t>
      </w:r>
      <w:r>
        <w:t xml:space="preserve"> </w:t>
      </w:r>
      <w:r w:rsidRPr="009F1674">
        <w:t xml:space="preserve"> con </w:t>
      </w:r>
      <w:r>
        <w:t xml:space="preserve"> </w:t>
      </w:r>
      <w:r w:rsidRPr="009F1674">
        <w:t>el trazo definitivo, de tal forma que en el diseño no se deje de lado ningún aspecto referido a la estabilidad de la infraestructura del puente.</w:t>
      </w:r>
    </w:p>
    <w:p w:rsidR="00375AB1" w:rsidRPr="008E7509" w:rsidRDefault="00375AB1" w:rsidP="00375AB1">
      <w:pPr>
        <w:numPr>
          <w:ilvl w:val="0"/>
          <w:numId w:val="63"/>
        </w:numPr>
        <w:tabs>
          <w:tab w:val="clear" w:pos="1776"/>
          <w:tab w:val="num" w:pos="1701"/>
        </w:tabs>
        <w:ind w:left="1560" w:hanging="426"/>
        <w:rPr>
          <w:iCs/>
        </w:rPr>
      </w:pPr>
      <w:r w:rsidRPr="008E7509">
        <w:rPr>
          <w:iCs/>
        </w:rPr>
        <w:t>La</w:t>
      </w:r>
      <w:r>
        <w:rPr>
          <w:iCs/>
        </w:rPr>
        <w:t xml:space="preserve"> </w:t>
      </w:r>
      <w:r w:rsidRPr="008E7509">
        <w:rPr>
          <w:iCs/>
        </w:rPr>
        <w:t xml:space="preserve"> estructura </w:t>
      </w:r>
      <w:r>
        <w:rPr>
          <w:iCs/>
        </w:rPr>
        <w:t xml:space="preserve"> </w:t>
      </w:r>
      <w:r w:rsidRPr="008E7509">
        <w:rPr>
          <w:iCs/>
        </w:rPr>
        <w:t xml:space="preserve">proyectada </w:t>
      </w:r>
      <w:r>
        <w:rPr>
          <w:iCs/>
        </w:rPr>
        <w:t xml:space="preserve"> </w:t>
      </w:r>
      <w:r w:rsidRPr="008E7509">
        <w:rPr>
          <w:iCs/>
        </w:rPr>
        <w:t>se</w:t>
      </w:r>
      <w:r>
        <w:rPr>
          <w:iCs/>
        </w:rPr>
        <w:t xml:space="preserve"> </w:t>
      </w:r>
      <w:r w:rsidRPr="008E7509">
        <w:rPr>
          <w:iCs/>
        </w:rPr>
        <w:t xml:space="preserve"> ubicará</w:t>
      </w:r>
      <w:r>
        <w:rPr>
          <w:iCs/>
        </w:rPr>
        <w:t xml:space="preserve"> </w:t>
      </w:r>
      <w:r w:rsidRPr="008E7509">
        <w:rPr>
          <w:iCs/>
        </w:rPr>
        <w:t xml:space="preserve"> en</w:t>
      </w:r>
      <w:r>
        <w:rPr>
          <w:iCs/>
        </w:rPr>
        <w:t xml:space="preserve"> </w:t>
      </w:r>
      <w:r w:rsidRPr="008E7509">
        <w:rPr>
          <w:iCs/>
        </w:rPr>
        <w:t xml:space="preserve"> una zona que no presente </w:t>
      </w:r>
      <w:r>
        <w:rPr>
          <w:iCs/>
        </w:rPr>
        <w:t xml:space="preserve">  </w:t>
      </w:r>
      <w:r w:rsidRPr="008E7509">
        <w:rPr>
          <w:iCs/>
        </w:rPr>
        <w:t>vulnerabilidad</w:t>
      </w:r>
      <w:r>
        <w:rPr>
          <w:iCs/>
        </w:rPr>
        <w:t xml:space="preserve"> </w:t>
      </w:r>
      <w:r w:rsidRPr="008E7509">
        <w:rPr>
          <w:iCs/>
        </w:rPr>
        <w:t xml:space="preserve"> ante </w:t>
      </w:r>
      <w:r>
        <w:rPr>
          <w:iCs/>
        </w:rPr>
        <w:t xml:space="preserve"> </w:t>
      </w:r>
      <w:r w:rsidRPr="008E7509">
        <w:rPr>
          <w:iCs/>
        </w:rPr>
        <w:t xml:space="preserve">procesos </w:t>
      </w:r>
      <w:r>
        <w:rPr>
          <w:iCs/>
        </w:rPr>
        <w:t xml:space="preserve"> </w:t>
      </w:r>
      <w:r w:rsidRPr="008E7509">
        <w:rPr>
          <w:iCs/>
        </w:rPr>
        <w:t xml:space="preserve">geodinámicos, para </w:t>
      </w:r>
      <w:r>
        <w:rPr>
          <w:iCs/>
        </w:rPr>
        <w:t xml:space="preserve"> </w:t>
      </w:r>
      <w:r w:rsidRPr="008E7509">
        <w:rPr>
          <w:iCs/>
        </w:rPr>
        <w:t xml:space="preserve">lo cual </w:t>
      </w:r>
      <w:r>
        <w:rPr>
          <w:iCs/>
        </w:rPr>
        <w:t xml:space="preserve"> </w:t>
      </w:r>
      <w:r w:rsidRPr="008E7509">
        <w:rPr>
          <w:iCs/>
        </w:rPr>
        <w:t xml:space="preserve">se </w:t>
      </w:r>
      <w:r>
        <w:rPr>
          <w:iCs/>
        </w:rPr>
        <w:t xml:space="preserve"> </w:t>
      </w:r>
      <w:r w:rsidRPr="008E7509">
        <w:rPr>
          <w:iCs/>
        </w:rPr>
        <w:t>desarrollarán</w:t>
      </w:r>
      <w:r>
        <w:rPr>
          <w:iCs/>
        </w:rPr>
        <w:t xml:space="preserve"> </w:t>
      </w:r>
      <w:r w:rsidRPr="008E7509">
        <w:rPr>
          <w:iCs/>
        </w:rPr>
        <w:t xml:space="preserve"> estudios </w:t>
      </w:r>
      <w:r>
        <w:rPr>
          <w:iCs/>
        </w:rPr>
        <w:t xml:space="preserve"> </w:t>
      </w:r>
      <w:r w:rsidRPr="008E7509">
        <w:rPr>
          <w:iCs/>
        </w:rPr>
        <w:t>de</w:t>
      </w:r>
      <w:r>
        <w:rPr>
          <w:iCs/>
        </w:rPr>
        <w:t xml:space="preserve"> </w:t>
      </w:r>
      <w:r w:rsidRPr="008E7509">
        <w:rPr>
          <w:iCs/>
        </w:rPr>
        <w:t xml:space="preserve"> geodinámica</w:t>
      </w:r>
      <w:r>
        <w:rPr>
          <w:iCs/>
        </w:rPr>
        <w:t xml:space="preserve"> </w:t>
      </w:r>
      <w:r w:rsidRPr="008E7509">
        <w:rPr>
          <w:iCs/>
        </w:rPr>
        <w:t xml:space="preserve"> externa </w:t>
      </w:r>
      <w:r>
        <w:rPr>
          <w:iCs/>
        </w:rPr>
        <w:t xml:space="preserve"> </w:t>
      </w:r>
      <w:r w:rsidRPr="008E7509">
        <w:rPr>
          <w:iCs/>
        </w:rPr>
        <w:t xml:space="preserve">en el área </w:t>
      </w:r>
      <w:r>
        <w:rPr>
          <w:iCs/>
        </w:rPr>
        <w:t xml:space="preserve"> </w:t>
      </w:r>
      <w:r w:rsidRPr="008E7509">
        <w:rPr>
          <w:iCs/>
        </w:rPr>
        <w:t>de</w:t>
      </w:r>
      <w:r>
        <w:rPr>
          <w:iCs/>
        </w:rPr>
        <w:t xml:space="preserve"> </w:t>
      </w:r>
      <w:r w:rsidRPr="008E7509">
        <w:rPr>
          <w:iCs/>
        </w:rPr>
        <w:t xml:space="preserve"> influencia </w:t>
      </w:r>
      <w:r>
        <w:rPr>
          <w:iCs/>
        </w:rPr>
        <w:t xml:space="preserve"> </w:t>
      </w:r>
      <w:r w:rsidRPr="008E7509">
        <w:rPr>
          <w:iCs/>
        </w:rPr>
        <w:t xml:space="preserve">y </w:t>
      </w:r>
      <w:r>
        <w:rPr>
          <w:iCs/>
        </w:rPr>
        <w:t xml:space="preserve"> </w:t>
      </w:r>
      <w:r w:rsidRPr="008E7509">
        <w:rPr>
          <w:iCs/>
        </w:rPr>
        <w:t xml:space="preserve">de hallarse condiciones geológico-geotécnicas desfavorables (represamientos, deslizamiento, flujos aluvionales, etc.) con influencia directa y/o potencial sobre la estabilidad de la estructura proyectada, deberán efectuarse las evaluaciones </w:t>
      </w:r>
      <w:r>
        <w:rPr>
          <w:iCs/>
        </w:rPr>
        <w:t xml:space="preserve"> </w:t>
      </w:r>
      <w:r w:rsidRPr="008E7509">
        <w:rPr>
          <w:iCs/>
        </w:rPr>
        <w:t>e</w:t>
      </w:r>
      <w:r>
        <w:rPr>
          <w:iCs/>
        </w:rPr>
        <w:t xml:space="preserve"> </w:t>
      </w:r>
      <w:r w:rsidRPr="008E7509">
        <w:rPr>
          <w:iCs/>
        </w:rPr>
        <w:t xml:space="preserve"> investigaciones</w:t>
      </w:r>
      <w:r>
        <w:rPr>
          <w:iCs/>
        </w:rPr>
        <w:t xml:space="preserve"> </w:t>
      </w:r>
      <w:r w:rsidRPr="008E7509">
        <w:rPr>
          <w:iCs/>
        </w:rPr>
        <w:t xml:space="preserve"> </w:t>
      </w:r>
      <w:r>
        <w:rPr>
          <w:iCs/>
        </w:rPr>
        <w:t xml:space="preserve"> </w:t>
      </w:r>
      <w:r w:rsidRPr="008E7509">
        <w:rPr>
          <w:iCs/>
        </w:rPr>
        <w:t xml:space="preserve">geotécnicas </w:t>
      </w:r>
      <w:r>
        <w:rPr>
          <w:iCs/>
        </w:rPr>
        <w:t xml:space="preserve"> </w:t>
      </w:r>
      <w:r w:rsidRPr="008E7509">
        <w:rPr>
          <w:iCs/>
        </w:rPr>
        <w:t>correspondientes, con</w:t>
      </w:r>
      <w:r>
        <w:rPr>
          <w:iCs/>
        </w:rPr>
        <w:t xml:space="preserve"> </w:t>
      </w:r>
      <w:r w:rsidRPr="008E7509">
        <w:rPr>
          <w:iCs/>
        </w:rPr>
        <w:t xml:space="preserve"> levantamientos</w:t>
      </w:r>
      <w:r>
        <w:rPr>
          <w:iCs/>
        </w:rPr>
        <w:t xml:space="preserve"> </w:t>
      </w:r>
      <w:r w:rsidRPr="008E7509">
        <w:rPr>
          <w:iCs/>
        </w:rPr>
        <w:t xml:space="preserve"> topográficos</w:t>
      </w:r>
      <w:r>
        <w:rPr>
          <w:iCs/>
        </w:rPr>
        <w:t xml:space="preserve"> </w:t>
      </w:r>
      <w:r w:rsidRPr="008E7509">
        <w:rPr>
          <w:iCs/>
        </w:rPr>
        <w:t xml:space="preserve"> complementarios </w:t>
      </w:r>
      <w:r>
        <w:rPr>
          <w:iCs/>
        </w:rPr>
        <w:t xml:space="preserve"> </w:t>
      </w:r>
      <w:r w:rsidRPr="008E7509">
        <w:rPr>
          <w:iCs/>
        </w:rPr>
        <w:t xml:space="preserve">que abarquen el </w:t>
      </w:r>
      <w:r>
        <w:rPr>
          <w:iCs/>
        </w:rPr>
        <w:t xml:space="preserve"> </w:t>
      </w:r>
      <w:r w:rsidRPr="008E7509">
        <w:rPr>
          <w:iCs/>
        </w:rPr>
        <w:t>área afectada; para finalmente proponer su tratamiento respectivo.</w:t>
      </w:r>
    </w:p>
    <w:p w:rsidR="00375AB1" w:rsidRPr="008E7509" w:rsidRDefault="00375AB1" w:rsidP="00375AB1">
      <w:pPr>
        <w:numPr>
          <w:ilvl w:val="0"/>
          <w:numId w:val="63"/>
        </w:numPr>
        <w:tabs>
          <w:tab w:val="clear" w:pos="1776"/>
          <w:tab w:val="num" w:pos="1701"/>
        </w:tabs>
        <w:ind w:left="1560" w:hanging="426"/>
        <w:rPr>
          <w:iCs/>
        </w:rPr>
      </w:pPr>
      <w:r w:rsidRPr="008E7509">
        <w:rPr>
          <w:iCs/>
        </w:rPr>
        <w:t>Se ejecutarán calicatas, trincheras y perforaciones diamantinas.</w:t>
      </w:r>
    </w:p>
    <w:p w:rsidR="00375AB1" w:rsidRPr="009F1674" w:rsidRDefault="00375AB1" w:rsidP="00375AB1">
      <w:pPr>
        <w:numPr>
          <w:ilvl w:val="0"/>
          <w:numId w:val="63"/>
        </w:numPr>
        <w:tabs>
          <w:tab w:val="clear" w:pos="1776"/>
          <w:tab w:val="num" w:pos="1701"/>
        </w:tabs>
        <w:ind w:left="1560" w:hanging="426"/>
      </w:pPr>
      <w:r w:rsidRPr="008E7509">
        <w:rPr>
          <w:iCs/>
        </w:rPr>
        <w:t>Las</w:t>
      </w:r>
      <w:r w:rsidRPr="009F1674">
        <w:t xml:space="preserve"> perforaciones diamantinas serán una en cada apoyo considerado</w:t>
      </w:r>
      <w:r>
        <w:t xml:space="preserve"> </w:t>
      </w:r>
      <w:r w:rsidRPr="009F1674">
        <w:t xml:space="preserve"> en </w:t>
      </w:r>
      <w:r>
        <w:t xml:space="preserve"> </w:t>
      </w:r>
      <w:r w:rsidRPr="009F1674">
        <w:t>el</w:t>
      </w:r>
      <w:r>
        <w:t xml:space="preserve"> </w:t>
      </w:r>
      <w:r w:rsidRPr="009F1674">
        <w:t xml:space="preserve"> </w:t>
      </w:r>
      <w:r w:rsidR="000C6188">
        <w:t>p</w:t>
      </w:r>
      <w:r w:rsidRPr="009F1674">
        <w:t>royecto</w:t>
      </w:r>
      <w:r>
        <w:t xml:space="preserve"> </w:t>
      </w:r>
      <w:r w:rsidRPr="009F1674">
        <w:t xml:space="preserve"> dos </w:t>
      </w:r>
      <w:r>
        <w:t xml:space="preserve"> </w:t>
      </w:r>
      <w:r w:rsidRPr="009F1674">
        <w:t>en</w:t>
      </w:r>
      <w:r>
        <w:t xml:space="preserve"> </w:t>
      </w:r>
      <w:r w:rsidRPr="009F1674">
        <w:t xml:space="preserve"> los puentes proyectados y una</w:t>
      </w:r>
      <w:r>
        <w:t xml:space="preserve"> </w:t>
      </w:r>
      <w:r w:rsidRPr="009F1674">
        <w:t xml:space="preserve"> en </w:t>
      </w:r>
      <w:r>
        <w:t xml:space="preserve"> </w:t>
      </w:r>
      <w:r w:rsidRPr="009F1674">
        <w:t xml:space="preserve">cada </w:t>
      </w:r>
      <w:r>
        <w:t xml:space="preserve"> </w:t>
      </w:r>
      <w:r w:rsidRPr="009F1674">
        <w:t>pontón, en</w:t>
      </w:r>
      <w:r>
        <w:t xml:space="preserve">  </w:t>
      </w:r>
      <w:r w:rsidRPr="009F1674">
        <w:t>este</w:t>
      </w:r>
      <w:r>
        <w:t xml:space="preserve"> </w:t>
      </w:r>
      <w:r w:rsidRPr="009F1674">
        <w:t xml:space="preserve"> último caso no será menor de 10.0m, respecto </w:t>
      </w:r>
      <w:r>
        <w:t xml:space="preserve"> </w:t>
      </w:r>
      <w:r w:rsidRPr="009F1674">
        <w:t xml:space="preserve">al </w:t>
      </w:r>
      <w:r>
        <w:t xml:space="preserve"> </w:t>
      </w:r>
      <w:r w:rsidRPr="009F1674">
        <w:t xml:space="preserve">nivel </w:t>
      </w:r>
      <w:r>
        <w:t xml:space="preserve"> </w:t>
      </w:r>
      <w:r w:rsidRPr="009F1674">
        <w:t>del</w:t>
      </w:r>
      <w:r>
        <w:t xml:space="preserve"> </w:t>
      </w:r>
      <w:r w:rsidRPr="009F1674">
        <w:t xml:space="preserve"> cauce; y</w:t>
      </w:r>
      <w:r>
        <w:t xml:space="preserve"> </w:t>
      </w:r>
      <w:r w:rsidRPr="009F1674">
        <w:t xml:space="preserve"> tendrá </w:t>
      </w:r>
      <w:r>
        <w:t xml:space="preserve"> </w:t>
      </w:r>
      <w:r w:rsidRPr="009F1674">
        <w:t xml:space="preserve">que </w:t>
      </w:r>
      <w:r>
        <w:t xml:space="preserve"> </w:t>
      </w:r>
      <w:r w:rsidRPr="009F1674">
        <w:t>efectuarse sobre</w:t>
      </w:r>
      <w:r>
        <w:t xml:space="preserve"> </w:t>
      </w:r>
      <w:r w:rsidRPr="009F1674">
        <w:t xml:space="preserve"> los materiales más representativos, complementados con DPL y/o</w:t>
      </w:r>
      <w:r>
        <w:t xml:space="preserve"> </w:t>
      </w:r>
      <w:r w:rsidRPr="009F1674">
        <w:t xml:space="preserve"> DPHS, en</w:t>
      </w:r>
      <w:r>
        <w:t xml:space="preserve"> </w:t>
      </w:r>
      <w:r w:rsidRPr="009F1674">
        <w:t xml:space="preserve"> el </w:t>
      </w:r>
      <w:r>
        <w:t xml:space="preserve"> </w:t>
      </w:r>
      <w:r w:rsidRPr="009F1674">
        <w:t>otro</w:t>
      </w:r>
      <w:r>
        <w:t xml:space="preserve"> </w:t>
      </w:r>
      <w:r w:rsidRPr="009F1674">
        <w:t xml:space="preserve"> apoyo, que</w:t>
      </w:r>
      <w:r>
        <w:t xml:space="preserve"> </w:t>
      </w:r>
      <w:r w:rsidRPr="009F1674">
        <w:t xml:space="preserve"> podrán complementarse con</w:t>
      </w:r>
      <w:r>
        <w:t xml:space="preserve"> </w:t>
      </w:r>
      <w:r w:rsidRPr="009F1674">
        <w:t xml:space="preserve"> una</w:t>
      </w:r>
      <w:r>
        <w:t xml:space="preserve"> </w:t>
      </w:r>
      <w:r w:rsidRPr="009F1674">
        <w:t xml:space="preserve"> calicata, no</w:t>
      </w:r>
      <w:r>
        <w:t xml:space="preserve"> </w:t>
      </w:r>
      <w:r w:rsidRPr="009F1674">
        <w:t xml:space="preserve"> menor</w:t>
      </w:r>
      <w:r>
        <w:t xml:space="preserve"> </w:t>
      </w:r>
      <w:r w:rsidRPr="009F1674">
        <w:t xml:space="preserve"> de</w:t>
      </w:r>
      <w:r>
        <w:t xml:space="preserve"> </w:t>
      </w:r>
      <w:r w:rsidRPr="009F1674">
        <w:t xml:space="preserve"> 4m </w:t>
      </w:r>
      <w:r>
        <w:t xml:space="preserve"> </w:t>
      </w:r>
      <w:r w:rsidRPr="009F1674">
        <w:t>de</w:t>
      </w:r>
      <w:r>
        <w:t xml:space="preserve"> </w:t>
      </w:r>
      <w:r w:rsidRPr="009F1674">
        <w:t xml:space="preserve"> profundidad. De no guardar relación las resistencia obtenidas con la información estratigráfica de las perforaciones, necesariamente se deberá ejecutar un sondaje que verifique directamente la columna estratigrafía</w:t>
      </w:r>
      <w:r>
        <w:t xml:space="preserve"> </w:t>
      </w:r>
      <w:r w:rsidRPr="009F1674">
        <w:t xml:space="preserve"> de </w:t>
      </w:r>
      <w:r>
        <w:t xml:space="preserve"> </w:t>
      </w:r>
      <w:r w:rsidRPr="009F1674">
        <w:t xml:space="preserve">este sector. apoyados </w:t>
      </w:r>
      <w:r>
        <w:t xml:space="preserve"> </w:t>
      </w:r>
      <w:r w:rsidRPr="009F1674">
        <w:t>en</w:t>
      </w:r>
      <w:r>
        <w:t xml:space="preserve"> </w:t>
      </w:r>
      <w:r w:rsidRPr="009F1674">
        <w:t xml:space="preserve"> una calicata no menor de </w:t>
      </w:r>
      <w:smartTag w:uri="urn:schemas-microsoft-com:office:smarttags" w:element="metricconverter">
        <w:smartTagPr>
          <w:attr w:name="ProductID" w:val="4 m"/>
        </w:smartTagPr>
        <w:r w:rsidRPr="009F1674">
          <w:t>4 m</w:t>
        </w:r>
      </w:smartTag>
      <w:r w:rsidRPr="009F1674">
        <w:t>. de profundidad.</w:t>
      </w:r>
    </w:p>
    <w:p w:rsidR="00375AB1" w:rsidRPr="009F1674" w:rsidRDefault="00375AB1" w:rsidP="00375AB1">
      <w:pPr>
        <w:numPr>
          <w:ilvl w:val="0"/>
          <w:numId w:val="63"/>
        </w:numPr>
        <w:tabs>
          <w:tab w:val="clear" w:pos="1776"/>
          <w:tab w:val="num" w:pos="1701"/>
        </w:tabs>
        <w:ind w:left="1560" w:hanging="426"/>
      </w:pPr>
      <w:r w:rsidRPr="009F1674">
        <w:t>Para</w:t>
      </w:r>
      <w:r>
        <w:t xml:space="preserve"> </w:t>
      </w:r>
      <w:r w:rsidRPr="009F1674">
        <w:t xml:space="preserve"> puentes </w:t>
      </w:r>
      <w:r>
        <w:t xml:space="preserve"> </w:t>
      </w:r>
      <w:r w:rsidRPr="009F1674">
        <w:t>serán</w:t>
      </w:r>
      <w:r>
        <w:t xml:space="preserve"> </w:t>
      </w:r>
      <w:r w:rsidRPr="009F1674">
        <w:t xml:space="preserve"> uno en cada apoyo de la estructura proyectada</w:t>
      </w:r>
      <w:r>
        <w:t xml:space="preserve"> </w:t>
      </w:r>
      <w:r w:rsidRPr="009F1674">
        <w:t xml:space="preserve"> la</w:t>
      </w:r>
      <w:r>
        <w:t xml:space="preserve"> </w:t>
      </w:r>
      <w:r w:rsidRPr="009F1674">
        <w:t xml:space="preserve"> profundidad </w:t>
      </w:r>
      <w:r>
        <w:t xml:space="preserve"> </w:t>
      </w:r>
      <w:r w:rsidRPr="009F1674">
        <w:t>en</w:t>
      </w:r>
      <w:r>
        <w:t xml:space="preserve"> </w:t>
      </w:r>
      <w:r w:rsidRPr="009F1674">
        <w:t xml:space="preserve"> ambas </w:t>
      </w:r>
      <w:r>
        <w:t xml:space="preserve"> </w:t>
      </w:r>
      <w:r w:rsidRPr="009F1674">
        <w:t>será</w:t>
      </w:r>
      <w:r>
        <w:t xml:space="preserve"> </w:t>
      </w:r>
      <w:r w:rsidRPr="009F1674">
        <w:t xml:space="preserve"> mayor mínimo de </w:t>
      </w:r>
      <w:smartTag w:uri="urn:schemas-microsoft-com:office:smarttags" w:element="metricconverter">
        <w:smartTagPr>
          <w:attr w:name="ProductID" w:val="20 m"/>
        </w:smartTagPr>
        <w:r w:rsidRPr="009F1674">
          <w:t>20 m</w:t>
        </w:r>
      </w:smartTag>
      <w:r w:rsidRPr="009F1674">
        <w:t xml:space="preserve">. por </w:t>
      </w:r>
      <w:r>
        <w:t xml:space="preserve"> </w:t>
      </w:r>
      <w:r w:rsidRPr="009F1674">
        <w:t xml:space="preserve">debajo </w:t>
      </w:r>
      <w:r w:rsidRPr="00331E96">
        <w:t>dl  nivel  del fonde</w:t>
      </w:r>
      <w:r>
        <w:t xml:space="preserve"> </w:t>
      </w:r>
      <w:r w:rsidRPr="009F1674">
        <w:t xml:space="preserve"> de </w:t>
      </w:r>
      <w:r>
        <w:t xml:space="preserve"> </w:t>
      </w:r>
      <w:r w:rsidRPr="009F1674">
        <w:t xml:space="preserve">cauce, complementándose con </w:t>
      </w:r>
      <w:r>
        <w:t xml:space="preserve"> </w:t>
      </w:r>
      <w:r w:rsidRPr="009F1674">
        <w:t xml:space="preserve">ensayos </w:t>
      </w:r>
      <w:r>
        <w:t xml:space="preserve"> </w:t>
      </w:r>
      <w:r w:rsidRPr="009F1674">
        <w:t>de</w:t>
      </w:r>
      <w:r>
        <w:t xml:space="preserve"> </w:t>
      </w:r>
      <w:r w:rsidRPr="009F1674">
        <w:t xml:space="preserve"> SPT </w:t>
      </w:r>
      <w:r>
        <w:t xml:space="preserve"> </w:t>
      </w:r>
      <w:r w:rsidRPr="009F1674">
        <w:t xml:space="preserve">cada </w:t>
      </w:r>
      <w:smartTag w:uri="urn:schemas-microsoft-com:office:smarttags" w:element="metricconverter">
        <w:smartTagPr>
          <w:attr w:name="ProductID" w:val="1.50 m"/>
        </w:smartTagPr>
        <w:r w:rsidRPr="009F1674">
          <w:t>1.50 m</w:t>
        </w:r>
      </w:smartTag>
      <w:r w:rsidRPr="009F1674">
        <w:t xml:space="preserve">. en suelos granulares. En suelos finos deberá  llegar a 35m de profundidad mínima., por debajo del nivel de cauce En caso de roca se verificará la continuidad de la roca como mínimo 5,0m. </w:t>
      </w:r>
    </w:p>
    <w:p w:rsidR="00375AB1" w:rsidRPr="009F1674" w:rsidRDefault="00375AB1" w:rsidP="00375AB1">
      <w:pPr>
        <w:numPr>
          <w:ilvl w:val="0"/>
          <w:numId w:val="63"/>
        </w:numPr>
        <w:tabs>
          <w:tab w:val="clear" w:pos="1776"/>
          <w:tab w:val="num" w:pos="1701"/>
        </w:tabs>
        <w:ind w:left="1560" w:hanging="426"/>
      </w:pPr>
      <w:r w:rsidRPr="009F1674">
        <w:t>Estas perforaciones servirán para:</w:t>
      </w:r>
    </w:p>
    <w:p w:rsidR="00375AB1" w:rsidRPr="009F1674" w:rsidRDefault="00375AB1" w:rsidP="00F50378">
      <w:pPr>
        <w:numPr>
          <w:ilvl w:val="1"/>
          <w:numId w:val="69"/>
        </w:numPr>
        <w:ind w:firstLine="360"/>
      </w:pPr>
      <w:r w:rsidRPr="009F1674">
        <w:t xml:space="preserve">Determinar la estratigrafía, de detalle cada </w:t>
      </w:r>
      <w:smartTag w:uri="urn:schemas-microsoft-com:office:smarttags" w:element="metricconverter">
        <w:smartTagPr>
          <w:attr w:name="ProductID" w:val="1.50 m"/>
        </w:smartTagPr>
        <w:r w:rsidRPr="009F1674">
          <w:t>1.50 m</w:t>
        </w:r>
      </w:smartTag>
      <w:r w:rsidRPr="009F1674">
        <w:t>.,</w:t>
      </w:r>
    </w:p>
    <w:p w:rsidR="00375AB1" w:rsidRPr="009F1674" w:rsidRDefault="00375AB1" w:rsidP="00F50378">
      <w:pPr>
        <w:numPr>
          <w:ilvl w:val="1"/>
          <w:numId w:val="69"/>
        </w:numPr>
        <w:ind w:firstLine="360"/>
      </w:pPr>
      <w:r w:rsidRPr="009F1674">
        <w:t>Se identificará el nivel freático.</w:t>
      </w:r>
    </w:p>
    <w:p w:rsidR="00375AB1" w:rsidRPr="009F1674" w:rsidRDefault="00375AB1" w:rsidP="00F50378">
      <w:pPr>
        <w:numPr>
          <w:ilvl w:val="1"/>
          <w:numId w:val="69"/>
        </w:numPr>
        <w:ind w:firstLine="360"/>
      </w:pPr>
      <w:r w:rsidRPr="009F1674">
        <w:t>Establecer los valores de SPT.</w:t>
      </w:r>
    </w:p>
    <w:p w:rsidR="00375AB1" w:rsidRPr="009F1674" w:rsidRDefault="00375AB1" w:rsidP="00F50378">
      <w:pPr>
        <w:numPr>
          <w:ilvl w:val="1"/>
          <w:numId w:val="69"/>
        </w:numPr>
        <w:tabs>
          <w:tab w:val="clear" w:pos="1440"/>
        </w:tabs>
        <w:ind w:left="2160"/>
      </w:pPr>
      <w:r w:rsidRPr="009F1674">
        <w:t>Obtener</w:t>
      </w:r>
      <w:r>
        <w:t xml:space="preserve"> </w:t>
      </w:r>
      <w:r w:rsidRPr="009F1674">
        <w:t xml:space="preserve"> muestras </w:t>
      </w:r>
      <w:r>
        <w:t xml:space="preserve"> </w:t>
      </w:r>
      <w:r w:rsidRPr="009F1674">
        <w:t>inalteradas</w:t>
      </w:r>
      <w:r>
        <w:t xml:space="preserve"> </w:t>
      </w:r>
      <w:r w:rsidRPr="009F1674">
        <w:t xml:space="preserve"> (mediante</w:t>
      </w:r>
      <w:r>
        <w:t xml:space="preserve"> </w:t>
      </w:r>
      <w:r w:rsidRPr="009F1674">
        <w:t xml:space="preserve"> tubo </w:t>
      </w:r>
      <w:r>
        <w:t xml:space="preserve"> </w:t>
      </w:r>
      <w:r w:rsidRPr="009F1674">
        <w:t xml:space="preserve">shelby) </w:t>
      </w:r>
      <w:r>
        <w:t xml:space="preserve"> </w:t>
      </w:r>
      <w:r w:rsidRPr="009F1674">
        <w:t>02 por cada perforación, para la      ejecución de Ensayos Especiales de laboratorio, consistentes en:</w:t>
      </w:r>
    </w:p>
    <w:p w:rsidR="00375AB1" w:rsidRPr="009F1674" w:rsidRDefault="00375AB1" w:rsidP="00F50378">
      <w:pPr>
        <w:numPr>
          <w:ilvl w:val="0"/>
          <w:numId w:val="70"/>
        </w:numPr>
        <w:tabs>
          <w:tab w:val="clear" w:pos="3576"/>
          <w:tab w:val="num" w:pos="2520"/>
        </w:tabs>
        <w:ind w:left="2520"/>
      </w:pPr>
      <w:r w:rsidRPr="009F1674">
        <w:t xml:space="preserve">Corte </w:t>
      </w:r>
      <w:r>
        <w:t xml:space="preserve"> </w:t>
      </w:r>
      <w:r w:rsidRPr="009F1674">
        <w:t xml:space="preserve">directo </w:t>
      </w:r>
      <w:r>
        <w:t xml:space="preserve"> </w:t>
      </w:r>
      <w:r w:rsidRPr="009F1674">
        <w:t xml:space="preserve">en suelos arenosos, ó remoldeado en gravas. </w:t>
      </w:r>
    </w:p>
    <w:p w:rsidR="00375AB1" w:rsidRPr="009F1674" w:rsidRDefault="00375AB1" w:rsidP="00F50378">
      <w:pPr>
        <w:numPr>
          <w:ilvl w:val="0"/>
          <w:numId w:val="70"/>
        </w:numPr>
        <w:tabs>
          <w:tab w:val="clear" w:pos="3576"/>
          <w:tab w:val="num" w:pos="2520"/>
        </w:tabs>
        <w:ind w:left="2520"/>
      </w:pPr>
      <w:r w:rsidRPr="009F1674">
        <w:t>Triaxial CU para la resistencia no drenada de las arcillas.</w:t>
      </w:r>
    </w:p>
    <w:p w:rsidR="00375AB1" w:rsidRPr="009F1674" w:rsidRDefault="00375AB1" w:rsidP="00F50378">
      <w:pPr>
        <w:numPr>
          <w:ilvl w:val="0"/>
          <w:numId w:val="70"/>
        </w:numPr>
        <w:tabs>
          <w:tab w:val="clear" w:pos="3576"/>
          <w:tab w:val="num" w:pos="2520"/>
        </w:tabs>
        <w:ind w:hanging="1416"/>
      </w:pPr>
      <w:r w:rsidRPr="009F1674">
        <w:t>Consolidaci</w:t>
      </w:r>
      <w:smartTag w:uri="urn:schemas-microsoft-com:office:smarttags" w:element="PersonName">
        <w:r w:rsidRPr="009F1674">
          <w:t>ó</w:t>
        </w:r>
      </w:smartTag>
      <w:r w:rsidRPr="009F1674">
        <w:t>n Unidimensional en arcillas.</w:t>
      </w:r>
    </w:p>
    <w:p w:rsidR="00375AB1" w:rsidRPr="009F1674" w:rsidRDefault="00375AB1" w:rsidP="00F50378">
      <w:pPr>
        <w:numPr>
          <w:ilvl w:val="0"/>
          <w:numId w:val="70"/>
        </w:numPr>
        <w:tabs>
          <w:tab w:val="clear" w:pos="3576"/>
          <w:tab w:val="num" w:pos="2520"/>
        </w:tabs>
        <w:ind w:hanging="1416"/>
      </w:pPr>
      <w:r w:rsidRPr="009F1674">
        <w:lastRenderedPageBreak/>
        <w:t>Expansi</w:t>
      </w:r>
      <w:smartTag w:uri="urn:schemas-microsoft-com:office:smarttags" w:element="PersonName">
        <w:r w:rsidRPr="009F1674">
          <w:t>ó</w:t>
        </w:r>
      </w:smartTag>
      <w:r w:rsidRPr="009F1674">
        <w:t>n Libre y/o controlada en arcillas.</w:t>
      </w:r>
    </w:p>
    <w:p w:rsidR="00375AB1" w:rsidRPr="009F1674" w:rsidRDefault="00375AB1" w:rsidP="00F50378">
      <w:pPr>
        <w:numPr>
          <w:ilvl w:val="0"/>
          <w:numId w:val="70"/>
        </w:numPr>
        <w:tabs>
          <w:tab w:val="clear" w:pos="3576"/>
          <w:tab w:val="num" w:pos="2520"/>
        </w:tabs>
        <w:ind w:hanging="1416"/>
      </w:pPr>
      <w:r w:rsidRPr="009F1674">
        <w:t>Peso Unitario efectivo de cada estrato.</w:t>
      </w:r>
    </w:p>
    <w:p w:rsidR="00375AB1" w:rsidRPr="009F1674" w:rsidRDefault="00375AB1" w:rsidP="00375AB1">
      <w:pPr>
        <w:numPr>
          <w:ilvl w:val="0"/>
          <w:numId w:val="63"/>
        </w:numPr>
        <w:tabs>
          <w:tab w:val="clear" w:pos="1776"/>
          <w:tab w:val="num" w:pos="1701"/>
        </w:tabs>
        <w:ind w:left="1560" w:hanging="426"/>
      </w:pPr>
      <w:r w:rsidRPr="009F1674">
        <w:t>De encontrarse estratos licuables, se realizará el análisis de licuación de suelos mediante el método de la “Specifications for highway bridges”, u otro compatible y reconocido, con el fin de identificar los estratos susceptibles a la licuación, y la máxima profundidad</w:t>
      </w:r>
      <w:r w:rsidR="00F8388A">
        <w:t xml:space="preserve"> </w:t>
      </w:r>
      <w:r w:rsidRPr="009F1674">
        <w:t xml:space="preserve"> de </w:t>
      </w:r>
      <w:r w:rsidR="00F8388A">
        <w:t xml:space="preserve"> </w:t>
      </w:r>
      <w:r w:rsidRPr="009F1674">
        <w:t>licuefacción a fin de no considerarlos en los cálculos de capacidad portante.</w:t>
      </w:r>
    </w:p>
    <w:p w:rsidR="00375AB1" w:rsidRPr="009F1674" w:rsidRDefault="00375AB1" w:rsidP="00375AB1">
      <w:pPr>
        <w:numPr>
          <w:ilvl w:val="0"/>
          <w:numId w:val="63"/>
        </w:numPr>
        <w:tabs>
          <w:tab w:val="clear" w:pos="1776"/>
          <w:tab w:val="num" w:pos="1701"/>
        </w:tabs>
        <w:ind w:left="1560" w:hanging="426"/>
      </w:pPr>
      <w:r w:rsidRPr="009F1674">
        <w:t xml:space="preserve">Se </w:t>
      </w:r>
      <w:r w:rsidR="00F8388A">
        <w:t xml:space="preserve"> </w:t>
      </w:r>
      <w:r w:rsidRPr="009F1674">
        <w:t>establecerá</w:t>
      </w:r>
      <w:r w:rsidR="00F8388A">
        <w:t xml:space="preserve"> </w:t>
      </w:r>
      <w:r w:rsidRPr="009F1674">
        <w:t xml:space="preserve"> la</w:t>
      </w:r>
      <w:r w:rsidR="00F8388A">
        <w:t xml:space="preserve"> </w:t>
      </w:r>
      <w:r w:rsidRPr="009F1674">
        <w:t xml:space="preserve"> capacidad</w:t>
      </w:r>
      <w:r w:rsidR="00F8388A">
        <w:t xml:space="preserve"> </w:t>
      </w:r>
      <w:r w:rsidRPr="009F1674">
        <w:t xml:space="preserve"> de</w:t>
      </w:r>
      <w:r w:rsidR="00F8388A">
        <w:t xml:space="preserve"> </w:t>
      </w:r>
      <w:r w:rsidRPr="009F1674">
        <w:t xml:space="preserve"> carga última mediante parámetros </w:t>
      </w:r>
      <w:r w:rsidR="00F8388A">
        <w:t xml:space="preserve"> </w:t>
      </w:r>
      <w:r w:rsidRPr="009F1674">
        <w:t>acreditados</w:t>
      </w:r>
      <w:r w:rsidR="00F8388A">
        <w:t xml:space="preserve"> </w:t>
      </w:r>
      <w:r w:rsidRPr="009F1674">
        <w:t xml:space="preserve"> mediante </w:t>
      </w:r>
      <w:r w:rsidR="00F8388A">
        <w:t xml:space="preserve"> </w:t>
      </w:r>
      <w:r w:rsidRPr="009F1674">
        <w:t>ensayos</w:t>
      </w:r>
      <w:r w:rsidR="00F8388A">
        <w:t xml:space="preserve"> </w:t>
      </w:r>
      <w:r w:rsidRPr="009F1674">
        <w:t xml:space="preserve"> admisible</w:t>
      </w:r>
      <w:r w:rsidR="00F8388A">
        <w:t xml:space="preserve"> </w:t>
      </w:r>
      <w:r w:rsidRPr="009F1674">
        <w:t xml:space="preserve"> de los suelos de fundación, dividiendo la carga ultima entre un factor de seguridad</w:t>
      </w:r>
      <w:r w:rsidR="00F8388A">
        <w:t xml:space="preserve"> </w:t>
      </w:r>
      <w:r w:rsidRPr="009F1674">
        <w:t xml:space="preserve"> no </w:t>
      </w:r>
      <w:r w:rsidR="00F8388A">
        <w:t xml:space="preserve"> </w:t>
      </w:r>
      <w:r w:rsidRPr="009F1674">
        <w:t>menor</w:t>
      </w:r>
      <w:r w:rsidR="00F8388A">
        <w:t xml:space="preserve"> </w:t>
      </w:r>
      <w:r w:rsidRPr="009F1674">
        <w:t xml:space="preserve"> a </w:t>
      </w:r>
      <w:r w:rsidR="00F8388A">
        <w:t xml:space="preserve"> </w:t>
      </w:r>
      <w:r w:rsidRPr="009F1674">
        <w:t>3 para las condiciones normales de servicio; verificando</w:t>
      </w:r>
      <w:r w:rsidR="00F8388A">
        <w:t xml:space="preserve"> </w:t>
      </w:r>
      <w:r w:rsidRPr="009F1674">
        <w:t xml:space="preserve"> en </w:t>
      </w:r>
      <w:r w:rsidR="00F8388A">
        <w:t xml:space="preserve"> </w:t>
      </w:r>
      <w:r w:rsidRPr="009F1674">
        <w:t xml:space="preserve">las </w:t>
      </w:r>
      <w:r w:rsidR="00F8388A">
        <w:t xml:space="preserve"> </w:t>
      </w:r>
      <w:r w:rsidRPr="009F1674">
        <w:t>condiciones de máxima socavación o de</w:t>
      </w:r>
      <w:r w:rsidR="00F8388A">
        <w:t xml:space="preserve"> </w:t>
      </w:r>
      <w:r w:rsidRPr="009F1674">
        <w:t xml:space="preserve"> máxima</w:t>
      </w:r>
      <w:r w:rsidR="00F8388A">
        <w:t xml:space="preserve"> </w:t>
      </w:r>
      <w:r w:rsidRPr="009F1674">
        <w:t xml:space="preserve"> licuefacción, comparada </w:t>
      </w:r>
      <w:r w:rsidR="00F8388A">
        <w:t xml:space="preserve"> </w:t>
      </w:r>
      <w:r w:rsidRPr="009F1674">
        <w:t xml:space="preserve">con </w:t>
      </w:r>
      <w:r w:rsidR="00F8388A">
        <w:t xml:space="preserve"> </w:t>
      </w:r>
      <w:r w:rsidRPr="009F1674">
        <w:t>la</w:t>
      </w:r>
      <w:r w:rsidR="00F8388A">
        <w:t xml:space="preserve"> </w:t>
      </w:r>
      <w:r w:rsidRPr="009F1674">
        <w:t xml:space="preserve"> metodología propuesta </w:t>
      </w:r>
      <w:r w:rsidR="00F8388A">
        <w:t xml:space="preserve"> </w:t>
      </w:r>
      <w:r w:rsidRPr="009F1674">
        <w:t>por</w:t>
      </w:r>
      <w:r w:rsidR="00F8388A">
        <w:t xml:space="preserve"> </w:t>
      </w:r>
      <w:r w:rsidRPr="009F1674">
        <w:t xml:space="preserve"> el AASHTO  LRFD. En concordancia a ello, el estudio </w:t>
      </w:r>
      <w:r w:rsidR="00F8388A">
        <w:t xml:space="preserve"> </w:t>
      </w:r>
      <w:r w:rsidRPr="009F1674">
        <w:t>de</w:t>
      </w:r>
      <w:r w:rsidR="00F8388A">
        <w:t xml:space="preserve"> </w:t>
      </w:r>
      <w:r w:rsidRPr="009F1674">
        <w:t xml:space="preserve"> cimentación deberá </w:t>
      </w:r>
      <w:r w:rsidR="00F8388A">
        <w:t xml:space="preserve"> </w:t>
      </w:r>
      <w:r w:rsidRPr="009F1674">
        <w:t>incluir</w:t>
      </w:r>
      <w:r w:rsidR="00F8388A">
        <w:t xml:space="preserve"> </w:t>
      </w:r>
      <w:r w:rsidRPr="009F1674">
        <w:t xml:space="preserve"> finalmente</w:t>
      </w:r>
      <w:r w:rsidR="00F8388A">
        <w:t xml:space="preserve"> </w:t>
      </w:r>
      <w:r w:rsidRPr="009F1674">
        <w:t xml:space="preserve"> la verificación por Carga Ultima, según protocolo AASHTO LRFD.</w:t>
      </w:r>
    </w:p>
    <w:p w:rsidR="00375AB1" w:rsidRPr="009F1674" w:rsidRDefault="00375AB1" w:rsidP="00375AB1">
      <w:pPr>
        <w:numPr>
          <w:ilvl w:val="0"/>
          <w:numId w:val="63"/>
        </w:numPr>
        <w:tabs>
          <w:tab w:val="clear" w:pos="1776"/>
          <w:tab w:val="num" w:pos="1701"/>
        </w:tabs>
        <w:ind w:left="1560" w:hanging="426"/>
      </w:pPr>
      <w:r w:rsidRPr="009F1674">
        <w:t>De ser propuesto un sistema de cimentación mediante pilotes excavados, al no existir normas nacionales, para establecer la capacidad de carga axial admisible, se seguirá la metodología establecida en las normas AASHTO (para pilotes excavados), o alternativamente</w:t>
      </w:r>
      <w:r w:rsidR="00F8388A">
        <w:t xml:space="preserve">  </w:t>
      </w:r>
      <w:r w:rsidRPr="009F1674">
        <w:t xml:space="preserve"> la</w:t>
      </w:r>
      <w:r w:rsidR="00F8388A">
        <w:t xml:space="preserve"> </w:t>
      </w:r>
      <w:r w:rsidRPr="009F1674">
        <w:t xml:space="preserve"> metodología </w:t>
      </w:r>
      <w:r w:rsidR="00F8388A">
        <w:t xml:space="preserve"> </w:t>
      </w:r>
      <w:r w:rsidRPr="009F1674">
        <w:t>de</w:t>
      </w:r>
      <w:r w:rsidR="00F8388A">
        <w:t xml:space="preserve"> </w:t>
      </w:r>
      <w:r w:rsidRPr="009F1674">
        <w:t xml:space="preserve"> Reese &amp; O’Neill, considerando que el cálculo de Reese &amp; O’Neill se basa en el asentamiento permisible. De </w:t>
      </w:r>
      <w:r w:rsidR="00F8388A">
        <w:t xml:space="preserve"> </w:t>
      </w:r>
      <w:r w:rsidRPr="009F1674">
        <w:t>aplicarse</w:t>
      </w:r>
      <w:r w:rsidR="00F8388A">
        <w:t xml:space="preserve"> </w:t>
      </w:r>
      <w:r w:rsidRPr="009F1674">
        <w:t xml:space="preserve"> otra metodología, también se realizarán los análisis correspondientes de asentamientos.</w:t>
      </w:r>
    </w:p>
    <w:p w:rsidR="00375AB1" w:rsidRPr="009F1674" w:rsidRDefault="00375AB1" w:rsidP="00375AB1">
      <w:pPr>
        <w:numPr>
          <w:ilvl w:val="0"/>
          <w:numId w:val="63"/>
        </w:numPr>
        <w:tabs>
          <w:tab w:val="clear" w:pos="1776"/>
          <w:tab w:val="num" w:pos="1701"/>
        </w:tabs>
        <w:ind w:left="1560" w:hanging="426"/>
      </w:pPr>
      <w:r w:rsidRPr="009F1674">
        <w:t xml:space="preserve">Los </w:t>
      </w:r>
      <w:r w:rsidR="00F8388A">
        <w:t xml:space="preserve"> </w:t>
      </w:r>
      <w:r w:rsidRPr="009F1674">
        <w:t>cálculos</w:t>
      </w:r>
      <w:r w:rsidR="00F8388A">
        <w:t xml:space="preserve"> </w:t>
      </w:r>
      <w:r w:rsidRPr="009F1674">
        <w:t xml:space="preserve"> de</w:t>
      </w:r>
      <w:r w:rsidR="00F8388A">
        <w:t xml:space="preserve"> </w:t>
      </w:r>
      <w:r w:rsidRPr="009F1674">
        <w:t xml:space="preserve"> resistencia </w:t>
      </w:r>
      <w:r w:rsidR="00F8388A">
        <w:t xml:space="preserve"> </w:t>
      </w:r>
      <w:r w:rsidRPr="009F1674">
        <w:t xml:space="preserve">por fricción lateral, no deben considerar </w:t>
      </w:r>
      <w:r w:rsidR="00F8388A">
        <w:t xml:space="preserve"> </w:t>
      </w:r>
      <w:r w:rsidRPr="009F1674">
        <w:t>el</w:t>
      </w:r>
      <w:r w:rsidR="00F8388A">
        <w:t xml:space="preserve"> </w:t>
      </w:r>
      <w:r w:rsidRPr="009F1674">
        <w:t xml:space="preserve"> material por</w:t>
      </w:r>
      <w:r w:rsidR="00F8388A">
        <w:t xml:space="preserve"> </w:t>
      </w:r>
      <w:r w:rsidRPr="009F1674">
        <w:t xml:space="preserve"> encima del nivel de socavación total, ni los estratos susceptibles a licuefacción y los de baja resistencia.</w:t>
      </w:r>
    </w:p>
    <w:p w:rsidR="00375AB1" w:rsidRPr="009F1674" w:rsidRDefault="00375AB1" w:rsidP="00375AB1">
      <w:pPr>
        <w:numPr>
          <w:ilvl w:val="0"/>
          <w:numId w:val="63"/>
        </w:numPr>
        <w:tabs>
          <w:tab w:val="clear" w:pos="1776"/>
          <w:tab w:val="num" w:pos="1701"/>
        </w:tabs>
        <w:ind w:left="1560" w:hanging="426"/>
      </w:pPr>
      <w:r w:rsidRPr="009F1674">
        <w:t xml:space="preserve">El </w:t>
      </w:r>
      <w:r w:rsidR="00F8388A">
        <w:t xml:space="preserve"> </w:t>
      </w:r>
      <w:r w:rsidRPr="009F1674">
        <w:t xml:space="preserve">Factor </w:t>
      </w:r>
      <w:r w:rsidR="00F8388A">
        <w:t xml:space="preserve"> </w:t>
      </w:r>
      <w:r w:rsidRPr="009F1674">
        <w:t xml:space="preserve">de Reducción por Grupo será según las recomendaciones </w:t>
      </w:r>
      <w:r w:rsidR="00F8388A">
        <w:t xml:space="preserve"> </w:t>
      </w:r>
      <w:r w:rsidRPr="009F1674">
        <w:t xml:space="preserve">de las Normas AASHTO y cualquier variación será </w:t>
      </w:r>
      <w:r w:rsidR="00F8388A">
        <w:t xml:space="preserve"> </w:t>
      </w:r>
      <w:r w:rsidRPr="009F1674">
        <w:t xml:space="preserve">objetivamente sustentada, más </w:t>
      </w:r>
      <w:r w:rsidR="00F8388A">
        <w:t xml:space="preserve"> </w:t>
      </w:r>
      <w:r w:rsidRPr="009F1674">
        <w:t>en</w:t>
      </w:r>
      <w:r w:rsidR="00F8388A">
        <w:t xml:space="preserve"> </w:t>
      </w:r>
      <w:r w:rsidRPr="009F1674">
        <w:t xml:space="preserve"> ningún</w:t>
      </w:r>
      <w:r w:rsidR="00F8388A">
        <w:t xml:space="preserve"> </w:t>
      </w:r>
      <w:r w:rsidRPr="009F1674">
        <w:t xml:space="preserve"> caso</w:t>
      </w:r>
      <w:r w:rsidR="00F8388A">
        <w:t xml:space="preserve"> </w:t>
      </w:r>
      <w:r w:rsidRPr="009F1674">
        <w:t xml:space="preserve"> será</w:t>
      </w:r>
      <w:r w:rsidR="00F8388A">
        <w:t xml:space="preserve"> </w:t>
      </w:r>
      <w:r w:rsidRPr="009F1674">
        <w:t xml:space="preserve"> mayor a 0.75.</w:t>
      </w:r>
    </w:p>
    <w:p w:rsidR="00375AB1" w:rsidRPr="009F1674" w:rsidRDefault="00375AB1" w:rsidP="00375AB1">
      <w:pPr>
        <w:numPr>
          <w:ilvl w:val="0"/>
          <w:numId w:val="63"/>
        </w:numPr>
        <w:tabs>
          <w:tab w:val="clear" w:pos="1776"/>
          <w:tab w:val="num" w:pos="1701"/>
        </w:tabs>
        <w:ind w:left="1560" w:hanging="426"/>
      </w:pPr>
      <w:r w:rsidRPr="009F1674">
        <w:t xml:space="preserve">Los </w:t>
      </w:r>
      <w:r w:rsidR="00F8388A">
        <w:t xml:space="preserve"> </w:t>
      </w:r>
      <w:r w:rsidRPr="009F1674">
        <w:t>ensayos</w:t>
      </w:r>
      <w:r w:rsidR="00F8388A">
        <w:t xml:space="preserve"> </w:t>
      </w:r>
      <w:r w:rsidRPr="009F1674">
        <w:t xml:space="preserve"> de laboratorio que se debe desarrollar necesariamente son entre otros: </w:t>
      </w:r>
    </w:p>
    <w:p w:rsidR="00375AB1" w:rsidRPr="009F1674" w:rsidRDefault="00375AB1" w:rsidP="00F50378">
      <w:pPr>
        <w:numPr>
          <w:ilvl w:val="0"/>
          <w:numId w:val="71"/>
        </w:numPr>
      </w:pPr>
      <w:r w:rsidRPr="009F1674">
        <w:t>Ensayos de suelos estándar (granulometría, L,L, L,P, humedad, peso unitario, etc,).</w:t>
      </w:r>
    </w:p>
    <w:p w:rsidR="00375AB1" w:rsidRPr="009F1674" w:rsidRDefault="00375AB1" w:rsidP="00F50378">
      <w:pPr>
        <w:numPr>
          <w:ilvl w:val="0"/>
          <w:numId w:val="71"/>
        </w:numPr>
      </w:pPr>
      <w:r w:rsidRPr="009F1674">
        <w:t xml:space="preserve">Los </w:t>
      </w:r>
      <w:r w:rsidR="00F8388A">
        <w:t xml:space="preserve"> </w:t>
      </w:r>
      <w:r w:rsidRPr="009F1674">
        <w:t>ensayos especiales; (triaxiales, corte directo, consolidación etc,).</w:t>
      </w:r>
    </w:p>
    <w:p w:rsidR="00375AB1" w:rsidRPr="009F1674" w:rsidRDefault="00375AB1" w:rsidP="00F50378">
      <w:pPr>
        <w:numPr>
          <w:ilvl w:val="0"/>
          <w:numId w:val="71"/>
        </w:numPr>
      </w:pPr>
      <w:r w:rsidRPr="009F1674">
        <w:t xml:space="preserve">Análisis químico a los suelos y aguas del subsuelo, que permitan </w:t>
      </w:r>
      <w:r w:rsidR="00F8388A">
        <w:t xml:space="preserve">  </w:t>
      </w:r>
      <w:r w:rsidRPr="009F1674">
        <w:t>identificar</w:t>
      </w:r>
      <w:r w:rsidR="00F8388A">
        <w:t xml:space="preserve"> </w:t>
      </w:r>
      <w:r w:rsidRPr="009F1674">
        <w:t xml:space="preserve"> la presencia</w:t>
      </w:r>
      <w:r w:rsidR="00F8388A">
        <w:t xml:space="preserve"> </w:t>
      </w:r>
      <w:r w:rsidRPr="009F1674">
        <w:t xml:space="preserve"> de</w:t>
      </w:r>
      <w:r w:rsidR="00F8388A">
        <w:t xml:space="preserve"> </w:t>
      </w:r>
      <w:r w:rsidRPr="009F1674">
        <w:t xml:space="preserve"> cloruros, </w:t>
      </w:r>
      <w:r w:rsidR="00F8388A">
        <w:t xml:space="preserve"> </w:t>
      </w:r>
      <w:r w:rsidRPr="009F1674">
        <w:t>sulfatos y otros agresivos al acero y al concreto.</w:t>
      </w:r>
    </w:p>
    <w:p w:rsidR="00375AB1" w:rsidRPr="009F1674" w:rsidRDefault="00375AB1" w:rsidP="00375AB1">
      <w:pPr>
        <w:numPr>
          <w:ilvl w:val="0"/>
          <w:numId w:val="63"/>
        </w:numPr>
        <w:tabs>
          <w:tab w:val="clear" w:pos="1776"/>
          <w:tab w:val="num" w:pos="1701"/>
        </w:tabs>
        <w:ind w:left="1560" w:hanging="426"/>
      </w:pPr>
      <w:r w:rsidRPr="009F1674">
        <w:t>El contenido mínimo del Estudio Geol</w:t>
      </w:r>
      <w:smartTag w:uri="urn:schemas-microsoft-com:office:smarttags" w:element="PersonName">
        <w:r w:rsidRPr="009F1674">
          <w:t>ó</w:t>
        </w:r>
      </w:smartTag>
      <w:r w:rsidRPr="009F1674">
        <w:t>gico-Geotécnico será:</w:t>
      </w:r>
    </w:p>
    <w:p w:rsidR="00375AB1" w:rsidRPr="009F1674" w:rsidRDefault="00375AB1" w:rsidP="00F50378">
      <w:pPr>
        <w:numPr>
          <w:ilvl w:val="2"/>
          <w:numId w:val="71"/>
        </w:numPr>
        <w:tabs>
          <w:tab w:val="clear" w:pos="3600"/>
          <w:tab w:val="num" w:pos="2160"/>
        </w:tabs>
        <w:ind w:left="2160"/>
      </w:pPr>
      <w:r w:rsidRPr="009F1674">
        <w:t>Geología regional del área de influencia de la ubicación de cada</w:t>
      </w:r>
      <w:r w:rsidR="00F8388A">
        <w:t xml:space="preserve"> </w:t>
      </w:r>
      <w:r w:rsidRPr="009F1674">
        <w:t xml:space="preserve"> estructura</w:t>
      </w:r>
      <w:r w:rsidR="00F8388A">
        <w:t xml:space="preserve"> </w:t>
      </w:r>
      <w:r w:rsidRPr="009F1674">
        <w:t xml:space="preserve"> (puente</w:t>
      </w:r>
      <w:r w:rsidR="00F8388A">
        <w:t xml:space="preserve"> </w:t>
      </w:r>
      <w:r w:rsidRPr="009F1674">
        <w:t xml:space="preserve"> ó</w:t>
      </w:r>
      <w:r w:rsidR="00F8388A">
        <w:t xml:space="preserve"> </w:t>
      </w:r>
      <w:r w:rsidRPr="009F1674">
        <w:t xml:space="preserve"> pontón), definiendo la estratigrafía, geología </w:t>
      </w:r>
      <w:r w:rsidR="00F8388A">
        <w:t xml:space="preserve"> </w:t>
      </w:r>
      <w:r w:rsidRPr="009F1674">
        <w:t xml:space="preserve">estructural </w:t>
      </w:r>
      <w:r w:rsidR="00F8388A">
        <w:t xml:space="preserve"> </w:t>
      </w:r>
      <w:r w:rsidRPr="009F1674">
        <w:t xml:space="preserve">y </w:t>
      </w:r>
      <w:r w:rsidR="00F8388A">
        <w:t xml:space="preserve"> </w:t>
      </w:r>
      <w:r w:rsidRPr="009F1674">
        <w:t xml:space="preserve">geodinámica, del </w:t>
      </w:r>
      <w:r w:rsidR="00F8388A">
        <w:t xml:space="preserve"> </w:t>
      </w:r>
      <w:r w:rsidRPr="009F1674">
        <w:t>área</w:t>
      </w:r>
      <w:r w:rsidR="00F8388A">
        <w:t xml:space="preserve"> </w:t>
      </w:r>
      <w:r w:rsidRPr="009F1674">
        <w:t xml:space="preserve"> de </w:t>
      </w:r>
      <w:r w:rsidR="00F8388A">
        <w:t xml:space="preserve"> </w:t>
      </w:r>
      <w:r w:rsidRPr="009F1674">
        <w:t xml:space="preserve">emplazamiento </w:t>
      </w:r>
      <w:r w:rsidR="00F8388A">
        <w:t xml:space="preserve"> </w:t>
      </w:r>
      <w:r w:rsidRPr="009F1674">
        <w:t>de</w:t>
      </w:r>
      <w:r w:rsidR="00F8388A">
        <w:t xml:space="preserve"> </w:t>
      </w:r>
      <w:r w:rsidRPr="009F1674">
        <w:t xml:space="preserve"> la</w:t>
      </w:r>
      <w:r w:rsidR="00F8388A">
        <w:t xml:space="preserve"> </w:t>
      </w:r>
      <w:r w:rsidRPr="009F1674">
        <w:t xml:space="preserve"> superestructura</w:t>
      </w:r>
      <w:r w:rsidR="00F8388A">
        <w:t xml:space="preserve"> </w:t>
      </w:r>
      <w:r w:rsidRPr="009F1674">
        <w:t xml:space="preserve"> proyectada y de las zonas inestables, en base a lo cual se efectuara la interpretación geológica geotécnica y el perfil estratigráfico. </w:t>
      </w:r>
    </w:p>
    <w:p w:rsidR="00375AB1" w:rsidRPr="009F1674" w:rsidRDefault="00375AB1" w:rsidP="00F50378">
      <w:pPr>
        <w:numPr>
          <w:ilvl w:val="2"/>
          <w:numId w:val="71"/>
        </w:numPr>
        <w:tabs>
          <w:tab w:val="clear" w:pos="3600"/>
          <w:tab w:val="num" w:pos="2160"/>
        </w:tabs>
        <w:ind w:left="2160"/>
      </w:pPr>
      <w:r w:rsidRPr="009F1674">
        <w:lastRenderedPageBreak/>
        <w:t xml:space="preserve">Geología local </w:t>
      </w:r>
      <w:r w:rsidR="007F47B0">
        <w:t xml:space="preserve"> </w:t>
      </w:r>
      <w:r w:rsidRPr="009F1674">
        <w:t xml:space="preserve">y </w:t>
      </w:r>
      <w:r w:rsidR="007F47B0">
        <w:t xml:space="preserve"> </w:t>
      </w:r>
      <w:r w:rsidRPr="009F1674">
        <w:t>de</w:t>
      </w:r>
      <w:r w:rsidR="007F47B0">
        <w:t xml:space="preserve"> </w:t>
      </w:r>
      <w:r w:rsidRPr="009F1674">
        <w:t xml:space="preserve"> detalle, del</w:t>
      </w:r>
      <w:r w:rsidR="007F47B0">
        <w:t xml:space="preserve"> </w:t>
      </w:r>
      <w:r w:rsidRPr="009F1674">
        <w:t xml:space="preserve"> lugar de emplazamiento de la superestructura en un radio no menor de 300m, cartografiando </w:t>
      </w:r>
      <w:r w:rsidR="007F47B0">
        <w:t xml:space="preserve"> </w:t>
      </w:r>
      <w:r w:rsidRPr="009F1674">
        <w:t xml:space="preserve"> las</w:t>
      </w:r>
      <w:r w:rsidR="007F47B0">
        <w:t xml:space="preserve">  </w:t>
      </w:r>
      <w:r w:rsidRPr="009F1674">
        <w:t xml:space="preserve"> zonas</w:t>
      </w:r>
      <w:r w:rsidR="007F47B0">
        <w:t xml:space="preserve">  </w:t>
      </w:r>
      <w:r w:rsidRPr="009F1674">
        <w:t xml:space="preserve"> inestables, consignando</w:t>
      </w:r>
      <w:r w:rsidR="007F47B0">
        <w:t xml:space="preserve"> </w:t>
      </w:r>
      <w:r w:rsidRPr="009F1674">
        <w:t xml:space="preserve"> las obras de control a nivel de diseño, coherente con la interpretación geológica geotécnica y el perfil estratigráfico. </w:t>
      </w:r>
    </w:p>
    <w:p w:rsidR="00375AB1" w:rsidRPr="009F1674" w:rsidRDefault="00375AB1" w:rsidP="00F50378">
      <w:pPr>
        <w:numPr>
          <w:ilvl w:val="2"/>
          <w:numId w:val="71"/>
        </w:numPr>
        <w:tabs>
          <w:tab w:val="clear" w:pos="3600"/>
          <w:tab w:val="num" w:pos="2160"/>
        </w:tabs>
        <w:ind w:left="2160"/>
      </w:pPr>
      <w:r w:rsidRPr="009F1674">
        <w:t xml:space="preserve">Identificación, evaluación é interpretación de los procesos de geodinámica </w:t>
      </w:r>
      <w:r w:rsidR="007F47B0">
        <w:t xml:space="preserve"> </w:t>
      </w:r>
      <w:r w:rsidRPr="009F1674">
        <w:t>externa</w:t>
      </w:r>
      <w:r w:rsidR="007F47B0">
        <w:t xml:space="preserve"> </w:t>
      </w:r>
      <w:r w:rsidRPr="009F1674">
        <w:t xml:space="preserve"> en</w:t>
      </w:r>
      <w:r w:rsidR="007F47B0">
        <w:t xml:space="preserve"> </w:t>
      </w:r>
      <w:r w:rsidRPr="009F1674">
        <w:t xml:space="preserve"> el</w:t>
      </w:r>
      <w:r w:rsidR="007F47B0">
        <w:t xml:space="preserve"> </w:t>
      </w:r>
      <w:r w:rsidRPr="009F1674">
        <w:t xml:space="preserve"> área </w:t>
      </w:r>
      <w:r w:rsidR="007F47B0">
        <w:t xml:space="preserve"> </w:t>
      </w:r>
      <w:r w:rsidRPr="009F1674">
        <w:t>de</w:t>
      </w:r>
      <w:r w:rsidR="007F47B0">
        <w:t xml:space="preserve"> </w:t>
      </w:r>
      <w:r w:rsidRPr="009F1674">
        <w:t xml:space="preserve"> influencia o riesgo sobre</w:t>
      </w:r>
      <w:r w:rsidR="007F47B0">
        <w:t xml:space="preserve"> </w:t>
      </w:r>
      <w:r w:rsidRPr="009F1674">
        <w:t xml:space="preserve"> el</w:t>
      </w:r>
      <w:r w:rsidR="007F47B0">
        <w:t xml:space="preserve"> </w:t>
      </w:r>
      <w:r w:rsidRPr="009F1674">
        <w:t xml:space="preserve"> proyecto (para la extensión local, un radio de </w:t>
      </w:r>
      <w:smartTag w:uri="urn:schemas-microsoft-com:office:smarttags" w:element="metricconverter">
        <w:smartTagPr>
          <w:attr w:name="ProductID" w:val="300 m"/>
        </w:smartTagPr>
        <w:r w:rsidRPr="009F1674">
          <w:t>300 m</w:t>
        </w:r>
      </w:smartTag>
      <w:r w:rsidRPr="009F1674">
        <w:t xml:space="preserve">.,) con las recomendaciones de control, debidamente dimensionadas </w:t>
      </w:r>
      <w:r w:rsidR="007F47B0">
        <w:t xml:space="preserve"> </w:t>
      </w:r>
      <w:r w:rsidRPr="009F1674">
        <w:t>y</w:t>
      </w:r>
      <w:r w:rsidR="007F47B0">
        <w:t xml:space="preserve"> </w:t>
      </w:r>
      <w:r w:rsidRPr="009F1674">
        <w:t xml:space="preserve"> diseñadas </w:t>
      </w:r>
      <w:r w:rsidR="007F47B0">
        <w:t xml:space="preserve"> </w:t>
      </w:r>
      <w:r w:rsidRPr="009F1674">
        <w:t>en</w:t>
      </w:r>
      <w:r w:rsidR="007F47B0">
        <w:t xml:space="preserve"> </w:t>
      </w:r>
      <w:r w:rsidRPr="009F1674">
        <w:t xml:space="preserve"> concordancia</w:t>
      </w:r>
      <w:r w:rsidR="007F47B0">
        <w:t xml:space="preserve"> </w:t>
      </w:r>
      <w:r w:rsidRPr="009F1674">
        <w:t xml:space="preserve"> con los niveles de socavación calculados del estudio hidrológico.</w:t>
      </w:r>
    </w:p>
    <w:p w:rsidR="00375AB1" w:rsidRPr="009F1674" w:rsidRDefault="00375AB1" w:rsidP="00F50378">
      <w:pPr>
        <w:numPr>
          <w:ilvl w:val="2"/>
          <w:numId w:val="71"/>
        </w:numPr>
        <w:tabs>
          <w:tab w:val="clear" w:pos="3600"/>
          <w:tab w:val="num" w:pos="2160"/>
        </w:tabs>
        <w:ind w:left="2160"/>
      </w:pPr>
      <w:r w:rsidRPr="009F1674">
        <w:t>Plano topográfico de planta con la ubicación exacta de las perforaciones,</w:t>
      </w:r>
      <w:r w:rsidR="007F47B0">
        <w:t xml:space="preserve"> </w:t>
      </w:r>
      <w:r w:rsidRPr="009F1674">
        <w:t xml:space="preserve"> las</w:t>
      </w:r>
      <w:r w:rsidR="007F47B0">
        <w:t xml:space="preserve"> </w:t>
      </w:r>
      <w:r w:rsidRPr="009F1674">
        <w:t xml:space="preserve"> que</w:t>
      </w:r>
      <w:r w:rsidR="007F47B0">
        <w:t xml:space="preserve"> </w:t>
      </w:r>
      <w:r w:rsidRPr="009F1674">
        <w:t xml:space="preserve"> deben</w:t>
      </w:r>
      <w:r w:rsidR="007F47B0">
        <w:t xml:space="preserve"> </w:t>
      </w:r>
      <w:r w:rsidRPr="009F1674">
        <w:t xml:space="preserve"> ubicarse </w:t>
      </w:r>
      <w:r w:rsidR="007F47B0">
        <w:t xml:space="preserve"> </w:t>
      </w:r>
      <w:r w:rsidRPr="009F1674">
        <w:t xml:space="preserve">en el eje (considérese </w:t>
      </w:r>
      <w:r w:rsidR="007F47B0">
        <w:t xml:space="preserve"> </w:t>
      </w:r>
      <w:r w:rsidRPr="009F1674">
        <w:t>un</w:t>
      </w:r>
      <w:r w:rsidR="007F47B0">
        <w:t xml:space="preserve"> </w:t>
      </w:r>
      <w:r w:rsidRPr="009F1674">
        <w:t xml:space="preserve"> radio de 5m., de precisi</w:t>
      </w:r>
      <w:smartTag w:uri="urn:schemas-microsoft-com:office:smarttags" w:element="PersonName">
        <w:r w:rsidRPr="009F1674">
          <w:t>ó</w:t>
        </w:r>
      </w:smartTag>
      <w:r w:rsidRPr="009F1674">
        <w:t>n) de emplazamiento de las estructuras. No serán aceptadas prospecciones cercanas ó correlacionadas, salvo las consideraciones</w:t>
      </w:r>
      <w:r w:rsidR="007F47B0">
        <w:t xml:space="preserve"> </w:t>
      </w:r>
      <w:r w:rsidRPr="009F1674">
        <w:t xml:space="preserve"> de riesgo ó interrupción del tr</w:t>
      </w:r>
      <w:r w:rsidR="00592F56">
        <w:t>á</w:t>
      </w:r>
      <w:r w:rsidRPr="009F1674">
        <w:t>nsito, las cuales</w:t>
      </w:r>
      <w:r w:rsidR="007F47B0">
        <w:t xml:space="preserve"> </w:t>
      </w:r>
      <w:r w:rsidRPr="009F1674">
        <w:t xml:space="preserve"> deberán</w:t>
      </w:r>
      <w:r w:rsidR="007F47B0">
        <w:t xml:space="preserve"> </w:t>
      </w:r>
      <w:r w:rsidRPr="009F1674">
        <w:t xml:space="preserve"> ser</w:t>
      </w:r>
      <w:r w:rsidR="007F47B0">
        <w:t xml:space="preserve"> </w:t>
      </w:r>
      <w:r w:rsidRPr="009F1674">
        <w:t xml:space="preserve"> comunicadas oportunamente a la entidad, para su aprobación y pronunciamiento.</w:t>
      </w:r>
    </w:p>
    <w:p w:rsidR="00375AB1" w:rsidRPr="009F1674" w:rsidRDefault="00375AB1" w:rsidP="00F50378">
      <w:pPr>
        <w:numPr>
          <w:ilvl w:val="2"/>
          <w:numId w:val="71"/>
        </w:numPr>
        <w:tabs>
          <w:tab w:val="clear" w:pos="3600"/>
          <w:tab w:val="num" w:pos="2160"/>
        </w:tabs>
        <w:ind w:left="2160"/>
      </w:pPr>
      <w:r w:rsidRPr="009F1674">
        <w:t xml:space="preserve">Plano geológico y geodinámico, con la ubicación y emplazamiento </w:t>
      </w:r>
      <w:r w:rsidR="007F47B0">
        <w:t xml:space="preserve">  </w:t>
      </w:r>
      <w:r w:rsidRPr="009F1674">
        <w:t>de</w:t>
      </w:r>
      <w:r w:rsidR="007F47B0">
        <w:t xml:space="preserve">  </w:t>
      </w:r>
      <w:r w:rsidRPr="009F1674">
        <w:t xml:space="preserve"> las</w:t>
      </w:r>
      <w:r w:rsidR="007F47B0">
        <w:t xml:space="preserve"> </w:t>
      </w:r>
      <w:r w:rsidRPr="009F1674">
        <w:t xml:space="preserve"> unidades </w:t>
      </w:r>
      <w:r w:rsidR="007F47B0">
        <w:t xml:space="preserve"> </w:t>
      </w:r>
      <w:r w:rsidRPr="009F1674">
        <w:t>correspondientes, ubicando las unidades activas, a partir del plano base.</w:t>
      </w:r>
    </w:p>
    <w:p w:rsidR="00375AB1" w:rsidRPr="009F1674" w:rsidRDefault="00375AB1" w:rsidP="00F50378">
      <w:pPr>
        <w:numPr>
          <w:ilvl w:val="2"/>
          <w:numId w:val="71"/>
        </w:numPr>
        <w:tabs>
          <w:tab w:val="clear" w:pos="3600"/>
          <w:tab w:val="num" w:pos="2160"/>
        </w:tabs>
        <w:ind w:left="2160"/>
      </w:pPr>
      <w:r w:rsidRPr="009F1674">
        <w:t xml:space="preserve">Registros </w:t>
      </w:r>
      <w:r w:rsidR="007F47B0">
        <w:t xml:space="preserve"> </w:t>
      </w:r>
      <w:r w:rsidRPr="009F1674">
        <w:t>de</w:t>
      </w:r>
      <w:r w:rsidR="007F47B0">
        <w:t xml:space="preserve"> </w:t>
      </w:r>
      <w:r w:rsidRPr="009F1674">
        <w:t xml:space="preserve"> perforación, conteniendo </w:t>
      </w:r>
      <w:r w:rsidR="007F47B0">
        <w:t xml:space="preserve"> </w:t>
      </w:r>
      <w:r w:rsidRPr="009F1674">
        <w:t>en</w:t>
      </w:r>
      <w:r w:rsidR="007F47B0">
        <w:t xml:space="preserve"> </w:t>
      </w:r>
      <w:r w:rsidRPr="009F1674">
        <w:t xml:space="preserve"> detalle</w:t>
      </w:r>
      <w:r w:rsidR="007F47B0">
        <w:t xml:space="preserve"> </w:t>
      </w:r>
      <w:r w:rsidRPr="009F1674">
        <w:t xml:space="preserve"> entre otros; características geológicas y geotécnicas de los materiales</w:t>
      </w:r>
      <w:r w:rsidR="007F47B0">
        <w:t xml:space="preserve"> </w:t>
      </w:r>
      <w:r w:rsidRPr="009F1674">
        <w:t xml:space="preserve"> (cada 1.50m), nivel freático, SPT,DPL, DPHS, RQD, concordantes y coherentes con la interpretación geológica, para </w:t>
      </w:r>
      <w:r w:rsidR="007F47B0">
        <w:t xml:space="preserve"> </w:t>
      </w:r>
      <w:r w:rsidRPr="009F1674">
        <w:t>el caso de puentes y  sectores críticos. (</w:t>
      </w:r>
      <w:smartTag w:uri="urn:schemas-microsoft-com:office:smarttags" w:element="metricconverter">
        <w:smartTagPr>
          <w:attr w:name="ProductID" w:val="20 m"/>
        </w:smartTagPr>
        <w:r w:rsidRPr="009F1674">
          <w:t>20 m</w:t>
        </w:r>
      </w:smartTag>
      <w:r w:rsidRPr="009F1674">
        <w:t>.,) en</w:t>
      </w:r>
      <w:r w:rsidR="007F47B0">
        <w:t xml:space="preserve"> </w:t>
      </w:r>
      <w:r w:rsidRPr="009F1674">
        <w:t xml:space="preserve"> los</w:t>
      </w:r>
      <w:r w:rsidR="007F47B0">
        <w:t xml:space="preserve"> </w:t>
      </w:r>
      <w:r w:rsidRPr="009F1674">
        <w:t xml:space="preserve"> pontones (</w:t>
      </w:r>
      <w:smartTag w:uri="urn:schemas-microsoft-com:office:smarttags" w:element="metricconverter">
        <w:smartTagPr>
          <w:attr w:name="ProductID" w:val="10 m"/>
        </w:smartTagPr>
        <w:r w:rsidRPr="009F1674">
          <w:t>10 m</w:t>
        </w:r>
      </w:smartTag>
      <w:r w:rsidRPr="009F1674">
        <w:t xml:space="preserve">.,), como </w:t>
      </w:r>
      <w:r w:rsidR="007F47B0">
        <w:t xml:space="preserve">  </w:t>
      </w:r>
      <w:r w:rsidRPr="009F1674">
        <w:t xml:space="preserve">mínimo, al </w:t>
      </w:r>
      <w:r w:rsidR="007F47B0">
        <w:t xml:space="preserve">  </w:t>
      </w:r>
      <w:r w:rsidRPr="009F1674">
        <w:t xml:space="preserve">efectuarse la nivelación de la tubería de revestimiento se debe consignar una </w:t>
      </w:r>
      <w:r w:rsidR="007F47B0">
        <w:t xml:space="preserve">  </w:t>
      </w:r>
      <w:r w:rsidRPr="009F1674">
        <w:t>calicata</w:t>
      </w:r>
      <w:r w:rsidR="007F47B0">
        <w:t xml:space="preserve">  </w:t>
      </w:r>
      <w:r w:rsidRPr="009F1674">
        <w:t xml:space="preserve"> no</w:t>
      </w:r>
      <w:r w:rsidR="007F47B0">
        <w:t xml:space="preserve"> </w:t>
      </w:r>
      <w:r w:rsidRPr="009F1674">
        <w:t xml:space="preserve"> menor</w:t>
      </w:r>
      <w:r w:rsidR="007F47B0">
        <w:t xml:space="preserve"> </w:t>
      </w:r>
      <w:r w:rsidRPr="009F1674">
        <w:t xml:space="preserve"> de</w:t>
      </w:r>
      <w:r w:rsidR="007F47B0">
        <w:t xml:space="preserve"> </w:t>
      </w:r>
      <w:r w:rsidRPr="009F1674">
        <w:t xml:space="preserve"> 2.0m, por</w:t>
      </w:r>
      <w:r w:rsidR="007F47B0">
        <w:t xml:space="preserve"> </w:t>
      </w:r>
      <w:r w:rsidRPr="009F1674">
        <w:t xml:space="preserve"> lo </w:t>
      </w:r>
      <w:r w:rsidR="007F47B0">
        <w:t xml:space="preserve"> </w:t>
      </w:r>
      <w:r w:rsidRPr="009F1674">
        <w:t>cual</w:t>
      </w:r>
      <w:r w:rsidR="007F47B0">
        <w:t xml:space="preserve"> </w:t>
      </w:r>
      <w:r w:rsidRPr="009F1674">
        <w:t xml:space="preserve"> la</w:t>
      </w:r>
      <w:r w:rsidR="007F47B0">
        <w:t xml:space="preserve"> </w:t>
      </w:r>
      <w:r w:rsidRPr="009F1674">
        <w:t xml:space="preserve"> perforación</w:t>
      </w:r>
      <w:r w:rsidR="007F47B0">
        <w:t xml:space="preserve"> </w:t>
      </w:r>
      <w:r w:rsidRPr="009F1674">
        <w:t xml:space="preserve"> pagable</w:t>
      </w:r>
      <w:r w:rsidR="007F47B0">
        <w:t xml:space="preserve"> </w:t>
      </w:r>
      <w:r w:rsidRPr="009F1674">
        <w:t xml:space="preserve"> será</w:t>
      </w:r>
      <w:r w:rsidR="007F47B0">
        <w:t xml:space="preserve"> </w:t>
      </w:r>
      <w:r w:rsidRPr="009F1674">
        <w:t xml:space="preserve"> de </w:t>
      </w:r>
      <w:smartTag w:uri="urn:schemas-microsoft-com:office:smarttags" w:element="metricconverter">
        <w:smartTagPr>
          <w:attr w:name="ProductID" w:val="18 m"/>
        </w:smartTagPr>
        <w:r w:rsidRPr="009F1674">
          <w:t>18 m</w:t>
        </w:r>
      </w:smartTag>
      <w:r w:rsidRPr="009F1674">
        <w:t xml:space="preserve">, y la calicata tendrá el costo </w:t>
      </w:r>
      <w:r w:rsidR="007F47B0">
        <w:t xml:space="preserve"> </w:t>
      </w:r>
      <w:r w:rsidRPr="009F1674">
        <w:t xml:space="preserve">correspondiente, solo </w:t>
      </w:r>
      <w:r w:rsidR="007F47B0">
        <w:t xml:space="preserve"> </w:t>
      </w:r>
      <w:r w:rsidRPr="009F1674">
        <w:t>en</w:t>
      </w:r>
      <w:r w:rsidR="007F47B0">
        <w:t xml:space="preserve"> </w:t>
      </w:r>
      <w:r w:rsidRPr="009F1674">
        <w:t xml:space="preserve"> el </w:t>
      </w:r>
      <w:r w:rsidR="007F47B0">
        <w:t xml:space="preserve"> </w:t>
      </w:r>
      <w:r w:rsidRPr="009F1674">
        <w:t>caso</w:t>
      </w:r>
      <w:r w:rsidR="007F47B0">
        <w:t xml:space="preserve"> </w:t>
      </w:r>
      <w:r w:rsidRPr="009F1674">
        <w:t xml:space="preserve"> de </w:t>
      </w:r>
      <w:r w:rsidR="007F47B0">
        <w:t xml:space="preserve"> </w:t>
      </w:r>
      <w:r w:rsidRPr="009F1674">
        <w:t>roca</w:t>
      </w:r>
      <w:r w:rsidR="007F47B0">
        <w:t xml:space="preserve"> </w:t>
      </w:r>
      <w:r w:rsidRPr="009F1674">
        <w:t xml:space="preserve"> esto no será considerado.</w:t>
      </w:r>
    </w:p>
    <w:p w:rsidR="00375AB1" w:rsidRPr="009F1674" w:rsidRDefault="00375AB1" w:rsidP="00F50378">
      <w:pPr>
        <w:numPr>
          <w:ilvl w:val="2"/>
          <w:numId w:val="71"/>
        </w:numPr>
        <w:tabs>
          <w:tab w:val="clear" w:pos="3600"/>
          <w:tab w:val="num" w:pos="2160"/>
        </w:tabs>
        <w:ind w:left="2160"/>
      </w:pPr>
      <w:r w:rsidRPr="009F1674">
        <w:t>Perfil</w:t>
      </w:r>
      <w:r w:rsidR="007F47B0">
        <w:t xml:space="preserve"> </w:t>
      </w:r>
      <w:r w:rsidRPr="009F1674">
        <w:t xml:space="preserve"> </w:t>
      </w:r>
      <w:r w:rsidR="007F47B0">
        <w:t xml:space="preserve"> </w:t>
      </w:r>
      <w:r w:rsidRPr="009F1674">
        <w:t>sección</w:t>
      </w:r>
      <w:r w:rsidR="007F47B0">
        <w:t xml:space="preserve">  </w:t>
      </w:r>
      <w:r w:rsidRPr="009F1674">
        <w:t xml:space="preserve"> estratigráfico </w:t>
      </w:r>
      <w:r w:rsidR="007F47B0">
        <w:t xml:space="preserve"> </w:t>
      </w:r>
      <w:r w:rsidRPr="009F1674">
        <w:t xml:space="preserve">de </w:t>
      </w:r>
      <w:r w:rsidR="007F47B0">
        <w:t xml:space="preserve"> </w:t>
      </w:r>
      <w:r w:rsidRPr="009F1674">
        <w:t xml:space="preserve">detalle, longitudinal </w:t>
      </w:r>
      <w:r w:rsidR="007F47B0">
        <w:t xml:space="preserve"> </w:t>
      </w:r>
      <w:r w:rsidRPr="009F1674">
        <w:t xml:space="preserve">al eje del puente, con toda la información concerniente a la cimentación como: cota de desplante, capacidad de carga, cotas de; socavación, licuación de suelos, fondo de cauce, contactos </w:t>
      </w:r>
      <w:r w:rsidR="007F47B0">
        <w:t xml:space="preserve"> </w:t>
      </w:r>
      <w:r w:rsidRPr="009F1674">
        <w:t>litológicos</w:t>
      </w:r>
      <w:r w:rsidR="007F47B0">
        <w:t xml:space="preserve"> </w:t>
      </w:r>
      <w:r w:rsidRPr="009F1674">
        <w:t xml:space="preserve"> y</w:t>
      </w:r>
      <w:r w:rsidR="007F47B0">
        <w:t xml:space="preserve"> </w:t>
      </w:r>
      <w:r w:rsidRPr="009F1674">
        <w:t xml:space="preserve"> geotécnicos, NAME, en</w:t>
      </w:r>
      <w:r w:rsidR="007F47B0">
        <w:t xml:space="preserve"> </w:t>
      </w:r>
      <w:r w:rsidRPr="009F1674">
        <w:t xml:space="preserve"> cotas referidas a; m,s,n,m. etc.</w:t>
      </w:r>
    </w:p>
    <w:p w:rsidR="00375AB1" w:rsidRPr="009F1674" w:rsidRDefault="00375AB1" w:rsidP="00F50378">
      <w:pPr>
        <w:numPr>
          <w:ilvl w:val="2"/>
          <w:numId w:val="71"/>
        </w:numPr>
        <w:tabs>
          <w:tab w:val="clear" w:pos="3600"/>
          <w:tab w:val="num" w:pos="2160"/>
        </w:tabs>
        <w:ind w:left="2160"/>
      </w:pPr>
      <w:r w:rsidRPr="009F1674">
        <w:t xml:space="preserve">El </w:t>
      </w:r>
      <w:r w:rsidR="007F47B0">
        <w:t xml:space="preserve"> </w:t>
      </w:r>
      <w:r w:rsidRPr="009F1674">
        <w:t>registro</w:t>
      </w:r>
      <w:r w:rsidR="007F47B0">
        <w:t xml:space="preserve"> </w:t>
      </w:r>
      <w:r w:rsidRPr="009F1674">
        <w:t xml:space="preserve"> de detalle, con toda la información de los materiales</w:t>
      </w:r>
      <w:r w:rsidR="007F47B0">
        <w:t xml:space="preserve"> </w:t>
      </w:r>
      <w:r w:rsidRPr="009F1674">
        <w:t xml:space="preserve"> de </w:t>
      </w:r>
      <w:r w:rsidR="007F47B0">
        <w:t xml:space="preserve"> </w:t>
      </w:r>
      <w:r w:rsidRPr="009F1674">
        <w:t>fundación</w:t>
      </w:r>
      <w:r w:rsidR="007F47B0">
        <w:t xml:space="preserve"> </w:t>
      </w:r>
      <w:r w:rsidRPr="009F1674">
        <w:t xml:space="preserve"> obtenida </w:t>
      </w:r>
      <w:r w:rsidR="007F47B0">
        <w:t xml:space="preserve"> </w:t>
      </w:r>
      <w:r w:rsidRPr="009F1674">
        <w:t>de las perforaciones, serán</w:t>
      </w:r>
      <w:r w:rsidR="007F47B0">
        <w:t xml:space="preserve"> </w:t>
      </w:r>
      <w:r w:rsidRPr="009F1674">
        <w:t xml:space="preserve"> consignados en el registro correspondiente debidamente firmado por el profesional responsable, con lo cual se asegurara la calida técnica de las prospecciones.</w:t>
      </w:r>
    </w:p>
    <w:p w:rsidR="00375AB1" w:rsidRPr="009F1674" w:rsidRDefault="00375AB1" w:rsidP="00F50378">
      <w:pPr>
        <w:numPr>
          <w:ilvl w:val="2"/>
          <w:numId w:val="71"/>
        </w:numPr>
        <w:tabs>
          <w:tab w:val="clear" w:pos="3600"/>
          <w:tab w:val="num" w:pos="2160"/>
        </w:tabs>
        <w:ind w:left="2160"/>
      </w:pPr>
      <w:r w:rsidRPr="009F1674">
        <w:t>Certificados de ensayos de laboratorio, emitidos por un laboratorio reconocido y cumplir con los requerimientos establecidos</w:t>
      </w:r>
      <w:r w:rsidR="007F47B0">
        <w:t xml:space="preserve"> </w:t>
      </w:r>
      <w:r w:rsidRPr="009F1674">
        <w:t xml:space="preserve"> en</w:t>
      </w:r>
      <w:r w:rsidR="007F47B0">
        <w:t xml:space="preserve"> </w:t>
      </w:r>
      <w:r w:rsidRPr="009F1674">
        <w:t xml:space="preserve"> las NTP y  lo indicado en los TDR (suelos), los </w:t>
      </w:r>
      <w:r w:rsidR="007F47B0">
        <w:t xml:space="preserve"> </w:t>
      </w:r>
      <w:r w:rsidRPr="009F1674">
        <w:t>ensayos</w:t>
      </w:r>
      <w:r w:rsidR="007F47B0">
        <w:t xml:space="preserve"> </w:t>
      </w:r>
      <w:r w:rsidRPr="009F1674">
        <w:t xml:space="preserve"> especiales</w:t>
      </w:r>
      <w:r w:rsidR="007F47B0">
        <w:t xml:space="preserve"> </w:t>
      </w:r>
      <w:r w:rsidRPr="009F1674">
        <w:t xml:space="preserve"> de</w:t>
      </w:r>
      <w:r w:rsidR="007F47B0">
        <w:t xml:space="preserve"> </w:t>
      </w:r>
      <w:r w:rsidRPr="009F1674">
        <w:t xml:space="preserve"> preferencia deben ser procesados en las entidades públicas de prestigio </w:t>
      </w:r>
      <w:r w:rsidRPr="009F1674">
        <w:lastRenderedPageBreak/>
        <w:t>(Universidades, Instituciones Tecnológicas ) ó Laboratorios Privados que acrediten poseer el equipo para efectuar el ensayo, debidamente calibrados, con una antigüedad no mayor de 06 meses, sujetos a inspección por parte de la entidad.</w:t>
      </w:r>
    </w:p>
    <w:p w:rsidR="00375AB1" w:rsidRPr="009F1674" w:rsidRDefault="00375AB1" w:rsidP="00F50378">
      <w:pPr>
        <w:numPr>
          <w:ilvl w:val="2"/>
          <w:numId w:val="71"/>
        </w:numPr>
        <w:tabs>
          <w:tab w:val="clear" w:pos="3600"/>
          <w:tab w:val="num" w:pos="2160"/>
        </w:tabs>
        <w:ind w:left="2160"/>
      </w:pPr>
      <w:r w:rsidRPr="009F1674">
        <w:t xml:space="preserve">Hoja </w:t>
      </w:r>
      <w:r w:rsidR="007F47B0">
        <w:t xml:space="preserve"> </w:t>
      </w:r>
      <w:r w:rsidRPr="009F1674">
        <w:t>o</w:t>
      </w:r>
      <w:r w:rsidR="007F47B0">
        <w:t xml:space="preserve"> </w:t>
      </w:r>
      <w:r w:rsidRPr="009F1674">
        <w:t xml:space="preserve"> memoria</w:t>
      </w:r>
      <w:r w:rsidR="007F47B0">
        <w:t xml:space="preserve"> </w:t>
      </w:r>
      <w:r w:rsidRPr="009F1674">
        <w:t xml:space="preserve"> de</w:t>
      </w:r>
      <w:r w:rsidR="007F47B0">
        <w:t xml:space="preserve"> </w:t>
      </w:r>
      <w:r w:rsidRPr="009F1674">
        <w:t xml:space="preserve"> cálculos</w:t>
      </w:r>
      <w:r w:rsidR="007F47B0">
        <w:t xml:space="preserve"> </w:t>
      </w:r>
      <w:r w:rsidRPr="009F1674">
        <w:t xml:space="preserve"> de</w:t>
      </w:r>
      <w:r w:rsidR="007F47B0">
        <w:t xml:space="preserve"> </w:t>
      </w:r>
      <w:r w:rsidRPr="009F1674">
        <w:t xml:space="preserve"> la capacidad portante de los materiales de fundación.</w:t>
      </w:r>
    </w:p>
    <w:p w:rsidR="00375AB1" w:rsidRPr="009F1674" w:rsidRDefault="00375AB1" w:rsidP="00F50378">
      <w:pPr>
        <w:numPr>
          <w:ilvl w:val="2"/>
          <w:numId w:val="71"/>
        </w:numPr>
        <w:tabs>
          <w:tab w:val="clear" w:pos="3600"/>
          <w:tab w:val="num" w:pos="2160"/>
        </w:tabs>
        <w:ind w:left="2160"/>
      </w:pPr>
      <w:r w:rsidRPr="009F1674">
        <w:t>Estudio de riesgo sísmico localizado, considerando la informaci</w:t>
      </w:r>
      <w:smartTag w:uri="urn:schemas-microsoft-com:office:smarttags" w:element="PersonName">
        <w:r w:rsidRPr="009F1674">
          <w:t>ó</w:t>
        </w:r>
      </w:smartTag>
      <w:r w:rsidRPr="009F1674">
        <w:t>n base empleada en el estudio de la carretera.</w:t>
      </w:r>
    </w:p>
    <w:p w:rsidR="00375AB1" w:rsidRPr="009F1674" w:rsidRDefault="00375AB1" w:rsidP="00F50378">
      <w:pPr>
        <w:numPr>
          <w:ilvl w:val="2"/>
          <w:numId w:val="71"/>
        </w:numPr>
        <w:tabs>
          <w:tab w:val="clear" w:pos="3600"/>
          <w:tab w:val="num" w:pos="2160"/>
        </w:tabs>
        <w:ind w:left="2160"/>
      </w:pPr>
      <w:r w:rsidRPr="009F1674">
        <w:t>En el caso de hallarse macizos rocosos, la detención y/o suspensión</w:t>
      </w:r>
      <w:r w:rsidR="007F47B0">
        <w:t xml:space="preserve"> </w:t>
      </w:r>
      <w:r w:rsidRPr="009F1674">
        <w:t xml:space="preserve"> de</w:t>
      </w:r>
      <w:r w:rsidR="007F47B0">
        <w:t xml:space="preserve"> </w:t>
      </w:r>
      <w:r w:rsidRPr="009F1674">
        <w:t xml:space="preserve"> las </w:t>
      </w:r>
      <w:r w:rsidR="007F47B0">
        <w:t xml:space="preserve"> </w:t>
      </w:r>
      <w:r w:rsidRPr="009F1674">
        <w:t xml:space="preserve">perforaciones, sólo </w:t>
      </w:r>
      <w:r w:rsidR="007F47B0">
        <w:t xml:space="preserve"> </w:t>
      </w:r>
      <w:r w:rsidRPr="009F1674">
        <w:t>procederá siempre que</w:t>
      </w:r>
      <w:r w:rsidR="007F47B0">
        <w:t xml:space="preserve"> </w:t>
      </w:r>
      <w:r w:rsidRPr="009F1674">
        <w:t xml:space="preserve"> la</w:t>
      </w:r>
      <w:r w:rsidR="007F47B0">
        <w:t xml:space="preserve"> </w:t>
      </w:r>
      <w:r w:rsidRPr="009F1674">
        <w:t xml:space="preserve"> evaluación</w:t>
      </w:r>
      <w:r w:rsidR="007F47B0">
        <w:t xml:space="preserve"> </w:t>
      </w:r>
      <w:r w:rsidRPr="009F1674">
        <w:t xml:space="preserve"> geológica-geotécnica in-situ, respecto</w:t>
      </w:r>
      <w:r w:rsidR="007F47B0">
        <w:t xml:space="preserve"> </w:t>
      </w:r>
      <w:r w:rsidRPr="009F1674">
        <w:t xml:space="preserve"> a las características litológicas (análisis petrográfico), estructurales (estaciones microtectónicas en las zonas de apoyo), resistencia a la compresión uniaxial (de muestra(s) inalterada(s) extraída(s) del probable nivel de cimentación), resistencia </w:t>
      </w:r>
      <w:r w:rsidR="00F46547">
        <w:t xml:space="preserve"> </w:t>
      </w:r>
      <w:r w:rsidRPr="009F1674">
        <w:t>al</w:t>
      </w:r>
      <w:r w:rsidR="00F46547">
        <w:t xml:space="preserve"> </w:t>
      </w:r>
      <w:r w:rsidRPr="009F1674">
        <w:t xml:space="preserve"> corte de las discontinuidades, RQD, clasificación </w:t>
      </w:r>
      <w:r w:rsidR="00F46547">
        <w:t xml:space="preserve"> </w:t>
      </w:r>
      <w:r w:rsidRPr="009F1674">
        <w:t xml:space="preserve">geomecánica </w:t>
      </w:r>
      <w:r w:rsidR="00F46547">
        <w:t xml:space="preserve"> </w:t>
      </w:r>
      <w:r w:rsidRPr="009F1674">
        <w:t>y</w:t>
      </w:r>
      <w:r w:rsidR="00F46547">
        <w:t xml:space="preserve"> </w:t>
      </w:r>
      <w:r w:rsidRPr="009F1674">
        <w:t xml:space="preserve"> distribución</w:t>
      </w:r>
      <w:r w:rsidR="00F46547">
        <w:t xml:space="preserve"> </w:t>
      </w:r>
      <w:r w:rsidRPr="009F1674">
        <w:t xml:space="preserve"> espacial</w:t>
      </w:r>
      <w:r w:rsidR="00F46547">
        <w:t xml:space="preserve">  </w:t>
      </w:r>
      <w:r w:rsidRPr="009F1674">
        <w:t xml:space="preserve"> de fisuras, diaclasas </w:t>
      </w:r>
      <w:r w:rsidR="00F46547">
        <w:t xml:space="preserve"> </w:t>
      </w:r>
      <w:r w:rsidRPr="009F1674">
        <w:t>y</w:t>
      </w:r>
      <w:r w:rsidR="00F46547">
        <w:t xml:space="preserve"> </w:t>
      </w:r>
      <w:r w:rsidRPr="009F1674">
        <w:t xml:space="preserve"> fallas, ratifique la calidad del macizo rocoso como material de cimentación (mínimo: </w:t>
      </w:r>
      <w:smartTag w:uri="urn:schemas-microsoft-com:office:smarttags" w:element="metricconverter">
        <w:smartTagPr>
          <w:attr w:name="ProductID" w:val="5 m"/>
        </w:smartTagPr>
        <w:r w:rsidRPr="009F1674">
          <w:t>5 m</w:t>
        </w:r>
      </w:smartTag>
      <w:r w:rsidRPr="009F1674">
        <w:t>., por debajo</w:t>
      </w:r>
      <w:r w:rsidR="00F46547">
        <w:t xml:space="preserve"> </w:t>
      </w:r>
      <w:r w:rsidRPr="009F1674">
        <w:t xml:space="preserve"> del</w:t>
      </w:r>
      <w:r w:rsidR="00F46547">
        <w:t xml:space="preserve"> </w:t>
      </w:r>
      <w:r w:rsidRPr="009F1674">
        <w:t xml:space="preserve"> nivel</w:t>
      </w:r>
      <w:r w:rsidR="00F46547">
        <w:t xml:space="preserve"> </w:t>
      </w:r>
      <w:r w:rsidRPr="009F1674">
        <w:t xml:space="preserve"> de</w:t>
      </w:r>
      <w:r w:rsidR="00F46547">
        <w:t xml:space="preserve"> </w:t>
      </w:r>
      <w:r w:rsidRPr="009F1674">
        <w:t xml:space="preserve"> cimentación), desarrollándose</w:t>
      </w:r>
      <w:r w:rsidR="00F46547">
        <w:t xml:space="preserve">  </w:t>
      </w:r>
      <w:r w:rsidRPr="009F1674">
        <w:t xml:space="preserve"> el análisis </w:t>
      </w:r>
      <w:r w:rsidR="00F46547">
        <w:t xml:space="preserve"> </w:t>
      </w:r>
      <w:r w:rsidRPr="009F1674">
        <w:t xml:space="preserve">de </w:t>
      </w:r>
      <w:r w:rsidR="00F46547">
        <w:t xml:space="preserve"> </w:t>
      </w:r>
      <w:r w:rsidRPr="009F1674">
        <w:t xml:space="preserve">cimentación en </w:t>
      </w:r>
      <w:r w:rsidR="00F46547">
        <w:t xml:space="preserve"> </w:t>
      </w:r>
      <w:r w:rsidRPr="009F1674">
        <w:t>roca, empleando por lo menos dos</w:t>
      </w:r>
      <w:r w:rsidR="00F46547">
        <w:t xml:space="preserve"> </w:t>
      </w:r>
      <w:r w:rsidRPr="009F1674">
        <w:t xml:space="preserve"> metodologías, considerando</w:t>
      </w:r>
      <w:r w:rsidR="00F46547">
        <w:t xml:space="preserve"> </w:t>
      </w:r>
      <w:r w:rsidRPr="009F1674">
        <w:t xml:space="preserve"> entre</w:t>
      </w:r>
      <w:r w:rsidR="00F46547">
        <w:t xml:space="preserve"> </w:t>
      </w:r>
      <w:r w:rsidRPr="009F1674">
        <w:t xml:space="preserve"> </w:t>
      </w:r>
      <w:r w:rsidR="00F46547">
        <w:t xml:space="preserve"> </w:t>
      </w:r>
      <w:r w:rsidRPr="009F1674">
        <w:t>otros</w:t>
      </w:r>
      <w:r w:rsidR="00F46547">
        <w:t xml:space="preserve">  </w:t>
      </w:r>
      <w:r w:rsidRPr="009F1674">
        <w:t xml:space="preserve"> las condiciones geotécnicas del macizo, concordante con las condiciones de dinámica fluvial.</w:t>
      </w:r>
    </w:p>
    <w:p w:rsidR="00375AB1" w:rsidRPr="009F1674" w:rsidRDefault="00375AB1" w:rsidP="00375AB1">
      <w:pPr>
        <w:ind w:left="1800"/>
      </w:pPr>
      <w:r w:rsidRPr="009F1674">
        <w:t xml:space="preserve">Cualquier otra consideración no contemplada en los presentes </w:t>
      </w:r>
      <w:r w:rsidR="00592F56">
        <w:t>t</w:t>
      </w:r>
      <w:r w:rsidRPr="009F1674">
        <w:t xml:space="preserve">érminos de </w:t>
      </w:r>
      <w:r w:rsidR="00592F56">
        <w:t>r</w:t>
      </w:r>
      <w:r w:rsidRPr="009F1674">
        <w:t>eferencia, el proyecto se ceñirá al Manual de Diseño de Puentes (2003).</w:t>
      </w:r>
    </w:p>
    <w:p w:rsidR="00375AB1" w:rsidRPr="009F1674" w:rsidRDefault="00375AB1" w:rsidP="00375AB1">
      <w:pPr>
        <w:ind w:left="1800"/>
      </w:pPr>
    </w:p>
    <w:p w:rsidR="00375AB1" w:rsidRPr="009F1674" w:rsidRDefault="00375AB1" w:rsidP="00375AB1">
      <w:pPr>
        <w:ind w:left="1800" w:hanging="360"/>
        <w:rPr>
          <w:b/>
          <w:spacing w:val="-3"/>
          <w:u w:val="single"/>
        </w:rPr>
      </w:pPr>
      <w:r w:rsidRPr="009F1674">
        <w:rPr>
          <w:b/>
          <w:spacing w:val="-3"/>
          <w:u w:val="single"/>
        </w:rPr>
        <w:t>Diseño Geotécnico</w:t>
      </w:r>
    </w:p>
    <w:p w:rsidR="00375AB1" w:rsidRPr="009F1674" w:rsidRDefault="00375AB1" w:rsidP="00F50378">
      <w:pPr>
        <w:numPr>
          <w:ilvl w:val="3"/>
          <w:numId w:val="71"/>
        </w:numPr>
        <w:tabs>
          <w:tab w:val="clear" w:pos="4320"/>
          <w:tab w:val="num" w:pos="1800"/>
        </w:tabs>
        <w:ind w:left="1800"/>
      </w:pPr>
      <w:r w:rsidRPr="009F1674">
        <w:t>La</w:t>
      </w:r>
      <w:r w:rsidR="00F46547">
        <w:t xml:space="preserve"> </w:t>
      </w:r>
      <w:r w:rsidRPr="009F1674">
        <w:t xml:space="preserve"> profundidad </w:t>
      </w:r>
      <w:r w:rsidR="00F46547">
        <w:t xml:space="preserve"> </w:t>
      </w:r>
      <w:r w:rsidRPr="009F1674">
        <w:t>de</w:t>
      </w:r>
      <w:r w:rsidR="00F46547">
        <w:t xml:space="preserve"> </w:t>
      </w:r>
      <w:r w:rsidRPr="009F1674">
        <w:t xml:space="preserve"> cimentación</w:t>
      </w:r>
      <w:r w:rsidR="00F46547">
        <w:t xml:space="preserve"> </w:t>
      </w:r>
      <w:r w:rsidRPr="009F1674">
        <w:t xml:space="preserve"> estará </w:t>
      </w:r>
      <w:r w:rsidR="00F46547">
        <w:t xml:space="preserve"> </w:t>
      </w:r>
      <w:r w:rsidRPr="009F1674">
        <w:t xml:space="preserve">referido a cotas absolutas (m.s.n.m.), y deberá estar por debajo del nivel de socavación total y bajo esta condición crítica, la cimentación tendrá </w:t>
      </w:r>
      <w:r w:rsidR="00F46547">
        <w:t xml:space="preserve"> </w:t>
      </w:r>
      <w:r w:rsidRPr="009F1674">
        <w:t>una</w:t>
      </w:r>
      <w:r w:rsidR="00F46547">
        <w:t xml:space="preserve"> </w:t>
      </w:r>
      <w:r w:rsidRPr="009F1674">
        <w:t xml:space="preserve"> profundidad </w:t>
      </w:r>
      <w:r w:rsidR="00F46547">
        <w:t xml:space="preserve"> </w:t>
      </w:r>
      <w:r w:rsidRPr="009F1674">
        <w:t xml:space="preserve">confinada </w:t>
      </w:r>
      <w:r w:rsidR="00F46547">
        <w:t xml:space="preserve"> </w:t>
      </w:r>
      <w:r w:rsidRPr="009F1674">
        <w:t>no</w:t>
      </w:r>
      <w:r w:rsidR="00F46547">
        <w:t xml:space="preserve"> </w:t>
      </w:r>
      <w:r w:rsidRPr="009F1674">
        <w:t xml:space="preserve"> menor a la asumida en los cálculos de capacidad portante.</w:t>
      </w:r>
    </w:p>
    <w:p w:rsidR="00375AB1" w:rsidRPr="009F1674" w:rsidRDefault="00375AB1" w:rsidP="00F50378">
      <w:pPr>
        <w:numPr>
          <w:ilvl w:val="3"/>
          <w:numId w:val="71"/>
        </w:numPr>
        <w:tabs>
          <w:tab w:val="clear" w:pos="4320"/>
          <w:tab w:val="num" w:pos="1800"/>
        </w:tabs>
        <w:ind w:left="1800"/>
      </w:pPr>
      <w:r w:rsidRPr="009F1674">
        <w:t xml:space="preserve">Los cálculos de capacidad de carga deben contemplar la influencia del nivel freático, por tanto es obligación del CONCESIONARIO </w:t>
      </w:r>
      <w:r w:rsidR="00F46547">
        <w:t xml:space="preserve"> </w:t>
      </w:r>
      <w:r w:rsidRPr="009F1674">
        <w:t xml:space="preserve">verificar </w:t>
      </w:r>
      <w:r w:rsidR="00F46547">
        <w:t xml:space="preserve"> </w:t>
      </w:r>
      <w:r w:rsidRPr="009F1674">
        <w:t xml:space="preserve">la </w:t>
      </w:r>
      <w:r w:rsidR="00F46547">
        <w:t xml:space="preserve"> </w:t>
      </w:r>
      <w:r w:rsidRPr="009F1674">
        <w:t xml:space="preserve">cota de éste, e incluir en el estudio esta información. Se deberá presentar la metodología empleada, parámetros </w:t>
      </w:r>
      <w:r w:rsidR="00F46547">
        <w:t xml:space="preserve"> </w:t>
      </w:r>
      <w:r w:rsidRPr="009F1674">
        <w:t xml:space="preserve">(cohesión, fricción, presión </w:t>
      </w:r>
      <w:r w:rsidR="00F46547">
        <w:t xml:space="preserve"> </w:t>
      </w:r>
      <w:r w:rsidRPr="009F1674">
        <w:t>de</w:t>
      </w:r>
      <w:r w:rsidR="00F46547">
        <w:t xml:space="preserve"> </w:t>
      </w:r>
      <w:r w:rsidRPr="009F1674">
        <w:t xml:space="preserve"> poros, peso</w:t>
      </w:r>
      <w:r w:rsidR="00F46547">
        <w:t xml:space="preserve"> </w:t>
      </w:r>
      <w:r w:rsidRPr="009F1674">
        <w:t xml:space="preserve"> unitario, etc.) </w:t>
      </w:r>
      <w:r w:rsidR="00F46547">
        <w:t xml:space="preserve"> </w:t>
      </w:r>
      <w:r w:rsidRPr="009F1674">
        <w:t>sustentados</w:t>
      </w:r>
      <w:r w:rsidR="00F46547">
        <w:t xml:space="preserve">  </w:t>
      </w:r>
      <w:r w:rsidRPr="009F1674">
        <w:t xml:space="preserve"> mediante</w:t>
      </w:r>
      <w:r w:rsidR="00F46547">
        <w:t xml:space="preserve"> </w:t>
      </w:r>
      <w:r w:rsidRPr="009F1674">
        <w:t xml:space="preserve"> ensayos debidamente certificados, hojas y/o memorias de cálculo.</w:t>
      </w:r>
    </w:p>
    <w:p w:rsidR="00375AB1" w:rsidRPr="009F1674" w:rsidRDefault="00375AB1" w:rsidP="00F50378">
      <w:pPr>
        <w:numPr>
          <w:ilvl w:val="3"/>
          <w:numId w:val="71"/>
        </w:numPr>
        <w:tabs>
          <w:tab w:val="clear" w:pos="4320"/>
          <w:tab w:val="num" w:pos="1800"/>
        </w:tabs>
        <w:ind w:left="1800"/>
      </w:pPr>
      <w:r w:rsidRPr="009F1674">
        <w:t xml:space="preserve">La cimentación en taludes procederá si el especialista en hidráulica </w:t>
      </w:r>
      <w:r w:rsidR="00F46547">
        <w:t xml:space="preserve"> </w:t>
      </w:r>
      <w:r w:rsidRPr="009F1674">
        <w:t>determina</w:t>
      </w:r>
      <w:r w:rsidR="00F46547">
        <w:t xml:space="preserve"> </w:t>
      </w:r>
      <w:r w:rsidRPr="009F1674">
        <w:t xml:space="preserve"> la</w:t>
      </w:r>
      <w:r w:rsidR="00F46547">
        <w:t xml:space="preserve"> </w:t>
      </w:r>
      <w:r w:rsidRPr="009F1674">
        <w:t xml:space="preserve"> nula socavación de la zona de apoyo y se </w:t>
      </w:r>
      <w:r w:rsidR="00F46547">
        <w:t xml:space="preserve"> </w:t>
      </w:r>
      <w:r w:rsidRPr="009F1674">
        <w:t>realicen análisis de estabilidad de taludes tanto en suelos como en rocas; y para los cálculos de capacidad de carga se emplearán metodologías propias de cimentación en taludes, considerando la resistencia al corte de los materiales.</w:t>
      </w:r>
    </w:p>
    <w:p w:rsidR="00375AB1" w:rsidRPr="009F1674" w:rsidRDefault="00375AB1" w:rsidP="00F50378">
      <w:pPr>
        <w:numPr>
          <w:ilvl w:val="3"/>
          <w:numId w:val="71"/>
        </w:numPr>
        <w:tabs>
          <w:tab w:val="clear" w:pos="4320"/>
          <w:tab w:val="num" w:pos="1800"/>
        </w:tabs>
        <w:ind w:left="1800"/>
      </w:pPr>
      <w:r w:rsidRPr="009F1674">
        <w:lastRenderedPageBreak/>
        <w:t xml:space="preserve">Las fuerzas sísmicas de diseño obedecerán a los parámetros obtenidos </w:t>
      </w:r>
      <w:r w:rsidR="00F46547">
        <w:t xml:space="preserve"> </w:t>
      </w:r>
      <w:r w:rsidRPr="009F1674">
        <w:t xml:space="preserve">del </w:t>
      </w:r>
      <w:r w:rsidR="00F46547">
        <w:t xml:space="preserve"> </w:t>
      </w:r>
      <w:r w:rsidRPr="009F1674">
        <w:t xml:space="preserve">estudio de </w:t>
      </w:r>
      <w:r w:rsidR="00F46547">
        <w:t xml:space="preserve"> </w:t>
      </w:r>
      <w:r w:rsidRPr="009F1674">
        <w:t xml:space="preserve">peligro </w:t>
      </w:r>
      <w:r w:rsidR="00F46547">
        <w:t xml:space="preserve"> </w:t>
      </w:r>
      <w:r w:rsidRPr="009F1674">
        <w:t>sísmico, correlacionando</w:t>
      </w:r>
      <w:r w:rsidR="00F46547">
        <w:t xml:space="preserve"> </w:t>
      </w:r>
      <w:r w:rsidRPr="009F1674">
        <w:t xml:space="preserve"> con lo</w:t>
      </w:r>
      <w:r w:rsidR="00F46547">
        <w:t xml:space="preserve"> </w:t>
      </w:r>
      <w:r w:rsidRPr="009F1674">
        <w:t xml:space="preserve"> establecido </w:t>
      </w:r>
      <w:r w:rsidR="00F46547">
        <w:t xml:space="preserve"> </w:t>
      </w:r>
      <w:r w:rsidRPr="009F1674">
        <w:t>en</w:t>
      </w:r>
      <w:r w:rsidR="00F46547">
        <w:t xml:space="preserve"> </w:t>
      </w:r>
      <w:r w:rsidRPr="009F1674">
        <w:t xml:space="preserve"> las </w:t>
      </w:r>
      <w:r w:rsidR="00F46547">
        <w:t xml:space="preserve"> </w:t>
      </w:r>
      <w:r w:rsidRPr="009F1674">
        <w:t>especificaciones de diseño AASHTO LRFD 2014 ó última versión en vigencia.</w:t>
      </w:r>
    </w:p>
    <w:p w:rsidR="00375AB1" w:rsidRPr="009F1674" w:rsidRDefault="00375AB1" w:rsidP="00F50378">
      <w:pPr>
        <w:numPr>
          <w:ilvl w:val="3"/>
          <w:numId w:val="71"/>
        </w:numPr>
        <w:tabs>
          <w:tab w:val="clear" w:pos="4320"/>
          <w:tab w:val="num" w:pos="1800"/>
        </w:tabs>
        <w:ind w:left="1800"/>
      </w:pPr>
      <w:r w:rsidRPr="009F1674">
        <w:t>Se analizará la estabilidad de la obra en lo referido a asentamientos y licuación de suelos.</w:t>
      </w:r>
    </w:p>
    <w:p w:rsidR="001714BB" w:rsidRPr="005343A7" w:rsidRDefault="001714BB" w:rsidP="00F50378">
      <w:pPr>
        <w:numPr>
          <w:ilvl w:val="3"/>
          <w:numId w:val="71"/>
        </w:numPr>
        <w:tabs>
          <w:tab w:val="clear" w:pos="4320"/>
          <w:tab w:val="num" w:pos="1800"/>
        </w:tabs>
        <w:ind w:left="1800"/>
      </w:pPr>
    </w:p>
    <w:p w:rsidR="001714BB" w:rsidRPr="005343A7" w:rsidRDefault="001714BB" w:rsidP="001714BB"/>
    <w:p w:rsidR="001714BB" w:rsidRPr="005343A7" w:rsidRDefault="001714BB" w:rsidP="00F50378">
      <w:pPr>
        <w:numPr>
          <w:ilvl w:val="2"/>
          <w:numId w:val="92"/>
        </w:numPr>
        <w:tabs>
          <w:tab w:val="num" w:pos="1440"/>
        </w:tabs>
        <w:ind w:hanging="1080"/>
        <w:rPr>
          <w:b/>
          <w:spacing w:val="-3"/>
        </w:rPr>
      </w:pPr>
      <w:r w:rsidRPr="005343A7">
        <w:rPr>
          <w:b/>
          <w:spacing w:val="-3"/>
        </w:rPr>
        <w:t>Hidrología e Hidráulica</w:t>
      </w:r>
    </w:p>
    <w:p w:rsidR="00F010CB" w:rsidRPr="009F1674" w:rsidRDefault="00F010CB" w:rsidP="00F010CB">
      <w:pPr>
        <w:ind w:left="1080"/>
        <w:rPr>
          <w:bCs/>
        </w:rPr>
      </w:pPr>
      <w:r w:rsidRPr="009F1674">
        <w:rPr>
          <w:bCs/>
        </w:rPr>
        <w:t>El</w:t>
      </w:r>
      <w:r>
        <w:rPr>
          <w:bCs/>
        </w:rPr>
        <w:t xml:space="preserve"> </w:t>
      </w:r>
      <w:r w:rsidRPr="009F1674">
        <w:rPr>
          <w:bCs/>
        </w:rPr>
        <w:t xml:space="preserve"> Estudio</w:t>
      </w:r>
      <w:r>
        <w:rPr>
          <w:bCs/>
        </w:rPr>
        <w:t xml:space="preserve"> </w:t>
      </w:r>
      <w:r w:rsidRPr="009F1674">
        <w:rPr>
          <w:bCs/>
        </w:rPr>
        <w:t xml:space="preserve"> de Hidrología </w:t>
      </w:r>
      <w:r>
        <w:rPr>
          <w:bCs/>
        </w:rPr>
        <w:t xml:space="preserve"> </w:t>
      </w:r>
      <w:r w:rsidRPr="009F1674">
        <w:rPr>
          <w:bCs/>
        </w:rPr>
        <w:t xml:space="preserve">e Hidráulica, se enfocará a la determinación de </w:t>
      </w:r>
      <w:r>
        <w:rPr>
          <w:bCs/>
        </w:rPr>
        <w:t xml:space="preserve"> </w:t>
      </w:r>
      <w:r w:rsidRPr="009F1674">
        <w:rPr>
          <w:bCs/>
        </w:rPr>
        <w:t>los</w:t>
      </w:r>
      <w:r>
        <w:rPr>
          <w:bCs/>
        </w:rPr>
        <w:t xml:space="preserve"> </w:t>
      </w:r>
      <w:r w:rsidRPr="009F1674">
        <w:rPr>
          <w:bCs/>
        </w:rPr>
        <w:t xml:space="preserve"> parámetros</w:t>
      </w:r>
      <w:r>
        <w:rPr>
          <w:bCs/>
        </w:rPr>
        <w:t xml:space="preserve"> </w:t>
      </w:r>
      <w:r w:rsidRPr="009F1674">
        <w:rPr>
          <w:bCs/>
        </w:rPr>
        <w:t xml:space="preserve"> hidráulicos </w:t>
      </w:r>
      <w:r>
        <w:rPr>
          <w:bCs/>
        </w:rPr>
        <w:t xml:space="preserve"> </w:t>
      </w:r>
      <w:r w:rsidRPr="009F1674">
        <w:rPr>
          <w:bCs/>
        </w:rPr>
        <w:t xml:space="preserve">a </w:t>
      </w:r>
      <w:r>
        <w:rPr>
          <w:bCs/>
        </w:rPr>
        <w:t xml:space="preserve"> </w:t>
      </w:r>
      <w:r w:rsidRPr="009F1674">
        <w:rPr>
          <w:bCs/>
        </w:rPr>
        <w:t>considerar</w:t>
      </w:r>
      <w:r>
        <w:rPr>
          <w:bCs/>
        </w:rPr>
        <w:t xml:space="preserve"> </w:t>
      </w:r>
      <w:r w:rsidRPr="009F1674">
        <w:rPr>
          <w:bCs/>
        </w:rPr>
        <w:t xml:space="preserve"> en</w:t>
      </w:r>
      <w:r>
        <w:rPr>
          <w:bCs/>
        </w:rPr>
        <w:t xml:space="preserve"> </w:t>
      </w:r>
      <w:r w:rsidRPr="009F1674">
        <w:rPr>
          <w:bCs/>
        </w:rPr>
        <w:t xml:space="preserve"> el diseño de las nuevas estructuras que se requieran para </w:t>
      </w:r>
      <w:r w:rsidRPr="009F1674">
        <w:rPr>
          <w:spacing w:val="-3"/>
        </w:rPr>
        <w:t xml:space="preserve">para la Rehabilitación y Mejoramiento del Sub Tramo: Izcuchaca – Mayocc (116.86 km.) </w:t>
      </w:r>
      <w:r w:rsidRPr="009F1674">
        <w:rPr>
          <w:bCs/>
          <w:lang w:val="es-ES_tradnl"/>
        </w:rPr>
        <w:t>de la Longitudinal de la Sierra, Tramo 4: Huancayo - Izcuchaca - Mayocc - Ayacucho/Ayacucho - Andahuaylas - Puente Sahuinto/Dv. Pisco - Huaytará – Ayacucho</w:t>
      </w:r>
      <w:r w:rsidRPr="009F1674">
        <w:rPr>
          <w:spacing w:val="-3"/>
        </w:rPr>
        <w:t>;</w:t>
      </w:r>
      <w:r w:rsidRPr="009F1674">
        <w:rPr>
          <w:bCs/>
        </w:rPr>
        <w:t xml:space="preserve"> para </w:t>
      </w:r>
      <w:r>
        <w:rPr>
          <w:bCs/>
        </w:rPr>
        <w:t xml:space="preserve"> </w:t>
      </w:r>
      <w:r w:rsidRPr="009F1674">
        <w:rPr>
          <w:bCs/>
        </w:rPr>
        <w:t>ello</w:t>
      </w:r>
      <w:r>
        <w:rPr>
          <w:bCs/>
        </w:rPr>
        <w:t xml:space="preserve"> </w:t>
      </w:r>
      <w:r w:rsidRPr="009F1674">
        <w:rPr>
          <w:bCs/>
        </w:rPr>
        <w:t xml:space="preserve"> sin</w:t>
      </w:r>
      <w:r>
        <w:rPr>
          <w:bCs/>
        </w:rPr>
        <w:t xml:space="preserve"> </w:t>
      </w:r>
      <w:r w:rsidRPr="009F1674">
        <w:rPr>
          <w:bCs/>
        </w:rPr>
        <w:t xml:space="preserve"> ser limitativo, como mínimo deberán ejecutar lo siguiente:</w:t>
      </w:r>
    </w:p>
    <w:p w:rsidR="00F010CB" w:rsidRPr="009F1674" w:rsidRDefault="00F010CB" w:rsidP="00F50378">
      <w:pPr>
        <w:numPr>
          <w:ilvl w:val="0"/>
          <w:numId w:val="72"/>
        </w:numPr>
        <w:tabs>
          <w:tab w:val="clear" w:pos="3237"/>
          <w:tab w:val="num" w:pos="1800"/>
        </w:tabs>
        <w:suppressAutoHyphens/>
        <w:ind w:left="1800"/>
      </w:pPr>
      <w:r w:rsidRPr="009F1674">
        <w:t xml:space="preserve">Recopilación </w:t>
      </w:r>
      <w:r>
        <w:t xml:space="preserve"> </w:t>
      </w:r>
      <w:r w:rsidRPr="009F1674">
        <w:t>y</w:t>
      </w:r>
      <w:r>
        <w:t xml:space="preserve"> </w:t>
      </w:r>
      <w:r w:rsidRPr="009F1674">
        <w:t xml:space="preserve"> revisión</w:t>
      </w:r>
      <w:r>
        <w:t xml:space="preserve"> </w:t>
      </w:r>
      <w:r w:rsidRPr="009F1674">
        <w:t xml:space="preserve"> de</w:t>
      </w:r>
      <w:r>
        <w:t xml:space="preserve"> </w:t>
      </w:r>
      <w:r w:rsidRPr="009F1674">
        <w:t xml:space="preserve"> la información técnica existente sobre la actual calzada en funcionamiento (topográfica, cartográfica; meteorológica, suelos.</w:t>
      </w:r>
    </w:p>
    <w:p w:rsidR="00F010CB" w:rsidRPr="009F1674" w:rsidRDefault="00F010CB" w:rsidP="00F50378">
      <w:pPr>
        <w:numPr>
          <w:ilvl w:val="0"/>
          <w:numId w:val="72"/>
        </w:numPr>
        <w:tabs>
          <w:tab w:val="clear" w:pos="3237"/>
          <w:tab w:val="num" w:pos="1800"/>
        </w:tabs>
        <w:suppressAutoHyphens/>
        <w:ind w:left="1800"/>
      </w:pPr>
      <w:r w:rsidRPr="009F1674">
        <w:t xml:space="preserve">Luego de contar con el eje replanteado y definido la sección transversal </w:t>
      </w:r>
      <w:r>
        <w:t xml:space="preserve"> </w:t>
      </w:r>
      <w:r w:rsidRPr="009F1674">
        <w:t xml:space="preserve">del proyecto; se efectuará los estudios de campo, para identificar los problemas hidrodinámicos. Presentar el inventario </w:t>
      </w:r>
      <w:r>
        <w:t xml:space="preserve"> </w:t>
      </w:r>
      <w:r w:rsidRPr="009F1674">
        <w:t>y</w:t>
      </w:r>
      <w:r>
        <w:t xml:space="preserve"> </w:t>
      </w:r>
      <w:r w:rsidRPr="009F1674">
        <w:t xml:space="preserve"> evaluación </w:t>
      </w:r>
      <w:r>
        <w:t xml:space="preserve"> </w:t>
      </w:r>
      <w:r w:rsidRPr="009F1674">
        <w:t>de</w:t>
      </w:r>
      <w:r>
        <w:t xml:space="preserve"> </w:t>
      </w:r>
      <w:r w:rsidRPr="009F1674">
        <w:t xml:space="preserve"> obras</w:t>
      </w:r>
      <w:r>
        <w:t xml:space="preserve"> </w:t>
      </w:r>
      <w:r w:rsidRPr="009F1674">
        <w:t xml:space="preserve"> de drenaje mayores y menores </w:t>
      </w:r>
      <w:r>
        <w:t xml:space="preserve"> </w:t>
      </w:r>
      <w:r w:rsidRPr="009F1674">
        <w:t xml:space="preserve">sobre </w:t>
      </w:r>
      <w:r>
        <w:t xml:space="preserve"> </w:t>
      </w:r>
      <w:r w:rsidRPr="009F1674">
        <w:t>la</w:t>
      </w:r>
      <w:r>
        <w:t xml:space="preserve"> </w:t>
      </w:r>
      <w:r w:rsidRPr="009F1674">
        <w:t xml:space="preserve"> calzada </w:t>
      </w:r>
      <w:r>
        <w:t xml:space="preserve"> </w:t>
      </w:r>
      <w:r w:rsidRPr="009F1674">
        <w:t xml:space="preserve">existente </w:t>
      </w:r>
      <w:r>
        <w:t xml:space="preserve"> </w:t>
      </w:r>
      <w:r w:rsidRPr="009F1674">
        <w:t xml:space="preserve">y </w:t>
      </w:r>
      <w:r>
        <w:t xml:space="preserve"> </w:t>
      </w:r>
      <w:r w:rsidRPr="009F1674">
        <w:t>proyectada, señalando su ubicación (progresivas), tipo, material, dimensión hidráulica (luz, altura) describir</w:t>
      </w:r>
      <w:r>
        <w:t xml:space="preserve"> </w:t>
      </w:r>
      <w:r w:rsidRPr="009F1674">
        <w:t xml:space="preserve"> el</w:t>
      </w:r>
      <w:r>
        <w:t xml:space="preserve"> </w:t>
      </w:r>
      <w:r w:rsidRPr="009F1674">
        <w:t xml:space="preserve"> estado</w:t>
      </w:r>
      <w:r>
        <w:t xml:space="preserve"> </w:t>
      </w:r>
      <w:r w:rsidRPr="009F1674">
        <w:t xml:space="preserve"> hidráulico</w:t>
      </w:r>
      <w:r>
        <w:t xml:space="preserve"> </w:t>
      </w:r>
      <w:r w:rsidRPr="009F1674">
        <w:t xml:space="preserve"> actual </w:t>
      </w:r>
      <w:r>
        <w:t xml:space="preserve"> </w:t>
      </w:r>
      <w:r w:rsidRPr="009F1674">
        <w:t>de</w:t>
      </w:r>
      <w:r>
        <w:t xml:space="preserve"> </w:t>
      </w:r>
      <w:r w:rsidRPr="009F1674">
        <w:t xml:space="preserve"> cada una de ellas.</w:t>
      </w:r>
    </w:p>
    <w:p w:rsidR="00F010CB" w:rsidRPr="009F1674" w:rsidRDefault="00F010CB" w:rsidP="00F50378">
      <w:pPr>
        <w:numPr>
          <w:ilvl w:val="0"/>
          <w:numId w:val="72"/>
        </w:numPr>
        <w:tabs>
          <w:tab w:val="clear" w:pos="3237"/>
          <w:tab w:val="num" w:pos="1800"/>
        </w:tabs>
        <w:suppressAutoHyphens/>
        <w:ind w:left="1800"/>
      </w:pPr>
      <w:r w:rsidRPr="009F1674">
        <w:t xml:space="preserve">Estudios </w:t>
      </w:r>
      <w:r>
        <w:t xml:space="preserve"> </w:t>
      </w:r>
      <w:r w:rsidRPr="009F1674">
        <w:t>de</w:t>
      </w:r>
      <w:r>
        <w:t xml:space="preserve"> </w:t>
      </w:r>
      <w:r w:rsidRPr="009F1674">
        <w:t xml:space="preserve"> campo, que permita identificar los sectores afectados por la crecida del río Mantaro, a fin de proponer las mejoras en cuanto a la ubicación de la carretera, lo que debe considerar</w:t>
      </w:r>
      <w:r>
        <w:t xml:space="preserve"> </w:t>
      </w:r>
      <w:r w:rsidRPr="009F1674">
        <w:t xml:space="preserve"> alternativas </w:t>
      </w:r>
      <w:r>
        <w:t xml:space="preserve"> </w:t>
      </w:r>
      <w:r w:rsidRPr="009F1674">
        <w:t>como</w:t>
      </w:r>
      <w:r>
        <w:t xml:space="preserve"> </w:t>
      </w:r>
      <w:r w:rsidRPr="009F1674">
        <w:t xml:space="preserve"> elevación</w:t>
      </w:r>
      <w:r>
        <w:t xml:space="preserve"> </w:t>
      </w:r>
      <w:r w:rsidRPr="009F1674">
        <w:t xml:space="preserve"> de </w:t>
      </w:r>
      <w:r>
        <w:t xml:space="preserve"> </w:t>
      </w:r>
      <w:r w:rsidRPr="009F1674">
        <w:t>rasante o reubicación del eje definitivo, con el fin de proteger la vía de la acción dinámica del río Mantaro.</w:t>
      </w:r>
    </w:p>
    <w:p w:rsidR="00F010CB" w:rsidRPr="009F1674" w:rsidRDefault="00F010CB" w:rsidP="00F50378">
      <w:pPr>
        <w:numPr>
          <w:ilvl w:val="0"/>
          <w:numId w:val="72"/>
        </w:numPr>
        <w:tabs>
          <w:tab w:val="clear" w:pos="3237"/>
          <w:tab w:val="num" w:pos="1800"/>
        </w:tabs>
        <w:suppressAutoHyphens/>
        <w:ind w:left="1800"/>
      </w:pPr>
      <w:r w:rsidRPr="009F1674">
        <w:t xml:space="preserve">Estudios </w:t>
      </w:r>
      <w:r>
        <w:t xml:space="preserve"> </w:t>
      </w:r>
      <w:r w:rsidRPr="009F1674">
        <w:t>de</w:t>
      </w:r>
      <w:r>
        <w:t xml:space="preserve"> </w:t>
      </w:r>
      <w:r w:rsidRPr="009F1674">
        <w:t xml:space="preserve"> campo, que</w:t>
      </w:r>
      <w:r>
        <w:t xml:space="preserve"> </w:t>
      </w:r>
      <w:r w:rsidRPr="009F1674">
        <w:t xml:space="preserve"> permita</w:t>
      </w:r>
      <w:r>
        <w:t xml:space="preserve"> </w:t>
      </w:r>
      <w:r w:rsidRPr="009F1674">
        <w:t xml:space="preserve"> identificar</w:t>
      </w:r>
      <w:r>
        <w:t xml:space="preserve"> </w:t>
      </w:r>
      <w:r w:rsidRPr="009F1674">
        <w:t xml:space="preserve"> cruce de quebradas, con flujo de escombros - huaycos, tratamientos y soluciones </w:t>
      </w:r>
      <w:r>
        <w:t xml:space="preserve"> </w:t>
      </w:r>
      <w:r w:rsidRPr="009F1674">
        <w:t>con</w:t>
      </w:r>
      <w:r>
        <w:t xml:space="preserve"> </w:t>
      </w:r>
      <w:r w:rsidRPr="009F1674">
        <w:t xml:space="preserve"> fines de garantizar la transitabilidad y la seguridad vial. </w:t>
      </w:r>
    </w:p>
    <w:p w:rsidR="00F010CB" w:rsidRPr="009F1674" w:rsidRDefault="00F010CB" w:rsidP="00F50378">
      <w:pPr>
        <w:numPr>
          <w:ilvl w:val="0"/>
          <w:numId w:val="72"/>
        </w:numPr>
        <w:tabs>
          <w:tab w:val="clear" w:pos="3237"/>
          <w:tab w:val="num" w:pos="1800"/>
        </w:tabs>
        <w:suppressAutoHyphens/>
        <w:ind w:left="1800"/>
      </w:pPr>
      <w:r w:rsidRPr="009F1674">
        <w:t>E</w:t>
      </w:r>
      <w:r w:rsidRPr="009F1674">
        <w:rPr>
          <w:bCs/>
        </w:rPr>
        <w:t>l</w:t>
      </w:r>
      <w:r>
        <w:rPr>
          <w:bCs/>
        </w:rPr>
        <w:t xml:space="preserve"> </w:t>
      </w:r>
      <w:r w:rsidRPr="009F1674">
        <w:t xml:space="preserve"> informe</w:t>
      </w:r>
      <w:r>
        <w:t xml:space="preserve"> </w:t>
      </w:r>
      <w:r w:rsidRPr="009F1674">
        <w:t xml:space="preserve"> de</w:t>
      </w:r>
      <w:r>
        <w:t xml:space="preserve"> </w:t>
      </w:r>
      <w:r w:rsidRPr="009F1674">
        <w:t xml:space="preserve"> estudios </w:t>
      </w:r>
      <w:r>
        <w:t xml:space="preserve"> </w:t>
      </w:r>
      <w:r w:rsidRPr="009F1674">
        <w:t xml:space="preserve">de campo, contará con fichas técnicas en el cual se reportará la evaluación de las obras existentes, indicando </w:t>
      </w:r>
      <w:r>
        <w:t xml:space="preserve"> </w:t>
      </w:r>
      <w:r w:rsidRPr="009F1674">
        <w:t>progresivas, estado</w:t>
      </w:r>
      <w:r>
        <w:t xml:space="preserve"> </w:t>
      </w:r>
      <w:r w:rsidRPr="009F1674">
        <w:t xml:space="preserve"> actual, características geométricas, etc.; así mismo, se presentará fichas técnicas de todos </w:t>
      </w:r>
      <w:r>
        <w:t xml:space="preserve"> </w:t>
      </w:r>
      <w:r w:rsidRPr="009F1674">
        <w:t>los</w:t>
      </w:r>
      <w:r>
        <w:t xml:space="preserve"> </w:t>
      </w:r>
      <w:r w:rsidRPr="009F1674">
        <w:t xml:space="preserve"> sectores</w:t>
      </w:r>
      <w:r>
        <w:t xml:space="preserve"> </w:t>
      </w:r>
      <w:r w:rsidRPr="009F1674">
        <w:t xml:space="preserve"> críticos </w:t>
      </w:r>
      <w:r>
        <w:t xml:space="preserve"> </w:t>
      </w:r>
      <w:r w:rsidRPr="009F1674">
        <w:t>afectados</w:t>
      </w:r>
      <w:r>
        <w:t xml:space="preserve"> </w:t>
      </w:r>
      <w:r w:rsidRPr="009F1674">
        <w:t xml:space="preserve"> por </w:t>
      </w:r>
      <w:r>
        <w:t xml:space="preserve"> </w:t>
      </w:r>
      <w:r w:rsidRPr="009F1674">
        <w:t>erosión en quebradas, inundación, filtración en taludes inestables, flujo de huaycos, cruce de quebradas importantes, etc.</w:t>
      </w:r>
    </w:p>
    <w:p w:rsidR="00F010CB" w:rsidRPr="009F1674" w:rsidRDefault="00F010CB" w:rsidP="00F50378">
      <w:pPr>
        <w:numPr>
          <w:ilvl w:val="0"/>
          <w:numId w:val="72"/>
        </w:numPr>
        <w:tabs>
          <w:tab w:val="clear" w:pos="3237"/>
          <w:tab w:val="num" w:pos="1800"/>
        </w:tabs>
        <w:suppressAutoHyphens/>
        <w:ind w:left="1800"/>
      </w:pPr>
      <w:r w:rsidRPr="009F1674">
        <w:t xml:space="preserve">Para </w:t>
      </w:r>
      <w:r>
        <w:t xml:space="preserve"> </w:t>
      </w:r>
      <w:r w:rsidRPr="009F1674">
        <w:t xml:space="preserve">las obras </w:t>
      </w:r>
      <w:r>
        <w:t xml:space="preserve"> </w:t>
      </w:r>
      <w:r w:rsidRPr="009F1674">
        <w:t xml:space="preserve">nuevas </w:t>
      </w:r>
      <w:r>
        <w:t xml:space="preserve"> </w:t>
      </w:r>
      <w:r w:rsidRPr="009F1674">
        <w:t>de</w:t>
      </w:r>
      <w:r>
        <w:t xml:space="preserve"> </w:t>
      </w:r>
      <w:r w:rsidRPr="009F1674">
        <w:t xml:space="preserve"> drenaje </w:t>
      </w:r>
      <w:r>
        <w:t xml:space="preserve"> </w:t>
      </w:r>
      <w:r w:rsidRPr="009F1674">
        <w:t>a incorporarse y aquellas que se encuentran en mal estado por razones de insuficiencia hidráulica</w:t>
      </w:r>
      <w:r>
        <w:t xml:space="preserve"> </w:t>
      </w:r>
      <w:r w:rsidRPr="009F1674">
        <w:t xml:space="preserve"> u</w:t>
      </w:r>
      <w:r>
        <w:t xml:space="preserve"> </w:t>
      </w:r>
      <w:r w:rsidRPr="009F1674">
        <w:t xml:space="preserve"> otros</w:t>
      </w:r>
      <w:r>
        <w:t xml:space="preserve"> </w:t>
      </w:r>
      <w:r w:rsidRPr="009F1674">
        <w:t xml:space="preserve"> aspectos </w:t>
      </w:r>
      <w:r>
        <w:t xml:space="preserve">  </w:t>
      </w:r>
      <w:r w:rsidRPr="009F1674">
        <w:t>hidrológicos, se</w:t>
      </w:r>
      <w:r>
        <w:t xml:space="preserve"> </w:t>
      </w:r>
      <w:r w:rsidRPr="009F1674">
        <w:t xml:space="preserve"> deberán </w:t>
      </w:r>
      <w:r>
        <w:t xml:space="preserve"> </w:t>
      </w:r>
      <w:r w:rsidRPr="009F1674">
        <w:t>ejecutar lo siguiente:</w:t>
      </w:r>
    </w:p>
    <w:p w:rsidR="00F010CB" w:rsidRPr="009F1674" w:rsidRDefault="00F010CB" w:rsidP="00F50378">
      <w:pPr>
        <w:numPr>
          <w:ilvl w:val="1"/>
          <w:numId w:val="72"/>
        </w:numPr>
        <w:tabs>
          <w:tab w:val="clear" w:pos="1797"/>
          <w:tab w:val="num" w:pos="2160"/>
        </w:tabs>
        <w:ind w:left="2154" w:hanging="357"/>
      </w:pPr>
      <w:r w:rsidRPr="009F1674">
        <w:lastRenderedPageBreak/>
        <w:t xml:space="preserve">Presentar o </w:t>
      </w:r>
      <w:r w:rsidR="00F54101">
        <w:t xml:space="preserve"> </w:t>
      </w:r>
      <w:r w:rsidRPr="009F1674">
        <w:t xml:space="preserve">determinar </w:t>
      </w:r>
      <w:r w:rsidR="00F54101">
        <w:t xml:space="preserve"> </w:t>
      </w:r>
      <w:r w:rsidRPr="009F1674">
        <w:t xml:space="preserve">los </w:t>
      </w:r>
      <w:r w:rsidR="00F54101">
        <w:t xml:space="preserve"> </w:t>
      </w:r>
      <w:r w:rsidRPr="009F1674">
        <w:t xml:space="preserve">parámetros físicos de la cuenca de </w:t>
      </w:r>
      <w:r w:rsidR="00F54101">
        <w:t xml:space="preserve"> </w:t>
      </w:r>
      <w:r w:rsidRPr="009F1674">
        <w:t xml:space="preserve">recepción, en </w:t>
      </w:r>
      <w:r w:rsidR="00F54101">
        <w:t xml:space="preserve"> </w:t>
      </w:r>
      <w:r w:rsidRPr="009F1674">
        <w:t>base</w:t>
      </w:r>
      <w:r w:rsidR="00F54101">
        <w:t xml:space="preserve"> </w:t>
      </w:r>
      <w:r w:rsidRPr="009F1674">
        <w:t xml:space="preserve"> a cartas nacionales y/o levantamientos topográficos.</w:t>
      </w:r>
    </w:p>
    <w:p w:rsidR="00F010CB" w:rsidRPr="009F1674" w:rsidRDefault="00F010CB" w:rsidP="00F50378">
      <w:pPr>
        <w:numPr>
          <w:ilvl w:val="1"/>
          <w:numId w:val="72"/>
        </w:numPr>
        <w:tabs>
          <w:tab w:val="clear" w:pos="1797"/>
          <w:tab w:val="num" w:pos="2160"/>
        </w:tabs>
        <w:ind w:left="2154" w:hanging="357"/>
      </w:pPr>
      <w:r w:rsidRPr="009F1674">
        <w:t>Análisis hidrológico en base a datos de precipitación o descargas máximas, el cual deberá contener como mínimo, elaboración</w:t>
      </w:r>
      <w:r w:rsidR="00F54101">
        <w:t xml:space="preserve"> </w:t>
      </w:r>
      <w:r w:rsidRPr="009F1674">
        <w:t xml:space="preserve"> de</w:t>
      </w:r>
      <w:r w:rsidR="00F54101">
        <w:t xml:space="preserve"> </w:t>
      </w:r>
      <w:r w:rsidRPr="009F1674">
        <w:t xml:space="preserve"> hidrogramas, análisis de frecuencias y pruebas de ajustes (Smirnov – Kolgomorov); presentarán memoria de cálculo y conclusiones del análisis.  </w:t>
      </w:r>
    </w:p>
    <w:p w:rsidR="00F010CB" w:rsidRPr="009F1674" w:rsidRDefault="00F010CB" w:rsidP="00F50378">
      <w:pPr>
        <w:numPr>
          <w:ilvl w:val="1"/>
          <w:numId w:val="72"/>
        </w:numPr>
        <w:tabs>
          <w:tab w:val="clear" w:pos="1797"/>
          <w:tab w:val="num" w:pos="2160"/>
        </w:tabs>
        <w:ind w:left="2154" w:hanging="357"/>
      </w:pPr>
      <w:r w:rsidRPr="009F1674">
        <w:t xml:space="preserve">Se </w:t>
      </w:r>
      <w:r w:rsidR="00F54101">
        <w:t xml:space="preserve"> </w:t>
      </w:r>
      <w:r w:rsidRPr="009F1674">
        <w:t xml:space="preserve">determinará </w:t>
      </w:r>
      <w:r w:rsidR="00F54101">
        <w:t xml:space="preserve"> </w:t>
      </w:r>
      <w:r w:rsidRPr="009F1674">
        <w:t xml:space="preserve">el período de retorno y la descarga máxima de diseño; el </w:t>
      </w:r>
      <w:r w:rsidR="00F54101">
        <w:t xml:space="preserve"> </w:t>
      </w:r>
      <w:r w:rsidRPr="009F1674">
        <w:t xml:space="preserve">período </w:t>
      </w:r>
      <w:r w:rsidR="00F54101">
        <w:t xml:space="preserve"> </w:t>
      </w:r>
      <w:r w:rsidRPr="009F1674">
        <w:t>de</w:t>
      </w:r>
      <w:r w:rsidR="00F54101">
        <w:t xml:space="preserve"> </w:t>
      </w:r>
      <w:r w:rsidRPr="009F1674">
        <w:t xml:space="preserve"> retorno </w:t>
      </w:r>
      <w:r w:rsidR="00F54101">
        <w:t xml:space="preserve"> </w:t>
      </w:r>
      <w:r w:rsidRPr="009F1674">
        <w:t>dependerá de la importancia de</w:t>
      </w:r>
      <w:r w:rsidR="00F54101">
        <w:t xml:space="preserve"> </w:t>
      </w:r>
      <w:r w:rsidRPr="009F1674">
        <w:t xml:space="preserve"> la</w:t>
      </w:r>
      <w:r w:rsidR="00F54101">
        <w:t xml:space="preserve"> </w:t>
      </w:r>
      <w:r w:rsidRPr="009F1674">
        <w:t xml:space="preserve"> vía, consecuencias</w:t>
      </w:r>
      <w:r w:rsidR="00F54101">
        <w:t xml:space="preserve"> </w:t>
      </w:r>
      <w:r w:rsidRPr="009F1674">
        <w:t xml:space="preserve"> de</w:t>
      </w:r>
      <w:r w:rsidR="00F54101">
        <w:t xml:space="preserve"> </w:t>
      </w:r>
      <w:r w:rsidRPr="009F1674">
        <w:t xml:space="preserve"> su</w:t>
      </w:r>
      <w:r w:rsidR="00F54101">
        <w:t xml:space="preserve"> </w:t>
      </w:r>
      <w:r w:rsidRPr="009F1674">
        <w:t xml:space="preserve"> falla y análisis de riesgo en función a la vida útil de la obra.</w:t>
      </w:r>
    </w:p>
    <w:p w:rsidR="00F010CB" w:rsidRPr="009F1674" w:rsidRDefault="00F010CB" w:rsidP="00F010CB">
      <w:pPr>
        <w:ind w:left="2154"/>
      </w:pPr>
      <w:r w:rsidRPr="009F1674">
        <w:t>Como mínimo se aceptará, lo indicado en el Manual de Hidrología e Hidráulica y Drenaje del MTC:</w:t>
      </w:r>
    </w:p>
    <w:p w:rsidR="00F010CB" w:rsidRPr="00BD3AFC" w:rsidRDefault="00F010CB" w:rsidP="00F010CB">
      <w:pPr>
        <w:ind w:left="2154"/>
        <w:rPr>
          <w:sz w:val="28"/>
        </w:rPr>
      </w:pPr>
    </w:p>
    <w:p w:rsidR="00F010CB" w:rsidRPr="009F1674" w:rsidRDefault="00F010CB" w:rsidP="00432E67">
      <w:pPr>
        <w:pStyle w:val="Prrafodelista"/>
        <w:numPr>
          <w:ilvl w:val="2"/>
          <w:numId w:val="56"/>
        </w:numPr>
      </w:pPr>
      <w:r w:rsidRPr="009F1674">
        <w:t xml:space="preserve">Para </w:t>
      </w:r>
      <w:r w:rsidR="00F54101">
        <w:t xml:space="preserve"> </w:t>
      </w:r>
      <w:r w:rsidRPr="009F1674">
        <w:t>el</w:t>
      </w:r>
      <w:r w:rsidR="00F54101">
        <w:t xml:space="preserve"> </w:t>
      </w:r>
      <w:r w:rsidRPr="009F1674">
        <w:t xml:space="preserve"> dimensionamiento </w:t>
      </w:r>
      <w:r w:rsidR="00F54101">
        <w:t xml:space="preserve"> </w:t>
      </w:r>
      <w:r w:rsidRPr="009F1674">
        <w:t>hidráulico</w:t>
      </w:r>
      <w:r w:rsidR="00F54101">
        <w:t xml:space="preserve"> </w:t>
      </w:r>
      <w:r w:rsidRPr="009F1674">
        <w:t xml:space="preserve"> de Puentes = 175 años.</w:t>
      </w:r>
    </w:p>
    <w:p w:rsidR="00F010CB" w:rsidRPr="009F1674" w:rsidRDefault="00F010CB" w:rsidP="00432E67">
      <w:pPr>
        <w:pStyle w:val="Prrafodelista"/>
        <w:numPr>
          <w:ilvl w:val="2"/>
          <w:numId w:val="56"/>
        </w:numPr>
      </w:pPr>
      <w:r w:rsidRPr="009F1674">
        <w:t xml:space="preserve">Para </w:t>
      </w:r>
      <w:r w:rsidR="00F54101">
        <w:t xml:space="preserve"> </w:t>
      </w:r>
      <w:r w:rsidRPr="009F1674">
        <w:t>los</w:t>
      </w:r>
      <w:r w:rsidR="00F54101">
        <w:t xml:space="preserve"> </w:t>
      </w:r>
      <w:r w:rsidRPr="009F1674">
        <w:t xml:space="preserve"> cálculos</w:t>
      </w:r>
      <w:r w:rsidR="00F54101">
        <w:t xml:space="preserve"> </w:t>
      </w:r>
      <w:r w:rsidRPr="009F1674">
        <w:t xml:space="preserve"> de</w:t>
      </w:r>
      <w:r w:rsidR="00F54101">
        <w:t xml:space="preserve"> </w:t>
      </w:r>
      <w:r w:rsidRPr="009F1674">
        <w:t xml:space="preserve"> socavación</w:t>
      </w:r>
      <w:r w:rsidR="00F54101">
        <w:t xml:space="preserve"> </w:t>
      </w:r>
      <w:r w:rsidRPr="009F1674">
        <w:t xml:space="preserve"> máxima = 500 años.</w:t>
      </w:r>
    </w:p>
    <w:p w:rsidR="00F010CB" w:rsidRPr="00BD3AFC" w:rsidRDefault="00F010CB" w:rsidP="00F54101">
      <w:pPr>
        <w:ind w:left="2431"/>
        <w:rPr>
          <w:sz w:val="28"/>
        </w:rPr>
      </w:pPr>
    </w:p>
    <w:p w:rsidR="00F010CB" w:rsidRPr="009F1674" w:rsidRDefault="00F010CB" w:rsidP="00F50378">
      <w:pPr>
        <w:numPr>
          <w:ilvl w:val="1"/>
          <w:numId w:val="72"/>
        </w:numPr>
        <w:tabs>
          <w:tab w:val="clear" w:pos="1797"/>
          <w:tab w:val="num" w:pos="2160"/>
        </w:tabs>
        <w:ind w:left="2154" w:hanging="357"/>
      </w:pPr>
      <w:r w:rsidRPr="009F1674">
        <w:t xml:space="preserve">Uso </w:t>
      </w:r>
      <w:r w:rsidR="00F54101">
        <w:t xml:space="preserve"> </w:t>
      </w:r>
      <w:r w:rsidRPr="009F1674">
        <w:t>de</w:t>
      </w:r>
      <w:r w:rsidR="00F54101">
        <w:t xml:space="preserve">  </w:t>
      </w:r>
      <w:r w:rsidRPr="009F1674">
        <w:t xml:space="preserve"> modelación</w:t>
      </w:r>
      <w:r w:rsidR="00F54101">
        <w:t xml:space="preserve">  </w:t>
      </w:r>
      <w:r w:rsidRPr="009F1674">
        <w:t xml:space="preserve"> hidrológica</w:t>
      </w:r>
      <w:r w:rsidR="00F54101">
        <w:t xml:space="preserve"> </w:t>
      </w:r>
      <w:r w:rsidRPr="009F1674">
        <w:t xml:space="preserve">computarizada </w:t>
      </w:r>
      <w:r w:rsidR="00F54101">
        <w:t xml:space="preserve"> </w:t>
      </w:r>
      <w:r w:rsidRPr="009F1674">
        <w:t>(HEC-HMS u otros)</w:t>
      </w:r>
      <w:r w:rsidR="00F54101">
        <w:t xml:space="preserve"> </w:t>
      </w:r>
      <w:r w:rsidRPr="009F1674">
        <w:t xml:space="preserve"> y/o modelos hidrológicos adecuados, para  determinar, en forma  consistente y concluyente,  el caudal máximo  de diseño de las obras de drenaje proyectadas.</w:t>
      </w:r>
    </w:p>
    <w:p w:rsidR="00F010CB" w:rsidRPr="009F1674" w:rsidRDefault="00F010CB" w:rsidP="00F50378">
      <w:pPr>
        <w:numPr>
          <w:ilvl w:val="1"/>
          <w:numId w:val="72"/>
        </w:numPr>
        <w:tabs>
          <w:tab w:val="clear" w:pos="1797"/>
          <w:tab w:val="num" w:pos="2160"/>
        </w:tabs>
        <w:ind w:left="2154" w:hanging="357"/>
      </w:pPr>
      <w:r w:rsidRPr="009F1674">
        <w:t xml:space="preserve">Simulación </w:t>
      </w:r>
      <w:r w:rsidR="00F54101">
        <w:t xml:space="preserve"> </w:t>
      </w:r>
      <w:r w:rsidRPr="009F1674">
        <w:t xml:space="preserve">hidráulica </w:t>
      </w:r>
      <w:r w:rsidR="00F54101">
        <w:t xml:space="preserve"> </w:t>
      </w:r>
      <w:r w:rsidRPr="009F1674">
        <w:t>del comportamiento tránsito de avenidas</w:t>
      </w:r>
      <w:r w:rsidR="00F54101">
        <w:t xml:space="preserve"> </w:t>
      </w:r>
      <w:r w:rsidRPr="009F1674">
        <w:t xml:space="preserve"> (HEC-RAS  u</w:t>
      </w:r>
      <w:r w:rsidR="00F54101">
        <w:t xml:space="preserve"> </w:t>
      </w:r>
      <w:r w:rsidRPr="009F1674">
        <w:t xml:space="preserve"> otros) de</w:t>
      </w:r>
      <w:r w:rsidR="00F54101">
        <w:t xml:space="preserve"> </w:t>
      </w:r>
      <w:r w:rsidRPr="009F1674">
        <w:t xml:space="preserve"> los</w:t>
      </w:r>
      <w:r w:rsidR="00F54101">
        <w:t xml:space="preserve"> </w:t>
      </w:r>
      <w:r w:rsidRPr="009F1674">
        <w:t xml:space="preserve"> caudales </w:t>
      </w:r>
      <w:r w:rsidR="00F54101">
        <w:t xml:space="preserve"> </w:t>
      </w:r>
      <w:r w:rsidRPr="009F1674">
        <w:t>de</w:t>
      </w:r>
      <w:r w:rsidR="00F54101">
        <w:t xml:space="preserve"> </w:t>
      </w:r>
      <w:r w:rsidRPr="009F1674">
        <w:t xml:space="preserve"> diseño, en</w:t>
      </w:r>
      <w:r w:rsidR="00F54101">
        <w:t xml:space="preserve"> </w:t>
      </w:r>
      <w:r w:rsidRPr="009F1674">
        <w:t xml:space="preserve"> obras</w:t>
      </w:r>
      <w:r w:rsidR="00F54101">
        <w:t xml:space="preserve"> </w:t>
      </w:r>
      <w:r w:rsidRPr="009F1674">
        <w:t xml:space="preserve"> importantes (puentes y/o badenes u otro importante); presentar</w:t>
      </w:r>
      <w:r w:rsidR="00BD3AFC">
        <w:t xml:space="preserve"> </w:t>
      </w:r>
      <w:r w:rsidRPr="009F1674">
        <w:t xml:space="preserve"> </w:t>
      </w:r>
      <w:r w:rsidR="00BD3AFC">
        <w:t xml:space="preserve"> </w:t>
      </w:r>
      <w:r w:rsidRPr="009F1674">
        <w:t>las</w:t>
      </w:r>
      <w:r w:rsidR="00BD3AFC">
        <w:t xml:space="preserve">  </w:t>
      </w:r>
      <w:r w:rsidRPr="009F1674">
        <w:t xml:space="preserve"> secciones</w:t>
      </w:r>
      <w:r w:rsidR="00BD3AFC">
        <w:t xml:space="preserve"> </w:t>
      </w:r>
      <w:r w:rsidRPr="009F1674">
        <w:t xml:space="preserve"> hidráulicas, llanuras</w:t>
      </w:r>
      <w:r w:rsidR="00BD3AFC">
        <w:t xml:space="preserve"> </w:t>
      </w:r>
      <w:r w:rsidRPr="009F1674">
        <w:t xml:space="preserve"> de </w:t>
      </w:r>
      <w:r w:rsidR="00BD3AFC">
        <w:t xml:space="preserve"> </w:t>
      </w:r>
      <w:r w:rsidRPr="009F1674">
        <w:t xml:space="preserve">inundación </w:t>
      </w:r>
      <w:r w:rsidR="00BD3AFC">
        <w:t xml:space="preserve"> </w:t>
      </w:r>
      <w:r w:rsidRPr="009F1674">
        <w:t xml:space="preserve">y </w:t>
      </w:r>
      <w:r w:rsidR="00BD3AFC">
        <w:t xml:space="preserve"> </w:t>
      </w:r>
      <w:r w:rsidRPr="009F1674">
        <w:t>vistas</w:t>
      </w:r>
      <w:r w:rsidR="00BD3AFC">
        <w:t xml:space="preserve"> </w:t>
      </w:r>
      <w:r w:rsidRPr="009F1674">
        <w:t xml:space="preserve"> del modelamiento en tres dimensiones considerando las estructuras proyectadas.</w:t>
      </w:r>
    </w:p>
    <w:p w:rsidR="00F010CB" w:rsidRPr="009F1674" w:rsidRDefault="00F010CB" w:rsidP="00F50378">
      <w:pPr>
        <w:numPr>
          <w:ilvl w:val="1"/>
          <w:numId w:val="72"/>
        </w:numPr>
        <w:tabs>
          <w:tab w:val="clear" w:pos="1797"/>
          <w:tab w:val="num" w:pos="2160"/>
        </w:tabs>
        <w:ind w:left="2154" w:hanging="357"/>
      </w:pPr>
      <w:r w:rsidRPr="009F1674">
        <w:t xml:space="preserve">Presentar la relación de obras de drenaje transversal y longitudinal, subdrenaje, protección </w:t>
      </w:r>
      <w:r w:rsidR="00BD3AFC">
        <w:t xml:space="preserve"> </w:t>
      </w:r>
      <w:r w:rsidRPr="009F1674">
        <w:t xml:space="preserve">proyectados; indicando sus </w:t>
      </w:r>
      <w:r w:rsidR="00BD3AFC">
        <w:t xml:space="preserve">    </w:t>
      </w:r>
      <w:r w:rsidRPr="009F1674">
        <w:t xml:space="preserve">dimensiones </w:t>
      </w:r>
      <w:r w:rsidR="00BD3AFC">
        <w:t xml:space="preserve"> </w:t>
      </w:r>
      <w:r w:rsidRPr="009F1674">
        <w:t>hidráulicas, ubicación, tipo, etc.; las</w:t>
      </w:r>
      <w:r w:rsidR="00BD3AFC">
        <w:t xml:space="preserve"> </w:t>
      </w:r>
      <w:r w:rsidRPr="009F1674">
        <w:t xml:space="preserve"> cuales </w:t>
      </w:r>
      <w:r w:rsidR="00BD3AFC">
        <w:t xml:space="preserve"> </w:t>
      </w:r>
      <w:r w:rsidRPr="009F1674">
        <w:t xml:space="preserve">deberán </w:t>
      </w:r>
      <w:r w:rsidR="00BD3AFC">
        <w:t xml:space="preserve"> </w:t>
      </w:r>
      <w:r w:rsidRPr="009F1674">
        <w:t>contar</w:t>
      </w:r>
      <w:r w:rsidR="00BD3AFC">
        <w:t xml:space="preserve"> </w:t>
      </w:r>
      <w:r w:rsidRPr="009F1674">
        <w:t xml:space="preserve"> con </w:t>
      </w:r>
      <w:r w:rsidR="00BD3AFC">
        <w:t xml:space="preserve"> </w:t>
      </w:r>
      <w:r w:rsidRPr="009F1674">
        <w:t>su</w:t>
      </w:r>
      <w:r w:rsidR="00BD3AFC">
        <w:t xml:space="preserve"> </w:t>
      </w:r>
      <w:r w:rsidRPr="009F1674">
        <w:t xml:space="preserve"> respectiva memoria de cálculo hidráulico y estarán referenciadas de acuerdo a las progresivas </w:t>
      </w:r>
      <w:r w:rsidR="00BD3AFC">
        <w:t xml:space="preserve"> </w:t>
      </w:r>
      <w:r w:rsidRPr="009F1674">
        <w:t>establecidas</w:t>
      </w:r>
      <w:r w:rsidR="00BD3AFC">
        <w:t xml:space="preserve"> </w:t>
      </w:r>
      <w:r w:rsidRPr="009F1674">
        <w:t xml:space="preserve"> en</w:t>
      </w:r>
      <w:r w:rsidR="00BD3AFC">
        <w:t xml:space="preserve"> </w:t>
      </w:r>
      <w:r w:rsidRPr="009F1674">
        <w:t xml:space="preserve"> los</w:t>
      </w:r>
      <w:r w:rsidR="00BD3AFC">
        <w:t xml:space="preserve"> </w:t>
      </w:r>
      <w:r w:rsidRPr="009F1674">
        <w:t xml:space="preserve"> planos </w:t>
      </w:r>
      <w:r w:rsidR="00BD3AFC">
        <w:t xml:space="preserve"> </w:t>
      </w:r>
      <w:r w:rsidRPr="009F1674">
        <w:t xml:space="preserve">de </w:t>
      </w:r>
      <w:r w:rsidR="00BD3AFC">
        <w:t xml:space="preserve"> </w:t>
      </w:r>
      <w:r w:rsidRPr="009F1674">
        <w:t xml:space="preserve">Planta y Perfil del </w:t>
      </w:r>
      <w:r w:rsidR="000C6188">
        <w:t>p</w:t>
      </w:r>
      <w:r w:rsidRPr="009F1674">
        <w:t xml:space="preserve">royecto. </w:t>
      </w:r>
    </w:p>
    <w:p w:rsidR="00F010CB" w:rsidRPr="009F1674" w:rsidRDefault="00F010CB" w:rsidP="00F50378">
      <w:pPr>
        <w:numPr>
          <w:ilvl w:val="1"/>
          <w:numId w:val="72"/>
        </w:numPr>
        <w:tabs>
          <w:tab w:val="clear" w:pos="1797"/>
          <w:tab w:val="num" w:pos="2160"/>
        </w:tabs>
        <w:ind w:left="2154" w:hanging="357"/>
      </w:pPr>
      <w:r w:rsidRPr="009F1674">
        <w:t>Para</w:t>
      </w:r>
      <w:r w:rsidR="00BD3AFC">
        <w:t xml:space="preserve"> </w:t>
      </w:r>
      <w:r w:rsidRPr="009F1674">
        <w:t xml:space="preserve"> obras</w:t>
      </w:r>
      <w:r w:rsidR="00BD3AFC">
        <w:t xml:space="preserve"> </w:t>
      </w:r>
      <w:r w:rsidRPr="009F1674">
        <w:t xml:space="preserve"> de </w:t>
      </w:r>
      <w:r w:rsidR="00BD3AFC">
        <w:t xml:space="preserve"> </w:t>
      </w:r>
      <w:r w:rsidRPr="009F1674">
        <w:t>protección</w:t>
      </w:r>
      <w:r w:rsidR="00BD3AFC">
        <w:t xml:space="preserve"> </w:t>
      </w:r>
      <w:r w:rsidRPr="009F1674">
        <w:t xml:space="preserve"> ribereña, previamente se tomará en cuenta la disponibilidad de material en la zona, accesibilidad para realizar los trabajos en el cauce y procedimientos constructivos; de emplearse enrocados se debe establecer el diámetro mínimo medio de las rocas a emplear, </w:t>
      </w:r>
      <w:r w:rsidR="00BD3AFC">
        <w:t xml:space="preserve"> </w:t>
      </w:r>
      <w:r w:rsidRPr="009F1674">
        <w:t xml:space="preserve">espesor, calidad </w:t>
      </w:r>
      <w:r w:rsidR="00BD3AFC">
        <w:t xml:space="preserve"> </w:t>
      </w:r>
      <w:r w:rsidRPr="009F1674">
        <w:t>de</w:t>
      </w:r>
      <w:r w:rsidR="00BD3AFC">
        <w:t xml:space="preserve"> </w:t>
      </w:r>
      <w:r w:rsidRPr="009F1674">
        <w:t xml:space="preserve"> roca</w:t>
      </w:r>
      <w:r w:rsidR="00BD3AFC">
        <w:t xml:space="preserve"> </w:t>
      </w:r>
      <w:r w:rsidRPr="009F1674">
        <w:t xml:space="preserve"> en</w:t>
      </w:r>
      <w:r w:rsidR="00BD3AFC">
        <w:t xml:space="preserve"> </w:t>
      </w:r>
      <w:r w:rsidRPr="009F1674">
        <w:t xml:space="preserve"> función </w:t>
      </w:r>
      <w:r w:rsidR="00BD3AFC">
        <w:t xml:space="preserve"> </w:t>
      </w:r>
      <w:r w:rsidRPr="009F1674">
        <w:t>a la capacidad de arrastre del flujo y se diseñaran los filtros de protección para control de lavado de finos.</w:t>
      </w:r>
    </w:p>
    <w:p w:rsidR="00F010CB" w:rsidRPr="009F1674" w:rsidRDefault="00F010CB" w:rsidP="00F50378">
      <w:pPr>
        <w:numPr>
          <w:ilvl w:val="1"/>
          <w:numId w:val="72"/>
        </w:numPr>
        <w:tabs>
          <w:tab w:val="clear" w:pos="1797"/>
          <w:tab w:val="num" w:pos="2160"/>
        </w:tabs>
        <w:ind w:left="2154" w:hanging="357"/>
      </w:pPr>
      <w:r w:rsidRPr="009F1674">
        <w:t xml:space="preserve">De </w:t>
      </w:r>
      <w:r w:rsidR="00BD3AFC">
        <w:t xml:space="preserve"> </w:t>
      </w:r>
      <w:r w:rsidRPr="009F1674">
        <w:t>ser</w:t>
      </w:r>
      <w:r w:rsidR="00BD3AFC">
        <w:t xml:space="preserve"> </w:t>
      </w:r>
      <w:r w:rsidRPr="009F1674">
        <w:t xml:space="preserve"> necesario </w:t>
      </w:r>
      <w:r w:rsidR="00BD3AFC">
        <w:t xml:space="preserve"> </w:t>
      </w:r>
      <w:r w:rsidRPr="009F1674">
        <w:t>el</w:t>
      </w:r>
      <w:r w:rsidR="00BD3AFC">
        <w:t xml:space="preserve"> </w:t>
      </w:r>
      <w:r w:rsidRPr="009F1674">
        <w:t xml:space="preserve"> empleo </w:t>
      </w:r>
      <w:r w:rsidR="00BD3AFC">
        <w:t xml:space="preserve"> </w:t>
      </w:r>
      <w:r w:rsidRPr="009F1674">
        <w:t xml:space="preserve">de </w:t>
      </w:r>
      <w:r w:rsidR="00BD3AFC">
        <w:t xml:space="preserve"> </w:t>
      </w:r>
      <w:r w:rsidRPr="009F1674">
        <w:t>geotextil</w:t>
      </w:r>
      <w:r w:rsidR="00BD3AFC">
        <w:t xml:space="preserve"> </w:t>
      </w:r>
      <w:r w:rsidRPr="009F1674">
        <w:t xml:space="preserve"> se establecerán las propiedades mecánicas e hidráulicas necesarias.</w:t>
      </w:r>
    </w:p>
    <w:p w:rsidR="00F010CB" w:rsidRPr="009F1674" w:rsidRDefault="00F010CB" w:rsidP="00F50378">
      <w:pPr>
        <w:numPr>
          <w:ilvl w:val="1"/>
          <w:numId w:val="72"/>
        </w:numPr>
        <w:tabs>
          <w:tab w:val="clear" w:pos="1797"/>
          <w:tab w:val="num" w:pos="2160"/>
        </w:tabs>
        <w:ind w:left="2154" w:hanging="357"/>
      </w:pPr>
      <w:r w:rsidRPr="009F1674">
        <w:t xml:space="preserve">En </w:t>
      </w:r>
      <w:r w:rsidR="00BD3AFC">
        <w:t xml:space="preserve"> </w:t>
      </w:r>
      <w:r w:rsidRPr="009F1674">
        <w:t>caso</w:t>
      </w:r>
      <w:r w:rsidR="00BD3AFC">
        <w:t xml:space="preserve"> </w:t>
      </w:r>
      <w:r w:rsidRPr="009F1674">
        <w:t xml:space="preserve"> de</w:t>
      </w:r>
      <w:r w:rsidR="00BD3AFC">
        <w:t xml:space="preserve"> </w:t>
      </w:r>
      <w:r w:rsidRPr="009F1674">
        <w:t xml:space="preserve"> puentes proyectados, la luz mínima deberá ser tal </w:t>
      </w:r>
      <w:r w:rsidR="00BD3AFC">
        <w:t xml:space="preserve"> </w:t>
      </w:r>
      <w:r w:rsidRPr="009F1674">
        <w:t>que</w:t>
      </w:r>
      <w:r w:rsidR="00BD3AFC">
        <w:t xml:space="preserve"> </w:t>
      </w:r>
      <w:r w:rsidRPr="009F1674">
        <w:t xml:space="preserve"> no ocasione</w:t>
      </w:r>
      <w:r w:rsidR="00BD3AFC">
        <w:t xml:space="preserve"> </w:t>
      </w:r>
      <w:r w:rsidRPr="009F1674">
        <w:t xml:space="preserve"> estrechamiento </w:t>
      </w:r>
      <w:r w:rsidR="00BD3AFC">
        <w:t xml:space="preserve"> </w:t>
      </w:r>
      <w:r w:rsidRPr="009F1674">
        <w:t>de</w:t>
      </w:r>
      <w:r w:rsidR="00BD3AFC">
        <w:t xml:space="preserve"> </w:t>
      </w:r>
      <w:r w:rsidRPr="009F1674">
        <w:t xml:space="preserve"> la</w:t>
      </w:r>
      <w:r w:rsidR="00BD3AFC">
        <w:t xml:space="preserve"> </w:t>
      </w:r>
      <w:r w:rsidRPr="009F1674">
        <w:t xml:space="preserve"> sección </w:t>
      </w:r>
      <w:r w:rsidR="00BD3AFC">
        <w:t xml:space="preserve"> </w:t>
      </w:r>
      <w:r w:rsidRPr="009F1674">
        <w:lastRenderedPageBreak/>
        <w:t>hidráulica</w:t>
      </w:r>
      <w:r w:rsidR="00BD3AFC">
        <w:t xml:space="preserve"> </w:t>
      </w:r>
      <w:r w:rsidRPr="009F1674">
        <w:t xml:space="preserve"> del río, con el objeto de evitar la formación de curvas </w:t>
      </w:r>
      <w:r w:rsidR="00BD3AFC">
        <w:t xml:space="preserve"> </w:t>
      </w:r>
      <w:r w:rsidRPr="009F1674">
        <w:t>de</w:t>
      </w:r>
      <w:r w:rsidR="00BD3AFC">
        <w:t xml:space="preserve"> </w:t>
      </w:r>
      <w:r w:rsidRPr="009F1674">
        <w:t xml:space="preserve"> remanso, acumulación </w:t>
      </w:r>
      <w:r w:rsidR="00BD3AFC">
        <w:t xml:space="preserve"> </w:t>
      </w:r>
      <w:r w:rsidRPr="009F1674">
        <w:t>de</w:t>
      </w:r>
      <w:r w:rsidR="00BD3AFC">
        <w:t xml:space="preserve"> </w:t>
      </w:r>
      <w:r w:rsidRPr="009F1674">
        <w:t xml:space="preserve"> sedimentos aguas arriba y resalto hidráulico inmediatamente aguas abajo del puente, cuya </w:t>
      </w:r>
      <w:r w:rsidR="00BD3AFC">
        <w:t xml:space="preserve"> </w:t>
      </w:r>
      <w:r w:rsidRPr="009F1674">
        <w:t xml:space="preserve">formación </w:t>
      </w:r>
      <w:r w:rsidR="00BD3AFC">
        <w:t xml:space="preserve"> </w:t>
      </w:r>
      <w:r w:rsidRPr="009F1674">
        <w:t xml:space="preserve">de </w:t>
      </w:r>
      <w:r w:rsidR="00BD3AFC">
        <w:t xml:space="preserve">  </w:t>
      </w:r>
      <w:r w:rsidRPr="009F1674">
        <w:t>vórtices</w:t>
      </w:r>
      <w:r w:rsidR="00BD3AFC">
        <w:t xml:space="preserve"> </w:t>
      </w:r>
      <w:r w:rsidRPr="009F1674">
        <w:t xml:space="preserve"> puedan </w:t>
      </w:r>
      <w:r w:rsidR="00BD3AFC">
        <w:t xml:space="preserve"> </w:t>
      </w:r>
      <w:r w:rsidRPr="009F1674">
        <w:t>comprometer  la estabilidad de los apoyos.</w:t>
      </w:r>
    </w:p>
    <w:p w:rsidR="00F010CB" w:rsidRPr="000146BD" w:rsidRDefault="00F010CB" w:rsidP="00F50378">
      <w:pPr>
        <w:numPr>
          <w:ilvl w:val="1"/>
          <w:numId w:val="72"/>
        </w:numPr>
        <w:tabs>
          <w:tab w:val="clear" w:pos="1797"/>
          <w:tab w:val="num" w:pos="2160"/>
        </w:tabs>
        <w:ind w:left="2154" w:hanging="357"/>
      </w:pPr>
      <w:r w:rsidRPr="009F1674">
        <w:t xml:space="preserve">Calcular la socavación potencial (general, local, curvatura, contracción, etc.), el cual, será estimada de acuerdo a las condiciones hidráulicas propias de cada sector y serán </w:t>
      </w:r>
      <w:r w:rsidRPr="000146BD">
        <w:t>coherentes</w:t>
      </w:r>
      <w:r w:rsidR="00BD3AFC" w:rsidRPr="000146BD">
        <w:t xml:space="preserve"> </w:t>
      </w:r>
      <w:r w:rsidRPr="000146BD">
        <w:t xml:space="preserve"> con</w:t>
      </w:r>
      <w:r w:rsidR="00BD3AFC" w:rsidRPr="000146BD">
        <w:t xml:space="preserve"> </w:t>
      </w:r>
      <w:r w:rsidRPr="000146BD">
        <w:t xml:space="preserve"> los</w:t>
      </w:r>
      <w:r w:rsidR="00BD3AFC" w:rsidRPr="000146BD">
        <w:t xml:space="preserve"> </w:t>
      </w:r>
      <w:r w:rsidRPr="000146BD">
        <w:t xml:space="preserve"> tipos</w:t>
      </w:r>
      <w:r w:rsidR="00BD3AFC" w:rsidRPr="000146BD">
        <w:t xml:space="preserve"> </w:t>
      </w:r>
      <w:r w:rsidRPr="000146BD">
        <w:t xml:space="preserve"> de</w:t>
      </w:r>
      <w:r w:rsidR="00BD3AFC" w:rsidRPr="000146BD">
        <w:t xml:space="preserve"> </w:t>
      </w:r>
      <w:r w:rsidRPr="000146BD">
        <w:t xml:space="preserve"> materia</w:t>
      </w:r>
      <w:r w:rsidR="00BD3AFC" w:rsidRPr="000146BD">
        <w:t xml:space="preserve"> </w:t>
      </w:r>
      <w:r w:rsidRPr="000146BD">
        <w:t xml:space="preserve"> que</w:t>
      </w:r>
      <w:r w:rsidR="00BD3AFC" w:rsidRPr="000146BD">
        <w:t xml:space="preserve"> </w:t>
      </w:r>
      <w:r w:rsidRPr="000146BD">
        <w:t xml:space="preserve"> reporte </w:t>
      </w:r>
      <w:r w:rsidR="00BD3AFC" w:rsidRPr="000146BD">
        <w:t xml:space="preserve"> </w:t>
      </w:r>
      <w:r w:rsidRPr="000146BD">
        <w:t>los perfiles estratigráficos o estudios de suelos.</w:t>
      </w:r>
    </w:p>
    <w:p w:rsidR="00F010CB" w:rsidRPr="000146BD" w:rsidRDefault="00F010CB" w:rsidP="00F010CB">
      <w:pPr>
        <w:rPr>
          <w:b/>
          <w:bCs/>
          <w:u w:val="single"/>
          <w:lang w:val="es-ES_tradnl"/>
        </w:rPr>
      </w:pPr>
    </w:p>
    <w:p w:rsidR="00F010CB" w:rsidRPr="000146BD" w:rsidRDefault="00F010CB" w:rsidP="00F010CB">
      <w:pPr>
        <w:suppressAutoHyphens/>
        <w:spacing w:line="260" w:lineRule="exact"/>
        <w:ind w:left="708" w:firstLine="732"/>
        <w:rPr>
          <w:b/>
          <w:bCs/>
        </w:rPr>
      </w:pPr>
      <w:r w:rsidRPr="000146BD">
        <w:rPr>
          <w:b/>
          <w:bCs/>
        </w:rPr>
        <w:t xml:space="preserve">Criterios de Diseño </w:t>
      </w:r>
    </w:p>
    <w:p w:rsidR="00F010CB" w:rsidRPr="009F1674" w:rsidRDefault="00F010CB" w:rsidP="00F50378">
      <w:pPr>
        <w:numPr>
          <w:ilvl w:val="0"/>
          <w:numId w:val="73"/>
        </w:numPr>
        <w:tabs>
          <w:tab w:val="num" w:pos="1800"/>
        </w:tabs>
        <w:suppressAutoHyphens/>
        <w:ind w:left="1800"/>
      </w:pPr>
      <w:r w:rsidRPr="000146BD">
        <w:t>Las obras de drenaje deberán ser diseñadas en compatibilidad con el régimen pluvial de la zona; debiendo establecer la ubicación</w:t>
      </w:r>
      <w:r w:rsidR="007E6A3A" w:rsidRPr="000146BD">
        <w:t xml:space="preserve"> </w:t>
      </w:r>
      <w:r w:rsidRPr="000146BD">
        <w:t xml:space="preserve"> (progresivas), dimensiones hidráulicas (luz, altura), tipos de revestimientos, pendientes, puntos</w:t>
      </w:r>
      <w:r w:rsidRPr="009F1674">
        <w:t xml:space="preserve"> de descargas, etc.</w:t>
      </w:r>
    </w:p>
    <w:p w:rsidR="00F010CB" w:rsidRPr="009F1674" w:rsidRDefault="00F010CB" w:rsidP="00F50378">
      <w:pPr>
        <w:numPr>
          <w:ilvl w:val="0"/>
          <w:numId w:val="73"/>
        </w:numPr>
        <w:tabs>
          <w:tab w:val="num" w:pos="1800"/>
        </w:tabs>
        <w:suppressAutoHyphens/>
        <w:ind w:left="1800"/>
      </w:pPr>
      <w:r w:rsidRPr="009F1674">
        <w:t>Las</w:t>
      </w:r>
      <w:r w:rsidR="007E6A3A">
        <w:t xml:space="preserve"> </w:t>
      </w:r>
      <w:r w:rsidRPr="009F1674">
        <w:t xml:space="preserve"> características</w:t>
      </w:r>
      <w:r w:rsidR="007E6A3A">
        <w:t xml:space="preserve"> </w:t>
      </w:r>
      <w:r w:rsidRPr="009F1674">
        <w:t xml:space="preserve"> geométricas</w:t>
      </w:r>
      <w:r w:rsidR="007E6A3A">
        <w:t xml:space="preserve"> </w:t>
      </w:r>
      <w:r w:rsidRPr="009F1674">
        <w:t xml:space="preserve"> de las</w:t>
      </w:r>
      <w:r w:rsidR="007E6A3A">
        <w:t xml:space="preserve">  </w:t>
      </w:r>
      <w:r w:rsidRPr="009F1674">
        <w:t xml:space="preserve">cunetas laterales deberán </w:t>
      </w:r>
      <w:r w:rsidR="007E6A3A">
        <w:t xml:space="preserve"> </w:t>
      </w:r>
      <w:r w:rsidRPr="009F1674">
        <w:t>diseñarse</w:t>
      </w:r>
      <w:r w:rsidR="007E6A3A">
        <w:t xml:space="preserve"> </w:t>
      </w:r>
      <w:r w:rsidRPr="009F1674">
        <w:t xml:space="preserve"> según</w:t>
      </w:r>
      <w:r w:rsidR="007E6A3A">
        <w:t xml:space="preserve"> </w:t>
      </w:r>
      <w:r w:rsidRPr="009F1674">
        <w:t xml:space="preserve"> criterios </w:t>
      </w:r>
      <w:r w:rsidR="007E6A3A">
        <w:t xml:space="preserve"> </w:t>
      </w:r>
      <w:r w:rsidRPr="009F1674">
        <w:t xml:space="preserve">hidráulicos, de </w:t>
      </w:r>
      <w:r w:rsidR="007E6A3A">
        <w:t xml:space="preserve"> </w:t>
      </w:r>
      <w:r w:rsidRPr="009F1674">
        <w:t xml:space="preserve">seguridad </w:t>
      </w:r>
      <w:r w:rsidR="007E6A3A">
        <w:t xml:space="preserve"> </w:t>
      </w:r>
      <w:r w:rsidRPr="009F1674">
        <w:t>vial y</w:t>
      </w:r>
      <w:r w:rsidR="007E6A3A">
        <w:t xml:space="preserve"> </w:t>
      </w:r>
      <w:r w:rsidRPr="009F1674">
        <w:t xml:space="preserve"> el </w:t>
      </w:r>
      <w:r w:rsidR="007E6A3A">
        <w:t xml:space="preserve"> </w:t>
      </w:r>
      <w:r w:rsidRPr="009F1674">
        <w:t xml:space="preserve">Manual de Diseño Geométrico (DG-2013); </w:t>
      </w:r>
      <w:r w:rsidR="007E6A3A">
        <w:t xml:space="preserve"> </w:t>
      </w:r>
      <w:r w:rsidRPr="009F1674">
        <w:t xml:space="preserve">así mismo, su longitud de captación no debe superar los </w:t>
      </w:r>
      <w:smartTag w:uri="urn:schemas-microsoft-com:office:smarttags" w:element="metricconverter">
        <w:smartTagPr>
          <w:attr w:name="ProductID" w:val="250 m"/>
        </w:smartTagPr>
        <w:r w:rsidRPr="009F1674">
          <w:t>250 m</w:t>
        </w:r>
      </w:smartTag>
      <w:r w:rsidRPr="009F1674">
        <w:t xml:space="preserve">, salvo justificaciones </w:t>
      </w:r>
      <w:r w:rsidR="007E6A3A">
        <w:t xml:space="preserve"> </w:t>
      </w:r>
      <w:r w:rsidRPr="009F1674">
        <w:t>técnicas.  Por</w:t>
      </w:r>
      <w:r w:rsidR="007E6A3A">
        <w:t xml:space="preserve"> </w:t>
      </w:r>
      <w:r w:rsidRPr="009F1674">
        <w:t xml:space="preserve"> otro</w:t>
      </w:r>
      <w:r w:rsidR="007E6A3A">
        <w:t xml:space="preserve"> </w:t>
      </w:r>
      <w:r w:rsidRPr="009F1674">
        <w:t xml:space="preserve"> lado, en</w:t>
      </w:r>
      <w:r w:rsidR="007E6A3A">
        <w:t xml:space="preserve"> </w:t>
      </w:r>
      <w:r w:rsidRPr="009F1674">
        <w:t xml:space="preserve"> las</w:t>
      </w:r>
      <w:r w:rsidR="007E6A3A">
        <w:t xml:space="preserve"> </w:t>
      </w:r>
      <w:r w:rsidRPr="009F1674">
        <w:t xml:space="preserve"> entregas a terreno </w:t>
      </w:r>
      <w:r w:rsidR="007E6A3A">
        <w:t xml:space="preserve"> </w:t>
      </w:r>
      <w:r w:rsidRPr="009F1674">
        <w:t>natural se dotaran de aliviaderos  con el objeto de proteger los taludes superior e inferior de la plataforma vial.</w:t>
      </w:r>
    </w:p>
    <w:p w:rsidR="00F010CB" w:rsidRPr="009F1674" w:rsidRDefault="00F010CB" w:rsidP="00F50378">
      <w:pPr>
        <w:numPr>
          <w:ilvl w:val="0"/>
          <w:numId w:val="73"/>
        </w:numPr>
        <w:tabs>
          <w:tab w:val="num" w:pos="1800"/>
        </w:tabs>
        <w:suppressAutoHyphens/>
        <w:ind w:left="1800"/>
      </w:pPr>
      <w:r w:rsidRPr="009F1674">
        <w:t>En</w:t>
      </w:r>
      <w:r w:rsidR="007E6A3A">
        <w:t xml:space="preserve"> </w:t>
      </w:r>
      <w:r w:rsidRPr="009F1674">
        <w:t xml:space="preserve"> sectores</w:t>
      </w:r>
      <w:r w:rsidR="007E6A3A">
        <w:t xml:space="preserve"> </w:t>
      </w:r>
      <w:r w:rsidRPr="009F1674">
        <w:t xml:space="preserve"> con</w:t>
      </w:r>
      <w:r w:rsidR="007E6A3A">
        <w:t xml:space="preserve"> </w:t>
      </w:r>
      <w:r w:rsidRPr="009F1674">
        <w:t xml:space="preserve"> presencia </w:t>
      </w:r>
      <w:r w:rsidR="007E6A3A">
        <w:t xml:space="preserve"> </w:t>
      </w:r>
      <w:r w:rsidRPr="009F1674">
        <w:t xml:space="preserve">de </w:t>
      </w:r>
      <w:r w:rsidR="007E6A3A">
        <w:t xml:space="preserve"> </w:t>
      </w:r>
      <w:r w:rsidRPr="009F1674">
        <w:t>niveles freáticos superficiales con</w:t>
      </w:r>
      <w:r w:rsidR="007E6A3A">
        <w:t xml:space="preserve"> </w:t>
      </w:r>
      <w:r w:rsidRPr="009F1674">
        <w:t xml:space="preserve"> incidencia </w:t>
      </w:r>
      <w:r w:rsidR="007E6A3A">
        <w:t xml:space="preserve"> </w:t>
      </w:r>
      <w:r w:rsidRPr="009F1674">
        <w:t>negativa para la estructura vial y /o afloramiento de flujos sub-superficiales (ojos de agua, filtración, etc.,) se proyectarán</w:t>
      </w:r>
      <w:r w:rsidR="007E6A3A">
        <w:t xml:space="preserve"> </w:t>
      </w:r>
      <w:r w:rsidRPr="009F1674">
        <w:t xml:space="preserve"> sistemas </w:t>
      </w:r>
      <w:r w:rsidR="007E6A3A">
        <w:t xml:space="preserve"> </w:t>
      </w:r>
      <w:r w:rsidRPr="009F1674">
        <w:t>de</w:t>
      </w:r>
      <w:r w:rsidR="007E6A3A">
        <w:t xml:space="preserve"> </w:t>
      </w:r>
      <w:r w:rsidRPr="009F1674">
        <w:t xml:space="preserve"> drenaje </w:t>
      </w:r>
      <w:r w:rsidR="007E6A3A">
        <w:t xml:space="preserve"> </w:t>
      </w:r>
      <w:r w:rsidRPr="009F1674">
        <w:t>subterráneo</w:t>
      </w:r>
      <w:r w:rsidR="007E6A3A">
        <w:t xml:space="preserve">  </w:t>
      </w:r>
      <w:r w:rsidRPr="009F1674">
        <w:t xml:space="preserve"> (subdrenes) tanto</w:t>
      </w:r>
      <w:r w:rsidR="007E6A3A">
        <w:t xml:space="preserve"> </w:t>
      </w:r>
      <w:r w:rsidRPr="009F1674">
        <w:t xml:space="preserve"> longitudinal </w:t>
      </w:r>
      <w:r w:rsidR="007E6A3A">
        <w:t xml:space="preserve"> </w:t>
      </w:r>
      <w:r w:rsidRPr="009F1674">
        <w:t>como</w:t>
      </w:r>
      <w:r w:rsidR="007E6A3A">
        <w:t xml:space="preserve"> </w:t>
      </w:r>
      <w:r w:rsidRPr="009F1674">
        <w:t xml:space="preserve"> transversal. Dichos sistemas deberán ser compatibles </w:t>
      </w:r>
      <w:r w:rsidR="007E6A3A">
        <w:t xml:space="preserve"> </w:t>
      </w:r>
      <w:r w:rsidRPr="009F1674">
        <w:t>para</w:t>
      </w:r>
      <w:r w:rsidR="007E6A3A">
        <w:t xml:space="preserve"> </w:t>
      </w:r>
      <w:r w:rsidRPr="009F1674">
        <w:t xml:space="preserve"> drenar</w:t>
      </w:r>
      <w:r w:rsidR="007E6A3A">
        <w:t xml:space="preserve"> </w:t>
      </w:r>
      <w:r w:rsidRPr="009F1674">
        <w:t xml:space="preserve"> el </w:t>
      </w:r>
      <w:r w:rsidR="007E6A3A">
        <w:t xml:space="preserve"> </w:t>
      </w:r>
      <w:r w:rsidRPr="009F1674">
        <w:t xml:space="preserve">material predominante del lugar o </w:t>
      </w:r>
      <w:r w:rsidR="007E6A3A">
        <w:t xml:space="preserve"> </w:t>
      </w:r>
      <w:r w:rsidRPr="009F1674">
        <w:t xml:space="preserve">sector </w:t>
      </w:r>
      <w:r w:rsidR="007E6A3A">
        <w:t xml:space="preserve"> </w:t>
      </w:r>
      <w:r w:rsidRPr="009F1674">
        <w:t>comprometido en cuanto a granulometría y conductividad hidráulica.</w:t>
      </w:r>
    </w:p>
    <w:p w:rsidR="00F010CB" w:rsidRPr="009F1674" w:rsidRDefault="00F010CB" w:rsidP="00432E67">
      <w:pPr>
        <w:pStyle w:val="Prrafodelista"/>
      </w:pPr>
      <w:r w:rsidRPr="009F1674">
        <w:t>En</w:t>
      </w:r>
      <w:r w:rsidR="007E6A3A">
        <w:t xml:space="preserve"> </w:t>
      </w:r>
      <w:r w:rsidRPr="009F1674">
        <w:t xml:space="preserve"> las</w:t>
      </w:r>
      <w:r w:rsidR="007E6A3A">
        <w:t xml:space="preserve"> </w:t>
      </w:r>
      <w:r w:rsidRPr="009F1674">
        <w:t xml:space="preserve"> zonas que evidencian presencia de aguas subsuperficiales altas se instalaran piezómetros para realizar mediciones de las oscilaciones de la napa, en época de precipitaciones, de modo que se pueda establecer el grado de saturación</w:t>
      </w:r>
      <w:r w:rsidR="007E6A3A">
        <w:t xml:space="preserve"> </w:t>
      </w:r>
      <w:r w:rsidRPr="009F1674">
        <w:t xml:space="preserve"> sobre</w:t>
      </w:r>
      <w:r w:rsidR="007E6A3A">
        <w:t xml:space="preserve"> </w:t>
      </w:r>
      <w:r w:rsidRPr="009F1674">
        <w:t xml:space="preserve"> el </w:t>
      </w:r>
      <w:r w:rsidR="007E6A3A">
        <w:t xml:space="preserve"> </w:t>
      </w:r>
      <w:r w:rsidRPr="009F1674">
        <w:t>paquete</w:t>
      </w:r>
      <w:r w:rsidR="007E6A3A">
        <w:t xml:space="preserve"> </w:t>
      </w:r>
      <w:r w:rsidRPr="009F1674">
        <w:t xml:space="preserve"> estructural y también la profundidad de los subdrenes en caso sean necesarios.</w:t>
      </w:r>
    </w:p>
    <w:p w:rsidR="00F010CB" w:rsidRPr="009F1674" w:rsidRDefault="00F010CB" w:rsidP="00F010CB">
      <w:pPr>
        <w:suppressAutoHyphens/>
        <w:ind w:left="1800"/>
      </w:pPr>
    </w:p>
    <w:p w:rsidR="00F010CB" w:rsidRPr="009F1674" w:rsidRDefault="00F010CB" w:rsidP="00F50378">
      <w:pPr>
        <w:numPr>
          <w:ilvl w:val="0"/>
          <w:numId w:val="73"/>
        </w:numPr>
        <w:tabs>
          <w:tab w:val="num" w:pos="1800"/>
        </w:tabs>
        <w:suppressAutoHyphens/>
        <w:ind w:left="1797" w:hanging="357"/>
        <w:rPr>
          <w:lang w:val="es-ES"/>
        </w:rPr>
      </w:pPr>
      <w:r w:rsidRPr="009F1674">
        <w:rPr>
          <w:lang w:val="es-ES"/>
        </w:rPr>
        <w:t>En</w:t>
      </w:r>
      <w:r w:rsidR="007E6A3A">
        <w:rPr>
          <w:lang w:val="es-ES"/>
        </w:rPr>
        <w:t xml:space="preserve"> </w:t>
      </w:r>
      <w:r w:rsidRPr="009F1674">
        <w:rPr>
          <w:lang w:val="es-ES"/>
        </w:rPr>
        <w:t xml:space="preserve"> el</w:t>
      </w:r>
      <w:r w:rsidR="007E6A3A">
        <w:rPr>
          <w:lang w:val="es-ES"/>
        </w:rPr>
        <w:t xml:space="preserve"> </w:t>
      </w:r>
      <w:r w:rsidRPr="009F1674">
        <w:rPr>
          <w:lang w:val="es-ES"/>
        </w:rPr>
        <w:t xml:space="preserve"> tablero de los puentes proyectados, se diseñaran los puntos </w:t>
      </w:r>
      <w:r w:rsidR="007E6A3A">
        <w:rPr>
          <w:lang w:val="es-ES"/>
        </w:rPr>
        <w:t xml:space="preserve"> </w:t>
      </w:r>
      <w:r w:rsidRPr="009F1674">
        <w:rPr>
          <w:lang w:val="es-ES"/>
        </w:rPr>
        <w:t>de</w:t>
      </w:r>
      <w:r w:rsidR="007E6A3A">
        <w:rPr>
          <w:lang w:val="es-ES"/>
        </w:rPr>
        <w:t xml:space="preserve"> </w:t>
      </w:r>
      <w:r w:rsidRPr="009F1674">
        <w:rPr>
          <w:lang w:val="es-ES"/>
        </w:rPr>
        <w:t xml:space="preserve"> drenaje </w:t>
      </w:r>
      <w:r w:rsidR="007E6A3A">
        <w:rPr>
          <w:lang w:val="es-ES"/>
        </w:rPr>
        <w:t xml:space="preserve"> </w:t>
      </w:r>
      <w:r w:rsidRPr="009F1674">
        <w:rPr>
          <w:lang w:val="es-ES"/>
        </w:rPr>
        <w:t>de la escorrentía superficial, a fin de garantizar el libre y adecuado escurrimiento de cualquier precipitación pluvial o de cualquier flujo hídrico.</w:t>
      </w:r>
    </w:p>
    <w:p w:rsidR="00F010CB" w:rsidRPr="009F1674" w:rsidRDefault="00F010CB" w:rsidP="00F50378">
      <w:pPr>
        <w:numPr>
          <w:ilvl w:val="0"/>
          <w:numId w:val="73"/>
        </w:numPr>
        <w:tabs>
          <w:tab w:val="num" w:pos="1800"/>
        </w:tabs>
        <w:suppressAutoHyphens/>
        <w:ind w:left="1797" w:hanging="357"/>
        <w:rPr>
          <w:lang w:val="es-ES"/>
        </w:rPr>
      </w:pPr>
      <w:r w:rsidRPr="009F1674">
        <w:rPr>
          <w:lang w:val="es-ES"/>
        </w:rPr>
        <w:t>La altura</w:t>
      </w:r>
      <w:r w:rsidR="007E6A3A">
        <w:rPr>
          <w:lang w:val="es-ES"/>
        </w:rPr>
        <w:t xml:space="preserve"> </w:t>
      </w:r>
      <w:r w:rsidRPr="009F1674">
        <w:rPr>
          <w:lang w:val="es-ES"/>
        </w:rPr>
        <w:t xml:space="preserve"> libre</w:t>
      </w:r>
      <w:r w:rsidR="007E6A3A">
        <w:rPr>
          <w:lang w:val="es-ES"/>
        </w:rPr>
        <w:t xml:space="preserve"> </w:t>
      </w:r>
      <w:r w:rsidRPr="009F1674">
        <w:rPr>
          <w:lang w:val="es-ES"/>
        </w:rPr>
        <w:t xml:space="preserve"> en</w:t>
      </w:r>
      <w:r w:rsidR="007E6A3A">
        <w:rPr>
          <w:lang w:val="es-ES"/>
        </w:rPr>
        <w:t xml:space="preserve"> </w:t>
      </w:r>
      <w:r w:rsidRPr="009F1674">
        <w:rPr>
          <w:lang w:val="es-ES"/>
        </w:rPr>
        <w:t xml:space="preserve"> puentes proyectados deberá permitir el pase de material sólido flotante y deberá estar de acuerdo a lo establecido en las Normas de Diseño vigentes; siendo gálibo  mínimo</w:t>
      </w:r>
      <w:r w:rsidR="007E6A3A">
        <w:rPr>
          <w:lang w:val="es-ES"/>
        </w:rPr>
        <w:t xml:space="preserve"> </w:t>
      </w:r>
      <w:r w:rsidRPr="009F1674">
        <w:rPr>
          <w:lang w:val="es-ES"/>
        </w:rPr>
        <w:t xml:space="preserve"> aceptable </w:t>
      </w:r>
      <w:r w:rsidR="007E6A3A">
        <w:rPr>
          <w:lang w:val="es-ES"/>
        </w:rPr>
        <w:t xml:space="preserve"> </w:t>
      </w:r>
      <w:r w:rsidRPr="009F1674">
        <w:rPr>
          <w:lang w:val="es-ES"/>
        </w:rPr>
        <w:t xml:space="preserve">2.5 m </w:t>
      </w:r>
      <w:r w:rsidR="007E6A3A">
        <w:rPr>
          <w:lang w:val="es-ES"/>
        </w:rPr>
        <w:t xml:space="preserve"> </w:t>
      </w:r>
      <w:r w:rsidRPr="009F1674">
        <w:rPr>
          <w:lang w:val="es-ES"/>
        </w:rPr>
        <w:t>medido</w:t>
      </w:r>
      <w:r w:rsidR="007E6A3A">
        <w:rPr>
          <w:lang w:val="es-ES"/>
        </w:rPr>
        <w:t xml:space="preserve"> </w:t>
      </w:r>
      <w:r w:rsidRPr="009F1674">
        <w:rPr>
          <w:lang w:val="es-ES"/>
        </w:rPr>
        <w:t xml:space="preserve"> desde el nivel de aguas máxima de diseño.</w:t>
      </w:r>
    </w:p>
    <w:p w:rsidR="00F010CB" w:rsidRPr="009F1674" w:rsidRDefault="00F010CB" w:rsidP="00F50378">
      <w:pPr>
        <w:numPr>
          <w:ilvl w:val="0"/>
          <w:numId w:val="73"/>
        </w:numPr>
        <w:tabs>
          <w:tab w:val="num" w:pos="1800"/>
        </w:tabs>
        <w:suppressAutoHyphens/>
        <w:ind w:left="1797" w:hanging="357"/>
      </w:pPr>
      <w:r w:rsidRPr="009F1674">
        <w:lastRenderedPageBreak/>
        <w:t>La</w:t>
      </w:r>
      <w:r w:rsidR="007E6A3A">
        <w:t xml:space="preserve"> </w:t>
      </w:r>
      <w:r w:rsidRPr="009F1674">
        <w:t xml:space="preserve"> solución</w:t>
      </w:r>
      <w:r w:rsidR="007E6A3A">
        <w:t xml:space="preserve"> </w:t>
      </w:r>
      <w:r w:rsidRPr="009F1674">
        <w:t xml:space="preserve"> adoptada para</w:t>
      </w:r>
      <w:r w:rsidR="007E6A3A">
        <w:t xml:space="preserve"> </w:t>
      </w:r>
      <w:r w:rsidRPr="009F1674">
        <w:t xml:space="preserve"> drenaje </w:t>
      </w:r>
      <w:r w:rsidR="007E6A3A">
        <w:t xml:space="preserve"> </w:t>
      </w:r>
      <w:r w:rsidRPr="009F1674">
        <w:t>vial</w:t>
      </w:r>
      <w:r w:rsidR="007E6A3A">
        <w:t xml:space="preserve"> </w:t>
      </w:r>
      <w:r w:rsidRPr="009F1674">
        <w:t xml:space="preserve"> deberá ser presentada y </w:t>
      </w:r>
      <w:r w:rsidR="007E6A3A">
        <w:t xml:space="preserve"> </w:t>
      </w:r>
      <w:r w:rsidRPr="009F1674">
        <w:t>detallada en planos totalmente diseñados, tanto en planta, perfil, secciones y cortes.</w:t>
      </w:r>
    </w:p>
    <w:p w:rsidR="001714BB" w:rsidRPr="005343A7" w:rsidRDefault="001714BB" w:rsidP="00F010CB">
      <w:pPr>
        <w:suppressAutoHyphens/>
        <w:ind w:left="1440"/>
      </w:pPr>
    </w:p>
    <w:p w:rsidR="001714BB" w:rsidRPr="005343A7" w:rsidRDefault="001714BB" w:rsidP="001714BB">
      <w:pPr>
        <w:suppressAutoHyphens/>
        <w:rPr>
          <w:b/>
          <w:spacing w:val="-3"/>
        </w:rPr>
      </w:pPr>
    </w:p>
    <w:p w:rsidR="001714BB" w:rsidRPr="005343A7" w:rsidRDefault="001714BB" w:rsidP="00F50378">
      <w:pPr>
        <w:numPr>
          <w:ilvl w:val="2"/>
          <w:numId w:val="92"/>
        </w:numPr>
        <w:tabs>
          <w:tab w:val="num" w:pos="1440"/>
        </w:tabs>
        <w:ind w:hanging="1080"/>
        <w:rPr>
          <w:b/>
          <w:spacing w:val="-3"/>
        </w:rPr>
      </w:pPr>
      <w:r w:rsidRPr="005343A7">
        <w:rPr>
          <w:b/>
          <w:spacing w:val="-3"/>
        </w:rPr>
        <w:t>Estructuras</w:t>
      </w:r>
    </w:p>
    <w:p w:rsidR="00A82FA0" w:rsidRPr="009F1674" w:rsidRDefault="00A82FA0" w:rsidP="00A82FA0">
      <w:pPr>
        <w:ind w:left="1418"/>
      </w:pPr>
      <w:r w:rsidRPr="009F1674">
        <w:t>Considerar</w:t>
      </w:r>
      <w:r>
        <w:t xml:space="preserve"> </w:t>
      </w:r>
      <w:r w:rsidRPr="009F1674">
        <w:t xml:space="preserve"> todos </w:t>
      </w:r>
      <w:r>
        <w:t xml:space="preserve"> </w:t>
      </w:r>
      <w:r w:rsidRPr="009F1674">
        <w:t>los diferentes tipos de puentes, pontones, badenes, muros</w:t>
      </w:r>
      <w:r>
        <w:t xml:space="preserve"> </w:t>
      </w:r>
      <w:r w:rsidRPr="009F1674">
        <w:t xml:space="preserve"> y </w:t>
      </w:r>
      <w:r>
        <w:t xml:space="preserve"> </w:t>
      </w:r>
      <w:r w:rsidRPr="009F1674">
        <w:t xml:space="preserve">cabezales </w:t>
      </w:r>
      <w:r>
        <w:t xml:space="preserve"> </w:t>
      </w:r>
      <w:r w:rsidRPr="009F1674">
        <w:t>de</w:t>
      </w:r>
      <w:r>
        <w:t xml:space="preserve"> </w:t>
      </w:r>
      <w:r w:rsidRPr="009F1674">
        <w:t xml:space="preserve"> alcantarillas, secciones</w:t>
      </w:r>
      <w:r>
        <w:t xml:space="preserve"> </w:t>
      </w:r>
      <w:r w:rsidRPr="009F1674">
        <w:t xml:space="preserve"> tipo marco, etc., sin estar limitados por el material de que estén conformados.</w:t>
      </w:r>
    </w:p>
    <w:p w:rsidR="00A82FA0" w:rsidRPr="009F1674" w:rsidRDefault="00A82FA0" w:rsidP="00A82FA0">
      <w:pPr>
        <w:ind w:left="1418" w:hanging="709"/>
      </w:pPr>
    </w:p>
    <w:p w:rsidR="00A82FA0" w:rsidRPr="009F1674" w:rsidRDefault="00A82FA0" w:rsidP="00A82FA0">
      <w:pPr>
        <w:ind w:left="1440" w:hanging="732"/>
      </w:pPr>
      <w:r w:rsidRPr="009F1674">
        <w:tab/>
        <w:t>Efectuar</w:t>
      </w:r>
      <w:r>
        <w:t xml:space="preserve"> </w:t>
      </w:r>
      <w:r w:rsidRPr="009F1674">
        <w:t xml:space="preserve"> el</w:t>
      </w:r>
      <w:r>
        <w:t xml:space="preserve"> </w:t>
      </w:r>
      <w:r w:rsidRPr="009F1674">
        <w:t xml:space="preserve"> Inventario </w:t>
      </w:r>
      <w:r>
        <w:t xml:space="preserve"> </w:t>
      </w:r>
      <w:r w:rsidRPr="009F1674">
        <w:t xml:space="preserve">y </w:t>
      </w:r>
      <w:r>
        <w:t xml:space="preserve"> </w:t>
      </w:r>
      <w:r w:rsidRPr="009F1674">
        <w:t>Evaluación</w:t>
      </w:r>
      <w:r>
        <w:t xml:space="preserve"> </w:t>
      </w:r>
      <w:r w:rsidRPr="009F1674">
        <w:t xml:space="preserve"> de</w:t>
      </w:r>
      <w:r>
        <w:t xml:space="preserve"> </w:t>
      </w:r>
      <w:r w:rsidRPr="009F1674">
        <w:t xml:space="preserve"> cada</w:t>
      </w:r>
      <w:r>
        <w:t xml:space="preserve"> </w:t>
      </w:r>
      <w:r w:rsidRPr="009F1674">
        <w:t xml:space="preserve"> una de las Estructuras existentes corroborando y/o complementando la información</w:t>
      </w:r>
      <w:r>
        <w:t xml:space="preserve"> </w:t>
      </w:r>
      <w:r w:rsidRPr="009F1674">
        <w:t xml:space="preserve"> del</w:t>
      </w:r>
      <w:r>
        <w:t xml:space="preserve"> </w:t>
      </w:r>
      <w:r w:rsidRPr="009F1674">
        <w:t xml:space="preserve"> estudio </w:t>
      </w:r>
      <w:r>
        <w:t xml:space="preserve"> </w:t>
      </w:r>
      <w:r w:rsidRPr="009F1674">
        <w:t>de</w:t>
      </w:r>
      <w:r>
        <w:t xml:space="preserve"> </w:t>
      </w:r>
      <w:r w:rsidRPr="009F1674">
        <w:t xml:space="preserve"> factibilidad</w:t>
      </w:r>
      <w:r>
        <w:t xml:space="preserve"> </w:t>
      </w:r>
      <w:r w:rsidRPr="009F1674">
        <w:t xml:space="preserve"> y </w:t>
      </w:r>
      <w:r>
        <w:t xml:space="preserve"> </w:t>
      </w:r>
      <w:r w:rsidRPr="009F1674">
        <w:t>estudio definitivo existente, dicho inventario debe constar de:</w:t>
      </w:r>
    </w:p>
    <w:p w:rsidR="00A82FA0" w:rsidRPr="009F1674" w:rsidRDefault="00A82FA0" w:rsidP="00A82FA0">
      <w:pPr>
        <w:ind w:left="1440" w:hanging="732"/>
      </w:pPr>
    </w:p>
    <w:p w:rsidR="00A82FA0" w:rsidRPr="009F1674" w:rsidRDefault="00A82FA0" w:rsidP="00A82FA0">
      <w:pPr>
        <w:numPr>
          <w:ilvl w:val="0"/>
          <w:numId w:val="75"/>
        </w:numPr>
        <w:tabs>
          <w:tab w:val="clear" w:pos="1042"/>
          <w:tab w:val="num" w:pos="1800"/>
        </w:tabs>
        <w:ind w:firstLine="398"/>
      </w:pPr>
      <w:r w:rsidRPr="009F1674">
        <w:t>Ubicaciones (progresivas y coordenadas con GPS).</w:t>
      </w:r>
    </w:p>
    <w:p w:rsidR="00A82FA0" w:rsidRPr="009F1674" w:rsidRDefault="00A82FA0" w:rsidP="00A82FA0">
      <w:pPr>
        <w:numPr>
          <w:ilvl w:val="0"/>
          <w:numId w:val="75"/>
        </w:numPr>
        <w:tabs>
          <w:tab w:val="clear" w:pos="1042"/>
          <w:tab w:val="num" w:pos="1800"/>
        </w:tabs>
        <w:ind w:left="1800"/>
      </w:pPr>
      <w:r w:rsidRPr="009F1674">
        <w:t>Condiciones</w:t>
      </w:r>
      <w:r>
        <w:t xml:space="preserve"> </w:t>
      </w:r>
      <w:r w:rsidRPr="009F1674">
        <w:t xml:space="preserve"> actuales</w:t>
      </w:r>
      <w:r>
        <w:t xml:space="preserve"> </w:t>
      </w:r>
      <w:r w:rsidRPr="009F1674">
        <w:t xml:space="preserve"> (a nivel </w:t>
      </w:r>
      <w:r>
        <w:t xml:space="preserve"> </w:t>
      </w:r>
      <w:r w:rsidRPr="009F1674">
        <w:t>de</w:t>
      </w:r>
      <w:r>
        <w:t xml:space="preserve"> </w:t>
      </w:r>
      <w:r w:rsidRPr="009F1674">
        <w:t xml:space="preserve"> los</w:t>
      </w:r>
      <w:r>
        <w:t xml:space="preserve"> </w:t>
      </w:r>
      <w:r w:rsidRPr="009F1674">
        <w:t xml:space="preserve"> elementos </w:t>
      </w:r>
      <w:r>
        <w:t xml:space="preserve"> </w:t>
      </w:r>
      <w:r w:rsidRPr="009F1674">
        <w:t xml:space="preserve">principales y en general de la estructura,  las limitaciones de estructuras provisionales, ancho </w:t>
      </w:r>
      <w:r>
        <w:t xml:space="preserve"> </w:t>
      </w:r>
      <w:r w:rsidRPr="009F1674">
        <w:t>de calzada, sobrecarga de diseño, capacidad hidráulica, etc.).</w:t>
      </w:r>
    </w:p>
    <w:p w:rsidR="00A82FA0" w:rsidRPr="009F1674" w:rsidRDefault="00A82FA0" w:rsidP="00A82FA0">
      <w:pPr>
        <w:numPr>
          <w:ilvl w:val="0"/>
          <w:numId w:val="75"/>
        </w:numPr>
        <w:tabs>
          <w:tab w:val="clear" w:pos="1042"/>
          <w:tab w:val="num" w:pos="1800"/>
        </w:tabs>
        <w:ind w:left="1800"/>
      </w:pPr>
      <w:r w:rsidRPr="009F1674">
        <w:t>Características</w:t>
      </w:r>
      <w:r>
        <w:t xml:space="preserve"> </w:t>
      </w:r>
      <w:r w:rsidRPr="009F1674">
        <w:t xml:space="preserve"> Generales (dimensiones, capacidad de carga, etc.)</w:t>
      </w:r>
    </w:p>
    <w:p w:rsidR="00A82FA0" w:rsidRPr="009F1674" w:rsidRDefault="00A82FA0" w:rsidP="00A82FA0">
      <w:pPr>
        <w:numPr>
          <w:ilvl w:val="0"/>
          <w:numId w:val="75"/>
        </w:numPr>
        <w:tabs>
          <w:tab w:val="clear" w:pos="1042"/>
          <w:tab w:val="num" w:pos="1800"/>
        </w:tabs>
        <w:ind w:left="1800"/>
      </w:pPr>
      <w:r w:rsidRPr="009F1674">
        <w:t xml:space="preserve">Llenar las fichas de inspección que será proporcionada por la Gerencia de Estudios y </w:t>
      </w:r>
      <w:r w:rsidR="000C6188">
        <w:t>P</w:t>
      </w:r>
      <w:r w:rsidRPr="009F1674">
        <w:t>royectos de  Provías Nacional</w:t>
      </w:r>
    </w:p>
    <w:p w:rsidR="00A82FA0" w:rsidRPr="009F1674" w:rsidRDefault="00A82FA0" w:rsidP="00A82FA0">
      <w:pPr>
        <w:numPr>
          <w:ilvl w:val="0"/>
          <w:numId w:val="75"/>
        </w:numPr>
        <w:tabs>
          <w:tab w:val="clear" w:pos="1042"/>
          <w:tab w:val="num" w:pos="1800"/>
        </w:tabs>
        <w:ind w:left="1800"/>
      </w:pPr>
      <w:r w:rsidRPr="009F1674">
        <w:t>Vistas Fotográficas</w:t>
      </w:r>
    </w:p>
    <w:p w:rsidR="00A82FA0" w:rsidRPr="009F1674" w:rsidRDefault="00A82FA0" w:rsidP="00A82FA0">
      <w:pPr>
        <w:ind w:left="1416"/>
      </w:pPr>
    </w:p>
    <w:p w:rsidR="00A82FA0" w:rsidRPr="009F1674" w:rsidRDefault="00A82FA0" w:rsidP="00A82FA0">
      <w:pPr>
        <w:ind w:left="1416"/>
      </w:pPr>
      <w:r w:rsidRPr="009F1674">
        <w:t xml:space="preserve">El CONCESIONARIO realizará las mediciones, ensayos y evaluaciones necesarias para determinar la condición funcional y estructural  (concreto, </w:t>
      </w:r>
      <w:r>
        <w:t xml:space="preserve"> </w:t>
      </w:r>
      <w:r w:rsidRPr="009F1674">
        <w:t>acero, etc) de</w:t>
      </w:r>
      <w:r>
        <w:t xml:space="preserve"> </w:t>
      </w:r>
      <w:r w:rsidRPr="009F1674">
        <w:t xml:space="preserve"> las</w:t>
      </w:r>
      <w:r>
        <w:t xml:space="preserve"> </w:t>
      </w:r>
      <w:r w:rsidRPr="009F1674">
        <w:t xml:space="preserve"> obras</w:t>
      </w:r>
      <w:r>
        <w:t xml:space="preserve"> </w:t>
      </w:r>
      <w:r w:rsidRPr="009F1674">
        <w:t xml:space="preserve"> de arte y de las obras de drenaje existentes en el tramo: tales como cunetas, alcantarillas, colectoras, pontones,  puentes, badenes, muros de contención, subdrenes, gaviones, muros secos, estructuras de protección, y otras que a su juicio considere conveniente evaluar.  </w:t>
      </w:r>
    </w:p>
    <w:p w:rsidR="00A82FA0" w:rsidRPr="009F1674" w:rsidRDefault="00A82FA0" w:rsidP="00A82FA0">
      <w:pPr>
        <w:pStyle w:val="Textoindependiente21"/>
        <w:widowControl/>
        <w:tabs>
          <w:tab w:val="clear" w:pos="0"/>
        </w:tabs>
        <w:suppressAutoHyphens w:val="0"/>
        <w:rPr>
          <w:sz w:val="24"/>
          <w:szCs w:val="24"/>
          <w:lang w:val="es-ES"/>
        </w:rPr>
      </w:pPr>
      <w:r w:rsidRPr="009F1674">
        <w:rPr>
          <w:sz w:val="24"/>
          <w:szCs w:val="24"/>
          <w:lang w:val="es-ES"/>
        </w:rPr>
        <w:tab/>
      </w:r>
    </w:p>
    <w:p w:rsidR="00A82FA0" w:rsidRPr="009F1674" w:rsidRDefault="00A82FA0" w:rsidP="00A82FA0">
      <w:pPr>
        <w:ind w:left="708" w:firstLine="1"/>
      </w:pPr>
      <w:r w:rsidRPr="009F1674">
        <w:tab/>
        <w:t>Proponer y detallar en base a la evaluación, trabajos de:</w:t>
      </w:r>
    </w:p>
    <w:p w:rsidR="00A82FA0" w:rsidRPr="009F1674" w:rsidRDefault="00A82FA0" w:rsidP="00A82FA0">
      <w:pPr>
        <w:ind w:left="708" w:firstLine="1"/>
      </w:pPr>
    </w:p>
    <w:p w:rsidR="00A82FA0" w:rsidRPr="009F1674" w:rsidRDefault="00A82FA0" w:rsidP="00A82FA0">
      <w:pPr>
        <w:numPr>
          <w:ilvl w:val="0"/>
          <w:numId w:val="76"/>
        </w:numPr>
        <w:tabs>
          <w:tab w:val="clear" w:pos="1285"/>
          <w:tab w:val="num" w:pos="1800"/>
        </w:tabs>
        <w:ind w:firstLine="155"/>
      </w:pPr>
      <w:r w:rsidRPr="009F1674">
        <w:t>Mantenimiento (estructuras en buena condici</w:t>
      </w:r>
      <w:smartTag w:uri="urn:schemas-microsoft-com:office:smarttags" w:element="PersonName">
        <w:r w:rsidRPr="009F1674">
          <w:t>ó</w:t>
        </w:r>
      </w:smartTag>
      <w:r w:rsidRPr="009F1674">
        <w:t>n)</w:t>
      </w:r>
    </w:p>
    <w:p w:rsidR="00A82FA0" w:rsidRPr="009F1674" w:rsidRDefault="00A82FA0" w:rsidP="00A82FA0">
      <w:pPr>
        <w:numPr>
          <w:ilvl w:val="0"/>
          <w:numId w:val="76"/>
        </w:numPr>
        <w:tabs>
          <w:tab w:val="clear" w:pos="1285"/>
          <w:tab w:val="num" w:pos="1800"/>
        </w:tabs>
        <w:ind w:left="1800"/>
      </w:pPr>
      <w:r w:rsidRPr="009F1674">
        <w:t>Rehabilitación, Reforzamiento para la S/C HL93, y Ampliación (estructuras en regular condición), tanto de la superestructura como de la subestructura, considerando además las acciones sísmicas</w:t>
      </w:r>
      <w:r>
        <w:t xml:space="preserve"> </w:t>
      </w:r>
      <w:r w:rsidRPr="009F1674">
        <w:t xml:space="preserve"> establecidas</w:t>
      </w:r>
      <w:r>
        <w:t xml:space="preserve"> </w:t>
      </w:r>
      <w:r w:rsidRPr="009F1674">
        <w:t xml:space="preserve"> en las especificaciones de diseño AASHTO LRFD 2014 ó última versión en vigencia. </w:t>
      </w:r>
    </w:p>
    <w:p w:rsidR="00A82FA0" w:rsidRPr="009F1674" w:rsidRDefault="00A82FA0" w:rsidP="00A82FA0">
      <w:pPr>
        <w:numPr>
          <w:ilvl w:val="0"/>
          <w:numId w:val="76"/>
        </w:numPr>
        <w:tabs>
          <w:tab w:val="clear" w:pos="1285"/>
          <w:tab w:val="num" w:pos="1800"/>
        </w:tabs>
        <w:ind w:firstLine="155"/>
      </w:pPr>
      <w:r w:rsidRPr="009F1674">
        <w:t>Reemplazo (estructuras en mala condici</w:t>
      </w:r>
      <w:smartTag w:uri="urn:schemas-microsoft-com:office:smarttags" w:element="PersonName">
        <w:r w:rsidRPr="009F1674">
          <w:t>ó</w:t>
        </w:r>
      </w:smartTag>
      <w:r w:rsidRPr="009F1674">
        <w:t>n)</w:t>
      </w:r>
    </w:p>
    <w:p w:rsidR="00A82FA0" w:rsidRPr="009F1674" w:rsidRDefault="00A82FA0" w:rsidP="00A82FA0">
      <w:pPr>
        <w:numPr>
          <w:ilvl w:val="0"/>
          <w:numId w:val="76"/>
        </w:numPr>
        <w:tabs>
          <w:tab w:val="clear" w:pos="1285"/>
          <w:tab w:val="num" w:pos="1800"/>
        </w:tabs>
        <w:ind w:firstLine="155"/>
      </w:pPr>
      <w:r w:rsidRPr="009F1674">
        <w:t>Construcci</w:t>
      </w:r>
      <w:smartTag w:uri="urn:schemas-microsoft-com:office:smarttags" w:element="PersonName">
        <w:r w:rsidRPr="009F1674">
          <w:t>ó</w:t>
        </w:r>
      </w:smartTag>
      <w:r w:rsidRPr="009F1674">
        <w:t>n (estructuras no consideradas actualmente)</w:t>
      </w:r>
    </w:p>
    <w:p w:rsidR="00A82FA0" w:rsidRPr="009F1674" w:rsidRDefault="00A82FA0" w:rsidP="00A82FA0">
      <w:pPr>
        <w:ind w:left="1416"/>
      </w:pPr>
    </w:p>
    <w:p w:rsidR="00A82FA0" w:rsidRPr="009F1674" w:rsidRDefault="00A82FA0" w:rsidP="00A82FA0">
      <w:pPr>
        <w:ind w:left="1416"/>
      </w:pPr>
      <w:r w:rsidRPr="009F1674">
        <w:t>Para las estructuras nuevas, proponer la estructura necesaria teniendo en consideraci</w:t>
      </w:r>
      <w:smartTag w:uri="urn:schemas-microsoft-com:office:smarttags" w:element="PersonName">
        <w:r w:rsidRPr="009F1674">
          <w:t>ó</w:t>
        </w:r>
      </w:smartTag>
      <w:r w:rsidRPr="009F1674">
        <w:t>n los estudios básicos.</w:t>
      </w:r>
    </w:p>
    <w:p w:rsidR="00A82FA0" w:rsidRPr="009F1674" w:rsidRDefault="00A82FA0" w:rsidP="00A82FA0"/>
    <w:p w:rsidR="00A82FA0" w:rsidRPr="009F1674" w:rsidRDefault="00A82FA0" w:rsidP="00A82FA0">
      <w:pPr>
        <w:ind w:left="1416"/>
      </w:pPr>
      <w:r w:rsidRPr="009F1674">
        <w:lastRenderedPageBreak/>
        <w:t xml:space="preserve">El diseño de todas las estructuras debe cumplir con las normas o reglamentos vigentes </w:t>
      </w:r>
      <w:r w:rsidRPr="009F1674">
        <w:rPr>
          <w:lang w:val="es-MX"/>
        </w:rPr>
        <w:t>(Especificaciones AASHTO LRFD y para los aspectos particulares propios de nuestro país utilizar el Manual de Puentes del MTC),</w:t>
      </w:r>
      <w:r w:rsidRPr="009F1674">
        <w:t xml:space="preserve"> de acuerdo al material que se determine como apropiado y las condiciones sísmicas de la zona.</w:t>
      </w:r>
    </w:p>
    <w:p w:rsidR="00A82FA0" w:rsidRPr="009F1674" w:rsidRDefault="00A82FA0" w:rsidP="00A82FA0">
      <w:pPr>
        <w:ind w:left="1416"/>
      </w:pPr>
    </w:p>
    <w:p w:rsidR="00A82FA0" w:rsidRPr="009F1674" w:rsidRDefault="00A82FA0" w:rsidP="00A82FA0">
      <w:pPr>
        <w:ind w:left="1416"/>
      </w:pPr>
      <w:r w:rsidRPr="009F1674">
        <w:t xml:space="preserve">Definir </w:t>
      </w:r>
      <w:r>
        <w:t xml:space="preserve"> </w:t>
      </w:r>
      <w:r w:rsidRPr="009F1674">
        <w:t xml:space="preserve">el </w:t>
      </w:r>
      <w:r>
        <w:t xml:space="preserve"> </w:t>
      </w:r>
      <w:r w:rsidRPr="009F1674">
        <w:t xml:space="preserve">tipo </w:t>
      </w:r>
      <w:r>
        <w:t xml:space="preserve"> </w:t>
      </w:r>
      <w:r w:rsidRPr="009F1674">
        <w:t xml:space="preserve">de estructura y en especial la cimentación en base a la </w:t>
      </w:r>
      <w:r>
        <w:t xml:space="preserve"> </w:t>
      </w:r>
      <w:r w:rsidRPr="009F1674">
        <w:t xml:space="preserve">capacidad </w:t>
      </w:r>
      <w:r>
        <w:t xml:space="preserve"> </w:t>
      </w:r>
      <w:r w:rsidRPr="009F1674">
        <w:t xml:space="preserve">última </w:t>
      </w:r>
      <w:r>
        <w:t xml:space="preserve"> </w:t>
      </w:r>
      <w:r w:rsidRPr="009F1674">
        <w:t>de</w:t>
      </w:r>
      <w:r>
        <w:t xml:space="preserve"> </w:t>
      </w:r>
      <w:r w:rsidRPr="009F1674">
        <w:t xml:space="preserve"> carga del suelo, nivel freático y de desplante, probable asentamiento, niveles de aguas máximas, mínimas, socavación, disponibilidad de materiales - equipos en la zona de trabajo. Todas </w:t>
      </w:r>
      <w:r>
        <w:t xml:space="preserve"> </w:t>
      </w:r>
      <w:r w:rsidRPr="009F1674">
        <w:t xml:space="preserve">estas </w:t>
      </w:r>
      <w:r>
        <w:t xml:space="preserve"> </w:t>
      </w:r>
      <w:r w:rsidRPr="009F1674">
        <w:t xml:space="preserve">condiciones </w:t>
      </w:r>
      <w:r>
        <w:t xml:space="preserve"> </w:t>
      </w:r>
      <w:r w:rsidRPr="009F1674">
        <w:t>serán</w:t>
      </w:r>
      <w:r>
        <w:t xml:space="preserve"> </w:t>
      </w:r>
      <w:r w:rsidRPr="009F1674">
        <w:t xml:space="preserve"> respaldadas por los</w:t>
      </w:r>
      <w:r>
        <w:t xml:space="preserve"> </w:t>
      </w:r>
      <w:r w:rsidRPr="009F1674">
        <w:t xml:space="preserve"> especialistas </w:t>
      </w:r>
      <w:r>
        <w:t xml:space="preserve"> </w:t>
      </w:r>
      <w:r w:rsidRPr="009F1674">
        <w:t>respectivos</w:t>
      </w:r>
      <w:r>
        <w:t xml:space="preserve"> </w:t>
      </w:r>
      <w:r w:rsidRPr="009F1674">
        <w:t xml:space="preserve"> (se incluirán </w:t>
      </w:r>
      <w:r>
        <w:t xml:space="preserve"> </w:t>
      </w:r>
      <w:r w:rsidRPr="009F1674">
        <w:t>en</w:t>
      </w:r>
      <w:r>
        <w:t xml:space="preserve"> </w:t>
      </w:r>
      <w:r w:rsidRPr="009F1674">
        <w:t xml:space="preserve"> la memoria descriptiva y planos correspondientes).</w:t>
      </w:r>
    </w:p>
    <w:p w:rsidR="00A82FA0" w:rsidRPr="009F1674" w:rsidRDefault="00A82FA0" w:rsidP="00A82FA0">
      <w:pPr>
        <w:ind w:left="1416"/>
      </w:pPr>
    </w:p>
    <w:p w:rsidR="00A82FA0" w:rsidRPr="009F1674" w:rsidRDefault="00A82FA0" w:rsidP="00A82FA0">
      <w:pPr>
        <w:ind w:left="1416"/>
      </w:pPr>
      <w:r w:rsidRPr="009F1674">
        <w:t xml:space="preserve">Presentar </w:t>
      </w:r>
      <w:smartTag w:uri="urn:schemas-microsoft-com:office:smarttags" w:element="PersonName">
        <w:smartTagPr>
          <w:attr w:name="ProductID" w:val="La Memoria Descriptiva"/>
        </w:smartTagPr>
        <w:r w:rsidRPr="009F1674">
          <w:t>la Memoria Descriptiva</w:t>
        </w:r>
      </w:smartTag>
      <w:r w:rsidRPr="009F1674">
        <w:t xml:space="preserve"> de las Estructuras propuestas.</w:t>
      </w:r>
    </w:p>
    <w:p w:rsidR="00A82FA0" w:rsidRPr="009F1674" w:rsidRDefault="00A82FA0" w:rsidP="00A82FA0">
      <w:pPr>
        <w:ind w:left="1416"/>
      </w:pPr>
      <w:r w:rsidRPr="009F1674">
        <w:t xml:space="preserve"> </w:t>
      </w:r>
    </w:p>
    <w:p w:rsidR="00A82FA0" w:rsidRPr="009F1674" w:rsidRDefault="00A82FA0" w:rsidP="00A82FA0">
      <w:pPr>
        <w:ind w:left="1416"/>
      </w:pPr>
      <w:r w:rsidRPr="009F1674">
        <w:t>Presentar</w:t>
      </w:r>
      <w:r>
        <w:t xml:space="preserve"> </w:t>
      </w:r>
      <w:r w:rsidRPr="009F1674">
        <w:t xml:space="preserve"> el</w:t>
      </w:r>
      <w:r>
        <w:t xml:space="preserve"> </w:t>
      </w:r>
      <w:r w:rsidRPr="009F1674">
        <w:t xml:space="preserve"> Diseño de las Estructuras en base a Planos respaldados en la memoria de cálculo respectiva.</w:t>
      </w:r>
    </w:p>
    <w:p w:rsidR="00A82FA0" w:rsidRPr="009F1674" w:rsidRDefault="00A82FA0" w:rsidP="00A82FA0">
      <w:pPr>
        <w:ind w:left="1416"/>
      </w:pPr>
    </w:p>
    <w:p w:rsidR="00A82FA0" w:rsidRPr="009F1674" w:rsidRDefault="00A82FA0" w:rsidP="00A82FA0">
      <w:pPr>
        <w:ind w:left="1416"/>
      </w:pPr>
      <w:r w:rsidRPr="009F1674">
        <w:t xml:space="preserve">Efectuar los cálculos preferiblemente en base a sistemas computarizados, cuya </w:t>
      </w:r>
      <w:r>
        <w:t xml:space="preserve"> </w:t>
      </w:r>
      <w:r w:rsidRPr="009F1674">
        <w:t xml:space="preserve">memoria </w:t>
      </w:r>
      <w:r>
        <w:t xml:space="preserve"> </w:t>
      </w:r>
      <w:r w:rsidRPr="009F1674">
        <w:t>detallada se entregara conjuntamente con los planos.</w:t>
      </w:r>
    </w:p>
    <w:p w:rsidR="00A82FA0" w:rsidRPr="009F1674" w:rsidRDefault="00A82FA0" w:rsidP="00A82FA0">
      <w:pPr>
        <w:ind w:left="1416"/>
      </w:pPr>
    </w:p>
    <w:p w:rsidR="00A82FA0" w:rsidRPr="009F1674" w:rsidRDefault="00A82FA0" w:rsidP="00A82FA0">
      <w:pPr>
        <w:ind w:left="1416"/>
      </w:pPr>
      <w:r w:rsidRPr="009F1674">
        <w:t xml:space="preserve">Presentar un Presupuesto específico para cada Diseño y trabajo (rehabilitación, </w:t>
      </w:r>
      <w:r>
        <w:t xml:space="preserve"> </w:t>
      </w:r>
      <w:r w:rsidRPr="009F1674">
        <w:t xml:space="preserve">ampliación, </w:t>
      </w:r>
      <w:r>
        <w:t xml:space="preserve"> </w:t>
      </w:r>
      <w:r w:rsidRPr="009F1674">
        <w:t>reforzamiento, reemplazo, etc)  propuesto, indicando su plazo de ejecución.</w:t>
      </w:r>
    </w:p>
    <w:p w:rsidR="00A82FA0" w:rsidRPr="009F1674" w:rsidRDefault="00A82FA0" w:rsidP="00A82FA0">
      <w:pPr>
        <w:suppressAutoHyphens/>
        <w:spacing w:line="240" w:lineRule="exact"/>
        <w:ind w:left="1440"/>
        <w:rPr>
          <w:b/>
          <w:bCs/>
          <w:lang w:val="es-MX"/>
        </w:rPr>
      </w:pPr>
    </w:p>
    <w:p w:rsidR="00A82FA0" w:rsidRPr="009F1674" w:rsidRDefault="00A82FA0" w:rsidP="00A82FA0">
      <w:pPr>
        <w:suppressAutoHyphens/>
        <w:spacing w:line="240" w:lineRule="exact"/>
        <w:ind w:left="707" w:firstLine="709"/>
        <w:rPr>
          <w:b/>
          <w:bCs/>
          <w:lang w:val="es-MX"/>
        </w:rPr>
      </w:pPr>
      <w:r w:rsidRPr="009F1674">
        <w:rPr>
          <w:b/>
          <w:bCs/>
          <w:lang w:val="es-MX"/>
        </w:rPr>
        <w:t>Puentes y Pontones</w:t>
      </w:r>
    </w:p>
    <w:p w:rsidR="00A82FA0" w:rsidRPr="009F1674" w:rsidRDefault="00A82FA0" w:rsidP="00A82FA0">
      <w:pPr>
        <w:suppressAutoHyphens/>
        <w:spacing w:line="240" w:lineRule="exact"/>
        <w:rPr>
          <w:lang w:val="es-MX"/>
        </w:rPr>
      </w:pPr>
    </w:p>
    <w:p w:rsidR="00A82FA0" w:rsidRPr="009F1674" w:rsidRDefault="00A82FA0" w:rsidP="00A82FA0">
      <w:pPr>
        <w:suppressAutoHyphens/>
        <w:spacing w:line="240" w:lineRule="exact"/>
        <w:ind w:left="1440"/>
        <w:rPr>
          <w:lang w:val="es-MX"/>
        </w:rPr>
      </w:pPr>
      <w:r w:rsidRPr="009F1674">
        <w:rPr>
          <w:lang w:val="es-MX"/>
        </w:rPr>
        <w:t>Para</w:t>
      </w:r>
      <w:r>
        <w:rPr>
          <w:lang w:val="es-MX"/>
        </w:rPr>
        <w:t xml:space="preserve"> </w:t>
      </w:r>
      <w:r w:rsidRPr="009F1674">
        <w:rPr>
          <w:lang w:val="es-MX"/>
        </w:rPr>
        <w:t xml:space="preserve"> la</w:t>
      </w:r>
      <w:r>
        <w:rPr>
          <w:lang w:val="es-MX"/>
        </w:rPr>
        <w:t xml:space="preserve"> </w:t>
      </w:r>
      <w:r w:rsidRPr="009F1674">
        <w:rPr>
          <w:lang w:val="es-MX"/>
        </w:rPr>
        <w:t xml:space="preserve"> evaluación</w:t>
      </w:r>
      <w:r>
        <w:rPr>
          <w:lang w:val="es-MX"/>
        </w:rPr>
        <w:t xml:space="preserve"> </w:t>
      </w:r>
      <w:r w:rsidRPr="009F1674">
        <w:rPr>
          <w:lang w:val="es-MX"/>
        </w:rPr>
        <w:t xml:space="preserve"> estructural</w:t>
      </w:r>
      <w:r>
        <w:rPr>
          <w:lang w:val="es-MX"/>
        </w:rPr>
        <w:t xml:space="preserve"> </w:t>
      </w:r>
      <w:r w:rsidRPr="009F1674">
        <w:rPr>
          <w:lang w:val="es-MX"/>
        </w:rPr>
        <w:t xml:space="preserve"> de </w:t>
      </w:r>
      <w:r>
        <w:rPr>
          <w:lang w:val="es-MX"/>
        </w:rPr>
        <w:t xml:space="preserve"> </w:t>
      </w:r>
      <w:r w:rsidRPr="009F1674">
        <w:rPr>
          <w:lang w:val="es-MX"/>
        </w:rPr>
        <w:t>los puentes y pontones existentes</w:t>
      </w:r>
      <w:r>
        <w:rPr>
          <w:lang w:val="es-MX"/>
        </w:rPr>
        <w:t xml:space="preserve"> </w:t>
      </w:r>
      <w:r w:rsidRPr="009F1674">
        <w:rPr>
          <w:lang w:val="es-MX"/>
        </w:rPr>
        <w:t xml:space="preserve"> utilizar el Manual for Bridge Evaluation de la AASHTO  año 2012 o última versión.</w:t>
      </w:r>
    </w:p>
    <w:p w:rsidR="00A82FA0" w:rsidRPr="009F1674" w:rsidRDefault="00A82FA0" w:rsidP="00A82FA0">
      <w:pPr>
        <w:suppressAutoHyphens/>
        <w:spacing w:line="240" w:lineRule="exact"/>
        <w:ind w:left="1440"/>
        <w:rPr>
          <w:lang w:val="es-MX"/>
        </w:rPr>
      </w:pPr>
    </w:p>
    <w:p w:rsidR="00A82FA0" w:rsidRPr="009F1674" w:rsidRDefault="00A82FA0" w:rsidP="00A82FA0">
      <w:pPr>
        <w:tabs>
          <w:tab w:val="left" w:pos="-1440"/>
          <w:tab w:val="left" w:pos="-720"/>
        </w:tabs>
        <w:ind w:left="1440"/>
        <w:rPr>
          <w:spacing w:val="-3"/>
        </w:rPr>
      </w:pPr>
      <w:r w:rsidRPr="009F1674">
        <w:rPr>
          <w:spacing w:val="-3"/>
        </w:rPr>
        <w:t xml:space="preserve">Para </w:t>
      </w:r>
      <w:r>
        <w:rPr>
          <w:spacing w:val="-3"/>
        </w:rPr>
        <w:t xml:space="preserve"> </w:t>
      </w:r>
      <w:r w:rsidRPr="009F1674">
        <w:rPr>
          <w:spacing w:val="-3"/>
        </w:rPr>
        <w:t xml:space="preserve">los </w:t>
      </w:r>
      <w:r>
        <w:rPr>
          <w:spacing w:val="-3"/>
        </w:rPr>
        <w:t xml:space="preserve"> </w:t>
      </w:r>
      <w:r w:rsidRPr="009F1674">
        <w:rPr>
          <w:spacing w:val="-3"/>
        </w:rPr>
        <w:t>puentes</w:t>
      </w:r>
      <w:r>
        <w:rPr>
          <w:spacing w:val="-3"/>
        </w:rPr>
        <w:t xml:space="preserve"> </w:t>
      </w:r>
      <w:r w:rsidRPr="009F1674">
        <w:rPr>
          <w:spacing w:val="-3"/>
        </w:rPr>
        <w:t xml:space="preserve"> a </w:t>
      </w:r>
      <w:r>
        <w:rPr>
          <w:spacing w:val="-3"/>
        </w:rPr>
        <w:t xml:space="preserve"> </w:t>
      </w:r>
      <w:r w:rsidRPr="009F1674">
        <w:rPr>
          <w:spacing w:val="-3"/>
        </w:rPr>
        <w:t>ser</w:t>
      </w:r>
      <w:r>
        <w:rPr>
          <w:spacing w:val="-3"/>
        </w:rPr>
        <w:t xml:space="preserve"> </w:t>
      </w:r>
      <w:r w:rsidRPr="009F1674">
        <w:rPr>
          <w:spacing w:val="-3"/>
        </w:rPr>
        <w:t xml:space="preserve"> reemplazados</w:t>
      </w:r>
      <w:r>
        <w:rPr>
          <w:spacing w:val="-3"/>
        </w:rPr>
        <w:t xml:space="preserve"> </w:t>
      </w:r>
      <w:r w:rsidRPr="009F1674">
        <w:rPr>
          <w:spacing w:val="-3"/>
        </w:rPr>
        <w:t xml:space="preserve"> y nuevos, el periodo de diseño será de 100 años, para el caso de pontones el período de diseño </w:t>
      </w:r>
      <w:r>
        <w:rPr>
          <w:spacing w:val="-3"/>
        </w:rPr>
        <w:t xml:space="preserve"> </w:t>
      </w:r>
      <w:r w:rsidRPr="009F1674">
        <w:rPr>
          <w:spacing w:val="-3"/>
        </w:rPr>
        <w:t>será</w:t>
      </w:r>
      <w:r>
        <w:rPr>
          <w:spacing w:val="-3"/>
        </w:rPr>
        <w:t xml:space="preserve"> </w:t>
      </w:r>
      <w:r w:rsidRPr="009F1674">
        <w:rPr>
          <w:spacing w:val="-3"/>
        </w:rPr>
        <w:t xml:space="preserve"> de </w:t>
      </w:r>
      <w:r>
        <w:rPr>
          <w:spacing w:val="-3"/>
        </w:rPr>
        <w:t xml:space="preserve"> </w:t>
      </w:r>
      <w:r w:rsidRPr="009F1674">
        <w:rPr>
          <w:spacing w:val="-3"/>
        </w:rPr>
        <w:t xml:space="preserve">50 años, para </w:t>
      </w:r>
      <w:r>
        <w:rPr>
          <w:spacing w:val="-3"/>
        </w:rPr>
        <w:t xml:space="preserve"> </w:t>
      </w:r>
      <w:r w:rsidRPr="009F1674">
        <w:rPr>
          <w:spacing w:val="-3"/>
        </w:rPr>
        <w:t>alcantarillas y zanjas de drenaje será de 20 años, y 10 años para cunetas, deberá tenerse en cuenta los efectos del Fenómeno del Niño 1983 y 1988.</w:t>
      </w:r>
    </w:p>
    <w:p w:rsidR="00A82FA0" w:rsidRPr="009F1674" w:rsidRDefault="00A82FA0" w:rsidP="00A82FA0">
      <w:pPr>
        <w:spacing w:line="240" w:lineRule="exact"/>
        <w:ind w:left="2700"/>
      </w:pPr>
    </w:p>
    <w:p w:rsidR="00A82FA0" w:rsidRPr="009F1674" w:rsidRDefault="00A82FA0" w:rsidP="00A82FA0">
      <w:pPr>
        <w:spacing w:line="240" w:lineRule="exact"/>
        <w:ind w:left="1440"/>
        <w:rPr>
          <w:lang w:val="es-MX"/>
        </w:rPr>
      </w:pPr>
      <w:r w:rsidRPr="009F1674">
        <w:rPr>
          <w:lang w:val="es-MX"/>
        </w:rPr>
        <w:t>Para el diseño se  tendrá en cuenta lo siguiente:</w:t>
      </w:r>
    </w:p>
    <w:p w:rsidR="00A82FA0" w:rsidRPr="009F1674" w:rsidRDefault="00A82FA0" w:rsidP="00A82FA0">
      <w:pPr>
        <w:spacing w:line="240" w:lineRule="exact"/>
        <w:ind w:left="1440"/>
        <w:rPr>
          <w:lang w:val="es-MX"/>
        </w:rPr>
      </w:pPr>
    </w:p>
    <w:p w:rsidR="00A82FA0" w:rsidRPr="009F1674" w:rsidRDefault="00A82FA0" w:rsidP="00A82FA0">
      <w:pPr>
        <w:numPr>
          <w:ilvl w:val="0"/>
          <w:numId w:val="77"/>
        </w:numPr>
        <w:tabs>
          <w:tab w:val="clear" w:pos="2638"/>
          <w:tab w:val="left" w:pos="-1440"/>
          <w:tab w:val="left" w:pos="-720"/>
          <w:tab w:val="num" w:pos="1800"/>
          <w:tab w:val="num" w:pos="3060"/>
        </w:tabs>
        <w:ind w:left="1800"/>
        <w:rPr>
          <w:spacing w:val="-3"/>
        </w:rPr>
      </w:pPr>
      <w:r w:rsidRPr="009F1674">
        <w:rPr>
          <w:spacing w:val="-3"/>
        </w:rPr>
        <w:t>La  versión</w:t>
      </w:r>
      <w:r>
        <w:rPr>
          <w:spacing w:val="-3"/>
        </w:rPr>
        <w:t xml:space="preserve"> </w:t>
      </w:r>
      <w:r w:rsidRPr="009F1674">
        <w:rPr>
          <w:spacing w:val="-3"/>
        </w:rPr>
        <w:t xml:space="preserve"> de</w:t>
      </w:r>
      <w:r>
        <w:rPr>
          <w:spacing w:val="-3"/>
        </w:rPr>
        <w:t xml:space="preserve">  </w:t>
      </w:r>
      <w:r w:rsidRPr="009F1674">
        <w:rPr>
          <w:spacing w:val="-3"/>
        </w:rPr>
        <w:t xml:space="preserve"> las especificaciones </w:t>
      </w:r>
      <w:r>
        <w:rPr>
          <w:spacing w:val="-3"/>
        </w:rPr>
        <w:t xml:space="preserve"> </w:t>
      </w:r>
      <w:r w:rsidRPr="009F1674">
        <w:rPr>
          <w:spacing w:val="-3"/>
        </w:rPr>
        <w:t>de</w:t>
      </w:r>
      <w:r>
        <w:rPr>
          <w:spacing w:val="-3"/>
        </w:rPr>
        <w:t xml:space="preserve"> </w:t>
      </w:r>
      <w:r w:rsidRPr="009F1674">
        <w:rPr>
          <w:spacing w:val="-3"/>
        </w:rPr>
        <w:t xml:space="preserve"> la “American Association of State Highway and Transportation Officials” AASHTO LRFD (Bridge Design Specifications) 2014 o edición en vigencia.</w:t>
      </w:r>
    </w:p>
    <w:p w:rsidR="00A82FA0" w:rsidRPr="009F1674" w:rsidRDefault="00A82FA0" w:rsidP="00A82FA0">
      <w:pPr>
        <w:numPr>
          <w:ilvl w:val="0"/>
          <w:numId w:val="77"/>
        </w:numPr>
        <w:tabs>
          <w:tab w:val="clear" w:pos="2638"/>
          <w:tab w:val="left" w:pos="-1440"/>
          <w:tab w:val="left" w:pos="-720"/>
          <w:tab w:val="num" w:pos="1800"/>
          <w:tab w:val="num" w:pos="3060"/>
        </w:tabs>
        <w:ind w:left="1800"/>
        <w:rPr>
          <w:spacing w:val="-3"/>
        </w:rPr>
      </w:pPr>
      <w:r w:rsidRPr="009F1674">
        <w:rPr>
          <w:spacing w:val="-3"/>
        </w:rPr>
        <w:t>La</w:t>
      </w:r>
      <w:r>
        <w:rPr>
          <w:spacing w:val="-3"/>
        </w:rPr>
        <w:t xml:space="preserve"> </w:t>
      </w:r>
      <w:r w:rsidRPr="009F1674">
        <w:rPr>
          <w:spacing w:val="-3"/>
        </w:rPr>
        <w:t xml:space="preserve"> sección transversal</w:t>
      </w:r>
      <w:r>
        <w:rPr>
          <w:spacing w:val="-3"/>
        </w:rPr>
        <w:t xml:space="preserve"> </w:t>
      </w:r>
      <w:r w:rsidRPr="009F1674">
        <w:rPr>
          <w:spacing w:val="-3"/>
        </w:rPr>
        <w:t xml:space="preserve"> de</w:t>
      </w:r>
      <w:r>
        <w:rPr>
          <w:spacing w:val="-3"/>
        </w:rPr>
        <w:t xml:space="preserve"> </w:t>
      </w:r>
      <w:r w:rsidRPr="009F1674">
        <w:rPr>
          <w:spacing w:val="-3"/>
        </w:rPr>
        <w:t xml:space="preserve"> la </w:t>
      </w:r>
      <w:r>
        <w:rPr>
          <w:spacing w:val="-3"/>
        </w:rPr>
        <w:t xml:space="preserve"> </w:t>
      </w:r>
      <w:r w:rsidRPr="009F1674">
        <w:rPr>
          <w:spacing w:val="-3"/>
        </w:rPr>
        <w:t>superestructura</w:t>
      </w:r>
      <w:r>
        <w:rPr>
          <w:spacing w:val="-3"/>
        </w:rPr>
        <w:t xml:space="preserve"> </w:t>
      </w:r>
      <w:r w:rsidRPr="009F1674">
        <w:rPr>
          <w:spacing w:val="-3"/>
        </w:rPr>
        <w:t xml:space="preserve"> y</w:t>
      </w:r>
      <w:r>
        <w:rPr>
          <w:spacing w:val="-3"/>
        </w:rPr>
        <w:t xml:space="preserve"> </w:t>
      </w:r>
      <w:r w:rsidRPr="009F1674">
        <w:rPr>
          <w:spacing w:val="-3"/>
        </w:rPr>
        <w:t xml:space="preserve"> los accesos estará en concordancia con el diseño geométrico del tramo.</w:t>
      </w:r>
    </w:p>
    <w:p w:rsidR="00A82FA0" w:rsidRPr="009F1674" w:rsidRDefault="00A82FA0" w:rsidP="00A82FA0">
      <w:pPr>
        <w:numPr>
          <w:ilvl w:val="0"/>
          <w:numId w:val="78"/>
        </w:numPr>
        <w:tabs>
          <w:tab w:val="clear" w:pos="2638"/>
          <w:tab w:val="left" w:pos="-1440"/>
          <w:tab w:val="left" w:pos="-720"/>
          <w:tab w:val="left" w:pos="1800"/>
        </w:tabs>
        <w:ind w:left="1800"/>
        <w:rPr>
          <w:spacing w:val="-3"/>
        </w:rPr>
      </w:pPr>
      <w:r w:rsidRPr="009F1674">
        <w:rPr>
          <w:spacing w:val="-3"/>
        </w:rPr>
        <w:t>El CONCESIONARIO propondrá las luces definitivas según la informaci</w:t>
      </w:r>
      <w:smartTag w:uri="urn:schemas-microsoft-com:office:smarttags" w:element="PersonName">
        <w:r w:rsidRPr="009F1674">
          <w:rPr>
            <w:spacing w:val="-3"/>
          </w:rPr>
          <w:t>ó</w:t>
        </w:r>
      </w:smartTag>
      <w:r w:rsidRPr="009F1674">
        <w:rPr>
          <w:spacing w:val="-3"/>
        </w:rPr>
        <w:t xml:space="preserve">n de </w:t>
      </w:r>
      <w:smartTag w:uri="urn:schemas-microsoft-com:office:smarttags" w:element="PersonName">
        <w:smartTagPr>
          <w:attr w:name="ProductID" w:val="la Ingenier￭a B￡sica"/>
        </w:smartTagPr>
        <w:r w:rsidRPr="009F1674">
          <w:rPr>
            <w:spacing w:val="-3"/>
          </w:rPr>
          <w:t>la Ingeniería Básica</w:t>
        </w:r>
      </w:smartTag>
      <w:r w:rsidRPr="009F1674">
        <w:rPr>
          <w:spacing w:val="-3"/>
        </w:rPr>
        <w:t xml:space="preserve"> que él mismo obtenga.</w:t>
      </w:r>
    </w:p>
    <w:p w:rsidR="00A82FA0" w:rsidRPr="009F1674" w:rsidRDefault="00A82FA0" w:rsidP="00A82FA0">
      <w:pPr>
        <w:numPr>
          <w:ilvl w:val="0"/>
          <w:numId w:val="78"/>
        </w:numPr>
        <w:tabs>
          <w:tab w:val="clear" w:pos="2638"/>
          <w:tab w:val="left" w:pos="-1440"/>
          <w:tab w:val="left" w:pos="-720"/>
          <w:tab w:val="left" w:pos="1800"/>
          <w:tab w:val="num" w:pos="3060"/>
        </w:tabs>
        <w:ind w:left="1800"/>
        <w:rPr>
          <w:spacing w:val="-3"/>
        </w:rPr>
      </w:pPr>
      <w:r w:rsidRPr="009F1674">
        <w:rPr>
          <w:spacing w:val="-3"/>
        </w:rPr>
        <w:t xml:space="preserve">Para </w:t>
      </w:r>
      <w:r>
        <w:rPr>
          <w:spacing w:val="-3"/>
        </w:rPr>
        <w:t xml:space="preserve"> </w:t>
      </w:r>
      <w:r w:rsidRPr="009F1674">
        <w:rPr>
          <w:spacing w:val="-3"/>
        </w:rPr>
        <w:t>el</w:t>
      </w:r>
      <w:r>
        <w:rPr>
          <w:spacing w:val="-3"/>
        </w:rPr>
        <w:t xml:space="preserve"> </w:t>
      </w:r>
      <w:r w:rsidRPr="009F1674">
        <w:rPr>
          <w:spacing w:val="-3"/>
        </w:rPr>
        <w:t xml:space="preserve"> diseño</w:t>
      </w:r>
      <w:r>
        <w:rPr>
          <w:spacing w:val="-3"/>
        </w:rPr>
        <w:t xml:space="preserve"> </w:t>
      </w:r>
      <w:r w:rsidRPr="009F1674">
        <w:rPr>
          <w:spacing w:val="-3"/>
        </w:rPr>
        <w:t xml:space="preserve"> se</w:t>
      </w:r>
      <w:r>
        <w:rPr>
          <w:spacing w:val="-3"/>
        </w:rPr>
        <w:t xml:space="preserve"> </w:t>
      </w:r>
      <w:r w:rsidRPr="009F1674">
        <w:rPr>
          <w:spacing w:val="-3"/>
        </w:rPr>
        <w:t xml:space="preserve"> efectuarán estudios básicos de ingeniería como: hidrología, hidráulica, erosión y control y/o trabajos de </w:t>
      </w:r>
      <w:r w:rsidRPr="009F1674">
        <w:rPr>
          <w:spacing w:val="-3"/>
        </w:rPr>
        <w:lastRenderedPageBreak/>
        <w:t xml:space="preserve">protección, estudios geológicos y geotécnicos, que determinen capacidad de carga admisible, nivel freático y de desplante, probable </w:t>
      </w:r>
      <w:r w:rsidR="00D31A06">
        <w:rPr>
          <w:spacing w:val="-3"/>
        </w:rPr>
        <w:t xml:space="preserve"> </w:t>
      </w:r>
      <w:r w:rsidRPr="009F1674">
        <w:rPr>
          <w:spacing w:val="-3"/>
        </w:rPr>
        <w:t xml:space="preserve">asentamiento, niveles </w:t>
      </w:r>
      <w:r w:rsidR="00D31A06">
        <w:rPr>
          <w:spacing w:val="-3"/>
        </w:rPr>
        <w:t xml:space="preserve"> </w:t>
      </w:r>
      <w:r w:rsidRPr="009F1674">
        <w:rPr>
          <w:spacing w:val="-3"/>
        </w:rPr>
        <w:t>de</w:t>
      </w:r>
      <w:r w:rsidR="00D31A06">
        <w:rPr>
          <w:spacing w:val="-3"/>
        </w:rPr>
        <w:t xml:space="preserve"> </w:t>
      </w:r>
      <w:r w:rsidRPr="009F1674">
        <w:rPr>
          <w:spacing w:val="-3"/>
        </w:rPr>
        <w:t xml:space="preserve"> aguas </w:t>
      </w:r>
      <w:r w:rsidR="00D31A06">
        <w:rPr>
          <w:spacing w:val="-3"/>
        </w:rPr>
        <w:t xml:space="preserve">  </w:t>
      </w:r>
      <w:r w:rsidRPr="009F1674">
        <w:rPr>
          <w:spacing w:val="-3"/>
        </w:rPr>
        <w:t xml:space="preserve">máximas, mínimas </w:t>
      </w:r>
      <w:r w:rsidR="00D31A06">
        <w:rPr>
          <w:spacing w:val="-3"/>
        </w:rPr>
        <w:t xml:space="preserve"> </w:t>
      </w:r>
      <w:r w:rsidRPr="009F1674">
        <w:rPr>
          <w:spacing w:val="-3"/>
        </w:rPr>
        <w:t>y de socavación.</w:t>
      </w:r>
    </w:p>
    <w:p w:rsidR="00A82FA0" w:rsidRPr="009F1674" w:rsidRDefault="00A82FA0" w:rsidP="00A82FA0">
      <w:pPr>
        <w:numPr>
          <w:ilvl w:val="0"/>
          <w:numId w:val="78"/>
        </w:numPr>
        <w:tabs>
          <w:tab w:val="clear" w:pos="2638"/>
          <w:tab w:val="left" w:pos="-1440"/>
          <w:tab w:val="left" w:pos="-720"/>
          <w:tab w:val="left" w:pos="1800"/>
          <w:tab w:val="num" w:pos="3060"/>
        </w:tabs>
        <w:ind w:left="1800"/>
        <w:rPr>
          <w:spacing w:val="-3"/>
        </w:rPr>
      </w:pPr>
      <w:r w:rsidRPr="009F1674">
        <w:rPr>
          <w:spacing w:val="-3"/>
        </w:rPr>
        <w:t>La</w:t>
      </w:r>
      <w:r w:rsidR="00D31A06">
        <w:rPr>
          <w:spacing w:val="-3"/>
        </w:rPr>
        <w:t xml:space="preserve"> </w:t>
      </w:r>
      <w:r w:rsidRPr="009F1674">
        <w:rPr>
          <w:spacing w:val="-3"/>
        </w:rPr>
        <w:t xml:space="preserve"> solución que proponga el CONCESIONARIO (concreto armado u </w:t>
      </w:r>
      <w:r w:rsidR="00D31A06">
        <w:rPr>
          <w:spacing w:val="-3"/>
        </w:rPr>
        <w:t xml:space="preserve"> </w:t>
      </w:r>
      <w:r w:rsidRPr="009F1674">
        <w:rPr>
          <w:spacing w:val="-3"/>
        </w:rPr>
        <w:t xml:space="preserve">otro) deberá </w:t>
      </w:r>
      <w:r w:rsidR="00D31A06">
        <w:rPr>
          <w:spacing w:val="-3"/>
        </w:rPr>
        <w:t xml:space="preserve"> </w:t>
      </w:r>
      <w:r w:rsidRPr="009F1674">
        <w:rPr>
          <w:spacing w:val="-3"/>
        </w:rPr>
        <w:t xml:space="preserve">tomar </w:t>
      </w:r>
      <w:r w:rsidR="00D31A06">
        <w:rPr>
          <w:spacing w:val="-3"/>
        </w:rPr>
        <w:t xml:space="preserve"> </w:t>
      </w:r>
      <w:r w:rsidRPr="009F1674">
        <w:rPr>
          <w:spacing w:val="-3"/>
        </w:rPr>
        <w:t>en</w:t>
      </w:r>
      <w:r w:rsidR="00D31A06">
        <w:rPr>
          <w:spacing w:val="-3"/>
        </w:rPr>
        <w:t xml:space="preserve"> </w:t>
      </w:r>
      <w:r w:rsidRPr="009F1674">
        <w:rPr>
          <w:spacing w:val="-3"/>
        </w:rPr>
        <w:t xml:space="preserve"> consideración </w:t>
      </w:r>
      <w:r w:rsidR="00D31A06">
        <w:rPr>
          <w:spacing w:val="-3"/>
        </w:rPr>
        <w:t xml:space="preserve"> </w:t>
      </w:r>
      <w:r w:rsidRPr="009F1674">
        <w:rPr>
          <w:spacing w:val="-3"/>
        </w:rPr>
        <w:t xml:space="preserve">los </w:t>
      </w:r>
      <w:r w:rsidR="00D31A06">
        <w:rPr>
          <w:spacing w:val="-3"/>
        </w:rPr>
        <w:t xml:space="preserve"> </w:t>
      </w:r>
      <w:r w:rsidRPr="009F1674">
        <w:rPr>
          <w:spacing w:val="-3"/>
        </w:rPr>
        <w:t xml:space="preserve">efectos </w:t>
      </w:r>
      <w:r w:rsidR="00D31A06">
        <w:rPr>
          <w:spacing w:val="-3"/>
        </w:rPr>
        <w:t xml:space="preserve"> </w:t>
      </w:r>
      <w:r w:rsidRPr="009F1674">
        <w:rPr>
          <w:spacing w:val="-3"/>
        </w:rPr>
        <w:t>de</w:t>
      </w:r>
      <w:r w:rsidR="00D31A06">
        <w:rPr>
          <w:spacing w:val="-3"/>
        </w:rPr>
        <w:t xml:space="preserve"> </w:t>
      </w:r>
      <w:r w:rsidRPr="009F1674">
        <w:rPr>
          <w:spacing w:val="-3"/>
        </w:rPr>
        <w:t xml:space="preserve"> las fuerzas sísmicas.</w:t>
      </w:r>
    </w:p>
    <w:p w:rsidR="00A82FA0" w:rsidRPr="009F1674" w:rsidRDefault="00A82FA0" w:rsidP="00A82FA0">
      <w:pPr>
        <w:numPr>
          <w:ilvl w:val="0"/>
          <w:numId w:val="78"/>
        </w:numPr>
        <w:tabs>
          <w:tab w:val="clear" w:pos="2638"/>
          <w:tab w:val="left" w:pos="-1440"/>
          <w:tab w:val="left" w:pos="-720"/>
          <w:tab w:val="left" w:pos="1800"/>
          <w:tab w:val="num" w:pos="3060"/>
        </w:tabs>
        <w:ind w:left="1800"/>
        <w:rPr>
          <w:spacing w:val="-3"/>
        </w:rPr>
      </w:pPr>
      <w:r w:rsidRPr="009F1674">
        <w:rPr>
          <w:spacing w:val="-3"/>
        </w:rPr>
        <w:t xml:space="preserve">Una </w:t>
      </w:r>
      <w:r w:rsidR="00D31A06">
        <w:rPr>
          <w:spacing w:val="-3"/>
        </w:rPr>
        <w:t xml:space="preserve"> </w:t>
      </w:r>
      <w:r w:rsidRPr="009F1674">
        <w:rPr>
          <w:spacing w:val="-3"/>
        </w:rPr>
        <w:t>vez</w:t>
      </w:r>
      <w:r w:rsidR="00D31A06">
        <w:rPr>
          <w:spacing w:val="-3"/>
        </w:rPr>
        <w:t xml:space="preserve"> </w:t>
      </w:r>
      <w:r w:rsidRPr="009F1674">
        <w:rPr>
          <w:spacing w:val="-3"/>
        </w:rPr>
        <w:t xml:space="preserve"> concluido</w:t>
      </w:r>
      <w:r w:rsidR="00D31A06">
        <w:rPr>
          <w:spacing w:val="-3"/>
        </w:rPr>
        <w:t xml:space="preserve"> </w:t>
      </w:r>
      <w:r w:rsidRPr="009F1674">
        <w:rPr>
          <w:spacing w:val="-3"/>
        </w:rPr>
        <w:t xml:space="preserve"> el</w:t>
      </w:r>
      <w:r w:rsidR="00D31A06">
        <w:rPr>
          <w:spacing w:val="-3"/>
        </w:rPr>
        <w:t xml:space="preserve"> </w:t>
      </w:r>
      <w:r w:rsidRPr="009F1674">
        <w:rPr>
          <w:spacing w:val="-3"/>
        </w:rPr>
        <w:t xml:space="preserve"> diseño</w:t>
      </w:r>
      <w:r w:rsidR="00D31A06">
        <w:rPr>
          <w:spacing w:val="-3"/>
        </w:rPr>
        <w:t xml:space="preserve"> </w:t>
      </w:r>
      <w:r w:rsidRPr="009F1674">
        <w:rPr>
          <w:spacing w:val="-3"/>
        </w:rPr>
        <w:t xml:space="preserve"> de los puentes y pontones nuevos se deberá llenar una ficha con las características técnicas de la nueva estructura.</w:t>
      </w:r>
    </w:p>
    <w:p w:rsidR="00A82FA0" w:rsidRPr="002263F4" w:rsidRDefault="00A82FA0" w:rsidP="00A82FA0">
      <w:pPr>
        <w:tabs>
          <w:tab w:val="left" w:pos="-1440"/>
          <w:tab w:val="left" w:pos="-720"/>
          <w:tab w:val="left" w:pos="1560"/>
          <w:tab w:val="left" w:pos="2160"/>
        </w:tabs>
        <w:rPr>
          <w:spacing w:val="-3"/>
          <w:sz w:val="20"/>
        </w:rPr>
      </w:pPr>
    </w:p>
    <w:p w:rsidR="00A82FA0" w:rsidRPr="009F1674" w:rsidRDefault="00A82FA0" w:rsidP="00A82FA0">
      <w:pPr>
        <w:tabs>
          <w:tab w:val="num" w:pos="3240"/>
        </w:tabs>
        <w:spacing w:line="240" w:lineRule="exact"/>
        <w:ind w:left="1260"/>
        <w:rPr>
          <w:lang w:val="es-MX"/>
        </w:rPr>
      </w:pPr>
      <w:r w:rsidRPr="009F1674">
        <w:rPr>
          <w:lang w:val="es-MX"/>
        </w:rPr>
        <w:t xml:space="preserve">El </w:t>
      </w:r>
      <w:r w:rsidR="00D31A06">
        <w:rPr>
          <w:lang w:val="es-MX"/>
        </w:rPr>
        <w:t xml:space="preserve"> </w:t>
      </w:r>
      <w:r w:rsidRPr="009F1674">
        <w:rPr>
          <w:lang w:val="es-MX"/>
        </w:rPr>
        <w:t>CONCESIONARIO podrá proponer otro tipo de solución a la indicada</w:t>
      </w:r>
      <w:r w:rsidR="00D31A06">
        <w:rPr>
          <w:lang w:val="es-MX"/>
        </w:rPr>
        <w:t xml:space="preserve"> </w:t>
      </w:r>
      <w:r w:rsidRPr="009F1674">
        <w:rPr>
          <w:lang w:val="es-MX"/>
        </w:rPr>
        <w:t xml:space="preserve"> en la factibilidad</w:t>
      </w:r>
      <w:r w:rsidR="00D31A06">
        <w:rPr>
          <w:lang w:val="es-MX"/>
        </w:rPr>
        <w:t xml:space="preserve"> </w:t>
      </w:r>
      <w:r w:rsidRPr="009F1674">
        <w:rPr>
          <w:lang w:val="es-MX"/>
        </w:rPr>
        <w:t xml:space="preserve"> y</w:t>
      </w:r>
      <w:r w:rsidR="00D31A06">
        <w:rPr>
          <w:lang w:val="es-MX"/>
        </w:rPr>
        <w:t xml:space="preserve"> </w:t>
      </w:r>
      <w:r w:rsidRPr="009F1674">
        <w:rPr>
          <w:lang w:val="es-MX"/>
        </w:rPr>
        <w:t xml:space="preserve"> estudio </w:t>
      </w:r>
      <w:r w:rsidR="00D31A06">
        <w:rPr>
          <w:lang w:val="es-MX"/>
        </w:rPr>
        <w:t xml:space="preserve"> </w:t>
      </w:r>
      <w:r w:rsidRPr="009F1674">
        <w:rPr>
          <w:lang w:val="es-MX"/>
        </w:rPr>
        <w:t xml:space="preserve">existente, siempre </w:t>
      </w:r>
      <w:r w:rsidR="00D31A06">
        <w:rPr>
          <w:lang w:val="es-MX"/>
        </w:rPr>
        <w:t xml:space="preserve"> </w:t>
      </w:r>
      <w:r w:rsidRPr="009F1674">
        <w:rPr>
          <w:lang w:val="es-MX"/>
        </w:rPr>
        <w:t xml:space="preserve">y </w:t>
      </w:r>
      <w:r w:rsidR="00D31A06">
        <w:rPr>
          <w:lang w:val="es-MX"/>
        </w:rPr>
        <w:t xml:space="preserve"> </w:t>
      </w:r>
      <w:r w:rsidRPr="009F1674">
        <w:rPr>
          <w:lang w:val="es-MX"/>
        </w:rPr>
        <w:t xml:space="preserve">cuando esta cuente con el debido sustento técnico y económico. </w:t>
      </w:r>
    </w:p>
    <w:p w:rsidR="00A82FA0" w:rsidRPr="002263F4" w:rsidRDefault="00A82FA0" w:rsidP="00A82FA0">
      <w:pPr>
        <w:pStyle w:val="Textoindependiente21"/>
        <w:widowControl/>
        <w:tabs>
          <w:tab w:val="clear" w:pos="0"/>
        </w:tabs>
        <w:suppressAutoHyphens w:val="0"/>
        <w:rPr>
          <w:sz w:val="20"/>
          <w:szCs w:val="24"/>
          <w:lang w:val="es-ES"/>
        </w:rPr>
      </w:pPr>
      <w:r w:rsidRPr="009F1674">
        <w:rPr>
          <w:sz w:val="24"/>
          <w:szCs w:val="24"/>
          <w:lang w:val="es-ES"/>
        </w:rPr>
        <w:tab/>
      </w:r>
      <w:r w:rsidRPr="009F1674">
        <w:rPr>
          <w:sz w:val="24"/>
          <w:szCs w:val="24"/>
          <w:lang w:val="es-ES"/>
        </w:rPr>
        <w:tab/>
      </w:r>
    </w:p>
    <w:p w:rsidR="00A82FA0" w:rsidRPr="009F1674" w:rsidRDefault="00A82FA0" w:rsidP="00A82FA0">
      <w:pPr>
        <w:tabs>
          <w:tab w:val="num" w:pos="3240"/>
        </w:tabs>
        <w:spacing w:line="240" w:lineRule="exact"/>
        <w:ind w:left="1440" w:hanging="180"/>
        <w:rPr>
          <w:lang w:val="es-MX"/>
        </w:rPr>
      </w:pPr>
      <w:r w:rsidRPr="009F1674">
        <w:rPr>
          <w:lang w:val="es-MX"/>
        </w:rPr>
        <w:t xml:space="preserve">Presentar los siguientes planos: </w:t>
      </w:r>
    </w:p>
    <w:p w:rsidR="00A82FA0" w:rsidRPr="009F1674" w:rsidRDefault="00A82FA0" w:rsidP="00A82FA0">
      <w:pPr>
        <w:numPr>
          <w:ilvl w:val="0"/>
          <w:numId w:val="79"/>
        </w:numPr>
        <w:tabs>
          <w:tab w:val="clear" w:pos="2638"/>
          <w:tab w:val="num" w:pos="1800"/>
        </w:tabs>
        <w:spacing w:line="240" w:lineRule="exact"/>
        <w:ind w:left="1800"/>
        <w:rPr>
          <w:lang w:val="es-MX"/>
        </w:rPr>
      </w:pPr>
      <w:r w:rsidRPr="009F1674">
        <w:rPr>
          <w:lang w:val="es-MX"/>
        </w:rPr>
        <w:t xml:space="preserve">Plano </w:t>
      </w:r>
      <w:r w:rsidR="00D31A06">
        <w:rPr>
          <w:lang w:val="es-MX"/>
        </w:rPr>
        <w:t xml:space="preserve"> </w:t>
      </w:r>
      <w:r w:rsidRPr="009F1674">
        <w:rPr>
          <w:lang w:val="es-MX"/>
        </w:rPr>
        <w:t>topográfico</w:t>
      </w:r>
      <w:r w:rsidR="00D31A06">
        <w:rPr>
          <w:lang w:val="es-MX"/>
        </w:rPr>
        <w:t xml:space="preserve"> </w:t>
      </w:r>
      <w:r w:rsidRPr="009F1674">
        <w:rPr>
          <w:lang w:val="es-MX"/>
        </w:rPr>
        <w:t xml:space="preserve"> de</w:t>
      </w:r>
      <w:r w:rsidR="00D31A06">
        <w:rPr>
          <w:lang w:val="es-MX"/>
        </w:rPr>
        <w:t xml:space="preserve"> </w:t>
      </w:r>
      <w:r w:rsidRPr="009F1674">
        <w:rPr>
          <w:lang w:val="es-MX"/>
        </w:rPr>
        <w:t xml:space="preserve"> la </w:t>
      </w:r>
      <w:r w:rsidR="00D31A06">
        <w:rPr>
          <w:lang w:val="es-MX"/>
        </w:rPr>
        <w:t xml:space="preserve"> </w:t>
      </w:r>
      <w:r w:rsidRPr="009F1674">
        <w:rPr>
          <w:lang w:val="es-MX"/>
        </w:rPr>
        <w:t xml:space="preserve">ubicación (zona comprendida a </w:t>
      </w:r>
      <w:smartTag w:uri="urn:schemas-microsoft-com:office:smarttags" w:element="metricconverter">
        <w:smartTagPr>
          <w:attr w:name="ProductID" w:val="1,148.29 ft"/>
        </w:smartTagPr>
        <w:r w:rsidRPr="009F1674">
          <w:rPr>
            <w:lang w:val="es-MX"/>
          </w:rPr>
          <w:t>1,148.29 ft</w:t>
        </w:r>
      </w:smartTag>
      <w:r w:rsidRPr="009F1674">
        <w:rPr>
          <w:lang w:val="es-MX"/>
        </w:rPr>
        <w:t xml:space="preserve">. del eje aguas arriba y </w:t>
      </w:r>
      <w:smartTag w:uri="urn:schemas-microsoft-com:office:smarttags" w:element="metricconverter">
        <w:smartTagPr>
          <w:attr w:name="ProductID" w:val="300 m"/>
        </w:smartTagPr>
        <w:r w:rsidRPr="009F1674">
          <w:rPr>
            <w:lang w:val="es-MX"/>
          </w:rPr>
          <w:t>300 m</w:t>
        </w:r>
      </w:smartTag>
      <w:r w:rsidRPr="009F1674">
        <w:rPr>
          <w:lang w:val="es-MX"/>
        </w:rPr>
        <w:t xml:space="preserve">. aguas abajo, en una escala </w:t>
      </w:r>
      <w:r w:rsidR="00D31A06">
        <w:rPr>
          <w:lang w:val="es-MX"/>
        </w:rPr>
        <w:t xml:space="preserve"> </w:t>
      </w:r>
      <w:r w:rsidRPr="009F1674">
        <w:rPr>
          <w:lang w:val="es-MX"/>
        </w:rPr>
        <w:t>de</w:t>
      </w:r>
      <w:r w:rsidR="00D31A06">
        <w:rPr>
          <w:lang w:val="es-MX"/>
        </w:rPr>
        <w:t xml:space="preserve"> </w:t>
      </w:r>
      <w:r w:rsidRPr="009F1674">
        <w:rPr>
          <w:lang w:val="es-MX"/>
        </w:rPr>
        <w:t xml:space="preserve"> 1:1000 y con curvas de nivel a intervalos de </w:t>
      </w:r>
      <w:smartTag w:uri="urn:schemas-microsoft-com:office:smarttags" w:element="metricconverter">
        <w:smartTagPr>
          <w:attr w:name="ProductID" w:val="1.00 metro"/>
        </w:smartTagPr>
        <w:r w:rsidRPr="009F1674">
          <w:rPr>
            <w:lang w:val="es-MX"/>
          </w:rPr>
          <w:t>1.00 metro</w:t>
        </w:r>
      </w:smartTag>
      <w:r w:rsidRPr="009F1674">
        <w:rPr>
          <w:lang w:val="es-MX"/>
        </w:rPr>
        <w:t>, indicando puntos de referencia y niveles, de acuerdo al diseño geométrico de la vía.</w:t>
      </w:r>
    </w:p>
    <w:p w:rsidR="00A82FA0" w:rsidRPr="009F1674" w:rsidRDefault="00A82FA0" w:rsidP="00A82FA0">
      <w:pPr>
        <w:numPr>
          <w:ilvl w:val="0"/>
          <w:numId w:val="79"/>
        </w:numPr>
        <w:tabs>
          <w:tab w:val="clear" w:pos="2638"/>
          <w:tab w:val="num" w:pos="1800"/>
        </w:tabs>
        <w:spacing w:before="120" w:line="240" w:lineRule="exact"/>
        <w:ind w:left="1800"/>
        <w:rPr>
          <w:lang w:val="es-MX"/>
        </w:rPr>
      </w:pPr>
      <w:r w:rsidRPr="009F1674">
        <w:rPr>
          <w:lang w:val="es-MX"/>
        </w:rPr>
        <w:t>Vista</w:t>
      </w:r>
      <w:r w:rsidR="00D31A06">
        <w:rPr>
          <w:lang w:val="es-MX"/>
        </w:rPr>
        <w:t xml:space="preserve"> </w:t>
      </w:r>
      <w:r w:rsidRPr="009F1674">
        <w:rPr>
          <w:lang w:val="es-MX"/>
        </w:rPr>
        <w:t xml:space="preserve"> general</w:t>
      </w:r>
      <w:r w:rsidR="00D31A06">
        <w:rPr>
          <w:lang w:val="es-MX"/>
        </w:rPr>
        <w:t xml:space="preserve"> </w:t>
      </w:r>
      <w:r w:rsidRPr="009F1674">
        <w:rPr>
          <w:lang w:val="es-MX"/>
        </w:rPr>
        <w:t xml:space="preserve"> en </w:t>
      </w:r>
      <w:r w:rsidR="00D31A06">
        <w:rPr>
          <w:lang w:val="es-MX"/>
        </w:rPr>
        <w:t xml:space="preserve"> </w:t>
      </w:r>
      <w:r w:rsidRPr="009F1674">
        <w:rPr>
          <w:lang w:val="es-MX"/>
        </w:rPr>
        <w:t xml:space="preserve">planta </w:t>
      </w:r>
      <w:r w:rsidR="00D31A06">
        <w:rPr>
          <w:lang w:val="es-MX"/>
        </w:rPr>
        <w:t xml:space="preserve"> </w:t>
      </w:r>
      <w:r w:rsidRPr="009F1674">
        <w:rPr>
          <w:lang w:val="es-MX"/>
        </w:rPr>
        <w:t xml:space="preserve">y </w:t>
      </w:r>
      <w:r w:rsidR="00D31A06">
        <w:rPr>
          <w:lang w:val="es-MX"/>
        </w:rPr>
        <w:t xml:space="preserve"> </w:t>
      </w:r>
      <w:r w:rsidRPr="009F1674">
        <w:rPr>
          <w:lang w:val="es-MX"/>
        </w:rPr>
        <w:t>elevación en base a un  levantamiento topográfico y batimétrico a detalle del área de ubicación.</w:t>
      </w:r>
    </w:p>
    <w:p w:rsidR="00A82FA0" w:rsidRPr="009F1674" w:rsidRDefault="00A82FA0" w:rsidP="00A82FA0">
      <w:pPr>
        <w:numPr>
          <w:ilvl w:val="0"/>
          <w:numId w:val="79"/>
        </w:numPr>
        <w:tabs>
          <w:tab w:val="clear" w:pos="2638"/>
          <w:tab w:val="num" w:pos="1800"/>
        </w:tabs>
        <w:spacing w:line="240" w:lineRule="exact"/>
        <w:ind w:left="1800"/>
        <w:rPr>
          <w:lang w:val="pt-BR"/>
        </w:rPr>
      </w:pPr>
      <w:r w:rsidRPr="009F1674">
        <w:rPr>
          <w:lang w:val="pt-BR"/>
        </w:rPr>
        <w:t>Plano de estructuras a demoler.</w:t>
      </w:r>
      <w:r w:rsidRPr="009F1674">
        <w:rPr>
          <w:lang w:val="pt-BR"/>
        </w:rPr>
        <w:tab/>
      </w:r>
    </w:p>
    <w:p w:rsidR="00A82FA0" w:rsidRPr="009F1674" w:rsidRDefault="00A82FA0" w:rsidP="00A82FA0">
      <w:pPr>
        <w:numPr>
          <w:ilvl w:val="0"/>
          <w:numId w:val="79"/>
        </w:numPr>
        <w:tabs>
          <w:tab w:val="clear" w:pos="2638"/>
          <w:tab w:val="num" w:pos="1800"/>
        </w:tabs>
        <w:spacing w:line="240" w:lineRule="exact"/>
        <w:ind w:left="1800"/>
        <w:rPr>
          <w:lang w:val="es-MX"/>
        </w:rPr>
      </w:pPr>
      <w:r w:rsidRPr="009F1674">
        <w:rPr>
          <w:lang w:val="es-MX"/>
        </w:rPr>
        <w:t>Detalles de reforzamiento (para los requerimientos de las especificaciones AASHTO LRFD 2014 o última versión) o reparación de ser el caso.</w:t>
      </w:r>
    </w:p>
    <w:p w:rsidR="00A82FA0" w:rsidRPr="009F1674" w:rsidRDefault="00A82FA0" w:rsidP="00A82FA0">
      <w:pPr>
        <w:numPr>
          <w:ilvl w:val="0"/>
          <w:numId w:val="79"/>
        </w:numPr>
        <w:tabs>
          <w:tab w:val="clear" w:pos="2638"/>
          <w:tab w:val="num" w:pos="1800"/>
        </w:tabs>
        <w:spacing w:line="240" w:lineRule="exact"/>
        <w:ind w:left="1800"/>
        <w:rPr>
          <w:lang w:val="es-MX"/>
        </w:rPr>
      </w:pPr>
      <w:r w:rsidRPr="009F1674">
        <w:rPr>
          <w:lang w:val="es-MX"/>
        </w:rPr>
        <w:t xml:space="preserve">Subestructura </w:t>
      </w:r>
      <w:r w:rsidR="002263F4">
        <w:rPr>
          <w:lang w:val="es-MX"/>
        </w:rPr>
        <w:t xml:space="preserve"> </w:t>
      </w:r>
      <w:r w:rsidRPr="009F1674">
        <w:rPr>
          <w:lang w:val="es-MX"/>
        </w:rPr>
        <w:t>(excavaciones, encofrados</w:t>
      </w:r>
      <w:r w:rsidR="002263F4">
        <w:rPr>
          <w:lang w:val="es-MX"/>
        </w:rPr>
        <w:t xml:space="preserve"> </w:t>
      </w:r>
      <w:r w:rsidRPr="009F1674">
        <w:rPr>
          <w:lang w:val="es-MX"/>
        </w:rPr>
        <w:t xml:space="preserve"> – armadura</w:t>
      </w:r>
      <w:r w:rsidR="002263F4">
        <w:rPr>
          <w:lang w:val="es-MX"/>
        </w:rPr>
        <w:t xml:space="preserve"> </w:t>
      </w:r>
      <w:r w:rsidRPr="009F1674">
        <w:rPr>
          <w:lang w:val="es-MX"/>
        </w:rPr>
        <w:t xml:space="preserve"> de estribos de concreto, pilares, arranques, etc).</w:t>
      </w:r>
    </w:p>
    <w:p w:rsidR="00A82FA0" w:rsidRPr="009F1674" w:rsidRDefault="00A82FA0" w:rsidP="00A82FA0">
      <w:pPr>
        <w:numPr>
          <w:ilvl w:val="0"/>
          <w:numId w:val="79"/>
        </w:numPr>
        <w:tabs>
          <w:tab w:val="clear" w:pos="2638"/>
          <w:tab w:val="num" w:pos="1800"/>
        </w:tabs>
        <w:spacing w:line="240" w:lineRule="exact"/>
        <w:ind w:left="1800"/>
        <w:rPr>
          <w:lang w:val="es-MX"/>
        </w:rPr>
      </w:pPr>
      <w:r w:rsidRPr="009F1674">
        <w:rPr>
          <w:lang w:val="es-MX"/>
        </w:rPr>
        <w:t>Superestructura (encofrados – armadura de vigas y losa de concreto, reticulados de acero, etc).</w:t>
      </w:r>
    </w:p>
    <w:p w:rsidR="00A82FA0" w:rsidRPr="009F1674" w:rsidRDefault="00A82FA0" w:rsidP="00A82FA0">
      <w:pPr>
        <w:numPr>
          <w:ilvl w:val="0"/>
          <w:numId w:val="79"/>
        </w:numPr>
        <w:tabs>
          <w:tab w:val="clear" w:pos="2638"/>
          <w:tab w:val="num" w:pos="1800"/>
        </w:tabs>
        <w:spacing w:line="240" w:lineRule="exact"/>
        <w:ind w:left="1800"/>
        <w:rPr>
          <w:lang w:val="es-MX"/>
        </w:rPr>
      </w:pPr>
      <w:r w:rsidRPr="009F1674">
        <w:rPr>
          <w:lang w:val="es-MX"/>
        </w:rPr>
        <w:t>Detalles</w:t>
      </w:r>
      <w:r w:rsidR="002263F4">
        <w:rPr>
          <w:lang w:val="es-MX"/>
        </w:rPr>
        <w:t xml:space="preserve"> </w:t>
      </w:r>
      <w:r w:rsidRPr="009F1674">
        <w:rPr>
          <w:lang w:val="es-MX"/>
        </w:rPr>
        <w:t xml:space="preserve"> (apoyos, juntas de dilatación, tubos de drenaje, barandas, losas de  </w:t>
      </w:r>
      <w:r w:rsidRPr="009F1674">
        <w:rPr>
          <w:lang w:val="es-MX"/>
        </w:rPr>
        <w:tab/>
        <w:t>aproximación, etc).</w:t>
      </w:r>
    </w:p>
    <w:p w:rsidR="002263F4" w:rsidRDefault="00A82FA0" w:rsidP="00EC1DF9">
      <w:pPr>
        <w:numPr>
          <w:ilvl w:val="0"/>
          <w:numId w:val="79"/>
        </w:numPr>
        <w:tabs>
          <w:tab w:val="clear" w:pos="2638"/>
          <w:tab w:val="num" w:pos="1260"/>
          <w:tab w:val="num" w:pos="1440"/>
          <w:tab w:val="num" w:pos="1800"/>
        </w:tabs>
        <w:spacing w:line="240" w:lineRule="exact"/>
        <w:ind w:left="1800"/>
        <w:rPr>
          <w:lang w:val="es-MX"/>
        </w:rPr>
      </w:pPr>
      <w:r w:rsidRPr="002263F4">
        <w:rPr>
          <w:lang w:val="es-MX"/>
        </w:rPr>
        <w:t>Obras  Complementarias.</w:t>
      </w:r>
    </w:p>
    <w:p w:rsidR="002263F4" w:rsidRPr="002263F4" w:rsidRDefault="002263F4" w:rsidP="002263F4">
      <w:pPr>
        <w:tabs>
          <w:tab w:val="num" w:pos="1440"/>
          <w:tab w:val="num" w:pos="1800"/>
        </w:tabs>
        <w:spacing w:line="240" w:lineRule="exact"/>
        <w:ind w:left="1440"/>
        <w:rPr>
          <w:sz w:val="18"/>
          <w:lang w:val="es-MX"/>
        </w:rPr>
      </w:pPr>
    </w:p>
    <w:p w:rsidR="00A82FA0" w:rsidRPr="002263F4" w:rsidRDefault="00A82FA0" w:rsidP="002263F4">
      <w:pPr>
        <w:tabs>
          <w:tab w:val="num" w:pos="1440"/>
          <w:tab w:val="num" w:pos="1800"/>
        </w:tabs>
        <w:spacing w:line="240" w:lineRule="exact"/>
        <w:ind w:left="1440"/>
        <w:rPr>
          <w:lang w:val="es-MX"/>
        </w:rPr>
      </w:pPr>
      <w:r w:rsidRPr="002263F4">
        <w:rPr>
          <w:lang w:val="es-MX"/>
        </w:rPr>
        <w:t>Además considerar como alcances adicionales lo siguiente:</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Recomendaci</w:t>
      </w:r>
      <w:smartTag w:uri="urn:schemas-microsoft-com:office:smarttags" w:element="PersonName">
        <w:r w:rsidRPr="009F1674">
          <w:rPr>
            <w:lang w:val="es-MX"/>
          </w:rPr>
          <w:t>ó</w:t>
        </w:r>
      </w:smartTag>
      <w:r w:rsidRPr="009F1674">
        <w:rPr>
          <w:lang w:val="es-MX"/>
        </w:rPr>
        <w:t>n del proceso constructivo.</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Establecer</w:t>
      </w:r>
      <w:r w:rsidR="002263F4">
        <w:rPr>
          <w:lang w:val="es-MX"/>
        </w:rPr>
        <w:t xml:space="preserve"> </w:t>
      </w:r>
      <w:r w:rsidRPr="009F1674">
        <w:rPr>
          <w:lang w:val="es-MX"/>
        </w:rPr>
        <w:t xml:space="preserve"> la </w:t>
      </w:r>
      <w:r w:rsidR="002263F4">
        <w:rPr>
          <w:lang w:val="es-MX"/>
        </w:rPr>
        <w:t xml:space="preserve"> </w:t>
      </w:r>
      <w:r w:rsidRPr="009F1674">
        <w:rPr>
          <w:lang w:val="es-MX"/>
        </w:rPr>
        <w:t xml:space="preserve">pendiente longitudinal en lo posible como nula, caso contrario dicha </w:t>
      </w:r>
      <w:r w:rsidRPr="009F1674">
        <w:rPr>
          <w:lang w:val="es-MX"/>
        </w:rPr>
        <w:tab/>
        <w:t>pendiente debe ser como máximo 3%.</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 xml:space="preserve">Losas </w:t>
      </w:r>
      <w:r w:rsidR="002263F4">
        <w:rPr>
          <w:lang w:val="es-MX"/>
        </w:rPr>
        <w:t xml:space="preserve"> </w:t>
      </w:r>
      <w:r w:rsidRPr="009F1674">
        <w:rPr>
          <w:lang w:val="es-MX"/>
        </w:rPr>
        <w:t>de</w:t>
      </w:r>
      <w:r w:rsidR="002263F4">
        <w:rPr>
          <w:lang w:val="es-MX"/>
        </w:rPr>
        <w:t xml:space="preserve"> </w:t>
      </w:r>
      <w:r w:rsidRPr="009F1674">
        <w:rPr>
          <w:lang w:val="es-MX"/>
        </w:rPr>
        <w:t xml:space="preserve"> aproximación</w:t>
      </w:r>
      <w:r w:rsidR="002263F4">
        <w:rPr>
          <w:lang w:val="es-MX"/>
        </w:rPr>
        <w:t xml:space="preserve"> </w:t>
      </w:r>
      <w:r w:rsidRPr="009F1674">
        <w:rPr>
          <w:lang w:val="es-MX"/>
        </w:rPr>
        <w:t xml:space="preserve"> en ambos extremos de la estructura si es isostática.</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 xml:space="preserve">La </w:t>
      </w:r>
      <w:r w:rsidR="002263F4">
        <w:rPr>
          <w:lang w:val="es-MX"/>
        </w:rPr>
        <w:t xml:space="preserve"> </w:t>
      </w:r>
      <w:r w:rsidRPr="009F1674">
        <w:rPr>
          <w:lang w:val="es-MX"/>
        </w:rPr>
        <w:t xml:space="preserve">superficie de rodadura </w:t>
      </w:r>
      <w:r w:rsidR="002263F4">
        <w:rPr>
          <w:lang w:val="es-MX"/>
        </w:rPr>
        <w:t xml:space="preserve"> </w:t>
      </w:r>
      <w:r w:rsidRPr="009F1674">
        <w:rPr>
          <w:lang w:val="es-MX"/>
        </w:rPr>
        <w:t>debe</w:t>
      </w:r>
      <w:r w:rsidR="002263F4">
        <w:rPr>
          <w:lang w:val="es-MX"/>
        </w:rPr>
        <w:t xml:space="preserve"> </w:t>
      </w:r>
      <w:r w:rsidRPr="009F1674">
        <w:rPr>
          <w:lang w:val="es-MX"/>
        </w:rPr>
        <w:t xml:space="preserve"> ser </w:t>
      </w:r>
      <w:r w:rsidR="002263F4">
        <w:rPr>
          <w:lang w:val="es-MX"/>
        </w:rPr>
        <w:t xml:space="preserve"> </w:t>
      </w:r>
      <w:r w:rsidRPr="009F1674">
        <w:rPr>
          <w:lang w:val="es-MX"/>
        </w:rPr>
        <w:t xml:space="preserve">similar a la considerada en la carretera. </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 xml:space="preserve">Las </w:t>
      </w:r>
      <w:r w:rsidR="002263F4">
        <w:rPr>
          <w:lang w:val="es-MX"/>
        </w:rPr>
        <w:t xml:space="preserve"> </w:t>
      </w:r>
      <w:r w:rsidRPr="009F1674">
        <w:rPr>
          <w:lang w:val="es-MX"/>
        </w:rPr>
        <w:t>obras</w:t>
      </w:r>
      <w:r w:rsidR="002263F4">
        <w:rPr>
          <w:lang w:val="es-MX"/>
        </w:rPr>
        <w:t xml:space="preserve"> </w:t>
      </w:r>
      <w:r w:rsidRPr="009F1674">
        <w:rPr>
          <w:lang w:val="es-MX"/>
        </w:rPr>
        <w:t xml:space="preserve"> complementarias </w:t>
      </w:r>
      <w:r w:rsidR="002263F4">
        <w:rPr>
          <w:lang w:val="es-MX"/>
        </w:rPr>
        <w:t xml:space="preserve"> </w:t>
      </w:r>
      <w:r w:rsidRPr="009F1674">
        <w:rPr>
          <w:lang w:val="es-MX"/>
        </w:rPr>
        <w:t>se refieren a las necesarias respecto a defensas ribereñas y de protección contra erosión, socavación o sedimentación.</w:t>
      </w:r>
    </w:p>
    <w:p w:rsidR="00A82FA0" w:rsidRPr="009F1674" w:rsidRDefault="00A82FA0" w:rsidP="00A82FA0">
      <w:pPr>
        <w:numPr>
          <w:ilvl w:val="0"/>
          <w:numId w:val="80"/>
        </w:numPr>
        <w:tabs>
          <w:tab w:val="clear" w:pos="2638"/>
          <w:tab w:val="num" w:pos="1800"/>
        </w:tabs>
        <w:spacing w:line="240" w:lineRule="exact"/>
        <w:ind w:left="1800"/>
        <w:rPr>
          <w:lang w:val="es-MX"/>
        </w:rPr>
      </w:pPr>
      <w:r w:rsidRPr="009F1674">
        <w:rPr>
          <w:lang w:val="es-MX"/>
        </w:rPr>
        <w:t>Presentar</w:t>
      </w:r>
      <w:r w:rsidR="002263F4">
        <w:rPr>
          <w:lang w:val="es-MX"/>
        </w:rPr>
        <w:t xml:space="preserve"> </w:t>
      </w:r>
      <w:r w:rsidRPr="009F1674">
        <w:rPr>
          <w:lang w:val="es-MX"/>
        </w:rPr>
        <w:t xml:space="preserve"> un</w:t>
      </w:r>
      <w:r w:rsidR="002263F4">
        <w:rPr>
          <w:lang w:val="es-MX"/>
        </w:rPr>
        <w:t xml:space="preserve"> </w:t>
      </w:r>
      <w:r w:rsidRPr="009F1674">
        <w:rPr>
          <w:lang w:val="es-MX"/>
        </w:rPr>
        <w:t xml:space="preserve"> presupuesto específico considerando lo señalado en los ítems precedentes.</w:t>
      </w:r>
    </w:p>
    <w:p w:rsidR="00A82FA0" w:rsidRPr="002263F4" w:rsidRDefault="00A82FA0" w:rsidP="00A82FA0">
      <w:pPr>
        <w:rPr>
          <w:sz w:val="20"/>
        </w:rPr>
      </w:pPr>
      <w:r w:rsidRPr="009F1674">
        <w:tab/>
      </w:r>
      <w:r w:rsidRPr="009F1674">
        <w:tab/>
      </w:r>
    </w:p>
    <w:p w:rsidR="00A82FA0" w:rsidRPr="009F1674" w:rsidRDefault="00A82FA0" w:rsidP="00A82FA0">
      <w:pPr>
        <w:ind w:left="708" w:firstLine="708"/>
        <w:rPr>
          <w:b/>
          <w:bCs/>
        </w:rPr>
      </w:pPr>
      <w:r w:rsidRPr="009F1674">
        <w:rPr>
          <w:b/>
          <w:bCs/>
        </w:rPr>
        <w:t>Muros</w:t>
      </w:r>
    </w:p>
    <w:p w:rsidR="00A82FA0" w:rsidRPr="009F1674" w:rsidRDefault="00A82FA0" w:rsidP="00A82FA0">
      <w:pPr>
        <w:numPr>
          <w:ilvl w:val="0"/>
          <w:numId w:val="81"/>
        </w:numPr>
        <w:tabs>
          <w:tab w:val="clear" w:pos="2638"/>
          <w:tab w:val="num" w:pos="1800"/>
        </w:tabs>
        <w:ind w:left="1800"/>
      </w:pPr>
      <w:r w:rsidRPr="009F1674">
        <w:t xml:space="preserve">Estos podrán ser de gravedad o tipo  cantiliver , el mismo que debe contar con el sustento técnico-económico que demuestre cual es el más adecuado. </w:t>
      </w:r>
    </w:p>
    <w:p w:rsidR="00A82FA0" w:rsidRPr="009F1674" w:rsidRDefault="00A82FA0" w:rsidP="00A82FA0">
      <w:pPr>
        <w:numPr>
          <w:ilvl w:val="0"/>
          <w:numId w:val="81"/>
        </w:numPr>
        <w:tabs>
          <w:tab w:val="clear" w:pos="2638"/>
          <w:tab w:val="num" w:pos="1800"/>
        </w:tabs>
        <w:ind w:left="1800"/>
      </w:pPr>
      <w:r w:rsidRPr="009F1674">
        <w:lastRenderedPageBreak/>
        <w:t>Para el diseño de muros de contenci</w:t>
      </w:r>
      <w:smartTag w:uri="urn:schemas-microsoft-com:office:smarttags" w:element="PersonName">
        <w:r w:rsidRPr="009F1674">
          <w:t>ó</w:t>
        </w:r>
      </w:smartTag>
      <w:r w:rsidRPr="009F1674">
        <w:t>n en corte y relleno, se realizarán calicatas de investigaci</w:t>
      </w:r>
      <w:smartTag w:uri="urn:schemas-microsoft-com:office:smarttags" w:element="PersonName">
        <w:r w:rsidRPr="009F1674">
          <w:t>ó</w:t>
        </w:r>
      </w:smartTag>
      <w:r w:rsidRPr="009F1674">
        <w:t xml:space="preserve">n del suelo (para obtener parámetros </w:t>
      </w:r>
      <w:r w:rsidR="006F4EBC">
        <w:t xml:space="preserve"> </w:t>
      </w:r>
      <w:r w:rsidRPr="009F1674">
        <w:t>de</w:t>
      </w:r>
      <w:r w:rsidR="006F4EBC">
        <w:t xml:space="preserve"> </w:t>
      </w:r>
      <w:r w:rsidRPr="009F1674">
        <w:t xml:space="preserve"> resistencia), a profundidades que aseguren la vida útil de la obra; se tomarán secciones, perfiles y niveles complementarios, determinando </w:t>
      </w:r>
      <w:r w:rsidR="006F4EBC">
        <w:t xml:space="preserve"> </w:t>
      </w:r>
      <w:r w:rsidRPr="009F1674">
        <w:t>su</w:t>
      </w:r>
      <w:r w:rsidR="006F4EBC">
        <w:t xml:space="preserve"> </w:t>
      </w:r>
      <w:r w:rsidRPr="009F1674">
        <w:t xml:space="preserve"> trazado, elevaci</w:t>
      </w:r>
      <w:smartTag w:uri="urn:schemas-microsoft-com:office:smarttags" w:element="PersonName">
        <w:r w:rsidRPr="009F1674">
          <w:t>ó</w:t>
        </w:r>
      </w:smartTag>
      <w:r w:rsidRPr="009F1674">
        <w:t xml:space="preserve">n </w:t>
      </w:r>
      <w:r w:rsidR="006F4EBC">
        <w:t xml:space="preserve"> </w:t>
      </w:r>
      <w:r w:rsidRPr="009F1674">
        <w:t>y cotas de cimentaci</w:t>
      </w:r>
      <w:smartTag w:uri="urn:schemas-microsoft-com:office:smarttags" w:element="PersonName">
        <w:r w:rsidRPr="009F1674">
          <w:t>ó</w:t>
        </w:r>
      </w:smartTag>
      <w:r w:rsidRPr="009F1674">
        <w:t>n.  El eje y los hombros de cada muro serán debidamente replanteados.</w:t>
      </w:r>
    </w:p>
    <w:p w:rsidR="00A82FA0" w:rsidRPr="00960A0C" w:rsidRDefault="00A82FA0" w:rsidP="00A82FA0">
      <w:pPr>
        <w:numPr>
          <w:ilvl w:val="0"/>
          <w:numId w:val="81"/>
        </w:numPr>
        <w:tabs>
          <w:tab w:val="clear" w:pos="2638"/>
          <w:tab w:val="num" w:pos="1800"/>
        </w:tabs>
        <w:ind w:left="1800"/>
      </w:pPr>
      <w:r w:rsidRPr="009F1674">
        <w:t xml:space="preserve">Efectuar diseños para cada suelo establecido como típico, </w:t>
      </w:r>
      <w:r w:rsidRPr="00960A0C">
        <w:t xml:space="preserve">considerando </w:t>
      </w:r>
      <w:r w:rsidR="006F4EBC" w:rsidRPr="00960A0C">
        <w:t xml:space="preserve"> </w:t>
      </w:r>
      <w:r w:rsidRPr="00960A0C">
        <w:t>que</w:t>
      </w:r>
      <w:r w:rsidR="006F4EBC" w:rsidRPr="00960A0C">
        <w:t xml:space="preserve"> </w:t>
      </w:r>
      <w:r w:rsidRPr="00960A0C">
        <w:t xml:space="preserve"> su </w:t>
      </w:r>
      <w:r w:rsidR="006F4EBC" w:rsidRPr="00960A0C">
        <w:t xml:space="preserve"> </w:t>
      </w:r>
      <w:r w:rsidRPr="00960A0C">
        <w:t>altura</w:t>
      </w:r>
      <w:r w:rsidR="006F4EBC" w:rsidRPr="00960A0C">
        <w:t xml:space="preserve"> </w:t>
      </w:r>
      <w:r w:rsidRPr="00960A0C">
        <w:t xml:space="preserve"> puede variar con incrementos de </w:t>
      </w:r>
      <w:smartTag w:uri="urn:schemas-microsoft-com:office:smarttags" w:element="metricconverter">
        <w:smartTagPr>
          <w:attr w:name="ProductID" w:val="0.5 m"/>
        </w:smartTagPr>
        <w:r w:rsidRPr="00960A0C">
          <w:t>0.5 m</w:t>
        </w:r>
      </w:smartTag>
      <w:r w:rsidRPr="00960A0C">
        <w:t>.</w:t>
      </w:r>
    </w:p>
    <w:p w:rsidR="00A82FA0" w:rsidRPr="00960A0C" w:rsidRDefault="00A82FA0" w:rsidP="00A82FA0">
      <w:pPr>
        <w:numPr>
          <w:ilvl w:val="0"/>
          <w:numId w:val="81"/>
        </w:numPr>
        <w:tabs>
          <w:tab w:val="clear" w:pos="2638"/>
          <w:tab w:val="num" w:pos="1800"/>
        </w:tabs>
        <w:ind w:left="1800"/>
      </w:pPr>
      <w:r w:rsidRPr="00960A0C">
        <w:t>Efectuar</w:t>
      </w:r>
      <w:r w:rsidR="006F4EBC" w:rsidRPr="00960A0C">
        <w:t xml:space="preserve"> </w:t>
      </w:r>
      <w:r w:rsidRPr="00960A0C">
        <w:t xml:space="preserve">la </w:t>
      </w:r>
      <w:r w:rsidR="006F4EBC" w:rsidRPr="00960A0C">
        <w:t xml:space="preserve"> </w:t>
      </w:r>
      <w:r w:rsidRPr="00960A0C">
        <w:t>verificación</w:t>
      </w:r>
      <w:r w:rsidR="006F4EBC" w:rsidRPr="00960A0C">
        <w:t xml:space="preserve"> </w:t>
      </w:r>
      <w:r w:rsidRPr="00960A0C">
        <w:t xml:space="preserve"> de la estabilidad al vuelco y deslizamiento, para condiciones estáticas y dinámicas.</w:t>
      </w:r>
    </w:p>
    <w:p w:rsidR="001714BB" w:rsidRPr="005343A7" w:rsidRDefault="001714BB" w:rsidP="001714BB">
      <w:pPr>
        <w:rPr>
          <w:b/>
          <w:color w:val="0000FF"/>
        </w:rPr>
      </w:pPr>
    </w:p>
    <w:p w:rsidR="001714BB" w:rsidRPr="005343A7" w:rsidRDefault="001714BB" w:rsidP="00F50378">
      <w:pPr>
        <w:numPr>
          <w:ilvl w:val="2"/>
          <w:numId w:val="92"/>
        </w:numPr>
        <w:tabs>
          <w:tab w:val="num" w:pos="1440"/>
        </w:tabs>
        <w:ind w:hanging="1080"/>
        <w:rPr>
          <w:b/>
          <w:spacing w:val="-3"/>
        </w:rPr>
      </w:pPr>
      <w:r w:rsidRPr="005343A7">
        <w:rPr>
          <w:b/>
          <w:spacing w:val="-3"/>
        </w:rPr>
        <w:t>Señalizaci</w:t>
      </w:r>
      <w:smartTag w:uri="urn:schemas-microsoft-com:office:smarttags" w:element="PersonName">
        <w:r w:rsidRPr="005343A7">
          <w:rPr>
            <w:b/>
            <w:spacing w:val="-3"/>
          </w:rPr>
          <w:t>ó</w:t>
        </w:r>
      </w:smartTag>
      <w:r w:rsidRPr="005343A7">
        <w:rPr>
          <w:b/>
          <w:spacing w:val="-3"/>
        </w:rPr>
        <w:t>n</w:t>
      </w:r>
    </w:p>
    <w:p w:rsidR="00A42E4C" w:rsidRDefault="001714BB" w:rsidP="00A42E4C">
      <w:pPr>
        <w:pStyle w:val="Sangra2detindependiente"/>
        <w:tabs>
          <w:tab w:val="left" w:pos="720"/>
        </w:tabs>
        <w:spacing w:after="0" w:line="240" w:lineRule="auto"/>
        <w:ind w:left="1416"/>
      </w:pPr>
      <w:r w:rsidRPr="005343A7">
        <w:tab/>
      </w:r>
      <w:r w:rsidR="00A42E4C" w:rsidRPr="009F1674">
        <w:t>El CONCESIONARIO deberá efectuar el estudio y diseño de la señalización</w:t>
      </w:r>
      <w:r w:rsidR="00A42E4C">
        <w:t xml:space="preserve"> </w:t>
      </w:r>
      <w:r w:rsidR="00A42E4C" w:rsidRPr="009F1674">
        <w:t xml:space="preserve"> tanto </w:t>
      </w:r>
      <w:r w:rsidR="00A42E4C">
        <w:t xml:space="preserve"> </w:t>
      </w:r>
      <w:r w:rsidR="00A42E4C" w:rsidRPr="009F1674">
        <w:t xml:space="preserve">vertical </w:t>
      </w:r>
      <w:r w:rsidR="00A42E4C">
        <w:t xml:space="preserve"> </w:t>
      </w:r>
      <w:r w:rsidR="00A42E4C" w:rsidRPr="009F1674">
        <w:t xml:space="preserve">como horizontal </w:t>
      </w:r>
      <w:r w:rsidR="00A42E4C">
        <w:t xml:space="preserve"> </w:t>
      </w:r>
      <w:r w:rsidR="00A42E4C" w:rsidRPr="009F1674">
        <w:t>de la vía, de acuerdo a la necesidad de la misma y en concordancia con el Manual de Dispositivos para el Control de Tránsito Automotor</w:t>
      </w:r>
      <w:r w:rsidR="00A42E4C" w:rsidRPr="009F1674">
        <w:rPr>
          <w:bCs/>
        </w:rPr>
        <w:t xml:space="preserve"> para Calles y Carreteras</w:t>
      </w:r>
      <w:r w:rsidR="00A42E4C">
        <w:t xml:space="preserve"> </w:t>
      </w:r>
      <w:r w:rsidR="00A42E4C" w:rsidRPr="009F1674">
        <w:t xml:space="preserve">vigente, teniendo </w:t>
      </w:r>
      <w:r w:rsidR="00A42E4C">
        <w:t xml:space="preserve"> </w:t>
      </w:r>
      <w:r w:rsidR="00A42E4C" w:rsidRPr="009F1674">
        <w:t>en</w:t>
      </w:r>
      <w:r w:rsidR="00A42E4C">
        <w:t xml:space="preserve"> </w:t>
      </w:r>
      <w:r w:rsidR="00A42E4C" w:rsidRPr="009F1674">
        <w:t xml:space="preserve"> cuenta </w:t>
      </w:r>
      <w:r w:rsidR="00A42E4C">
        <w:t xml:space="preserve"> </w:t>
      </w:r>
      <w:r w:rsidR="00A42E4C" w:rsidRPr="009F1674">
        <w:t xml:space="preserve">los resultados de los estudios de seguridad vial. </w:t>
      </w:r>
    </w:p>
    <w:p w:rsidR="00A42E4C" w:rsidRPr="009F1674" w:rsidRDefault="00A42E4C" w:rsidP="00A42E4C">
      <w:pPr>
        <w:pStyle w:val="Sangra2detindependiente"/>
        <w:tabs>
          <w:tab w:val="left" w:pos="720"/>
        </w:tabs>
        <w:spacing w:after="0" w:line="240" w:lineRule="auto"/>
        <w:ind w:left="1416"/>
      </w:pPr>
    </w:p>
    <w:p w:rsidR="00A42E4C" w:rsidRDefault="00A42E4C" w:rsidP="00A42E4C">
      <w:pPr>
        <w:pStyle w:val="Sangra2detindependiente"/>
        <w:tabs>
          <w:tab w:val="left" w:pos="720"/>
        </w:tabs>
        <w:spacing w:after="0" w:line="240" w:lineRule="auto"/>
        <w:ind w:left="1416"/>
      </w:pPr>
      <w:r w:rsidRPr="009F1674">
        <w:tab/>
        <w:t>El diseño de la señalización deberá ser compatible con el diseño geométrico de la vía, de manera que las señales contribuyan a la seguridad vial y tengan buena visibilidad, en concordancia con la velocidad del tránsito.</w:t>
      </w:r>
    </w:p>
    <w:p w:rsidR="00A42E4C" w:rsidRPr="009F1674" w:rsidRDefault="00A42E4C" w:rsidP="00A42E4C">
      <w:pPr>
        <w:pStyle w:val="Sangra2detindependiente"/>
        <w:tabs>
          <w:tab w:val="left" w:pos="720"/>
        </w:tabs>
        <w:spacing w:after="0" w:line="240" w:lineRule="auto"/>
        <w:ind w:left="1416"/>
      </w:pPr>
    </w:p>
    <w:p w:rsidR="00A42E4C" w:rsidRDefault="00A42E4C" w:rsidP="00A42E4C">
      <w:pPr>
        <w:pStyle w:val="Sangra2detindependiente"/>
        <w:tabs>
          <w:tab w:val="left" w:pos="720"/>
        </w:tabs>
        <w:spacing w:after="0" w:line="240" w:lineRule="auto"/>
        <w:ind w:left="1416"/>
      </w:pPr>
      <w:r w:rsidRPr="009F1674">
        <w:tab/>
        <w:t>De</w:t>
      </w:r>
      <w:r>
        <w:t xml:space="preserve"> </w:t>
      </w:r>
      <w:r w:rsidRPr="009F1674">
        <w:t xml:space="preserve"> acuerdo </w:t>
      </w:r>
      <w:r>
        <w:t xml:space="preserve"> </w:t>
      </w:r>
      <w:r w:rsidRPr="009F1674">
        <w:t xml:space="preserve">a los resultados </w:t>
      </w:r>
      <w:r>
        <w:t xml:space="preserve"> </w:t>
      </w:r>
      <w:r w:rsidRPr="009F1674">
        <w:t>de</w:t>
      </w:r>
      <w:r>
        <w:t xml:space="preserve"> </w:t>
      </w:r>
      <w:r w:rsidRPr="009F1674">
        <w:t xml:space="preserve"> los estudios de seguridad vial en las</w:t>
      </w:r>
      <w:r>
        <w:t xml:space="preserve"> </w:t>
      </w:r>
      <w:r w:rsidRPr="009F1674">
        <w:t xml:space="preserve"> zonas</w:t>
      </w:r>
      <w:r>
        <w:t xml:space="preserve"> </w:t>
      </w:r>
      <w:r w:rsidRPr="009F1674">
        <w:t xml:space="preserve"> de</w:t>
      </w:r>
      <w:r>
        <w:t xml:space="preserve"> </w:t>
      </w:r>
      <w:r w:rsidRPr="009F1674">
        <w:t xml:space="preserve"> alto riesgo </w:t>
      </w:r>
      <w:r>
        <w:t xml:space="preserve"> </w:t>
      </w:r>
      <w:r w:rsidRPr="009F1674">
        <w:t>de</w:t>
      </w:r>
      <w:r>
        <w:t xml:space="preserve"> </w:t>
      </w:r>
      <w:r w:rsidRPr="009F1674">
        <w:t xml:space="preserve"> la carretera o donde se tengan registros </w:t>
      </w:r>
      <w:r>
        <w:t xml:space="preserve"> </w:t>
      </w:r>
      <w:r w:rsidRPr="009F1674">
        <w:t>de</w:t>
      </w:r>
      <w:r>
        <w:t xml:space="preserve"> </w:t>
      </w:r>
      <w:r w:rsidRPr="009F1674">
        <w:t xml:space="preserve"> accidentes, deberá</w:t>
      </w:r>
      <w:r>
        <w:t xml:space="preserve"> </w:t>
      </w:r>
      <w:r w:rsidRPr="009F1674">
        <w:t xml:space="preserve"> tener</w:t>
      </w:r>
      <w:r>
        <w:t xml:space="preserve"> </w:t>
      </w:r>
      <w:r w:rsidRPr="009F1674">
        <w:t xml:space="preserve"> especial atención en el diseño </w:t>
      </w:r>
      <w:r>
        <w:t xml:space="preserve"> </w:t>
      </w:r>
      <w:r w:rsidRPr="009F1674">
        <w:t xml:space="preserve">de </w:t>
      </w:r>
      <w:r>
        <w:t xml:space="preserve"> </w:t>
      </w:r>
      <w:r w:rsidRPr="009F1674">
        <w:t xml:space="preserve">la señalización, utilizando señales de mayor dimensión con colocación repetitiva </w:t>
      </w:r>
      <w:r w:rsidRPr="004C0369">
        <w:t>a intervalos previos, de reductores de velocidad tipo “lomo de toro”, guardavías, etc.</w:t>
      </w:r>
    </w:p>
    <w:p w:rsidR="00A42E4C" w:rsidRPr="009F1674" w:rsidRDefault="00A42E4C" w:rsidP="00A42E4C">
      <w:pPr>
        <w:pStyle w:val="Sangra2detindependiente"/>
        <w:tabs>
          <w:tab w:val="left" w:pos="720"/>
        </w:tabs>
        <w:spacing w:after="0" w:line="240" w:lineRule="auto"/>
        <w:ind w:left="1416"/>
      </w:pPr>
    </w:p>
    <w:p w:rsidR="00A42E4C" w:rsidRPr="009F1674" w:rsidRDefault="00A42E4C" w:rsidP="00A42E4C">
      <w:pPr>
        <w:pStyle w:val="Sangra2detindependiente"/>
        <w:tabs>
          <w:tab w:val="left" w:pos="720"/>
        </w:tabs>
        <w:spacing w:after="0" w:line="240" w:lineRule="auto"/>
        <w:ind w:left="1416"/>
      </w:pPr>
      <w:r w:rsidRPr="009F1674">
        <w:tab/>
        <w:t xml:space="preserve">Las dimensiones y características especificadas, deberán ser concordantes en los diferentes documentos que componen el Expediente </w:t>
      </w:r>
      <w:r>
        <w:t xml:space="preserve">   </w:t>
      </w:r>
      <w:r w:rsidRPr="009F1674">
        <w:t>Técnico: Memoria</w:t>
      </w:r>
      <w:r>
        <w:t xml:space="preserve">  </w:t>
      </w:r>
      <w:r w:rsidRPr="009F1674">
        <w:t xml:space="preserve"> Descriptiva, Planos, Especificaciones Técnicas, Metrados etc. </w:t>
      </w:r>
    </w:p>
    <w:p w:rsidR="00A42E4C" w:rsidRPr="009F1674" w:rsidRDefault="00A42E4C" w:rsidP="00A42E4C">
      <w:pPr>
        <w:pStyle w:val="Sangra2detindependiente"/>
        <w:tabs>
          <w:tab w:val="left" w:pos="720"/>
        </w:tabs>
        <w:spacing w:after="0" w:line="240" w:lineRule="auto"/>
        <w:ind w:left="720"/>
      </w:pPr>
    </w:p>
    <w:p w:rsidR="00A42E4C" w:rsidRPr="009F1674" w:rsidRDefault="00A42E4C" w:rsidP="00A42E4C">
      <w:pPr>
        <w:pStyle w:val="Sangra2detindependiente"/>
        <w:tabs>
          <w:tab w:val="left" w:pos="720"/>
        </w:tabs>
        <w:spacing w:after="0" w:line="240" w:lineRule="auto"/>
        <w:ind w:left="1416"/>
        <w:rPr>
          <w:bCs/>
        </w:rPr>
      </w:pPr>
      <w:r w:rsidRPr="009F1674">
        <w:rPr>
          <w:bCs/>
        </w:rPr>
        <w:tab/>
        <w:t xml:space="preserve">El </w:t>
      </w:r>
      <w:r>
        <w:rPr>
          <w:bCs/>
        </w:rPr>
        <w:t xml:space="preserve"> </w:t>
      </w:r>
      <w:r w:rsidRPr="009F1674">
        <w:rPr>
          <w:bCs/>
        </w:rPr>
        <w:t>CONCESIONARIO</w:t>
      </w:r>
      <w:r>
        <w:rPr>
          <w:bCs/>
        </w:rPr>
        <w:t xml:space="preserve"> </w:t>
      </w:r>
      <w:r w:rsidRPr="009F1674">
        <w:rPr>
          <w:bCs/>
        </w:rPr>
        <w:t xml:space="preserve"> deberá</w:t>
      </w:r>
      <w:r>
        <w:rPr>
          <w:bCs/>
        </w:rPr>
        <w:t xml:space="preserve"> </w:t>
      </w:r>
      <w:r w:rsidRPr="009F1674">
        <w:rPr>
          <w:bCs/>
        </w:rPr>
        <w:t xml:space="preserve"> elaborar </w:t>
      </w:r>
      <w:r>
        <w:rPr>
          <w:bCs/>
        </w:rPr>
        <w:t xml:space="preserve"> </w:t>
      </w:r>
      <w:r w:rsidRPr="009F1674">
        <w:rPr>
          <w:bCs/>
        </w:rPr>
        <w:t xml:space="preserve">las </w:t>
      </w:r>
      <w:r>
        <w:rPr>
          <w:bCs/>
        </w:rPr>
        <w:t xml:space="preserve"> </w:t>
      </w:r>
      <w:r w:rsidRPr="009F1674">
        <w:rPr>
          <w:bCs/>
        </w:rPr>
        <w:t>especificaciones técnicas</w:t>
      </w:r>
      <w:r>
        <w:rPr>
          <w:bCs/>
        </w:rPr>
        <w:t xml:space="preserve"> </w:t>
      </w:r>
      <w:r w:rsidRPr="009F1674">
        <w:rPr>
          <w:bCs/>
        </w:rPr>
        <w:t xml:space="preserve"> tanto</w:t>
      </w:r>
      <w:r>
        <w:rPr>
          <w:bCs/>
        </w:rPr>
        <w:t xml:space="preserve"> </w:t>
      </w:r>
      <w:r w:rsidRPr="009F1674">
        <w:rPr>
          <w:bCs/>
        </w:rPr>
        <w:t xml:space="preserve"> para </w:t>
      </w:r>
      <w:r>
        <w:rPr>
          <w:bCs/>
        </w:rPr>
        <w:t xml:space="preserve"> </w:t>
      </w:r>
      <w:r w:rsidRPr="009F1674">
        <w:rPr>
          <w:bCs/>
        </w:rPr>
        <w:t xml:space="preserve">la </w:t>
      </w:r>
      <w:r>
        <w:rPr>
          <w:bCs/>
        </w:rPr>
        <w:t xml:space="preserve"> </w:t>
      </w:r>
      <w:r w:rsidRPr="009F1674">
        <w:rPr>
          <w:bCs/>
        </w:rPr>
        <w:t xml:space="preserve">señalización </w:t>
      </w:r>
      <w:r>
        <w:rPr>
          <w:bCs/>
        </w:rPr>
        <w:t xml:space="preserve"> </w:t>
      </w:r>
      <w:r w:rsidRPr="009F1674">
        <w:rPr>
          <w:bCs/>
        </w:rPr>
        <w:t>horizontal, como para la vertical, precisando</w:t>
      </w:r>
      <w:r>
        <w:rPr>
          <w:bCs/>
        </w:rPr>
        <w:t xml:space="preserve"> </w:t>
      </w:r>
      <w:r w:rsidRPr="009F1674">
        <w:rPr>
          <w:bCs/>
        </w:rPr>
        <w:t xml:space="preserve"> los materiales, dimensiones y calidades para cada una de las partidas.</w:t>
      </w:r>
    </w:p>
    <w:p w:rsidR="001714BB" w:rsidRPr="005343A7" w:rsidRDefault="001714BB" w:rsidP="00A42E4C">
      <w:pPr>
        <w:pStyle w:val="Sangra2detindependiente"/>
        <w:tabs>
          <w:tab w:val="left" w:pos="720"/>
        </w:tabs>
        <w:spacing w:after="0" w:line="240" w:lineRule="auto"/>
        <w:ind w:left="1416"/>
        <w:rPr>
          <w:bCs/>
        </w:rPr>
      </w:pPr>
    </w:p>
    <w:p w:rsidR="001714BB" w:rsidRPr="005343A7" w:rsidRDefault="001714BB" w:rsidP="001714BB">
      <w:pPr>
        <w:rPr>
          <w:bCs/>
          <w:spacing w:val="-3"/>
          <w:lang w:val="es-ES_tradnl"/>
        </w:rPr>
      </w:pPr>
    </w:p>
    <w:p w:rsidR="001714BB" w:rsidRPr="005343A7" w:rsidRDefault="001714BB" w:rsidP="00F50378">
      <w:pPr>
        <w:numPr>
          <w:ilvl w:val="3"/>
          <w:numId w:val="74"/>
        </w:numPr>
        <w:tabs>
          <w:tab w:val="clear" w:pos="2160"/>
          <w:tab w:val="num" w:pos="1440"/>
        </w:tabs>
        <w:ind w:hanging="2160"/>
        <w:rPr>
          <w:b/>
          <w:spacing w:val="-3"/>
        </w:rPr>
      </w:pPr>
      <w:r w:rsidRPr="005343A7">
        <w:rPr>
          <w:b/>
          <w:spacing w:val="-3"/>
        </w:rPr>
        <w:t>Señalizaci</w:t>
      </w:r>
      <w:smartTag w:uri="urn:schemas-microsoft-com:office:smarttags" w:element="PersonName">
        <w:r w:rsidRPr="005343A7">
          <w:rPr>
            <w:b/>
            <w:spacing w:val="-3"/>
          </w:rPr>
          <w:t>ó</w:t>
        </w:r>
      </w:smartTag>
      <w:r w:rsidRPr="005343A7">
        <w:rPr>
          <w:b/>
          <w:spacing w:val="-3"/>
        </w:rPr>
        <w:t>n Horizontal</w:t>
      </w:r>
    </w:p>
    <w:p w:rsidR="00853191" w:rsidRPr="009F1674" w:rsidRDefault="00853191" w:rsidP="00853191">
      <w:pPr>
        <w:pStyle w:val="Sangra2detindependiente"/>
        <w:numPr>
          <w:ilvl w:val="0"/>
          <w:numId w:val="61"/>
        </w:numPr>
        <w:tabs>
          <w:tab w:val="left" w:pos="-567"/>
          <w:tab w:val="left" w:pos="720"/>
        </w:tabs>
        <w:spacing w:after="0" w:line="240" w:lineRule="auto"/>
        <w:rPr>
          <w:u w:val="single"/>
        </w:rPr>
      </w:pPr>
      <w:r w:rsidRPr="009F1674">
        <w:t>Marcas en el pavimento</w:t>
      </w:r>
    </w:p>
    <w:p w:rsidR="00853191" w:rsidRPr="009F1674" w:rsidRDefault="00853191" w:rsidP="00853191">
      <w:pPr>
        <w:pStyle w:val="Sangra2detindependiente"/>
        <w:tabs>
          <w:tab w:val="left" w:pos="1800"/>
        </w:tabs>
        <w:spacing w:after="0" w:line="240" w:lineRule="auto"/>
        <w:ind w:left="1800" w:hanging="1272"/>
      </w:pPr>
      <w:r w:rsidRPr="009F1674">
        <w:tab/>
        <w:t>Las marcas en el pavimento tienen por objeto reglamentar los movimientos de los vehículos e incrementar la seguridad en su operaci</w:t>
      </w:r>
      <w:smartTag w:uri="urn:schemas-microsoft-com:office:smarttags" w:element="PersonName">
        <w:r w:rsidRPr="009F1674">
          <w:t>ó</w:t>
        </w:r>
      </w:smartTag>
      <w:r w:rsidRPr="009F1674">
        <w:t>n. Deben de ser uniformes, en su diseño, posici</w:t>
      </w:r>
      <w:smartTag w:uri="urn:schemas-microsoft-com:office:smarttags" w:element="PersonName">
        <w:r w:rsidRPr="009F1674">
          <w:t>ó</w:t>
        </w:r>
      </w:smartTag>
      <w:r w:rsidRPr="009F1674">
        <w:t xml:space="preserve">n y </w:t>
      </w:r>
      <w:r w:rsidRPr="009F1674">
        <w:lastRenderedPageBreak/>
        <w:t>aplicaci</w:t>
      </w:r>
      <w:smartTag w:uri="urn:schemas-microsoft-com:office:smarttags" w:element="PersonName">
        <w:r w:rsidRPr="009F1674">
          <w:t>ó</w:t>
        </w:r>
      </w:smartTag>
      <w:r w:rsidRPr="009F1674">
        <w:t>n, con el fin de que el conductor del vehículo pueda reconocerlas e interpretarlas rápidamente.</w:t>
      </w:r>
    </w:p>
    <w:p w:rsidR="00853191"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spacing w:after="0" w:line="240" w:lineRule="auto"/>
        <w:ind w:left="1843"/>
      </w:pPr>
      <w:r w:rsidRPr="009F1674">
        <w:t xml:space="preserve">El CONCESIONARIO determinará las señales y marcas en el pavimento necesarias para posibilitar que los usuarios de la carretera, </w:t>
      </w:r>
      <w:r>
        <w:t xml:space="preserve"> </w:t>
      </w:r>
      <w:r w:rsidRPr="009F1674">
        <w:t>tanto</w:t>
      </w:r>
      <w:r>
        <w:t xml:space="preserve"> </w:t>
      </w:r>
      <w:r w:rsidRPr="009F1674">
        <w:t xml:space="preserve"> vehiculares </w:t>
      </w:r>
      <w:r>
        <w:t xml:space="preserve"> </w:t>
      </w:r>
      <w:r w:rsidRPr="009F1674">
        <w:t>como peatonales (población próxima a la vía), transiten por ella con seguridad.</w:t>
      </w:r>
    </w:p>
    <w:p w:rsidR="00853191" w:rsidRPr="009F1674"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tabs>
          <w:tab w:val="left" w:pos="1800"/>
        </w:tabs>
        <w:spacing w:after="0" w:line="240" w:lineRule="auto"/>
        <w:ind w:left="1800" w:hanging="1272"/>
      </w:pPr>
      <w:r w:rsidRPr="009F1674">
        <w:tab/>
        <w:t xml:space="preserve">Deberá </w:t>
      </w:r>
      <w:r>
        <w:t xml:space="preserve"> </w:t>
      </w:r>
      <w:r w:rsidRPr="009F1674">
        <w:t>especificar</w:t>
      </w:r>
      <w:r>
        <w:t xml:space="preserve"> </w:t>
      </w:r>
      <w:r w:rsidRPr="009F1674">
        <w:t xml:space="preserve"> adecuadamente</w:t>
      </w:r>
      <w:r>
        <w:t xml:space="preserve"> </w:t>
      </w:r>
      <w:r w:rsidRPr="009F1674">
        <w:t xml:space="preserve"> la </w:t>
      </w:r>
      <w:r>
        <w:t xml:space="preserve"> </w:t>
      </w:r>
      <w:r w:rsidRPr="009F1674">
        <w:t xml:space="preserve">pintura </w:t>
      </w:r>
      <w:r>
        <w:t xml:space="preserve"> </w:t>
      </w:r>
      <w:r w:rsidRPr="009F1674">
        <w:t>a</w:t>
      </w:r>
      <w:r>
        <w:t xml:space="preserve"> </w:t>
      </w:r>
      <w:r w:rsidRPr="009F1674">
        <w:t xml:space="preserve"> utilizar para las marcas en el pavimento, las mismas que deberán ser retro reflectivas</w:t>
      </w:r>
      <w:r>
        <w:t xml:space="preserve"> </w:t>
      </w:r>
      <w:r w:rsidRPr="009F1674">
        <w:t xml:space="preserve"> mediante</w:t>
      </w:r>
      <w:r>
        <w:t xml:space="preserve"> </w:t>
      </w:r>
      <w:r w:rsidRPr="009F1674">
        <w:t xml:space="preserve"> el</w:t>
      </w:r>
      <w:r>
        <w:t xml:space="preserve"> </w:t>
      </w:r>
      <w:r w:rsidRPr="009F1674">
        <w:t xml:space="preserve"> uso</w:t>
      </w:r>
      <w:r>
        <w:t xml:space="preserve"> </w:t>
      </w:r>
      <w:r w:rsidRPr="009F1674">
        <w:t xml:space="preserve"> de </w:t>
      </w:r>
      <w:r>
        <w:t xml:space="preserve"> </w:t>
      </w:r>
      <w:r w:rsidRPr="009F1674">
        <w:t>micro</w:t>
      </w:r>
      <w:r>
        <w:t xml:space="preserve"> </w:t>
      </w:r>
      <w:r w:rsidRPr="009F1674">
        <w:t xml:space="preserve"> esferas de vidrio aplicadas a la pintura.</w:t>
      </w:r>
    </w:p>
    <w:p w:rsidR="00853191" w:rsidRPr="009F1674" w:rsidRDefault="00853191" w:rsidP="00853191">
      <w:pPr>
        <w:pStyle w:val="Sangra2detindependiente"/>
        <w:tabs>
          <w:tab w:val="left" w:pos="1800"/>
        </w:tabs>
        <w:spacing w:after="0" w:line="240" w:lineRule="auto"/>
        <w:ind w:left="1800" w:hanging="1272"/>
      </w:pPr>
    </w:p>
    <w:p w:rsidR="00853191" w:rsidRPr="009F1674" w:rsidRDefault="00853191" w:rsidP="00853191">
      <w:pPr>
        <w:pStyle w:val="Sangra2detindependiente"/>
        <w:tabs>
          <w:tab w:val="left" w:pos="1800"/>
        </w:tabs>
        <w:spacing w:after="0" w:line="240" w:lineRule="auto"/>
        <w:ind w:left="1800" w:hanging="1272"/>
      </w:pPr>
      <w:r w:rsidRPr="009F1674">
        <w:tab/>
        <w:t>La dosificación de la pintura y las micro esferas deberán estar acordes con el tipo de pavimento. A mayor rugosidad o mayor abertura</w:t>
      </w:r>
      <w:r>
        <w:t xml:space="preserve"> </w:t>
      </w:r>
      <w:r w:rsidRPr="009F1674">
        <w:t xml:space="preserve"> del</w:t>
      </w:r>
      <w:r>
        <w:t xml:space="preserve"> </w:t>
      </w:r>
      <w:r w:rsidRPr="009F1674">
        <w:t xml:space="preserve"> asfalto, deberá </w:t>
      </w:r>
      <w:r>
        <w:t xml:space="preserve"> </w:t>
      </w:r>
      <w:r w:rsidRPr="009F1674">
        <w:t xml:space="preserve">especificarse mayor dosificación a fin de lograr una adecuada cobertura y retro reflectividad. El CONCESIONARIO deberá especificar los valores de retro reflectividad </w:t>
      </w:r>
      <w:r>
        <w:t xml:space="preserve"> </w:t>
      </w:r>
      <w:r w:rsidRPr="009F1674">
        <w:t>para cada color (blanco en bordes y amarillo en el eje de la vía)</w:t>
      </w:r>
    </w:p>
    <w:p w:rsidR="00853191" w:rsidRPr="009F1674"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tabs>
          <w:tab w:val="left" w:pos="1800"/>
        </w:tabs>
        <w:spacing w:after="0" w:line="240" w:lineRule="auto"/>
        <w:ind w:left="1800" w:hanging="1272"/>
      </w:pPr>
      <w:r w:rsidRPr="009F1674">
        <w:tab/>
        <w:t>Asimismo deberá especificar doble aplicaci</w:t>
      </w:r>
      <w:smartTag w:uri="urn:schemas-microsoft-com:office:smarttags" w:element="PersonName">
        <w:r w:rsidRPr="009F1674">
          <w:t>ó</w:t>
        </w:r>
      </w:smartTag>
      <w:r w:rsidRPr="009F1674">
        <w:t>n de marcas en el pavimento. Una primera de carácter temporal en los tramos asfaltados que se entreguen al tránsito a fin de garantizar la seguridad de la vía tanto diurna como nocturna. La segunda aplicación deberá hacerse una vez concluido el asfaltado de la carretera</w:t>
      </w:r>
      <w:r>
        <w:t xml:space="preserve"> </w:t>
      </w:r>
      <w:r w:rsidRPr="009F1674">
        <w:t xml:space="preserve"> para</w:t>
      </w:r>
      <w:r>
        <w:t xml:space="preserve"> </w:t>
      </w:r>
      <w:r w:rsidRPr="009F1674">
        <w:t xml:space="preserve"> la </w:t>
      </w:r>
      <w:r>
        <w:t xml:space="preserve"> </w:t>
      </w:r>
      <w:r w:rsidRPr="009F1674">
        <w:t>recepción</w:t>
      </w:r>
      <w:r>
        <w:t xml:space="preserve"> </w:t>
      </w:r>
      <w:r w:rsidRPr="009F1674">
        <w:t xml:space="preserve"> final </w:t>
      </w:r>
      <w:r>
        <w:t xml:space="preserve"> </w:t>
      </w:r>
      <w:r w:rsidRPr="009F1674">
        <w:t xml:space="preserve">de la misma. Las dosificaciones </w:t>
      </w:r>
      <w:r>
        <w:t xml:space="preserve"> </w:t>
      </w:r>
      <w:r w:rsidRPr="009F1674">
        <w:t>de</w:t>
      </w:r>
      <w:r>
        <w:t xml:space="preserve"> </w:t>
      </w:r>
      <w:r w:rsidRPr="009F1674">
        <w:t xml:space="preserve"> pintura </w:t>
      </w:r>
      <w:r>
        <w:t xml:space="preserve"> </w:t>
      </w:r>
      <w:r w:rsidRPr="009F1674">
        <w:t xml:space="preserve">y </w:t>
      </w:r>
      <w:r>
        <w:t xml:space="preserve"> </w:t>
      </w:r>
      <w:r w:rsidRPr="009F1674">
        <w:t>micro</w:t>
      </w:r>
      <w:r>
        <w:t xml:space="preserve"> </w:t>
      </w:r>
      <w:r w:rsidRPr="009F1674">
        <w:t xml:space="preserve"> esferas deberán estar acordes a las exigencias de durabilidad de cada aplicación: la primera </w:t>
      </w:r>
      <w:r>
        <w:t xml:space="preserve"> </w:t>
      </w:r>
      <w:r w:rsidRPr="009F1674">
        <w:t>será</w:t>
      </w:r>
      <w:r>
        <w:t xml:space="preserve"> </w:t>
      </w:r>
      <w:r w:rsidRPr="009F1674">
        <w:t xml:space="preserve"> de</w:t>
      </w:r>
      <w:r>
        <w:t xml:space="preserve"> </w:t>
      </w:r>
      <w:r w:rsidRPr="009F1674">
        <w:t xml:space="preserve"> uso</w:t>
      </w:r>
      <w:r>
        <w:t xml:space="preserve"> </w:t>
      </w:r>
      <w:r w:rsidRPr="009F1674">
        <w:t xml:space="preserve"> temporal, durante la rehabilitación de la vía, y</w:t>
      </w:r>
      <w:r>
        <w:t xml:space="preserve"> </w:t>
      </w:r>
      <w:r w:rsidRPr="009F1674">
        <w:t xml:space="preserve"> la segunda deberá tener la durabilidad necesaria para el uso </w:t>
      </w:r>
      <w:r>
        <w:t xml:space="preserve"> </w:t>
      </w:r>
      <w:r w:rsidRPr="009F1674">
        <w:t>definitivo</w:t>
      </w:r>
      <w:r>
        <w:t xml:space="preserve"> </w:t>
      </w:r>
      <w:r w:rsidRPr="009F1674">
        <w:t xml:space="preserve"> de </w:t>
      </w:r>
      <w:r>
        <w:t xml:space="preserve"> </w:t>
      </w:r>
      <w:r w:rsidRPr="009F1674">
        <w:t>la misma. Asimismo, deberá incluir los metrados y precios unitarios para cada aplicaci</w:t>
      </w:r>
      <w:smartTag w:uri="urn:schemas-microsoft-com:office:smarttags" w:element="PersonName">
        <w:r w:rsidRPr="009F1674">
          <w:t>ó</w:t>
        </w:r>
      </w:smartTag>
      <w:r w:rsidRPr="009F1674">
        <w:t>n.</w:t>
      </w:r>
    </w:p>
    <w:p w:rsidR="00853191" w:rsidRPr="009F1674" w:rsidRDefault="00853191" w:rsidP="00853191">
      <w:pPr>
        <w:pStyle w:val="Sangra2detindependiente"/>
        <w:tabs>
          <w:tab w:val="left" w:pos="720"/>
        </w:tabs>
        <w:spacing w:after="0" w:line="240" w:lineRule="auto"/>
        <w:ind w:left="720" w:firstLine="720"/>
        <w:rPr>
          <w:u w:val="single"/>
        </w:rPr>
      </w:pPr>
    </w:p>
    <w:p w:rsidR="00853191" w:rsidRPr="009F1674" w:rsidRDefault="00853191" w:rsidP="00853191">
      <w:pPr>
        <w:pStyle w:val="Sangra2detindependiente"/>
        <w:numPr>
          <w:ilvl w:val="0"/>
          <w:numId w:val="61"/>
        </w:numPr>
        <w:tabs>
          <w:tab w:val="left" w:pos="-567"/>
          <w:tab w:val="left" w:pos="720"/>
        </w:tabs>
        <w:spacing w:after="0" w:line="240" w:lineRule="auto"/>
        <w:rPr>
          <w:u w:val="single"/>
        </w:rPr>
      </w:pPr>
      <w:r w:rsidRPr="009F1674">
        <w:t>Tachas u ojos de gato</w:t>
      </w:r>
    </w:p>
    <w:p w:rsidR="00853191" w:rsidRPr="009F1674" w:rsidRDefault="00853191" w:rsidP="00853191">
      <w:pPr>
        <w:pStyle w:val="Sangra2detindependiente"/>
        <w:tabs>
          <w:tab w:val="left" w:pos="1800"/>
        </w:tabs>
        <w:spacing w:after="0" w:line="240" w:lineRule="auto"/>
        <w:ind w:left="1800" w:hanging="1272"/>
      </w:pPr>
      <w:r w:rsidRPr="009F1674">
        <w:tab/>
        <w:t>El CONCESIONARIO deberá incluir el uso de marcadores de pavimento (tachas</w:t>
      </w:r>
      <w:r>
        <w:t xml:space="preserve"> </w:t>
      </w:r>
      <w:r w:rsidRPr="009F1674">
        <w:t xml:space="preserve"> u</w:t>
      </w:r>
      <w:r>
        <w:t xml:space="preserve"> </w:t>
      </w:r>
      <w:r w:rsidRPr="009F1674">
        <w:t xml:space="preserve"> ojos</w:t>
      </w:r>
      <w:r>
        <w:t xml:space="preserve"> </w:t>
      </w:r>
      <w:r w:rsidRPr="009F1674">
        <w:t xml:space="preserve"> de </w:t>
      </w:r>
      <w:r>
        <w:t xml:space="preserve"> </w:t>
      </w:r>
      <w:r w:rsidRPr="009F1674">
        <w:t xml:space="preserve">gato), particularmente </w:t>
      </w:r>
      <w:r>
        <w:t xml:space="preserve"> </w:t>
      </w:r>
      <w:r w:rsidRPr="009F1674">
        <w:t>en</w:t>
      </w:r>
      <w:r>
        <w:t xml:space="preserve"> </w:t>
      </w:r>
      <w:r w:rsidRPr="009F1674">
        <w:t xml:space="preserve"> zonas de</w:t>
      </w:r>
      <w:r>
        <w:t xml:space="preserve"> </w:t>
      </w:r>
      <w:r w:rsidRPr="009F1674">
        <w:t xml:space="preserve"> neblina, curvas, pendientes y cualquier otro sector que requiera mejor visibilidad nocturna. Deberá evitar el uso simultáneo o repetitivo de elementos reflectivos (en postes delineadores, reflectores de guardavías y tachas) para evitar confusi</w:t>
      </w:r>
      <w:smartTag w:uri="urn:schemas-microsoft-com:office:smarttags" w:element="PersonName">
        <w:r w:rsidRPr="009F1674">
          <w:t>ó</w:t>
        </w:r>
      </w:smartTag>
      <w:r w:rsidRPr="009F1674">
        <w:t>n al usuario de la vía.</w:t>
      </w:r>
    </w:p>
    <w:p w:rsidR="00853191" w:rsidRPr="009F1674" w:rsidRDefault="00853191" w:rsidP="00853191">
      <w:pPr>
        <w:pStyle w:val="Sangra2detindependiente"/>
        <w:tabs>
          <w:tab w:val="left" w:pos="1800"/>
        </w:tabs>
        <w:spacing w:after="0" w:line="240" w:lineRule="auto"/>
        <w:ind w:left="1800" w:hanging="1272"/>
      </w:pPr>
      <w:r w:rsidRPr="009F1674">
        <w:tab/>
        <w:t>Igualmente</w:t>
      </w:r>
      <w:r>
        <w:t xml:space="preserve"> </w:t>
      </w:r>
      <w:r w:rsidRPr="009F1674">
        <w:t xml:space="preserve"> deberá</w:t>
      </w:r>
      <w:r>
        <w:t xml:space="preserve"> </w:t>
      </w:r>
      <w:r w:rsidRPr="009F1674">
        <w:t xml:space="preserve"> evitar</w:t>
      </w:r>
      <w:r>
        <w:t xml:space="preserve"> </w:t>
      </w:r>
      <w:r w:rsidRPr="009F1674">
        <w:t xml:space="preserve"> el </w:t>
      </w:r>
      <w:r>
        <w:t xml:space="preserve"> </w:t>
      </w:r>
      <w:r w:rsidRPr="009F1674">
        <w:t xml:space="preserve">uso simultáneo de tachas en el eje y </w:t>
      </w:r>
      <w:r>
        <w:t xml:space="preserve"> </w:t>
      </w:r>
      <w:r w:rsidRPr="009F1674">
        <w:t>en</w:t>
      </w:r>
      <w:r>
        <w:t xml:space="preserve"> </w:t>
      </w:r>
      <w:r w:rsidRPr="009F1674">
        <w:t xml:space="preserve">el </w:t>
      </w:r>
      <w:r>
        <w:t xml:space="preserve"> </w:t>
      </w:r>
      <w:r w:rsidRPr="009F1674">
        <w:t>borde</w:t>
      </w:r>
      <w:r>
        <w:t xml:space="preserve"> </w:t>
      </w:r>
      <w:r w:rsidRPr="009F1674">
        <w:t xml:space="preserve"> la</w:t>
      </w:r>
      <w:r>
        <w:t xml:space="preserve"> </w:t>
      </w:r>
      <w:r w:rsidRPr="009F1674">
        <w:t xml:space="preserve"> vía, particularmente </w:t>
      </w:r>
      <w:r>
        <w:t xml:space="preserve"> </w:t>
      </w:r>
      <w:r w:rsidRPr="009F1674">
        <w:t>en</w:t>
      </w:r>
      <w:r>
        <w:t xml:space="preserve"> </w:t>
      </w:r>
      <w:r w:rsidRPr="009F1674">
        <w:t xml:space="preserve"> curvas cerradas, donde puede causar confusión en la noche.</w:t>
      </w:r>
    </w:p>
    <w:p w:rsidR="00853191" w:rsidRPr="009F1674"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numPr>
          <w:ilvl w:val="0"/>
          <w:numId w:val="61"/>
        </w:numPr>
        <w:tabs>
          <w:tab w:val="left" w:pos="-567"/>
        </w:tabs>
        <w:spacing w:after="0" w:line="240" w:lineRule="auto"/>
      </w:pPr>
      <w:r w:rsidRPr="009F1674">
        <w:t xml:space="preserve">Guardavías metálicos </w:t>
      </w:r>
    </w:p>
    <w:p w:rsidR="00853191" w:rsidRPr="009F1674" w:rsidRDefault="00853191" w:rsidP="00853191">
      <w:pPr>
        <w:pStyle w:val="Sangra2detindependiente"/>
        <w:tabs>
          <w:tab w:val="left" w:pos="1800"/>
        </w:tabs>
        <w:spacing w:after="0" w:line="240" w:lineRule="auto"/>
        <w:ind w:left="1776"/>
      </w:pPr>
      <w:r w:rsidRPr="009F1674">
        <w:t>Deberá</w:t>
      </w:r>
      <w:r>
        <w:t xml:space="preserve"> </w:t>
      </w:r>
      <w:r w:rsidRPr="009F1674">
        <w:t xml:space="preserve"> proyectar  el</w:t>
      </w:r>
      <w:r>
        <w:t xml:space="preserve"> </w:t>
      </w:r>
      <w:r w:rsidRPr="009F1674">
        <w:t xml:space="preserve"> uso</w:t>
      </w:r>
      <w:r>
        <w:t xml:space="preserve"> </w:t>
      </w:r>
      <w:r w:rsidRPr="009F1674">
        <w:t xml:space="preserve"> de</w:t>
      </w:r>
      <w:r>
        <w:t xml:space="preserve"> </w:t>
      </w:r>
      <w:r w:rsidRPr="009F1674">
        <w:t xml:space="preserve"> guardavías</w:t>
      </w:r>
      <w:r>
        <w:t xml:space="preserve"> </w:t>
      </w:r>
      <w:r w:rsidRPr="009F1674">
        <w:t xml:space="preserve"> en zonas críticas donde </w:t>
      </w:r>
      <w:r>
        <w:t xml:space="preserve"> </w:t>
      </w:r>
      <w:r w:rsidRPr="009F1674">
        <w:t xml:space="preserve">exista </w:t>
      </w:r>
      <w:r>
        <w:t xml:space="preserve"> </w:t>
      </w:r>
      <w:r w:rsidRPr="009F1674">
        <w:t>la</w:t>
      </w:r>
      <w:r>
        <w:t xml:space="preserve"> </w:t>
      </w:r>
      <w:r w:rsidRPr="009F1674">
        <w:t xml:space="preserve"> posibilidad </w:t>
      </w:r>
      <w:r>
        <w:t xml:space="preserve"> </w:t>
      </w:r>
      <w:r w:rsidRPr="009F1674">
        <w:t>que</w:t>
      </w:r>
      <w:r>
        <w:t xml:space="preserve"> </w:t>
      </w:r>
      <w:r w:rsidRPr="009F1674">
        <w:t xml:space="preserve"> un</w:t>
      </w:r>
      <w:r>
        <w:t xml:space="preserve"> </w:t>
      </w:r>
      <w:r w:rsidRPr="009F1674">
        <w:t xml:space="preserve"> vehículo </w:t>
      </w:r>
      <w:r>
        <w:t xml:space="preserve"> </w:t>
      </w:r>
      <w:r w:rsidRPr="009F1674">
        <w:t xml:space="preserve">se salga fuera de </w:t>
      </w:r>
      <w:r w:rsidRPr="009F1674">
        <w:lastRenderedPageBreak/>
        <w:t xml:space="preserve">la carretera, de manera que funcionen como un elemento de contención. </w:t>
      </w:r>
      <w:r>
        <w:t xml:space="preserve">  </w:t>
      </w:r>
      <w:r w:rsidRPr="009F1674">
        <w:t>Para</w:t>
      </w:r>
      <w:r>
        <w:t xml:space="preserve"> </w:t>
      </w:r>
      <w:r w:rsidRPr="009F1674">
        <w:t xml:space="preserve"> ello, utilizará</w:t>
      </w:r>
      <w:r>
        <w:t xml:space="preserve">  </w:t>
      </w:r>
      <w:r w:rsidRPr="009F1674">
        <w:t xml:space="preserve"> longitudes</w:t>
      </w:r>
      <w:r>
        <w:t xml:space="preserve"> </w:t>
      </w:r>
      <w:r w:rsidRPr="009F1674">
        <w:t xml:space="preserve"> mínimas concordantes con dicha función.</w:t>
      </w:r>
    </w:p>
    <w:p w:rsidR="00853191" w:rsidRPr="009F1674" w:rsidRDefault="00853191" w:rsidP="00853191">
      <w:pPr>
        <w:pStyle w:val="Sangra2detindependiente"/>
        <w:tabs>
          <w:tab w:val="left" w:pos="720"/>
        </w:tabs>
        <w:spacing w:after="0" w:line="240" w:lineRule="auto"/>
        <w:ind w:left="720"/>
      </w:pPr>
    </w:p>
    <w:p w:rsidR="00853191" w:rsidRPr="009F1674" w:rsidRDefault="00853191" w:rsidP="00853191">
      <w:pPr>
        <w:pStyle w:val="Sangra2detindependiente"/>
        <w:tabs>
          <w:tab w:val="left" w:pos="1800"/>
        </w:tabs>
        <w:spacing w:after="0" w:line="240" w:lineRule="auto"/>
        <w:ind w:left="1800" w:hanging="1272"/>
      </w:pPr>
      <w:r w:rsidRPr="009F1674">
        <w:tab/>
        <w:t>Los</w:t>
      </w:r>
      <w:r>
        <w:t xml:space="preserve">  </w:t>
      </w:r>
      <w:r w:rsidRPr="009F1674">
        <w:t xml:space="preserve"> guardavías</w:t>
      </w:r>
      <w:r>
        <w:t xml:space="preserve">  </w:t>
      </w:r>
      <w:r w:rsidRPr="009F1674">
        <w:t xml:space="preserve"> a utilizar deberán ser del material y dimensiones</w:t>
      </w:r>
      <w:r>
        <w:t xml:space="preserve"> </w:t>
      </w:r>
      <w:r w:rsidRPr="009F1674">
        <w:t xml:space="preserve"> normados, debiendo</w:t>
      </w:r>
      <w:r>
        <w:t xml:space="preserve"> </w:t>
      </w:r>
      <w:r w:rsidRPr="009F1674">
        <w:t xml:space="preserve"> especificar </w:t>
      </w:r>
      <w:r>
        <w:t xml:space="preserve"> </w:t>
      </w:r>
      <w:r w:rsidRPr="009F1674">
        <w:t>el uso de pintura de protección contra la corrosión en zonas geográficas con ambiente corrosivo (principalmente cercanas a la costa).</w:t>
      </w:r>
    </w:p>
    <w:p w:rsidR="001714BB" w:rsidRPr="005343A7" w:rsidRDefault="001714BB" w:rsidP="00853191">
      <w:pPr>
        <w:rPr>
          <w:bCs/>
          <w:spacing w:val="-3"/>
          <w:lang w:val="es-ES_tradnl"/>
        </w:rPr>
      </w:pPr>
    </w:p>
    <w:p w:rsidR="001714BB" w:rsidRPr="005343A7" w:rsidRDefault="001714BB" w:rsidP="00F50378">
      <w:pPr>
        <w:numPr>
          <w:ilvl w:val="3"/>
          <w:numId w:val="74"/>
        </w:numPr>
        <w:tabs>
          <w:tab w:val="clear" w:pos="2160"/>
          <w:tab w:val="num" w:pos="1440"/>
        </w:tabs>
        <w:ind w:hanging="2160"/>
        <w:rPr>
          <w:b/>
          <w:spacing w:val="-3"/>
        </w:rPr>
      </w:pPr>
      <w:r w:rsidRPr="005343A7">
        <w:rPr>
          <w:b/>
          <w:spacing w:val="-3"/>
        </w:rPr>
        <w:t>Señalizaci</w:t>
      </w:r>
      <w:smartTag w:uri="urn:schemas-microsoft-com:office:smarttags" w:element="PersonName">
        <w:r w:rsidRPr="005343A7">
          <w:rPr>
            <w:b/>
            <w:spacing w:val="-3"/>
          </w:rPr>
          <w:t>ó</w:t>
        </w:r>
      </w:smartTag>
      <w:r w:rsidRPr="005343A7">
        <w:rPr>
          <w:b/>
          <w:spacing w:val="-3"/>
        </w:rPr>
        <w:t>n Vertical</w:t>
      </w:r>
    </w:p>
    <w:p w:rsidR="00853191" w:rsidRPr="009F1674" w:rsidRDefault="00853191" w:rsidP="00853191">
      <w:pPr>
        <w:pStyle w:val="Sangra2detindependiente"/>
        <w:numPr>
          <w:ilvl w:val="1"/>
          <w:numId w:val="62"/>
        </w:numPr>
        <w:tabs>
          <w:tab w:val="clear" w:pos="2160"/>
          <w:tab w:val="left" w:pos="-567"/>
          <w:tab w:val="left" w:pos="720"/>
          <w:tab w:val="num" w:pos="1800"/>
        </w:tabs>
        <w:spacing w:after="0" w:line="240" w:lineRule="auto"/>
        <w:ind w:hanging="720"/>
      </w:pPr>
      <w:r w:rsidRPr="009F1674">
        <w:t xml:space="preserve">Señales Preventivas </w:t>
      </w:r>
    </w:p>
    <w:p w:rsidR="00853191" w:rsidRPr="009F1674" w:rsidRDefault="00853191" w:rsidP="00853191">
      <w:pPr>
        <w:pStyle w:val="Sangra2detindependiente"/>
        <w:tabs>
          <w:tab w:val="left" w:pos="720"/>
        </w:tabs>
        <w:spacing w:after="0" w:line="240" w:lineRule="auto"/>
        <w:ind w:left="1800"/>
      </w:pPr>
      <w:r w:rsidRPr="009F1674">
        <w:t xml:space="preserve">Son aquellas que se utilizan para indicar con anticipación la aproximación de ciertas condiciones de la vía, que indican un peligro real o potencial que puede ser evitado tomando ciertas medidas de precaución. </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tabs>
          <w:tab w:val="left" w:pos="720"/>
        </w:tabs>
        <w:spacing w:after="0" w:line="240" w:lineRule="auto"/>
        <w:ind w:left="1776"/>
      </w:pPr>
      <w:r w:rsidRPr="009F1674">
        <w:t xml:space="preserve">El </w:t>
      </w:r>
      <w:r>
        <w:t xml:space="preserve"> </w:t>
      </w:r>
      <w:r w:rsidRPr="009F1674">
        <w:t xml:space="preserve">CONCESIONARIO </w:t>
      </w:r>
      <w:r>
        <w:t xml:space="preserve"> </w:t>
      </w:r>
      <w:r w:rsidRPr="009F1674">
        <w:t>deberá</w:t>
      </w:r>
      <w:r>
        <w:t xml:space="preserve"> </w:t>
      </w:r>
      <w:r w:rsidRPr="009F1674">
        <w:t xml:space="preserve"> proyectar </w:t>
      </w:r>
      <w:r>
        <w:t xml:space="preserve"> </w:t>
      </w:r>
      <w:r w:rsidRPr="009F1674">
        <w:t>la colocación de señales preventivas a fin de “</w:t>
      </w:r>
      <w:r w:rsidRPr="004C0369">
        <w:t>prevenir</w:t>
      </w:r>
      <w:r w:rsidRPr="009F1674">
        <w:t>” al usuario sobre condiciones de la carretera que requieren su atención y acción inmediata, ubicándolas</w:t>
      </w:r>
      <w:r>
        <w:t xml:space="preserve"> </w:t>
      </w:r>
      <w:r w:rsidRPr="009F1674">
        <w:t xml:space="preserve"> a</w:t>
      </w:r>
      <w:r>
        <w:t xml:space="preserve"> </w:t>
      </w:r>
      <w:r w:rsidRPr="009F1674">
        <w:t xml:space="preserve"> la </w:t>
      </w:r>
      <w:r>
        <w:t xml:space="preserve"> </w:t>
      </w:r>
      <w:r w:rsidRPr="009F1674">
        <w:t>distancia</w:t>
      </w:r>
      <w:r>
        <w:t xml:space="preserve"> </w:t>
      </w:r>
      <w:r w:rsidRPr="009F1674">
        <w:t xml:space="preserve"> que</w:t>
      </w:r>
      <w:r>
        <w:t xml:space="preserve"> </w:t>
      </w:r>
      <w:r w:rsidRPr="009F1674">
        <w:t xml:space="preserve"> recomienda el </w:t>
      </w:r>
      <w:r w:rsidRPr="004C0369">
        <w:t xml:space="preserve">Manual </w:t>
      </w:r>
      <w:r>
        <w:t xml:space="preserve"> </w:t>
      </w:r>
      <w:r w:rsidRPr="004C0369">
        <w:t>de</w:t>
      </w:r>
      <w:r>
        <w:t xml:space="preserve"> </w:t>
      </w:r>
      <w:r w:rsidRPr="004C0369">
        <w:t xml:space="preserve"> Dispositivos</w:t>
      </w:r>
      <w:r>
        <w:t xml:space="preserve"> </w:t>
      </w:r>
      <w:r w:rsidRPr="004C0369">
        <w:t xml:space="preserve"> para </w:t>
      </w:r>
      <w:r>
        <w:t xml:space="preserve"> </w:t>
      </w:r>
      <w:r w:rsidRPr="004C0369">
        <w:t xml:space="preserve">el </w:t>
      </w:r>
      <w:r>
        <w:t xml:space="preserve"> </w:t>
      </w:r>
      <w:r w:rsidRPr="004C0369">
        <w:t>Control de Tránsito Automotor,</w:t>
      </w:r>
      <w:r w:rsidRPr="009F1674">
        <w:rPr>
          <w:b/>
        </w:rPr>
        <w:t xml:space="preserve"> </w:t>
      </w:r>
      <w:r w:rsidRPr="009F1674">
        <w:rPr>
          <w:bCs/>
        </w:rPr>
        <w:t>a</w:t>
      </w:r>
      <w:r w:rsidRPr="009F1674">
        <w:rPr>
          <w:b/>
        </w:rPr>
        <w:t xml:space="preserve"> </w:t>
      </w:r>
      <w:r w:rsidRPr="009F1674">
        <w:t>fin de que el usuario tenga el tiempo de reacción necesario.</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numPr>
          <w:ilvl w:val="0"/>
          <w:numId w:val="61"/>
        </w:numPr>
        <w:tabs>
          <w:tab w:val="left" w:pos="-567"/>
          <w:tab w:val="left" w:pos="720"/>
        </w:tabs>
        <w:spacing w:after="0" w:line="240" w:lineRule="auto"/>
      </w:pPr>
      <w:r w:rsidRPr="009F1674">
        <w:t>Señales Reglamentarias</w:t>
      </w:r>
    </w:p>
    <w:p w:rsidR="00853191" w:rsidRPr="009F1674" w:rsidRDefault="00853191" w:rsidP="00853191">
      <w:pPr>
        <w:pStyle w:val="Sangra2detindependiente"/>
        <w:tabs>
          <w:tab w:val="left" w:pos="720"/>
        </w:tabs>
        <w:spacing w:after="0" w:line="240" w:lineRule="auto"/>
        <w:ind w:left="1776"/>
      </w:pPr>
      <w:r w:rsidRPr="009F1674">
        <w:t>Las</w:t>
      </w:r>
      <w:r>
        <w:t xml:space="preserve"> </w:t>
      </w:r>
      <w:r w:rsidRPr="009F1674">
        <w:t xml:space="preserve"> señales </w:t>
      </w:r>
      <w:r>
        <w:t xml:space="preserve"> </w:t>
      </w:r>
      <w:r w:rsidRPr="009F1674">
        <w:t>reglamentarias</w:t>
      </w:r>
      <w:r>
        <w:t xml:space="preserve"> </w:t>
      </w:r>
      <w:r w:rsidRPr="009F1674">
        <w:t xml:space="preserve"> determinan</w:t>
      </w:r>
      <w:r>
        <w:t xml:space="preserve"> </w:t>
      </w:r>
      <w:r w:rsidRPr="009F1674">
        <w:t xml:space="preserve"> acciones</w:t>
      </w:r>
      <w:r>
        <w:t xml:space="preserve">  </w:t>
      </w:r>
      <w:r w:rsidRPr="009F1674">
        <w:t xml:space="preserve"> mandatorias o restricciones que gobiernan el uso de la vía y que el usuario debe</w:t>
      </w:r>
      <w:r>
        <w:t xml:space="preserve"> </w:t>
      </w:r>
      <w:r w:rsidRPr="009F1674">
        <w:t xml:space="preserve"> cumplir</w:t>
      </w:r>
      <w:r>
        <w:t xml:space="preserve"> </w:t>
      </w:r>
      <w:r w:rsidRPr="009F1674">
        <w:t xml:space="preserve"> bajo</w:t>
      </w:r>
      <w:r>
        <w:t xml:space="preserve"> </w:t>
      </w:r>
      <w:r w:rsidRPr="009F1674">
        <w:t xml:space="preserve"> pena de</w:t>
      </w:r>
      <w:r w:rsidR="007D57A9">
        <w:t xml:space="preserve"> </w:t>
      </w:r>
      <w:r w:rsidRPr="009F1674">
        <w:t xml:space="preserve"> sanción, por</w:t>
      </w:r>
      <w:r w:rsidR="007D57A9">
        <w:t xml:space="preserve"> </w:t>
      </w:r>
      <w:r w:rsidRPr="009F1674">
        <w:t xml:space="preserve"> lo </w:t>
      </w:r>
      <w:r w:rsidR="007D57A9">
        <w:t xml:space="preserve"> </w:t>
      </w:r>
      <w:r w:rsidRPr="009F1674">
        <w:t xml:space="preserve">que deben proyectarse con parámetros razonables y factibles de ser cumplidas, particularmente </w:t>
      </w:r>
      <w:r w:rsidR="007D57A9">
        <w:t xml:space="preserve"> </w:t>
      </w:r>
      <w:r w:rsidRPr="009F1674">
        <w:t xml:space="preserve">en </w:t>
      </w:r>
      <w:r w:rsidR="007D57A9">
        <w:t xml:space="preserve"> </w:t>
      </w:r>
      <w:r w:rsidRPr="009F1674">
        <w:t>cuanto</w:t>
      </w:r>
      <w:r w:rsidR="007D57A9">
        <w:t xml:space="preserve"> </w:t>
      </w:r>
      <w:r w:rsidRPr="009F1674">
        <w:t xml:space="preserve"> a</w:t>
      </w:r>
      <w:r w:rsidR="007D57A9">
        <w:t xml:space="preserve"> </w:t>
      </w:r>
      <w:r w:rsidRPr="009F1674">
        <w:t xml:space="preserve"> los</w:t>
      </w:r>
      <w:r w:rsidR="007D57A9">
        <w:t xml:space="preserve"> </w:t>
      </w:r>
      <w:r w:rsidRPr="009F1674">
        <w:t xml:space="preserve"> límites </w:t>
      </w:r>
      <w:r w:rsidR="007D57A9">
        <w:t xml:space="preserve"> </w:t>
      </w:r>
      <w:r w:rsidRPr="009F1674">
        <w:t>de velocidad. En</w:t>
      </w:r>
      <w:r w:rsidR="007D57A9">
        <w:t xml:space="preserve"> </w:t>
      </w:r>
      <w:r w:rsidRPr="009F1674">
        <w:t xml:space="preserve"> zonas urbanas se recomienda velocidades del orden de </w:t>
      </w:r>
      <w:r w:rsidR="007D57A9">
        <w:t xml:space="preserve"> </w:t>
      </w:r>
      <w:r w:rsidRPr="009F1674">
        <w:t xml:space="preserve">30 </w:t>
      </w:r>
      <w:r w:rsidR="007D57A9">
        <w:t xml:space="preserve"> </w:t>
      </w:r>
      <w:r w:rsidRPr="009F1674">
        <w:t>kilómetros por hora (kph). Así mismo, después de las zonas donde se restringe la velocidad, deberá volver a especificarse la velocidad máxima permitida en la vía.</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tabs>
          <w:tab w:val="left" w:pos="720"/>
        </w:tabs>
        <w:spacing w:after="0" w:line="240" w:lineRule="auto"/>
        <w:ind w:left="1776"/>
      </w:pPr>
      <w:r w:rsidRPr="009F1674">
        <w:tab/>
        <w:t>El material a utilizar deberá ser concordante con las condiciones ambientales, y de seguridad frente al vandalismo, diseñándose los componentes acordes a ello (p. ej. pernos zincados con cabeza tipo coche). De preferencia se utilizarán postes de concreto que tienen menor atractivo para el hurto.</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tabs>
          <w:tab w:val="left" w:pos="720"/>
        </w:tabs>
        <w:spacing w:after="0" w:line="240" w:lineRule="auto"/>
        <w:ind w:left="1776"/>
      </w:pPr>
      <w:r w:rsidRPr="009F1674">
        <w:tab/>
        <w:t xml:space="preserve">Las dimensiones de las señales deberán estar acordes a la velocidad </w:t>
      </w:r>
      <w:r w:rsidR="007D57A9">
        <w:t xml:space="preserve"> </w:t>
      </w:r>
      <w:r w:rsidRPr="009F1674">
        <w:t>de</w:t>
      </w:r>
      <w:r w:rsidR="007D57A9">
        <w:t xml:space="preserve"> </w:t>
      </w:r>
      <w:r w:rsidRPr="009F1674">
        <w:t xml:space="preserve"> circulación de</w:t>
      </w:r>
      <w:r w:rsidR="007D57A9">
        <w:t xml:space="preserve"> </w:t>
      </w:r>
      <w:r w:rsidRPr="009F1674">
        <w:t xml:space="preserve"> los</w:t>
      </w:r>
      <w:r w:rsidR="007D57A9">
        <w:t xml:space="preserve"> </w:t>
      </w:r>
      <w:r w:rsidRPr="009F1674">
        <w:t xml:space="preserve"> vehículos, y</w:t>
      </w:r>
      <w:r w:rsidR="007D57A9">
        <w:t xml:space="preserve"> </w:t>
      </w:r>
      <w:r w:rsidRPr="009F1674">
        <w:t xml:space="preserve"> a la “polución visual” </w:t>
      </w:r>
      <w:r w:rsidR="007D57A9">
        <w:t xml:space="preserve"> </w:t>
      </w:r>
      <w:r w:rsidRPr="009F1674">
        <w:t>que pueda existir en la vía. En zonas urbanas, donde existe mayor cantidad de elementos distractivos (postes, publicidad, plantas, etc.)  deberán especificarse señales de mayores dimensiones.</w:t>
      </w:r>
    </w:p>
    <w:p w:rsidR="00853191" w:rsidRDefault="00853191" w:rsidP="00853191">
      <w:pPr>
        <w:pStyle w:val="Sangra2detindependiente"/>
        <w:tabs>
          <w:tab w:val="left" w:pos="720"/>
        </w:tabs>
        <w:spacing w:after="0" w:line="240" w:lineRule="auto"/>
        <w:ind w:left="1440"/>
        <w:rPr>
          <w:u w:val="single"/>
        </w:rPr>
      </w:pPr>
    </w:p>
    <w:p w:rsidR="00853191" w:rsidRDefault="00853191" w:rsidP="00853191">
      <w:pPr>
        <w:pStyle w:val="Sangra2detindependiente"/>
        <w:tabs>
          <w:tab w:val="left" w:pos="720"/>
        </w:tabs>
        <w:spacing w:after="0" w:line="240" w:lineRule="auto"/>
        <w:ind w:left="1440"/>
        <w:rPr>
          <w:u w:val="single"/>
        </w:rPr>
      </w:pPr>
    </w:p>
    <w:p w:rsidR="00853191" w:rsidRPr="009F1674" w:rsidRDefault="00853191" w:rsidP="00853191">
      <w:pPr>
        <w:pStyle w:val="Sangra2detindependiente"/>
        <w:tabs>
          <w:tab w:val="left" w:pos="720"/>
        </w:tabs>
        <w:spacing w:after="0" w:line="240" w:lineRule="auto"/>
        <w:ind w:left="1440"/>
        <w:rPr>
          <w:u w:val="single"/>
        </w:rPr>
      </w:pPr>
    </w:p>
    <w:p w:rsidR="00853191" w:rsidRPr="009F1674" w:rsidRDefault="00853191" w:rsidP="00853191">
      <w:pPr>
        <w:pStyle w:val="Sangra2detindependiente"/>
        <w:numPr>
          <w:ilvl w:val="0"/>
          <w:numId w:val="61"/>
        </w:numPr>
        <w:tabs>
          <w:tab w:val="left" w:pos="-567"/>
          <w:tab w:val="left" w:pos="720"/>
        </w:tabs>
        <w:spacing w:after="0" w:line="240" w:lineRule="auto"/>
      </w:pPr>
      <w:r w:rsidRPr="009F1674">
        <w:lastRenderedPageBreak/>
        <w:t>Señales Informativas</w:t>
      </w:r>
    </w:p>
    <w:p w:rsidR="00853191" w:rsidRPr="009F1674" w:rsidRDefault="00853191" w:rsidP="00853191">
      <w:pPr>
        <w:pStyle w:val="Sangra2detindependiente"/>
        <w:tabs>
          <w:tab w:val="left" w:pos="720"/>
        </w:tabs>
        <w:spacing w:after="0" w:line="240" w:lineRule="auto"/>
        <w:ind w:left="1776"/>
      </w:pPr>
      <w:r w:rsidRPr="009F1674">
        <w:t>El</w:t>
      </w:r>
      <w:r w:rsidR="007D57A9">
        <w:t xml:space="preserve"> </w:t>
      </w:r>
      <w:r w:rsidRPr="009F1674">
        <w:t xml:space="preserve"> CONCESIONARIO</w:t>
      </w:r>
      <w:r w:rsidR="007D57A9">
        <w:t xml:space="preserve"> </w:t>
      </w:r>
      <w:r w:rsidRPr="009F1674">
        <w:t xml:space="preserve"> diseñará señales informativas para informar</w:t>
      </w:r>
      <w:r w:rsidR="007D57A9">
        <w:t xml:space="preserve"> </w:t>
      </w:r>
      <w:r w:rsidRPr="009F1674">
        <w:t xml:space="preserve"> al usuario de las localidades ubicadas a lo largo de la vía, de</w:t>
      </w:r>
      <w:r w:rsidR="007D57A9">
        <w:t xml:space="preserve"> </w:t>
      </w:r>
      <w:r w:rsidRPr="009F1674">
        <w:t xml:space="preserve"> las </w:t>
      </w:r>
      <w:r w:rsidR="007D57A9">
        <w:t xml:space="preserve"> </w:t>
      </w:r>
      <w:r w:rsidRPr="009F1674">
        <w:t xml:space="preserve">distancias </w:t>
      </w:r>
      <w:r w:rsidR="007D57A9">
        <w:t xml:space="preserve"> </w:t>
      </w:r>
      <w:r w:rsidRPr="009F1674">
        <w:t>para llegar</w:t>
      </w:r>
      <w:r w:rsidR="007D57A9">
        <w:t xml:space="preserve"> </w:t>
      </w:r>
      <w:r w:rsidRPr="009F1674">
        <w:t xml:space="preserve"> a </w:t>
      </w:r>
      <w:r w:rsidR="007D57A9">
        <w:t xml:space="preserve"> </w:t>
      </w:r>
      <w:r w:rsidRPr="009F1674">
        <w:t>ellos, y de los destinos en las vías que se derivan de la carretera.</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tabs>
          <w:tab w:val="left" w:pos="720"/>
        </w:tabs>
        <w:spacing w:after="0" w:line="240" w:lineRule="auto"/>
        <w:ind w:left="1776"/>
      </w:pPr>
      <w:r w:rsidRPr="009F1674">
        <w:t xml:space="preserve">Las dimensiones de las señales informativas deberán permitir tanto su legibilidad como su visibilidad desde distancias razonables. Deberá proyectar las dimensiones en múltiplos de </w:t>
      </w:r>
      <w:smartTag w:uri="urn:schemas-microsoft-com:office:smarttags" w:element="metricconverter">
        <w:smartTagPr>
          <w:attr w:name="ProductID" w:val="0.15 m"/>
        </w:smartTagPr>
        <w:r w:rsidRPr="009F1674">
          <w:t>0.15 m</w:t>
        </w:r>
      </w:smartTag>
      <w:r w:rsidRPr="009F1674">
        <w:t>, debido</w:t>
      </w:r>
      <w:r w:rsidR="007D57A9">
        <w:t xml:space="preserve"> </w:t>
      </w:r>
      <w:r w:rsidRPr="009F1674">
        <w:t xml:space="preserve"> a </w:t>
      </w:r>
      <w:r w:rsidR="007D57A9">
        <w:t xml:space="preserve"> </w:t>
      </w:r>
      <w:r w:rsidRPr="009F1674">
        <w:t>que</w:t>
      </w:r>
      <w:r w:rsidR="007D57A9">
        <w:t xml:space="preserve"> </w:t>
      </w:r>
      <w:r w:rsidRPr="009F1674">
        <w:t xml:space="preserve"> las</w:t>
      </w:r>
      <w:r w:rsidR="007D57A9">
        <w:t xml:space="preserve"> </w:t>
      </w:r>
      <w:r w:rsidRPr="009F1674">
        <w:t xml:space="preserve"> láminas</w:t>
      </w:r>
      <w:r w:rsidR="007D57A9">
        <w:t xml:space="preserve"> </w:t>
      </w:r>
      <w:r w:rsidRPr="009F1674">
        <w:t xml:space="preserve"> reflectivas</w:t>
      </w:r>
      <w:r w:rsidR="007D57A9">
        <w:t xml:space="preserve"> </w:t>
      </w:r>
      <w:r w:rsidRPr="009F1674">
        <w:t xml:space="preserve"> para las señales se </w:t>
      </w:r>
      <w:r w:rsidR="007D57A9">
        <w:t xml:space="preserve"> </w:t>
      </w:r>
      <w:r w:rsidRPr="009F1674">
        <w:t>comercializan</w:t>
      </w:r>
      <w:r w:rsidR="007D57A9">
        <w:t xml:space="preserve"> </w:t>
      </w:r>
      <w:r w:rsidRPr="009F1674">
        <w:t xml:space="preserve"> en</w:t>
      </w:r>
      <w:r w:rsidR="007D57A9">
        <w:t xml:space="preserve"> </w:t>
      </w:r>
      <w:r w:rsidRPr="009F1674">
        <w:t xml:space="preserve"> unidades </w:t>
      </w:r>
      <w:r w:rsidR="007D57A9">
        <w:t xml:space="preserve"> </w:t>
      </w:r>
      <w:r w:rsidRPr="009F1674">
        <w:t>inglesas (</w:t>
      </w:r>
      <w:smartTag w:uri="urn:schemas-microsoft-com:office:smarttags" w:element="metricconverter">
        <w:smartTagPr>
          <w:attr w:name="ProductID" w:val="1 pie"/>
        </w:smartTagPr>
        <w:r w:rsidRPr="009F1674">
          <w:t>1 pie</w:t>
        </w:r>
        <w:r w:rsidR="007D57A9">
          <w:t xml:space="preserve"> </w:t>
        </w:r>
      </w:smartTag>
      <w:r w:rsidRPr="009F1674">
        <w:t xml:space="preserve"> equivalente </w:t>
      </w:r>
      <w:r w:rsidR="007D57A9">
        <w:t xml:space="preserve"> </w:t>
      </w:r>
      <w:r w:rsidRPr="009F1674">
        <w:t xml:space="preserve">a </w:t>
      </w:r>
      <w:smartTag w:uri="urn:schemas-microsoft-com:office:smarttags" w:element="metricconverter">
        <w:smartTagPr>
          <w:attr w:name="ProductID" w:val="0.30 m"/>
        </w:smartTagPr>
        <w:r w:rsidRPr="009F1674">
          <w:t>0.30 m</w:t>
        </w:r>
      </w:smartTag>
      <w:r w:rsidRPr="009F1674">
        <w:t>)</w:t>
      </w:r>
    </w:p>
    <w:p w:rsidR="00853191" w:rsidRPr="009F1674" w:rsidRDefault="00853191" w:rsidP="00853191">
      <w:pPr>
        <w:pStyle w:val="Sangra2detindependiente"/>
        <w:tabs>
          <w:tab w:val="left" w:pos="720"/>
        </w:tabs>
        <w:spacing w:after="0" w:line="240" w:lineRule="auto"/>
        <w:ind w:left="1440"/>
      </w:pPr>
      <w:r w:rsidRPr="009F1674">
        <w:t xml:space="preserve"> </w:t>
      </w:r>
    </w:p>
    <w:p w:rsidR="00853191" w:rsidRPr="009F1674" w:rsidRDefault="00853191" w:rsidP="00853191">
      <w:pPr>
        <w:pStyle w:val="Sangra2detindependiente"/>
        <w:tabs>
          <w:tab w:val="left" w:pos="720"/>
        </w:tabs>
        <w:spacing w:after="0" w:line="240" w:lineRule="auto"/>
        <w:ind w:left="1776"/>
      </w:pPr>
      <w:r w:rsidRPr="009F1674">
        <w:t>El tamaño de las letras a utilizar deberá estar acorde a la velocidad directriz.</w:t>
      </w:r>
    </w:p>
    <w:p w:rsidR="00853191" w:rsidRPr="009F1674" w:rsidRDefault="00853191" w:rsidP="00853191">
      <w:pPr>
        <w:pStyle w:val="Sangra2detindependiente"/>
        <w:tabs>
          <w:tab w:val="left" w:pos="720"/>
        </w:tabs>
        <w:spacing w:after="0" w:line="240" w:lineRule="auto"/>
        <w:ind w:left="1440"/>
      </w:pPr>
    </w:p>
    <w:p w:rsidR="00853191" w:rsidRPr="009F1674" w:rsidRDefault="00853191" w:rsidP="00853191">
      <w:pPr>
        <w:pStyle w:val="Sangra2detindependiente"/>
        <w:tabs>
          <w:tab w:val="left" w:pos="720"/>
        </w:tabs>
        <w:spacing w:after="0" w:line="240" w:lineRule="auto"/>
        <w:ind w:left="1776"/>
      </w:pPr>
      <w:r w:rsidRPr="009F1674">
        <w:t>Deberá proyectar las dimensiones y materiales de los paneles para cada tipo de señal así como los elementos de soporte estructural y cimentación necesarios.</w:t>
      </w:r>
    </w:p>
    <w:p w:rsidR="00853191" w:rsidRPr="009F1674" w:rsidRDefault="00853191" w:rsidP="00853191">
      <w:pPr>
        <w:tabs>
          <w:tab w:val="left" w:pos="-1440"/>
          <w:tab w:val="left" w:pos="-720"/>
          <w:tab w:val="left" w:pos="720"/>
          <w:tab w:val="left" w:pos="993"/>
          <w:tab w:val="left" w:pos="2160"/>
        </w:tabs>
        <w:ind w:left="1440"/>
        <w:rPr>
          <w:spacing w:val="-3"/>
          <w:lang w:val="es-ES_tradnl"/>
        </w:rPr>
      </w:pPr>
      <w:r w:rsidRPr="009F1674">
        <w:rPr>
          <w:spacing w:val="-3"/>
        </w:rPr>
        <w:t> </w:t>
      </w:r>
    </w:p>
    <w:p w:rsidR="00853191" w:rsidRPr="009F1674" w:rsidRDefault="00853191" w:rsidP="00853191">
      <w:pPr>
        <w:tabs>
          <w:tab w:val="left" w:pos="-1440"/>
          <w:tab w:val="left" w:pos="-720"/>
          <w:tab w:val="left" w:pos="720"/>
          <w:tab w:val="left" w:pos="2160"/>
        </w:tabs>
        <w:ind w:left="1776"/>
        <w:rPr>
          <w:spacing w:val="-3"/>
          <w:lang w:val="es-ES_tradnl"/>
        </w:rPr>
      </w:pPr>
      <w:r w:rsidRPr="009F1674">
        <w:rPr>
          <w:spacing w:val="-3"/>
        </w:rPr>
        <w:t>Presentará la ubicación de cada tipo de señal con su diseño respectivo, indicando sus dimensiones y contenido; así como los cuadros</w:t>
      </w:r>
      <w:r w:rsidR="007D57A9">
        <w:rPr>
          <w:spacing w:val="-3"/>
        </w:rPr>
        <w:t xml:space="preserve"> </w:t>
      </w:r>
      <w:r w:rsidRPr="009F1674">
        <w:rPr>
          <w:spacing w:val="-3"/>
        </w:rPr>
        <w:t xml:space="preserve"> resúmenes</w:t>
      </w:r>
      <w:r w:rsidR="007D57A9">
        <w:rPr>
          <w:spacing w:val="-3"/>
        </w:rPr>
        <w:t xml:space="preserve">  </w:t>
      </w:r>
      <w:r w:rsidRPr="009F1674">
        <w:rPr>
          <w:spacing w:val="-3"/>
        </w:rPr>
        <w:t xml:space="preserve"> de las dimensiones y metrados de las mismas.</w:t>
      </w:r>
    </w:p>
    <w:p w:rsidR="00853191" w:rsidRPr="009F1674" w:rsidRDefault="00853191" w:rsidP="00853191">
      <w:pPr>
        <w:pStyle w:val="Sangra2detindependiente"/>
        <w:tabs>
          <w:tab w:val="left" w:pos="720"/>
        </w:tabs>
        <w:spacing w:after="0" w:line="240" w:lineRule="auto"/>
        <w:ind w:left="720"/>
      </w:pPr>
      <w:r w:rsidRPr="009F1674">
        <w:t xml:space="preserve"> </w:t>
      </w:r>
    </w:p>
    <w:p w:rsidR="00853191" w:rsidRPr="009F1674" w:rsidRDefault="00853191" w:rsidP="00853191">
      <w:pPr>
        <w:pStyle w:val="Sangra2detindependiente"/>
        <w:numPr>
          <w:ilvl w:val="0"/>
          <w:numId w:val="61"/>
        </w:numPr>
        <w:tabs>
          <w:tab w:val="left" w:pos="-567"/>
          <w:tab w:val="left" w:pos="720"/>
        </w:tabs>
        <w:spacing w:after="0" w:line="240" w:lineRule="auto"/>
      </w:pPr>
      <w:r w:rsidRPr="009F1674">
        <w:t>Señales de ruta.</w:t>
      </w:r>
    </w:p>
    <w:p w:rsidR="00853191" w:rsidRPr="009F1674" w:rsidRDefault="00853191" w:rsidP="00853191">
      <w:pPr>
        <w:pStyle w:val="Sangra2detindependiente"/>
        <w:tabs>
          <w:tab w:val="left" w:pos="1440"/>
        </w:tabs>
        <w:spacing w:after="0" w:line="240" w:lineRule="auto"/>
        <w:ind w:left="1776"/>
      </w:pPr>
      <w:r w:rsidRPr="009F1674">
        <w:t>El CONCESIONARIO deberá especificar señales de ruta a fin de informar al usuario de la vía misma, y familiarizarlo con la nomenclatura del MTC.</w:t>
      </w:r>
    </w:p>
    <w:p w:rsidR="00853191" w:rsidRPr="009F1674"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tabs>
          <w:tab w:val="left" w:pos="1440"/>
        </w:tabs>
        <w:spacing w:after="0" w:line="240" w:lineRule="auto"/>
        <w:ind w:left="1776"/>
      </w:pPr>
      <w:r w:rsidRPr="009F1674">
        <w:t>Estas señales podrán colocarse tanto en postes individuales, como en señales informativas de localización y destino. Igual criterio deberá adoptar para rutas departamentales o rutas vecinales que nacen de la ruta nacional.</w:t>
      </w:r>
    </w:p>
    <w:p w:rsidR="00853191" w:rsidRPr="009F1674" w:rsidRDefault="00853191" w:rsidP="00853191">
      <w:pPr>
        <w:pStyle w:val="Sangra2detindependiente"/>
        <w:tabs>
          <w:tab w:val="left" w:pos="1440"/>
        </w:tabs>
        <w:spacing w:after="0" w:line="240" w:lineRule="auto"/>
        <w:ind w:left="1440"/>
      </w:pPr>
    </w:p>
    <w:p w:rsidR="00853191" w:rsidRPr="009F1674" w:rsidRDefault="00853191" w:rsidP="00853191">
      <w:pPr>
        <w:pStyle w:val="Sangra2detindependiente"/>
        <w:numPr>
          <w:ilvl w:val="0"/>
          <w:numId w:val="61"/>
        </w:numPr>
        <w:tabs>
          <w:tab w:val="left" w:pos="-567"/>
        </w:tabs>
        <w:spacing w:after="0" w:line="240" w:lineRule="auto"/>
      </w:pPr>
      <w:r w:rsidRPr="009F1674">
        <w:t>Señalizaci</w:t>
      </w:r>
      <w:smartTag w:uri="urn:schemas-microsoft-com:office:smarttags" w:element="PersonName">
        <w:r w:rsidRPr="009F1674">
          <w:t>ó</w:t>
        </w:r>
      </w:smartTag>
      <w:r w:rsidRPr="009F1674">
        <w:t>n de Medio Ambiente</w:t>
      </w:r>
    </w:p>
    <w:p w:rsidR="001714BB" w:rsidRDefault="00853191" w:rsidP="00853191">
      <w:pPr>
        <w:pStyle w:val="Sangra2detindependiente"/>
        <w:tabs>
          <w:tab w:val="left" w:pos="1440"/>
        </w:tabs>
        <w:spacing w:after="0" w:line="240" w:lineRule="auto"/>
        <w:ind w:left="1776"/>
      </w:pPr>
      <w:r w:rsidRPr="009F1674">
        <w:t xml:space="preserve">El </w:t>
      </w:r>
      <w:r w:rsidR="007D57A9">
        <w:t xml:space="preserve"> </w:t>
      </w:r>
      <w:r w:rsidRPr="009F1674">
        <w:t xml:space="preserve">CONCESIONARIO </w:t>
      </w:r>
      <w:r w:rsidR="007D57A9">
        <w:t xml:space="preserve"> </w:t>
      </w:r>
      <w:r w:rsidRPr="009F1674">
        <w:t>deberá</w:t>
      </w:r>
      <w:r w:rsidR="007D57A9">
        <w:t xml:space="preserve"> </w:t>
      </w:r>
      <w:r w:rsidRPr="009F1674">
        <w:t xml:space="preserve"> incluir las señales de protección del medio ambiente.</w:t>
      </w:r>
    </w:p>
    <w:p w:rsidR="001714BB" w:rsidRDefault="001714BB" w:rsidP="001714BB">
      <w:pPr>
        <w:pStyle w:val="Sangra2detindependiente"/>
        <w:tabs>
          <w:tab w:val="left" w:pos="1440"/>
        </w:tabs>
        <w:spacing w:line="240" w:lineRule="auto"/>
        <w:ind w:left="1776"/>
      </w:pPr>
    </w:p>
    <w:p w:rsidR="001714BB" w:rsidRPr="005343A7" w:rsidRDefault="001714BB" w:rsidP="00F50378">
      <w:pPr>
        <w:numPr>
          <w:ilvl w:val="3"/>
          <w:numId w:val="74"/>
        </w:numPr>
        <w:tabs>
          <w:tab w:val="clear" w:pos="2160"/>
          <w:tab w:val="num" w:pos="1440"/>
        </w:tabs>
        <w:ind w:left="1440" w:hanging="1440"/>
        <w:rPr>
          <w:b/>
          <w:spacing w:val="-3"/>
        </w:rPr>
      </w:pPr>
      <w:r w:rsidRPr="005343A7">
        <w:rPr>
          <w:b/>
          <w:spacing w:val="-3"/>
        </w:rPr>
        <w:t>Señalización y Procedimiento de Control de Tránsito durante la ejecuci</w:t>
      </w:r>
      <w:smartTag w:uri="urn:schemas-microsoft-com:office:smarttags" w:element="PersonName">
        <w:r w:rsidRPr="005343A7">
          <w:rPr>
            <w:b/>
            <w:spacing w:val="-3"/>
          </w:rPr>
          <w:t>ó</w:t>
        </w:r>
      </w:smartTag>
      <w:r w:rsidRPr="005343A7">
        <w:rPr>
          <w:b/>
          <w:spacing w:val="-3"/>
        </w:rPr>
        <w:t>n de la obra</w:t>
      </w:r>
    </w:p>
    <w:p w:rsidR="007D57A9" w:rsidRPr="009F1674" w:rsidRDefault="007D57A9" w:rsidP="007D57A9">
      <w:pPr>
        <w:pStyle w:val="Sangra2detindependiente"/>
        <w:tabs>
          <w:tab w:val="left" w:pos="1440"/>
        </w:tabs>
        <w:spacing w:line="240" w:lineRule="auto"/>
        <w:ind w:left="1440"/>
      </w:pPr>
      <w:r w:rsidRPr="009F1674">
        <w:t xml:space="preserve">Deberá </w:t>
      </w:r>
      <w:r>
        <w:t xml:space="preserve"> </w:t>
      </w:r>
      <w:r w:rsidRPr="009F1674">
        <w:t>presentar</w:t>
      </w:r>
      <w:r>
        <w:t xml:space="preserve"> </w:t>
      </w:r>
      <w:r w:rsidRPr="009F1674">
        <w:t xml:space="preserve"> los </w:t>
      </w:r>
      <w:r>
        <w:t xml:space="preserve"> </w:t>
      </w:r>
      <w:r w:rsidRPr="009F1674">
        <w:t>planos de señalización y los procedimientos de</w:t>
      </w:r>
      <w:r>
        <w:t xml:space="preserve"> </w:t>
      </w:r>
      <w:r w:rsidRPr="009F1674">
        <w:t xml:space="preserve"> control</w:t>
      </w:r>
      <w:r>
        <w:t xml:space="preserve"> </w:t>
      </w:r>
      <w:r w:rsidRPr="009F1674">
        <w:t xml:space="preserve"> de </w:t>
      </w:r>
      <w:r>
        <w:t xml:space="preserve"> </w:t>
      </w:r>
      <w:r w:rsidRPr="009F1674">
        <w:t>tránsito</w:t>
      </w:r>
      <w:r>
        <w:t xml:space="preserve"> </w:t>
      </w:r>
      <w:r w:rsidRPr="009F1674">
        <w:t xml:space="preserve"> durante</w:t>
      </w:r>
      <w:r>
        <w:t xml:space="preserve"> </w:t>
      </w:r>
      <w:r w:rsidRPr="009F1674">
        <w:t xml:space="preserve"> la ejecución de obra, los que deberán estar en función del cronograma de la misma, incluyendo las responsabilidades del Contratista y los requerimientos de comunicación en las localidades afectadas, a fin de alertar a los usuarios de la vía sobre las interrupciones, desvíos de tránsito y posibles afectaciones en los tiempos de viaje.</w:t>
      </w:r>
    </w:p>
    <w:p w:rsidR="001714BB" w:rsidRPr="005343A7" w:rsidRDefault="001714BB" w:rsidP="00F50378">
      <w:pPr>
        <w:numPr>
          <w:ilvl w:val="2"/>
          <w:numId w:val="92"/>
        </w:numPr>
        <w:tabs>
          <w:tab w:val="num" w:pos="1440"/>
        </w:tabs>
        <w:ind w:left="1440" w:hanging="1440"/>
        <w:rPr>
          <w:b/>
          <w:spacing w:val="-3"/>
        </w:rPr>
      </w:pPr>
      <w:r w:rsidRPr="005343A7">
        <w:rPr>
          <w:b/>
          <w:spacing w:val="-3"/>
        </w:rPr>
        <w:lastRenderedPageBreak/>
        <w:t>Metrados, Análisis de Precios Unitarios y Especificaciones Técnicas</w:t>
      </w:r>
    </w:p>
    <w:p w:rsidR="007D57A9" w:rsidRPr="007D57A9" w:rsidRDefault="007D57A9" w:rsidP="007D57A9">
      <w:pPr>
        <w:ind w:left="1416"/>
        <w:rPr>
          <w:spacing w:val="-3"/>
        </w:rPr>
      </w:pPr>
      <w:r w:rsidRPr="007D57A9">
        <w:rPr>
          <w:spacing w:val="-3"/>
        </w:rPr>
        <w:t>Los metrados, análisis</w:t>
      </w:r>
      <w:r>
        <w:rPr>
          <w:spacing w:val="-3"/>
        </w:rPr>
        <w:t xml:space="preserve"> </w:t>
      </w:r>
      <w:r w:rsidRPr="007D57A9">
        <w:rPr>
          <w:spacing w:val="-3"/>
        </w:rPr>
        <w:t xml:space="preserve"> de</w:t>
      </w:r>
      <w:r>
        <w:rPr>
          <w:spacing w:val="-3"/>
        </w:rPr>
        <w:t xml:space="preserve"> </w:t>
      </w:r>
      <w:r w:rsidRPr="007D57A9">
        <w:rPr>
          <w:spacing w:val="-3"/>
        </w:rPr>
        <w:t xml:space="preserve"> precios</w:t>
      </w:r>
      <w:r>
        <w:rPr>
          <w:spacing w:val="-3"/>
        </w:rPr>
        <w:t xml:space="preserve"> </w:t>
      </w:r>
      <w:r w:rsidRPr="007D57A9">
        <w:rPr>
          <w:spacing w:val="-3"/>
        </w:rPr>
        <w:t xml:space="preserve"> unitarios</w:t>
      </w:r>
      <w:r>
        <w:rPr>
          <w:spacing w:val="-3"/>
        </w:rPr>
        <w:t xml:space="preserve"> </w:t>
      </w:r>
      <w:r w:rsidRPr="007D57A9">
        <w:rPr>
          <w:spacing w:val="-3"/>
        </w:rPr>
        <w:t xml:space="preserve"> y especificaciones técnicas </w:t>
      </w:r>
      <w:r>
        <w:rPr>
          <w:spacing w:val="-3"/>
        </w:rPr>
        <w:t xml:space="preserve"> </w:t>
      </w:r>
      <w:r w:rsidRPr="007D57A9">
        <w:rPr>
          <w:spacing w:val="-3"/>
        </w:rPr>
        <w:t xml:space="preserve">se </w:t>
      </w:r>
      <w:r>
        <w:rPr>
          <w:spacing w:val="-3"/>
        </w:rPr>
        <w:t xml:space="preserve"> </w:t>
      </w:r>
      <w:r w:rsidRPr="007D57A9">
        <w:rPr>
          <w:spacing w:val="-3"/>
        </w:rPr>
        <w:t xml:space="preserve">corresponderán </w:t>
      </w:r>
      <w:r>
        <w:rPr>
          <w:spacing w:val="-3"/>
        </w:rPr>
        <w:t xml:space="preserve"> </w:t>
      </w:r>
      <w:r w:rsidRPr="007D57A9">
        <w:rPr>
          <w:spacing w:val="-3"/>
        </w:rPr>
        <w:t>estrechamente</w:t>
      </w:r>
      <w:r>
        <w:rPr>
          <w:spacing w:val="-3"/>
        </w:rPr>
        <w:t xml:space="preserve"> </w:t>
      </w:r>
      <w:r w:rsidRPr="007D57A9">
        <w:rPr>
          <w:spacing w:val="-3"/>
        </w:rPr>
        <w:t xml:space="preserve"> y estarán compatibilizados </w:t>
      </w:r>
      <w:r>
        <w:rPr>
          <w:spacing w:val="-3"/>
        </w:rPr>
        <w:t xml:space="preserve"> </w:t>
      </w:r>
      <w:r w:rsidRPr="007D57A9">
        <w:rPr>
          <w:spacing w:val="-3"/>
        </w:rPr>
        <w:t xml:space="preserve">entre </w:t>
      </w:r>
      <w:r>
        <w:rPr>
          <w:spacing w:val="-3"/>
        </w:rPr>
        <w:t xml:space="preserve"> </w:t>
      </w:r>
      <w:r w:rsidRPr="007D57A9">
        <w:rPr>
          <w:spacing w:val="-3"/>
        </w:rPr>
        <w:t xml:space="preserve">sí, en los procedimientos constructivos, métodos de medición, y bases de pago. El criterio general para desarrollar </w:t>
      </w:r>
      <w:r>
        <w:rPr>
          <w:spacing w:val="-3"/>
        </w:rPr>
        <w:t xml:space="preserve"> </w:t>
      </w:r>
      <w:r w:rsidRPr="007D57A9">
        <w:rPr>
          <w:spacing w:val="-3"/>
        </w:rPr>
        <w:t xml:space="preserve">cada </w:t>
      </w:r>
      <w:r>
        <w:rPr>
          <w:spacing w:val="-3"/>
        </w:rPr>
        <w:t xml:space="preserve"> </w:t>
      </w:r>
      <w:r w:rsidRPr="007D57A9">
        <w:rPr>
          <w:spacing w:val="-3"/>
        </w:rPr>
        <w:t xml:space="preserve">uno </w:t>
      </w:r>
      <w:r>
        <w:rPr>
          <w:spacing w:val="-3"/>
        </w:rPr>
        <w:t xml:space="preserve"> </w:t>
      </w:r>
      <w:r w:rsidRPr="007D57A9">
        <w:rPr>
          <w:spacing w:val="-3"/>
        </w:rPr>
        <w:t>de los aspectos, será bajo el concepto de Precios Unitarios.</w:t>
      </w:r>
    </w:p>
    <w:p w:rsidR="007D57A9" w:rsidRPr="007D57A9" w:rsidRDefault="007D57A9" w:rsidP="007D57A9">
      <w:pPr>
        <w:ind w:left="1416"/>
        <w:rPr>
          <w:spacing w:val="-3"/>
        </w:rPr>
      </w:pPr>
    </w:p>
    <w:p w:rsidR="007D57A9" w:rsidRPr="007D57A9" w:rsidRDefault="007D57A9" w:rsidP="007D57A9">
      <w:pPr>
        <w:ind w:left="1416"/>
        <w:rPr>
          <w:spacing w:val="-3"/>
        </w:rPr>
      </w:pPr>
      <w:r w:rsidRPr="007D57A9">
        <w:rPr>
          <w:spacing w:val="-3"/>
        </w:rPr>
        <w:t xml:space="preserve">Los metrados se efectuarán considerando las partidas de obra a ejecutarse, la </w:t>
      </w:r>
      <w:r>
        <w:rPr>
          <w:spacing w:val="-3"/>
        </w:rPr>
        <w:t xml:space="preserve"> </w:t>
      </w:r>
      <w:r w:rsidRPr="007D57A9">
        <w:rPr>
          <w:spacing w:val="-3"/>
        </w:rPr>
        <w:t>unidad</w:t>
      </w:r>
      <w:r>
        <w:rPr>
          <w:spacing w:val="-3"/>
        </w:rPr>
        <w:t xml:space="preserve"> </w:t>
      </w:r>
      <w:r w:rsidRPr="007D57A9">
        <w:rPr>
          <w:spacing w:val="-3"/>
        </w:rPr>
        <w:t xml:space="preserve"> de</w:t>
      </w:r>
      <w:r>
        <w:rPr>
          <w:spacing w:val="-3"/>
        </w:rPr>
        <w:t xml:space="preserve"> </w:t>
      </w:r>
      <w:r w:rsidRPr="007D57A9">
        <w:rPr>
          <w:spacing w:val="-3"/>
        </w:rPr>
        <w:t xml:space="preserve"> medida, los </w:t>
      </w:r>
      <w:r>
        <w:rPr>
          <w:spacing w:val="-3"/>
        </w:rPr>
        <w:t xml:space="preserve"> </w:t>
      </w:r>
      <w:r w:rsidRPr="007D57A9">
        <w:rPr>
          <w:spacing w:val="-3"/>
        </w:rPr>
        <w:t xml:space="preserve">diseños propuestos </w:t>
      </w:r>
      <w:r>
        <w:rPr>
          <w:spacing w:val="-3"/>
        </w:rPr>
        <w:t xml:space="preserve"> </w:t>
      </w:r>
      <w:r w:rsidRPr="007D57A9">
        <w:rPr>
          <w:spacing w:val="-3"/>
        </w:rPr>
        <w:t>indicados en</w:t>
      </w:r>
      <w:r>
        <w:rPr>
          <w:spacing w:val="-3"/>
        </w:rPr>
        <w:t xml:space="preserve"> </w:t>
      </w:r>
      <w:r w:rsidRPr="007D57A9">
        <w:rPr>
          <w:spacing w:val="-3"/>
        </w:rPr>
        <w:t xml:space="preserve"> los</w:t>
      </w:r>
      <w:r>
        <w:rPr>
          <w:spacing w:val="-3"/>
        </w:rPr>
        <w:t xml:space="preserve"> </w:t>
      </w:r>
      <w:r w:rsidRPr="007D57A9">
        <w:rPr>
          <w:spacing w:val="-3"/>
        </w:rPr>
        <w:t xml:space="preserve"> planos de planta y de perfil longitudinal, secciones transversales, cortes longitudinales, diseños y detalles constructivos específicos.  La definición de partidas de obra y el cálculo de los metrados deben ser precisos y estar dentro de un rango razonable respecto</w:t>
      </w:r>
      <w:r w:rsidR="00145837">
        <w:rPr>
          <w:spacing w:val="-3"/>
        </w:rPr>
        <w:t xml:space="preserve"> </w:t>
      </w:r>
      <w:r w:rsidRPr="007D57A9">
        <w:rPr>
          <w:spacing w:val="-3"/>
        </w:rPr>
        <w:t xml:space="preserve"> a </w:t>
      </w:r>
      <w:r w:rsidR="00145837">
        <w:rPr>
          <w:spacing w:val="-3"/>
        </w:rPr>
        <w:t xml:space="preserve"> </w:t>
      </w:r>
      <w:r w:rsidRPr="007D57A9">
        <w:rPr>
          <w:spacing w:val="-3"/>
        </w:rPr>
        <w:t xml:space="preserve">los </w:t>
      </w:r>
      <w:r w:rsidR="00145837">
        <w:rPr>
          <w:spacing w:val="-3"/>
        </w:rPr>
        <w:t xml:space="preserve"> </w:t>
      </w:r>
      <w:r w:rsidRPr="007D57A9">
        <w:rPr>
          <w:spacing w:val="-3"/>
        </w:rPr>
        <w:t>metrados</w:t>
      </w:r>
      <w:r w:rsidR="00145837">
        <w:rPr>
          <w:spacing w:val="-3"/>
        </w:rPr>
        <w:t xml:space="preserve"> </w:t>
      </w:r>
      <w:r w:rsidRPr="007D57A9">
        <w:rPr>
          <w:spacing w:val="-3"/>
        </w:rPr>
        <w:t xml:space="preserve"> reales</w:t>
      </w:r>
      <w:r w:rsidR="00145837">
        <w:rPr>
          <w:spacing w:val="-3"/>
        </w:rPr>
        <w:t xml:space="preserve"> </w:t>
      </w:r>
      <w:r w:rsidRPr="007D57A9">
        <w:rPr>
          <w:spacing w:val="-3"/>
        </w:rPr>
        <w:t xml:space="preserve"> de obra, definido por un diferencial del orden de ± 10 % de los metrados reales.</w:t>
      </w:r>
    </w:p>
    <w:p w:rsidR="007D57A9" w:rsidRPr="007D57A9" w:rsidRDefault="007D57A9" w:rsidP="007D57A9">
      <w:pPr>
        <w:ind w:left="1416"/>
        <w:rPr>
          <w:spacing w:val="-3"/>
        </w:rPr>
      </w:pPr>
    </w:p>
    <w:p w:rsidR="007D57A9" w:rsidRPr="007D57A9" w:rsidRDefault="007D57A9" w:rsidP="007D57A9">
      <w:pPr>
        <w:ind w:left="1416"/>
        <w:rPr>
          <w:spacing w:val="-3"/>
        </w:rPr>
      </w:pPr>
      <w:r w:rsidRPr="007D57A9">
        <w:rPr>
          <w:spacing w:val="-3"/>
        </w:rPr>
        <w:t xml:space="preserve">Los análisis de precios unitarios se efectuarán para cada partida del proyecto, considerando la composición de mano de obra, equipo, materiales </w:t>
      </w:r>
      <w:r w:rsidR="00145837">
        <w:rPr>
          <w:spacing w:val="-3"/>
        </w:rPr>
        <w:t xml:space="preserve"> </w:t>
      </w:r>
      <w:r w:rsidRPr="007D57A9">
        <w:rPr>
          <w:spacing w:val="-3"/>
        </w:rPr>
        <w:t>y</w:t>
      </w:r>
      <w:r w:rsidR="00145837">
        <w:rPr>
          <w:spacing w:val="-3"/>
        </w:rPr>
        <w:t xml:space="preserve"> </w:t>
      </w:r>
      <w:r w:rsidRPr="007D57A9">
        <w:rPr>
          <w:spacing w:val="-3"/>
        </w:rPr>
        <w:t xml:space="preserve"> rendimiento</w:t>
      </w:r>
      <w:r w:rsidR="00145837">
        <w:rPr>
          <w:spacing w:val="-3"/>
        </w:rPr>
        <w:t xml:space="preserve"> </w:t>
      </w:r>
      <w:r w:rsidRPr="007D57A9">
        <w:rPr>
          <w:spacing w:val="-3"/>
        </w:rPr>
        <w:t xml:space="preserve"> de</w:t>
      </w:r>
      <w:r w:rsidR="00145837">
        <w:rPr>
          <w:spacing w:val="-3"/>
        </w:rPr>
        <w:t xml:space="preserve"> </w:t>
      </w:r>
      <w:r w:rsidRPr="007D57A9">
        <w:rPr>
          <w:spacing w:val="-3"/>
        </w:rPr>
        <w:t xml:space="preserve"> equipo</w:t>
      </w:r>
      <w:r w:rsidR="00145837">
        <w:rPr>
          <w:spacing w:val="-3"/>
        </w:rPr>
        <w:t xml:space="preserve"> </w:t>
      </w:r>
      <w:r w:rsidRPr="007D57A9">
        <w:rPr>
          <w:spacing w:val="-3"/>
        </w:rPr>
        <w:t xml:space="preserve"> y mano de obra correspondientes.  Los</w:t>
      </w:r>
      <w:r w:rsidR="00145837">
        <w:rPr>
          <w:spacing w:val="-3"/>
        </w:rPr>
        <w:t xml:space="preserve"> </w:t>
      </w:r>
      <w:r w:rsidRPr="007D57A9">
        <w:rPr>
          <w:spacing w:val="-3"/>
        </w:rPr>
        <w:t xml:space="preserve"> análisis</w:t>
      </w:r>
      <w:r w:rsidR="00145837">
        <w:rPr>
          <w:spacing w:val="-3"/>
        </w:rPr>
        <w:t xml:space="preserve"> </w:t>
      </w:r>
      <w:r w:rsidRPr="007D57A9">
        <w:rPr>
          <w:spacing w:val="-3"/>
        </w:rPr>
        <w:t xml:space="preserve"> se</w:t>
      </w:r>
      <w:r w:rsidR="00145837">
        <w:rPr>
          <w:spacing w:val="-3"/>
        </w:rPr>
        <w:t xml:space="preserve"> </w:t>
      </w:r>
      <w:r w:rsidRPr="007D57A9">
        <w:rPr>
          <w:spacing w:val="-3"/>
        </w:rPr>
        <w:t xml:space="preserve"> efectuarán</w:t>
      </w:r>
      <w:r w:rsidR="00145837">
        <w:rPr>
          <w:spacing w:val="-3"/>
        </w:rPr>
        <w:t xml:space="preserve"> </w:t>
      </w:r>
      <w:r w:rsidRPr="007D57A9">
        <w:rPr>
          <w:spacing w:val="-3"/>
        </w:rPr>
        <w:t xml:space="preserve"> detallados tanto para los costos directos, como los indirectos (gastos generales fijos, variables, utilidad).  El Presupuesto de obra deberá ser calculado basado en los metrados de obra y los análisis de precios unitarios, diferenciando los costos directos, indirectos y el IGV que corresponda.</w:t>
      </w:r>
    </w:p>
    <w:p w:rsidR="007D57A9" w:rsidRPr="007D57A9" w:rsidRDefault="007D57A9" w:rsidP="007D57A9">
      <w:pPr>
        <w:ind w:left="1416"/>
        <w:rPr>
          <w:spacing w:val="-3"/>
        </w:rPr>
      </w:pPr>
    </w:p>
    <w:p w:rsidR="007D57A9" w:rsidRPr="007D57A9" w:rsidRDefault="007D57A9" w:rsidP="007D57A9">
      <w:pPr>
        <w:ind w:left="1416"/>
        <w:rPr>
          <w:spacing w:val="-3"/>
        </w:rPr>
      </w:pPr>
      <w:r w:rsidRPr="007D57A9">
        <w:rPr>
          <w:spacing w:val="-3"/>
        </w:rPr>
        <w:t>Los costos considerados de los materiales e insumos deben ser respaldados por  un estudio de mercado, anexando las cotizaciones (mínimo 03) y cuadros comparativos que permitieron determinar los costos. Asimismo; para los subcontratos.</w:t>
      </w:r>
    </w:p>
    <w:p w:rsidR="007D57A9" w:rsidRPr="007D57A9" w:rsidRDefault="007D57A9" w:rsidP="007D57A9">
      <w:pPr>
        <w:ind w:left="1416"/>
        <w:rPr>
          <w:spacing w:val="-3"/>
        </w:rPr>
      </w:pPr>
    </w:p>
    <w:p w:rsidR="001714BB" w:rsidRPr="005343A7" w:rsidRDefault="007D57A9" w:rsidP="007D57A9">
      <w:pPr>
        <w:ind w:left="1416"/>
        <w:rPr>
          <w:b/>
          <w:spacing w:val="-3"/>
        </w:rPr>
      </w:pPr>
      <w:r w:rsidRPr="007D57A9">
        <w:rPr>
          <w:spacing w:val="-3"/>
        </w:rPr>
        <w:t xml:space="preserve">Las Especificaciones Técnicas serán desarrolladas para cada partida del </w:t>
      </w:r>
      <w:r w:rsidR="00145837">
        <w:rPr>
          <w:spacing w:val="-3"/>
        </w:rPr>
        <w:t xml:space="preserve">  </w:t>
      </w:r>
      <w:r w:rsidRPr="007D57A9">
        <w:rPr>
          <w:spacing w:val="-3"/>
        </w:rPr>
        <w:t>proyecto, en</w:t>
      </w:r>
      <w:r w:rsidR="00145837">
        <w:rPr>
          <w:spacing w:val="-3"/>
        </w:rPr>
        <w:t xml:space="preserve">  </w:t>
      </w:r>
      <w:r w:rsidRPr="007D57A9">
        <w:rPr>
          <w:spacing w:val="-3"/>
        </w:rPr>
        <w:t xml:space="preserve"> términos</w:t>
      </w:r>
      <w:r w:rsidR="00145837">
        <w:rPr>
          <w:spacing w:val="-3"/>
        </w:rPr>
        <w:t xml:space="preserve">  </w:t>
      </w:r>
      <w:r w:rsidRPr="007D57A9">
        <w:rPr>
          <w:spacing w:val="-3"/>
        </w:rPr>
        <w:t xml:space="preserve"> de</w:t>
      </w:r>
      <w:r w:rsidR="00145837">
        <w:rPr>
          <w:spacing w:val="-3"/>
        </w:rPr>
        <w:t xml:space="preserve"> </w:t>
      </w:r>
      <w:r w:rsidRPr="007D57A9">
        <w:rPr>
          <w:spacing w:val="-3"/>
        </w:rPr>
        <w:t xml:space="preserve"> </w:t>
      </w:r>
      <w:r w:rsidR="00145837">
        <w:rPr>
          <w:spacing w:val="-3"/>
        </w:rPr>
        <w:t xml:space="preserve">  </w:t>
      </w:r>
      <w:r w:rsidRPr="007D57A9">
        <w:rPr>
          <w:spacing w:val="-3"/>
        </w:rPr>
        <w:t>especificaciones</w:t>
      </w:r>
      <w:r w:rsidR="00145837">
        <w:rPr>
          <w:spacing w:val="-3"/>
        </w:rPr>
        <w:t xml:space="preserve"> </w:t>
      </w:r>
      <w:r w:rsidRPr="007D57A9">
        <w:rPr>
          <w:spacing w:val="-3"/>
        </w:rPr>
        <w:t xml:space="preserve"> particulares, tendrán </w:t>
      </w:r>
      <w:r w:rsidR="00145837">
        <w:rPr>
          <w:spacing w:val="-3"/>
        </w:rPr>
        <w:t xml:space="preserve"> </w:t>
      </w:r>
      <w:r w:rsidRPr="007D57A9">
        <w:rPr>
          <w:spacing w:val="-3"/>
        </w:rPr>
        <w:t>como</w:t>
      </w:r>
      <w:r w:rsidR="00145837">
        <w:rPr>
          <w:spacing w:val="-3"/>
        </w:rPr>
        <w:t xml:space="preserve"> </w:t>
      </w:r>
      <w:r w:rsidRPr="007D57A9">
        <w:rPr>
          <w:spacing w:val="-3"/>
        </w:rPr>
        <w:t xml:space="preserve"> base </w:t>
      </w:r>
      <w:r w:rsidR="00145837">
        <w:rPr>
          <w:spacing w:val="-3"/>
        </w:rPr>
        <w:t xml:space="preserve"> </w:t>
      </w:r>
      <w:r w:rsidRPr="007D57A9">
        <w:rPr>
          <w:spacing w:val="-3"/>
        </w:rPr>
        <w:t>las</w:t>
      </w:r>
      <w:r w:rsidR="00145837">
        <w:rPr>
          <w:spacing w:val="-3"/>
        </w:rPr>
        <w:t xml:space="preserve"> </w:t>
      </w:r>
      <w:r w:rsidRPr="007D57A9">
        <w:rPr>
          <w:spacing w:val="-3"/>
        </w:rPr>
        <w:t xml:space="preserve"> recomendaciones y soluciones formuladas por</w:t>
      </w:r>
      <w:r w:rsidR="00145837">
        <w:rPr>
          <w:spacing w:val="-3"/>
        </w:rPr>
        <w:t xml:space="preserve"> </w:t>
      </w:r>
      <w:r w:rsidRPr="007D57A9">
        <w:rPr>
          <w:spacing w:val="-3"/>
        </w:rPr>
        <w:t xml:space="preserve"> cada</w:t>
      </w:r>
      <w:r w:rsidR="00145837">
        <w:rPr>
          <w:spacing w:val="-3"/>
        </w:rPr>
        <w:t xml:space="preserve"> </w:t>
      </w:r>
      <w:r w:rsidRPr="007D57A9">
        <w:rPr>
          <w:spacing w:val="-3"/>
        </w:rPr>
        <w:t xml:space="preserve"> especialista, se sujetarán al Manual de Diseño Geométrico de Carreteras DG-2013, al Manual de Ensayos de Materiales para Carreteras</w:t>
      </w:r>
      <w:r w:rsidR="00145837">
        <w:rPr>
          <w:spacing w:val="-3"/>
        </w:rPr>
        <w:t xml:space="preserve"> </w:t>
      </w:r>
      <w:r w:rsidRPr="007D57A9">
        <w:rPr>
          <w:spacing w:val="-3"/>
        </w:rPr>
        <w:t xml:space="preserve"> EM-2000 </w:t>
      </w:r>
      <w:r w:rsidR="00145837">
        <w:rPr>
          <w:spacing w:val="-3"/>
        </w:rPr>
        <w:t xml:space="preserve"> </w:t>
      </w:r>
      <w:r w:rsidRPr="007D57A9">
        <w:rPr>
          <w:spacing w:val="-3"/>
        </w:rPr>
        <w:t xml:space="preserve">y </w:t>
      </w:r>
      <w:r w:rsidR="00145837">
        <w:rPr>
          <w:spacing w:val="-3"/>
        </w:rPr>
        <w:t xml:space="preserve"> </w:t>
      </w:r>
      <w:r w:rsidRPr="007D57A9">
        <w:rPr>
          <w:spacing w:val="-3"/>
        </w:rPr>
        <w:t>a las Especificaciones Técnicas Generales para</w:t>
      </w:r>
      <w:r w:rsidR="00145837">
        <w:rPr>
          <w:spacing w:val="-3"/>
        </w:rPr>
        <w:t xml:space="preserve"> </w:t>
      </w:r>
      <w:r w:rsidRPr="007D57A9">
        <w:rPr>
          <w:spacing w:val="-3"/>
        </w:rPr>
        <w:t xml:space="preserve"> Construcción </w:t>
      </w:r>
      <w:r w:rsidR="00145837">
        <w:rPr>
          <w:spacing w:val="-3"/>
        </w:rPr>
        <w:t xml:space="preserve"> </w:t>
      </w:r>
      <w:r w:rsidRPr="007D57A9">
        <w:rPr>
          <w:spacing w:val="-3"/>
        </w:rPr>
        <w:t>de</w:t>
      </w:r>
      <w:r w:rsidR="00145837">
        <w:rPr>
          <w:spacing w:val="-3"/>
        </w:rPr>
        <w:t xml:space="preserve"> </w:t>
      </w:r>
      <w:r w:rsidRPr="007D57A9">
        <w:rPr>
          <w:spacing w:val="-3"/>
        </w:rPr>
        <w:t xml:space="preserve"> Carreteras</w:t>
      </w:r>
      <w:r w:rsidR="00145837">
        <w:rPr>
          <w:spacing w:val="-3"/>
        </w:rPr>
        <w:t xml:space="preserve"> </w:t>
      </w:r>
      <w:r w:rsidRPr="007D57A9">
        <w:rPr>
          <w:spacing w:val="-3"/>
        </w:rPr>
        <w:t xml:space="preserve"> EG-2013 y modificatorias, aprobadas</w:t>
      </w:r>
      <w:r w:rsidR="00145837">
        <w:rPr>
          <w:spacing w:val="-3"/>
        </w:rPr>
        <w:t xml:space="preserve"> </w:t>
      </w:r>
      <w:r w:rsidRPr="007D57A9">
        <w:rPr>
          <w:spacing w:val="-3"/>
        </w:rPr>
        <w:t xml:space="preserve">por </w:t>
      </w:r>
      <w:r w:rsidR="00145837">
        <w:rPr>
          <w:spacing w:val="-3"/>
        </w:rPr>
        <w:t xml:space="preserve"> </w:t>
      </w:r>
      <w:r w:rsidRPr="007D57A9">
        <w:rPr>
          <w:spacing w:val="-3"/>
        </w:rPr>
        <w:t>el</w:t>
      </w:r>
      <w:r w:rsidR="00145837">
        <w:rPr>
          <w:spacing w:val="-3"/>
        </w:rPr>
        <w:t xml:space="preserve"> </w:t>
      </w:r>
      <w:r w:rsidRPr="007D57A9">
        <w:rPr>
          <w:spacing w:val="-3"/>
        </w:rPr>
        <w:t xml:space="preserve"> MTC. Complementariamente</w:t>
      </w:r>
      <w:r w:rsidR="00145837">
        <w:rPr>
          <w:spacing w:val="-3"/>
        </w:rPr>
        <w:t xml:space="preserve"> </w:t>
      </w:r>
      <w:r w:rsidRPr="007D57A9">
        <w:rPr>
          <w:spacing w:val="-3"/>
        </w:rPr>
        <w:t xml:space="preserve"> se utilizarán las normas y especificaciones AASHTO y ASTM.  Incluirán el control de </w:t>
      </w:r>
      <w:r w:rsidRPr="00960A0C">
        <w:rPr>
          <w:spacing w:val="-3"/>
        </w:rPr>
        <w:t>calidad, ensayos</w:t>
      </w:r>
      <w:r w:rsidR="00145837" w:rsidRPr="00960A0C">
        <w:rPr>
          <w:spacing w:val="-3"/>
        </w:rPr>
        <w:t xml:space="preserve"> </w:t>
      </w:r>
      <w:r w:rsidRPr="00960A0C">
        <w:rPr>
          <w:spacing w:val="-3"/>
        </w:rPr>
        <w:t xml:space="preserve"> durante</w:t>
      </w:r>
      <w:r w:rsidR="00145837" w:rsidRPr="00960A0C">
        <w:rPr>
          <w:spacing w:val="-3"/>
        </w:rPr>
        <w:t xml:space="preserve"> </w:t>
      </w:r>
      <w:r w:rsidRPr="00960A0C">
        <w:rPr>
          <w:spacing w:val="-3"/>
        </w:rPr>
        <w:t xml:space="preserve"> la </w:t>
      </w:r>
      <w:r w:rsidR="00145837" w:rsidRPr="00960A0C">
        <w:rPr>
          <w:spacing w:val="-3"/>
        </w:rPr>
        <w:t xml:space="preserve"> </w:t>
      </w:r>
      <w:r w:rsidRPr="00960A0C">
        <w:rPr>
          <w:spacing w:val="-3"/>
        </w:rPr>
        <w:t>ejecución de obra y criterios de aceptación o rechazo, controles para la recepción de la obra y los aspectos referidos a la conservación del medio ambiente.</w:t>
      </w:r>
    </w:p>
    <w:p w:rsidR="001714BB" w:rsidRDefault="001714BB" w:rsidP="001714BB">
      <w:pPr>
        <w:rPr>
          <w:b/>
          <w:spacing w:val="-3"/>
        </w:rPr>
      </w:pPr>
    </w:p>
    <w:p w:rsidR="00145837" w:rsidRDefault="00145837" w:rsidP="00145837">
      <w:pPr>
        <w:pStyle w:val="Puesto"/>
      </w:pPr>
    </w:p>
    <w:p w:rsidR="008150E4" w:rsidRDefault="008150E4" w:rsidP="00145837">
      <w:pPr>
        <w:pStyle w:val="Puesto"/>
      </w:pPr>
    </w:p>
    <w:p w:rsidR="008150E4" w:rsidRPr="00145837" w:rsidRDefault="008150E4" w:rsidP="00145837">
      <w:pPr>
        <w:pStyle w:val="Puesto"/>
      </w:pPr>
    </w:p>
    <w:p w:rsidR="001714BB" w:rsidRPr="005343A7" w:rsidRDefault="001714BB" w:rsidP="00F50378">
      <w:pPr>
        <w:numPr>
          <w:ilvl w:val="1"/>
          <w:numId w:val="92"/>
        </w:numPr>
        <w:tabs>
          <w:tab w:val="num" w:pos="1440"/>
        </w:tabs>
        <w:ind w:left="1440" w:hanging="1440"/>
        <w:rPr>
          <w:b/>
          <w:spacing w:val="-3"/>
        </w:rPr>
      </w:pPr>
      <w:r w:rsidRPr="005343A7">
        <w:rPr>
          <w:b/>
          <w:spacing w:val="-3"/>
        </w:rPr>
        <w:lastRenderedPageBreak/>
        <w:t>Cronograma de ejecuci</w:t>
      </w:r>
      <w:smartTag w:uri="urn:schemas-microsoft-com:office:smarttags" w:element="PersonName">
        <w:r w:rsidRPr="005343A7">
          <w:rPr>
            <w:b/>
            <w:spacing w:val="-3"/>
          </w:rPr>
          <w:t>ó</w:t>
        </w:r>
      </w:smartTag>
      <w:r w:rsidRPr="005343A7">
        <w:rPr>
          <w:b/>
          <w:spacing w:val="-3"/>
        </w:rPr>
        <w:t>n de obra, de utilizaci</w:t>
      </w:r>
      <w:smartTag w:uri="urn:schemas-microsoft-com:office:smarttags" w:element="PersonName">
        <w:r w:rsidRPr="005343A7">
          <w:rPr>
            <w:b/>
            <w:spacing w:val="-3"/>
          </w:rPr>
          <w:t>ó</w:t>
        </w:r>
      </w:smartTag>
      <w:r w:rsidRPr="005343A7">
        <w:rPr>
          <w:b/>
          <w:spacing w:val="-3"/>
        </w:rPr>
        <w:t>n de equipos y materiales de desembolsos.</w:t>
      </w:r>
    </w:p>
    <w:p w:rsidR="00EC1DF9" w:rsidRPr="00EC1DF9" w:rsidRDefault="00EC1DF9" w:rsidP="00EC1DF9">
      <w:pPr>
        <w:tabs>
          <w:tab w:val="left" w:pos="-1440"/>
          <w:tab w:val="left" w:pos="-720"/>
          <w:tab w:val="left" w:pos="0"/>
          <w:tab w:val="left" w:pos="1440"/>
          <w:tab w:val="left" w:pos="2160"/>
        </w:tabs>
        <w:spacing w:line="228" w:lineRule="auto"/>
        <w:ind w:left="1440"/>
        <w:rPr>
          <w:spacing w:val="-3"/>
        </w:rPr>
      </w:pPr>
      <w:r w:rsidRPr="00EC1DF9">
        <w:rPr>
          <w:spacing w:val="-3"/>
        </w:rPr>
        <w:t>El</w:t>
      </w:r>
      <w:r>
        <w:rPr>
          <w:spacing w:val="-3"/>
        </w:rPr>
        <w:t xml:space="preserve"> </w:t>
      </w:r>
      <w:r w:rsidRPr="00EC1DF9">
        <w:rPr>
          <w:spacing w:val="-3"/>
        </w:rPr>
        <w:t xml:space="preserve"> CONCESIONARIO</w:t>
      </w:r>
      <w:r>
        <w:rPr>
          <w:spacing w:val="-3"/>
        </w:rPr>
        <w:t xml:space="preserve"> </w:t>
      </w:r>
      <w:r w:rsidRPr="00EC1DF9">
        <w:rPr>
          <w:spacing w:val="-3"/>
        </w:rPr>
        <w:t xml:space="preserve"> deberá </w:t>
      </w:r>
      <w:r>
        <w:rPr>
          <w:spacing w:val="-3"/>
        </w:rPr>
        <w:t xml:space="preserve"> </w:t>
      </w:r>
      <w:r w:rsidRPr="00EC1DF9">
        <w:rPr>
          <w:spacing w:val="-3"/>
        </w:rPr>
        <w:t xml:space="preserve">formular </w:t>
      </w:r>
      <w:r>
        <w:rPr>
          <w:spacing w:val="-3"/>
        </w:rPr>
        <w:t xml:space="preserve"> </w:t>
      </w:r>
      <w:r w:rsidRPr="00EC1DF9">
        <w:rPr>
          <w:spacing w:val="-3"/>
        </w:rPr>
        <w:t>el cronograma de ejecución de</w:t>
      </w:r>
      <w:r>
        <w:rPr>
          <w:spacing w:val="-3"/>
        </w:rPr>
        <w:t xml:space="preserve">  </w:t>
      </w:r>
      <w:r w:rsidRPr="00EC1DF9">
        <w:rPr>
          <w:spacing w:val="-3"/>
        </w:rPr>
        <w:t xml:space="preserve"> obra </w:t>
      </w:r>
      <w:r>
        <w:rPr>
          <w:spacing w:val="-3"/>
        </w:rPr>
        <w:t xml:space="preserve"> </w:t>
      </w:r>
      <w:r w:rsidRPr="00EC1DF9">
        <w:rPr>
          <w:spacing w:val="-3"/>
        </w:rPr>
        <w:t>analizado, considerando</w:t>
      </w:r>
      <w:r>
        <w:rPr>
          <w:spacing w:val="-3"/>
        </w:rPr>
        <w:t xml:space="preserve"> </w:t>
      </w:r>
      <w:r w:rsidRPr="00EC1DF9">
        <w:rPr>
          <w:spacing w:val="-3"/>
        </w:rPr>
        <w:t xml:space="preserve"> las</w:t>
      </w:r>
      <w:r>
        <w:rPr>
          <w:spacing w:val="-3"/>
        </w:rPr>
        <w:t xml:space="preserve"> </w:t>
      </w:r>
      <w:r w:rsidRPr="00EC1DF9">
        <w:rPr>
          <w:spacing w:val="-3"/>
        </w:rPr>
        <w:t xml:space="preserve"> restricciones</w:t>
      </w:r>
      <w:r>
        <w:rPr>
          <w:spacing w:val="-3"/>
        </w:rPr>
        <w:t xml:space="preserve"> </w:t>
      </w:r>
      <w:r w:rsidRPr="00EC1DF9">
        <w:rPr>
          <w:spacing w:val="-3"/>
        </w:rPr>
        <w:t xml:space="preserve"> que</w:t>
      </w:r>
      <w:r>
        <w:rPr>
          <w:spacing w:val="-3"/>
        </w:rPr>
        <w:t xml:space="preserve"> </w:t>
      </w:r>
      <w:r w:rsidRPr="00EC1DF9">
        <w:rPr>
          <w:spacing w:val="-3"/>
        </w:rPr>
        <w:t xml:space="preserve"> puedan existir</w:t>
      </w:r>
      <w:r>
        <w:rPr>
          <w:spacing w:val="-3"/>
        </w:rPr>
        <w:t xml:space="preserve"> </w:t>
      </w:r>
      <w:r w:rsidRPr="00EC1DF9">
        <w:rPr>
          <w:spacing w:val="-3"/>
        </w:rPr>
        <w:t xml:space="preserve"> para </w:t>
      </w:r>
      <w:r>
        <w:rPr>
          <w:spacing w:val="-3"/>
        </w:rPr>
        <w:t xml:space="preserve"> </w:t>
      </w:r>
      <w:r w:rsidRPr="00EC1DF9">
        <w:rPr>
          <w:spacing w:val="-3"/>
        </w:rPr>
        <w:t>el</w:t>
      </w:r>
      <w:r>
        <w:rPr>
          <w:spacing w:val="-3"/>
        </w:rPr>
        <w:t xml:space="preserve"> </w:t>
      </w:r>
      <w:r w:rsidRPr="00EC1DF9">
        <w:rPr>
          <w:spacing w:val="-3"/>
        </w:rPr>
        <w:t xml:space="preserve"> normal desenvolvimiento de las obras, tales como lluvias </w:t>
      </w:r>
      <w:r>
        <w:rPr>
          <w:spacing w:val="-3"/>
        </w:rPr>
        <w:t xml:space="preserve"> </w:t>
      </w:r>
      <w:r w:rsidRPr="00EC1DF9">
        <w:rPr>
          <w:spacing w:val="-3"/>
        </w:rPr>
        <w:t>o</w:t>
      </w:r>
      <w:r>
        <w:rPr>
          <w:spacing w:val="-3"/>
        </w:rPr>
        <w:t xml:space="preserve"> </w:t>
      </w:r>
      <w:r w:rsidRPr="00EC1DF9">
        <w:rPr>
          <w:spacing w:val="-3"/>
        </w:rPr>
        <w:t xml:space="preserve"> condiciones climáticas adversas, dificultad de acceso a ciertas </w:t>
      </w:r>
      <w:r>
        <w:rPr>
          <w:spacing w:val="-3"/>
        </w:rPr>
        <w:t xml:space="preserve"> </w:t>
      </w:r>
      <w:r w:rsidRPr="00EC1DF9">
        <w:rPr>
          <w:spacing w:val="-3"/>
        </w:rPr>
        <w:t xml:space="preserve">áreas, etc.  El </w:t>
      </w:r>
      <w:r>
        <w:rPr>
          <w:spacing w:val="-3"/>
        </w:rPr>
        <w:t xml:space="preserve"> </w:t>
      </w:r>
      <w:r w:rsidRPr="00EC1DF9">
        <w:rPr>
          <w:spacing w:val="-3"/>
        </w:rPr>
        <w:t xml:space="preserve">cronograma </w:t>
      </w:r>
      <w:r>
        <w:rPr>
          <w:spacing w:val="-3"/>
        </w:rPr>
        <w:t xml:space="preserve"> </w:t>
      </w:r>
      <w:r w:rsidRPr="00EC1DF9">
        <w:rPr>
          <w:spacing w:val="-3"/>
        </w:rPr>
        <w:t>se</w:t>
      </w:r>
      <w:r>
        <w:rPr>
          <w:spacing w:val="-3"/>
        </w:rPr>
        <w:t xml:space="preserve"> </w:t>
      </w:r>
      <w:r w:rsidRPr="00EC1DF9">
        <w:rPr>
          <w:spacing w:val="-3"/>
        </w:rPr>
        <w:t xml:space="preserve"> elaborará</w:t>
      </w:r>
      <w:r>
        <w:rPr>
          <w:spacing w:val="-3"/>
        </w:rPr>
        <w:t xml:space="preserve"> </w:t>
      </w:r>
      <w:r w:rsidRPr="00EC1DF9">
        <w:rPr>
          <w:spacing w:val="-3"/>
        </w:rPr>
        <w:t xml:space="preserve"> empleando el método PERT-CPM y el software MS Project, identificando las actividades </w:t>
      </w:r>
      <w:r>
        <w:rPr>
          <w:spacing w:val="-3"/>
        </w:rPr>
        <w:t xml:space="preserve"> </w:t>
      </w:r>
      <w:r w:rsidRPr="00EC1DF9">
        <w:rPr>
          <w:spacing w:val="-3"/>
        </w:rPr>
        <w:t>o</w:t>
      </w:r>
      <w:r>
        <w:rPr>
          <w:spacing w:val="-3"/>
        </w:rPr>
        <w:t xml:space="preserve"> </w:t>
      </w:r>
      <w:r w:rsidRPr="00EC1DF9">
        <w:rPr>
          <w:spacing w:val="-3"/>
        </w:rPr>
        <w:t xml:space="preserve"> partidas </w:t>
      </w:r>
      <w:r>
        <w:rPr>
          <w:spacing w:val="-3"/>
        </w:rPr>
        <w:t xml:space="preserve"> </w:t>
      </w:r>
      <w:r w:rsidRPr="00EC1DF9">
        <w:rPr>
          <w:spacing w:val="-3"/>
        </w:rPr>
        <w:t>que</w:t>
      </w:r>
      <w:r>
        <w:rPr>
          <w:spacing w:val="-3"/>
        </w:rPr>
        <w:t xml:space="preserve"> </w:t>
      </w:r>
      <w:r w:rsidRPr="00EC1DF9">
        <w:rPr>
          <w:spacing w:val="-3"/>
        </w:rPr>
        <w:t xml:space="preserve"> se</w:t>
      </w:r>
      <w:r>
        <w:rPr>
          <w:spacing w:val="-3"/>
        </w:rPr>
        <w:t xml:space="preserve"> </w:t>
      </w:r>
      <w:r w:rsidRPr="00EC1DF9">
        <w:rPr>
          <w:spacing w:val="-3"/>
        </w:rPr>
        <w:t xml:space="preserve"> hallen</w:t>
      </w:r>
      <w:r>
        <w:rPr>
          <w:spacing w:val="-3"/>
        </w:rPr>
        <w:t xml:space="preserve"> </w:t>
      </w:r>
      <w:r w:rsidRPr="00EC1DF9">
        <w:rPr>
          <w:spacing w:val="-3"/>
        </w:rPr>
        <w:t xml:space="preserve"> en la ruta crítica del proyecto; se presentará también un diagrama de barras para cada una de las tareas y etapas del proyecto. El CONCESIONARIO deberá dejar claramente establecido, que el cronograma es aplicable para las condiciones</w:t>
      </w:r>
      <w:r>
        <w:rPr>
          <w:spacing w:val="-3"/>
        </w:rPr>
        <w:t xml:space="preserve"> </w:t>
      </w:r>
      <w:r w:rsidRPr="00EC1DF9">
        <w:rPr>
          <w:spacing w:val="-3"/>
        </w:rPr>
        <w:t xml:space="preserve"> climáticas</w:t>
      </w:r>
      <w:r>
        <w:rPr>
          <w:spacing w:val="-3"/>
        </w:rPr>
        <w:t xml:space="preserve"> </w:t>
      </w:r>
      <w:r w:rsidRPr="00EC1DF9">
        <w:rPr>
          <w:spacing w:val="-3"/>
        </w:rPr>
        <w:t xml:space="preserve"> de</w:t>
      </w:r>
      <w:r>
        <w:rPr>
          <w:spacing w:val="-3"/>
        </w:rPr>
        <w:t xml:space="preserve"> </w:t>
      </w:r>
      <w:r w:rsidRPr="00EC1DF9">
        <w:rPr>
          <w:spacing w:val="-3"/>
        </w:rPr>
        <w:t xml:space="preserve"> la</w:t>
      </w:r>
      <w:r>
        <w:rPr>
          <w:spacing w:val="-3"/>
        </w:rPr>
        <w:t xml:space="preserve"> </w:t>
      </w:r>
      <w:r w:rsidRPr="00EC1DF9">
        <w:rPr>
          <w:spacing w:val="-3"/>
        </w:rPr>
        <w:t xml:space="preserve"> zona.  Asimismo presentará un programa de utilización de equipos y materiales, concordado con el cronograma PERT-CPM.</w:t>
      </w:r>
    </w:p>
    <w:p w:rsidR="00EC1DF9" w:rsidRPr="00EC1DF9" w:rsidRDefault="00EC1DF9" w:rsidP="00EC1DF9">
      <w:pPr>
        <w:tabs>
          <w:tab w:val="left" w:pos="-1440"/>
          <w:tab w:val="left" w:pos="-720"/>
          <w:tab w:val="left" w:pos="0"/>
          <w:tab w:val="left" w:pos="1440"/>
          <w:tab w:val="left" w:pos="2160"/>
        </w:tabs>
        <w:spacing w:line="228" w:lineRule="auto"/>
        <w:ind w:left="1440" w:hanging="1440"/>
        <w:rPr>
          <w:spacing w:val="-3"/>
        </w:rPr>
      </w:pPr>
    </w:p>
    <w:p w:rsidR="001714BB" w:rsidRDefault="00EC1DF9" w:rsidP="00EC1DF9">
      <w:pPr>
        <w:spacing w:line="228" w:lineRule="auto"/>
        <w:ind w:left="1440" w:hanging="22"/>
        <w:rPr>
          <w:spacing w:val="-3"/>
        </w:rPr>
      </w:pPr>
      <w:r w:rsidRPr="00EC1DF9">
        <w:rPr>
          <w:spacing w:val="-3"/>
        </w:rPr>
        <w:t>En</w:t>
      </w:r>
      <w:r>
        <w:rPr>
          <w:spacing w:val="-3"/>
        </w:rPr>
        <w:t xml:space="preserve"> </w:t>
      </w:r>
      <w:r w:rsidRPr="00EC1DF9">
        <w:rPr>
          <w:spacing w:val="-3"/>
        </w:rPr>
        <w:t xml:space="preserve"> la</w:t>
      </w:r>
      <w:r>
        <w:rPr>
          <w:spacing w:val="-3"/>
        </w:rPr>
        <w:t xml:space="preserve"> </w:t>
      </w:r>
      <w:r w:rsidRPr="00EC1DF9">
        <w:rPr>
          <w:spacing w:val="-3"/>
        </w:rPr>
        <w:t xml:space="preserve"> programación</w:t>
      </w:r>
      <w:r>
        <w:rPr>
          <w:spacing w:val="-3"/>
        </w:rPr>
        <w:t xml:space="preserve"> </w:t>
      </w:r>
      <w:r w:rsidRPr="00EC1DF9">
        <w:rPr>
          <w:spacing w:val="-3"/>
        </w:rPr>
        <w:t xml:space="preserve"> se</w:t>
      </w:r>
      <w:r>
        <w:rPr>
          <w:spacing w:val="-3"/>
        </w:rPr>
        <w:t xml:space="preserve"> </w:t>
      </w:r>
      <w:r w:rsidRPr="00EC1DF9">
        <w:rPr>
          <w:spacing w:val="-3"/>
        </w:rPr>
        <w:t xml:space="preserve"> pondrá </w:t>
      </w:r>
      <w:r>
        <w:rPr>
          <w:spacing w:val="-3"/>
        </w:rPr>
        <w:t xml:space="preserve"> </w:t>
      </w:r>
      <w:r w:rsidRPr="00EC1DF9">
        <w:rPr>
          <w:spacing w:val="-3"/>
        </w:rPr>
        <w:t>especial</w:t>
      </w:r>
      <w:r>
        <w:rPr>
          <w:spacing w:val="-3"/>
        </w:rPr>
        <w:t xml:space="preserve"> </w:t>
      </w:r>
      <w:r w:rsidRPr="00EC1DF9">
        <w:rPr>
          <w:spacing w:val="-3"/>
        </w:rPr>
        <w:t xml:space="preserve"> énfasis en la evaluación de la</w:t>
      </w:r>
      <w:r>
        <w:rPr>
          <w:spacing w:val="-3"/>
        </w:rPr>
        <w:t xml:space="preserve"> </w:t>
      </w:r>
      <w:r w:rsidRPr="00EC1DF9">
        <w:rPr>
          <w:spacing w:val="-3"/>
        </w:rPr>
        <w:t xml:space="preserve"> etapa </w:t>
      </w:r>
      <w:r>
        <w:rPr>
          <w:spacing w:val="-3"/>
        </w:rPr>
        <w:t xml:space="preserve"> </w:t>
      </w:r>
      <w:r w:rsidRPr="00EC1DF9">
        <w:rPr>
          <w:spacing w:val="-3"/>
        </w:rPr>
        <w:t xml:space="preserve">de </w:t>
      </w:r>
      <w:r>
        <w:rPr>
          <w:spacing w:val="-3"/>
        </w:rPr>
        <w:t xml:space="preserve"> </w:t>
      </w:r>
      <w:r w:rsidRPr="00EC1DF9">
        <w:rPr>
          <w:spacing w:val="-3"/>
        </w:rPr>
        <w:t xml:space="preserve">movilización </w:t>
      </w:r>
      <w:r>
        <w:rPr>
          <w:spacing w:val="-3"/>
        </w:rPr>
        <w:t xml:space="preserve"> </w:t>
      </w:r>
      <w:r w:rsidRPr="00EC1DF9">
        <w:rPr>
          <w:spacing w:val="-3"/>
        </w:rPr>
        <w:t xml:space="preserve">e </w:t>
      </w:r>
      <w:r>
        <w:rPr>
          <w:spacing w:val="-3"/>
        </w:rPr>
        <w:t xml:space="preserve"> </w:t>
      </w:r>
      <w:r w:rsidRPr="00EC1DF9">
        <w:rPr>
          <w:spacing w:val="-3"/>
        </w:rPr>
        <w:t xml:space="preserve">instalación </w:t>
      </w:r>
      <w:r>
        <w:rPr>
          <w:spacing w:val="-3"/>
        </w:rPr>
        <w:t xml:space="preserve"> </w:t>
      </w:r>
      <w:r w:rsidRPr="00EC1DF9">
        <w:rPr>
          <w:spacing w:val="-3"/>
        </w:rPr>
        <w:t>de campamentos y equipos en obra por el CONCESIONARIO.</w:t>
      </w:r>
    </w:p>
    <w:p w:rsidR="00EC1DF9" w:rsidRPr="00EC1DF9" w:rsidRDefault="00EC1DF9" w:rsidP="00EC1DF9">
      <w:pPr>
        <w:pStyle w:val="Puesto"/>
      </w:pPr>
    </w:p>
    <w:p w:rsidR="001714BB" w:rsidRPr="005343A7" w:rsidRDefault="001714BB" w:rsidP="00F50378">
      <w:pPr>
        <w:numPr>
          <w:ilvl w:val="1"/>
          <w:numId w:val="92"/>
        </w:numPr>
        <w:tabs>
          <w:tab w:val="num" w:pos="1440"/>
        </w:tabs>
        <w:ind w:hanging="720"/>
        <w:rPr>
          <w:b/>
          <w:spacing w:val="-3"/>
        </w:rPr>
      </w:pPr>
      <w:r w:rsidRPr="005343A7">
        <w:rPr>
          <w:b/>
          <w:spacing w:val="-3"/>
        </w:rPr>
        <w:t>Expediente Técnico</w:t>
      </w:r>
    </w:p>
    <w:p w:rsidR="001714BB" w:rsidRPr="005343A7" w:rsidRDefault="001714BB" w:rsidP="001714BB">
      <w:pPr>
        <w:tabs>
          <w:tab w:val="left" w:pos="-1440"/>
          <w:tab w:val="left" w:pos="-720"/>
          <w:tab w:val="left" w:pos="0"/>
          <w:tab w:val="left" w:pos="993"/>
        </w:tabs>
        <w:ind w:left="720"/>
        <w:rPr>
          <w:spacing w:val="-3"/>
        </w:rPr>
      </w:pPr>
    </w:p>
    <w:p w:rsidR="001714BB" w:rsidRPr="005343A7" w:rsidRDefault="001714BB" w:rsidP="001714BB">
      <w:pPr>
        <w:tabs>
          <w:tab w:val="left" w:pos="-1440"/>
          <w:tab w:val="left" w:pos="-720"/>
          <w:tab w:val="left" w:pos="0"/>
          <w:tab w:val="left" w:pos="993"/>
        </w:tabs>
        <w:ind w:left="1440"/>
        <w:rPr>
          <w:spacing w:val="-3"/>
          <w:lang w:val="es-ES_tradnl"/>
        </w:rPr>
      </w:pPr>
      <w:r w:rsidRPr="005343A7">
        <w:rPr>
          <w:spacing w:val="-3"/>
        </w:rPr>
        <w:t>El</w:t>
      </w:r>
      <w:r w:rsidR="00EC1DF9">
        <w:rPr>
          <w:spacing w:val="-3"/>
        </w:rPr>
        <w:t xml:space="preserve">  </w:t>
      </w:r>
      <w:r w:rsidRPr="005343A7">
        <w:rPr>
          <w:spacing w:val="-3"/>
        </w:rPr>
        <w:t xml:space="preserve"> </w:t>
      </w:r>
      <w:r w:rsidR="00EC1DF9">
        <w:rPr>
          <w:spacing w:val="-3"/>
        </w:rPr>
        <w:t xml:space="preserve"> </w:t>
      </w:r>
      <w:r>
        <w:rPr>
          <w:spacing w:val="-3"/>
        </w:rPr>
        <w:t>CONCESIONARIO</w:t>
      </w:r>
      <w:r w:rsidRPr="005343A7">
        <w:rPr>
          <w:spacing w:val="-3"/>
        </w:rPr>
        <w:t xml:space="preserve"> </w:t>
      </w:r>
      <w:r w:rsidR="00EC1DF9">
        <w:rPr>
          <w:spacing w:val="-3"/>
        </w:rPr>
        <w:t xml:space="preserve">  </w:t>
      </w:r>
      <w:r w:rsidRPr="005343A7">
        <w:rPr>
          <w:spacing w:val="-3"/>
        </w:rPr>
        <w:t>preparará</w:t>
      </w:r>
      <w:r w:rsidR="00EC1DF9">
        <w:rPr>
          <w:spacing w:val="-3"/>
        </w:rPr>
        <w:t xml:space="preserve">  </w:t>
      </w:r>
      <w:r w:rsidRPr="005343A7">
        <w:rPr>
          <w:spacing w:val="-3"/>
        </w:rPr>
        <w:t xml:space="preserve"> el </w:t>
      </w:r>
      <w:r w:rsidR="00EC1DF9">
        <w:rPr>
          <w:spacing w:val="-3"/>
        </w:rPr>
        <w:t xml:space="preserve"> </w:t>
      </w:r>
      <w:r w:rsidRPr="005343A7">
        <w:rPr>
          <w:spacing w:val="-3"/>
        </w:rPr>
        <w:t xml:space="preserve"> Expediente </w:t>
      </w:r>
      <w:r w:rsidR="00EC1DF9">
        <w:rPr>
          <w:spacing w:val="-3"/>
        </w:rPr>
        <w:t xml:space="preserve"> </w:t>
      </w:r>
      <w:r w:rsidRPr="005343A7">
        <w:rPr>
          <w:spacing w:val="-3"/>
        </w:rPr>
        <w:t>Técnico</w:t>
      </w:r>
      <w:r w:rsidR="00EC1DF9">
        <w:rPr>
          <w:spacing w:val="-3"/>
        </w:rPr>
        <w:t xml:space="preserve">  </w:t>
      </w:r>
      <w:r w:rsidRPr="005343A7">
        <w:rPr>
          <w:spacing w:val="-3"/>
        </w:rPr>
        <w:t xml:space="preserve"> para</w:t>
      </w:r>
      <w:r w:rsidR="00EC1DF9">
        <w:rPr>
          <w:spacing w:val="-3"/>
        </w:rPr>
        <w:t xml:space="preserve"> </w:t>
      </w:r>
      <w:r w:rsidRPr="005343A7">
        <w:rPr>
          <w:spacing w:val="-3"/>
        </w:rPr>
        <w:t xml:space="preserve"> la obra.</w:t>
      </w:r>
    </w:p>
    <w:p w:rsidR="001714BB" w:rsidRPr="005343A7" w:rsidRDefault="001714BB" w:rsidP="001714BB">
      <w:pPr>
        <w:tabs>
          <w:tab w:val="left" w:pos="-1440"/>
          <w:tab w:val="left" w:pos="-720"/>
          <w:tab w:val="left" w:pos="0"/>
          <w:tab w:val="left" w:pos="993"/>
        </w:tabs>
        <w:ind w:left="993" w:hanging="993"/>
        <w:rPr>
          <w:spacing w:val="-3"/>
          <w:lang w:val="es-ES_tradnl"/>
        </w:rPr>
      </w:pPr>
      <w:r w:rsidRPr="005343A7">
        <w:rPr>
          <w:spacing w:val="-3"/>
        </w:rPr>
        <w:t> </w:t>
      </w:r>
    </w:p>
    <w:p w:rsidR="001714BB" w:rsidRPr="005343A7" w:rsidRDefault="001714BB" w:rsidP="001714BB">
      <w:pPr>
        <w:tabs>
          <w:tab w:val="left" w:pos="-1440"/>
          <w:tab w:val="left" w:pos="-720"/>
          <w:tab w:val="left" w:pos="0"/>
          <w:tab w:val="left" w:pos="993"/>
        </w:tabs>
        <w:ind w:left="1440"/>
        <w:rPr>
          <w:spacing w:val="-3"/>
          <w:lang w:val="es-ES_tradnl"/>
        </w:rPr>
      </w:pPr>
      <w:r w:rsidRPr="005343A7">
        <w:rPr>
          <w:spacing w:val="-3"/>
        </w:rPr>
        <w:t>El Expediente Técnico, formara parte del Informe Final, estará conformado por los siguientes documentos:</w:t>
      </w:r>
    </w:p>
    <w:p w:rsidR="001714BB" w:rsidRPr="005343A7" w:rsidRDefault="001714BB" w:rsidP="001714BB">
      <w:pPr>
        <w:tabs>
          <w:tab w:val="left" w:pos="-1440"/>
          <w:tab w:val="left" w:pos="-720"/>
          <w:tab w:val="left" w:pos="0"/>
          <w:tab w:val="left" w:pos="993"/>
        </w:tabs>
        <w:ind w:left="993" w:hanging="993"/>
        <w:rPr>
          <w:spacing w:val="-3"/>
          <w:lang w:val="es-ES_tradnl"/>
        </w:rPr>
      </w:pPr>
      <w:r w:rsidRPr="005343A7">
        <w:rPr>
          <w:spacing w:val="-3"/>
        </w:rPr>
        <w:t> </w:t>
      </w:r>
    </w:p>
    <w:p w:rsidR="001714BB" w:rsidRPr="005343A7" w:rsidRDefault="001714BB" w:rsidP="00F50378">
      <w:pPr>
        <w:numPr>
          <w:ilvl w:val="0"/>
          <w:numId w:val="82"/>
        </w:numPr>
        <w:tabs>
          <w:tab w:val="clear" w:pos="2638"/>
          <w:tab w:val="left" w:pos="-1440"/>
          <w:tab w:val="left" w:pos="-720"/>
          <w:tab w:val="left" w:pos="0"/>
          <w:tab w:val="left" w:pos="1080"/>
          <w:tab w:val="left" w:pos="1418"/>
          <w:tab w:val="num" w:pos="1800"/>
          <w:tab w:val="num" w:pos="2907"/>
        </w:tabs>
        <w:ind w:left="1800"/>
        <w:rPr>
          <w:spacing w:val="-3"/>
          <w:lang w:val="es-ES_tradnl"/>
        </w:rPr>
      </w:pPr>
      <w:r w:rsidRPr="005343A7">
        <w:rPr>
          <w:spacing w:val="-3"/>
          <w:lang w:val="es-ES_tradnl"/>
        </w:rPr>
        <w:t>Memoria</w:t>
      </w:r>
      <w:r w:rsidRPr="005343A7">
        <w:rPr>
          <w:spacing w:val="-3"/>
        </w:rPr>
        <w:t xml:space="preserve"> </w:t>
      </w:r>
      <w:r w:rsidR="00EC1DF9">
        <w:rPr>
          <w:spacing w:val="-3"/>
        </w:rPr>
        <w:t xml:space="preserve">  </w:t>
      </w:r>
      <w:r w:rsidRPr="005343A7">
        <w:rPr>
          <w:spacing w:val="-3"/>
        </w:rPr>
        <w:t>descriptiva, presupuesto</w:t>
      </w:r>
      <w:r w:rsidR="00EC1DF9">
        <w:rPr>
          <w:spacing w:val="-3"/>
        </w:rPr>
        <w:t xml:space="preserve"> </w:t>
      </w:r>
      <w:r w:rsidRPr="005343A7">
        <w:rPr>
          <w:spacing w:val="-3"/>
        </w:rPr>
        <w:t xml:space="preserve"> base</w:t>
      </w:r>
      <w:r w:rsidR="00EC1DF9">
        <w:rPr>
          <w:spacing w:val="-3"/>
        </w:rPr>
        <w:t xml:space="preserve"> </w:t>
      </w:r>
      <w:r w:rsidRPr="005343A7">
        <w:rPr>
          <w:spacing w:val="-3"/>
        </w:rPr>
        <w:t xml:space="preserve"> de</w:t>
      </w:r>
      <w:r w:rsidR="00EC1DF9">
        <w:rPr>
          <w:spacing w:val="-3"/>
        </w:rPr>
        <w:t xml:space="preserve"> </w:t>
      </w:r>
      <w:r w:rsidRPr="005343A7">
        <w:rPr>
          <w:spacing w:val="-3"/>
        </w:rPr>
        <w:t xml:space="preserve"> obra, los</w:t>
      </w:r>
      <w:r w:rsidR="00EC1DF9">
        <w:rPr>
          <w:spacing w:val="-3"/>
        </w:rPr>
        <w:t xml:space="preserve"> </w:t>
      </w:r>
      <w:r w:rsidRPr="005343A7">
        <w:rPr>
          <w:spacing w:val="-3"/>
        </w:rPr>
        <w:t xml:space="preserve"> cronogramas de ejecución de obra, de utilización de equipos y materiales</w:t>
      </w:r>
      <w:r w:rsidR="00EC1DF9">
        <w:rPr>
          <w:spacing w:val="-3"/>
        </w:rPr>
        <w:t xml:space="preserve"> </w:t>
      </w:r>
      <w:r w:rsidRPr="005343A7">
        <w:rPr>
          <w:spacing w:val="-3"/>
        </w:rPr>
        <w:t xml:space="preserve"> y</w:t>
      </w:r>
      <w:r w:rsidR="00EC1DF9">
        <w:rPr>
          <w:spacing w:val="-3"/>
        </w:rPr>
        <w:t xml:space="preserve"> </w:t>
      </w:r>
      <w:r w:rsidRPr="005343A7">
        <w:rPr>
          <w:spacing w:val="-3"/>
        </w:rPr>
        <w:t xml:space="preserve"> de desembolsos, las fórmulas polinómicas y la relación </w:t>
      </w:r>
      <w:r w:rsidR="00EC1DF9">
        <w:rPr>
          <w:spacing w:val="-3"/>
        </w:rPr>
        <w:t xml:space="preserve"> </w:t>
      </w:r>
      <w:r w:rsidRPr="005343A7">
        <w:rPr>
          <w:spacing w:val="-3"/>
        </w:rPr>
        <w:t>de</w:t>
      </w:r>
      <w:r w:rsidR="00EC1DF9">
        <w:rPr>
          <w:spacing w:val="-3"/>
        </w:rPr>
        <w:t xml:space="preserve"> </w:t>
      </w:r>
      <w:r w:rsidRPr="005343A7">
        <w:rPr>
          <w:spacing w:val="-3"/>
        </w:rPr>
        <w:t xml:space="preserve"> equipos</w:t>
      </w:r>
      <w:r w:rsidR="00EC1DF9">
        <w:rPr>
          <w:spacing w:val="-3"/>
        </w:rPr>
        <w:t xml:space="preserve"> </w:t>
      </w:r>
      <w:r w:rsidRPr="005343A7">
        <w:rPr>
          <w:spacing w:val="-3"/>
        </w:rPr>
        <w:t xml:space="preserve"> mínimos, tanto </w:t>
      </w:r>
      <w:r w:rsidR="00EC1DF9">
        <w:rPr>
          <w:spacing w:val="-3"/>
        </w:rPr>
        <w:t xml:space="preserve"> </w:t>
      </w:r>
      <w:r w:rsidRPr="005343A7">
        <w:rPr>
          <w:spacing w:val="-3"/>
        </w:rPr>
        <w:t>de</w:t>
      </w:r>
      <w:r w:rsidR="00EC1DF9">
        <w:rPr>
          <w:spacing w:val="-3"/>
        </w:rPr>
        <w:t xml:space="preserve"> </w:t>
      </w:r>
      <w:r w:rsidRPr="005343A7">
        <w:rPr>
          <w:spacing w:val="-3"/>
        </w:rPr>
        <w:t xml:space="preserve"> ejecución de obra como de laboratorio.</w:t>
      </w:r>
    </w:p>
    <w:p w:rsidR="001714BB" w:rsidRPr="005343A7" w:rsidRDefault="001714BB" w:rsidP="00F50378">
      <w:pPr>
        <w:numPr>
          <w:ilvl w:val="0"/>
          <w:numId w:val="83"/>
        </w:numPr>
        <w:tabs>
          <w:tab w:val="clear" w:pos="2638"/>
          <w:tab w:val="left" w:pos="-1440"/>
          <w:tab w:val="left" w:pos="-720"/>
          <w:tab w:val="left" w:pos="0"/>
          <w:tab w:val="left" w:pos="1080"/>
          <w:tab w:val="left" w:pos="1418"/>
          <w:tab w:val="num" w:pos="1800"/>
          <w:tab w:val="num" w:pos="2907"/>
        </w:tabs>
        <w:ind w:left="1800"/>
        <w:rPr>
          <w:spacing w:val="-3"/>
          <w:lang w:val="es-ES_tradnl"/>
        </w:rPr>
      </w:pPr>
      <w:r w:rsidRPr="005343A7">
        <w:rPr>
          <w:spacing w:val="-3"/>
        </w:rPr>
        <w:t>Especificaciones Técnicas.</w:t>
      </w:r>
    </w:p>
    <w:p w:rsidR="001714BB" w:rsidRPr="005343A7" w:rsidRDefault="001714BB" w:rsidP="00F50378">
      <w:pPr>
        <w:numPr>
          <w:ilvl w:val="0"/>
          <w:numId w:val="84"/>
        </w:numPr>
        <w:tabs>
          <w:tab w:val="clear" w:pos="2638"/>
          <w:tab w:val="left" w:pos="-1440"/>
          <w:tab w:val="left" w:pos="-720"/>
          <w:tab w:val="left" w:pos="0"/>
          <w:tab w:val="left" w:pos="1080"/>
          <w:tab w:val="left" w:pos="1418"/>
          <w:tab w:val="num" w:pos="1800"/>
          <w:tab w:val="num" w:pos="2907"/>
        </w:tabs>
        <w:ind w:left="1800"/>
        <w:rPr>
          <w:spacing w:val="-3"/>
          <w:lang w:val="es-ES_tradnl"/>
        </w:rPr>
      </w:pPr>
      <w:r w:rsidRPr="005343A7">
        <w:rPr>
          <w:spacing w:val="-3"/>
        </w:rPr>
        <w:t>Metrados.</w:t>
      </w:r>
    </w:p>
    <w:p w:rsidR="001714BB" w:rsidRPr="005343A7" w:rsidRDefault="001714BB" w:rsidP="00F50378">
      <w:pPr>
        <w:numPr>
          <w:ilvl w:val="0"/>
          <w:numId w:val="85"/>
        </w:numPr>
        <w:tabs>
          <w:tab w:val="clear" w:pos="2638"/>
          <w:tab w:val="left" w:pos="-1440"/>
          <w:tab w:val="left" w:pos="-720"/>
          <w:tab w:val="left" w:pos="0"/>
          <w:tab w:val="left" w:pos="1080"/>
          <w:tab w:val="left" w:pos="1418"/>
          <w:tab w:val="num" w:pos="1800"/>
          <w:tab w:val="num" w:pos="2907"/>
        </w:tabs>
        <w:ind w:left="1800"/>
        <w:rPr>
          <w:spacing w:val="-3"/>
          <w:lang w:val="es-ES_tradnl"/>
        </w:rPr>
      </w:pPr>
      <w:r w:rsidRPr="005343A7">
        <w:rPr>
          <w:spacing w:val="-3"/>
        </w:rPr>
        <w:t>Planos.</w:t>
      </w:r>
    </w:p>
    <w:p w:rsidR="001714BB" w:rsidRPr="005343A7" w:rsidRDefault="001714BB" w:rsidP="001714BB">
      <w:pPr>
        <w:tabs>
          <w:tab w:val="left" w:pos="-1440"/>
          <w:tab w:val="left" w:pos="-720"/>
          <w:tab w:val="left" w:pos="0"/>
          <w:tab w:val="left" w:pos="720"/>
        </w:tabs>
        <w:ind w:left="1843" w:hanging="1843"/>
        <w:rPr>
          <w:spacing w:val="-3"/>
          <w:lang w:val="es-ES_tradnl"/>
        </w:rPr>
      </w:pPr>
    </w:p>
    <w:p w:rsidR="001714BB" w:rsidRPr="005343A7" w:rsidRDefault="001714BB" w:rsidP="001714BB">
      <w:pPr>
        <w:tabs>
          <w:tab w:val="left" w:pos="-1440"/>
          <w:tab w:val="left" w:pos="-720"/>
          <w:tab w:val="left" w:pos="0"/>
          <w:tab w:val="left" w:pos="1440"/>
        </w:tabs>
        <w:ind w:left="1440" w:hanging="1440"/>
        <w:rPr>
          <w:b/>
          <w:bCs/>
        </w:rPr>
      </w:pPr>
      <w:r w:rsidRPr="005343A7">
        <w:rPr>
          <w:b/>
          <w:bCs/>
          <w:spacing w:val="-3"/>
        </w:rPr>
        <w:t>3.</w:t>
      </w:r>
      <w:r w:rsidRPr="005343A7">
        <w:rPr>
          <w:b/>
          <w:bCs/>
          <w:spacing w:val="-3"/>
        </w:rPr>
        <w:tab/>
      </w:r>
      <w:r w:rsidRPr="005343A7">
        <w:rPr>
          <w:b/>
          <w:bCs/>
        </w:rPr>
        <w:t>EXPEDIENTE TECNICO</w:t>
      </w:r>
    </w:p>
    <w:p w:rsidR="001714BB" w:rsidRPr="005343A7" w:rsidRDefault="001714BB" w:rsidP="001714BB">
      <w:pPr>
        <w:ind w:left="1440"/>
        <w:rPr>
          <w:spacing w:val="-3"/>
          <w:lang w:val="es-ES_tradnl"/>
        </w:rPr>
      </w:pPr>
      <w:r w:rsidRPr="005343A7">
        <w:rPr>
          <w:spacing w:val="-3"/>
          <w:lang w:val="es-ES_tradnl"/>
        </w:rPr>
        <w:t xml:space="preserve">El </w:t>
      </w:r>
      <w:r w:rsidR="00EC1DF9">
        <w:rPr>
          <w:spacing w:val="-3"/>
          <w:lang w:val="es-ES_tradnl"/>
        </w:rPr>
        <w:t xml:space="preserve"> </w:t>
      </w:r>
      <w:r w:rsidRPr="005343A7">
        <w:rPr>
          <w:spacing w:val="-3"/>
          <w:lang w:val="es-ES_tradnl"/>
        </w:rPr>
        <w:t>Expediente</w:t>
      </w:r>
      <w:r w:rsidR="00EC1DF9">
        <w:rPr>
          <w:spacing w:val="-3"/>
          <w:lang w:val="es-ES_tradnl"/>
        </w:rPr>
        <w:t xml:space="preserve"> </w:t>
      </w:r>
      <w:r w:rsidRPr="005343A7">
        <w:rPr>
          <w:spacing w:val="-3"/>
          <w:lang w:val="es-ES_tradnl"/>
        </w:rPr>
        <w:t xml:space="preserve"> Técnico</w:t>
      </w:r>
      <w:r w:rsidR="00EC1DF9">
        <w:rPr>
          <w:spacing w:val="-3"/>
          <w:lang w:val="es-ES_tradnl"/>
        </w:rPr>
        <w:t xml:space="preserve"> </w:t>
      </w:r>
      <w:r w:rsidRPr="005343A7">
        <w:rPr>
          <w:spacing w:val="-3"/>
          <w:lang w:val="es-ES_tradnl"/>
        </w:rPr>
        <w:t xml:space="preserve"> podrá</w:t>
      </w:r>
      <w:r w:rsidR="00EC1DF9">
        <w:rPr>
          <w:spacing w:val="-3"/>
          <w:lang w:val="es-ES_tradnl"/>
        </w:rPr>
        <w:t xml:space="preserve"> </w:t>
      </w:r>
      <w:r w:rsidRPr="005343A7">
        <w:rPr>
          <w:spacing w:val="-3"/>
          <w:lang w:val="es-ES_tradnl"/>
        </w:rPr>
        <w:t xml:space="preserve"> tener</w:t>
      </w:r>
      <w:r w:rsidR="00EC1DF9">
        <w:rPr>
          <w:spacing w:val="-3"/>
          <w:lang w:val="es-ES_tradnl"/>
        </w:rPr>
        <w:t xml:space="preserve"> </w:t>
      </w:r>
      <w:r w:rsidRPr="005343A7">
        <w:rPr>
          <w:spacing w:val="-3"/>
          <w:lang w:val="es-ES_tradnl"/>
        </w:rPr>
        <w:t xml:space="preserve"> el</w:t>
      </w:r>
      <w:r w:rsidR="00EC1DF9">
        <w:rPr>
          <w:spacing w:val="-3"/>
          <w:lang w:val="es-ES_tradnl"/>
        </w:rPr>
        <w:t xml:space="preserve"> </w:t>
      </w:r>
      <w:r w:rsidRPr="005343A7">
        <w:rPr>
          <w:spacing w:val="-3"/>
          <w:lang w:val="es-ES_tradnl"/>
        </w:rPr>
        <w:t xml:space="preserve"> siguiente</w:t>
      </w:r>
      <w:r w:rsidR="00EC1DF9">
        <w:rPr>
          <w:spacing w:val="-3"/>
          <w:lang w:val="es-ES_tradnl"/>
        </w:rPr>
        <w:t xml:space="preserve"> </w:t>
      </w:r>
      <w:r w:rsidRPr="005343A7">
        <w:rPr>
          <w:spacing w:val="-3"/>
          <w:lang w:val="es-ES_tradnl"/>
        </w:rPr>
        <w:t xml:space="preserve"> esquema referencial, el </w:t>
      </w:r>
      <w:r w:rsidR="00EC1DF9">
        <w:rPr>
          <w:spacing w:val="-3"/>
          <w:lang w:val="es-ES_tradnl"/>
        </w:rPr>
        <w:t xml:space="preserve"> </w:t>
      </w:r>
      <w:r w:rsidRPr="005343A7">
        <w:rPr>
          <w:spacing w:val="-3"/>
          <w:lang w:val="es-ES_tradnl"/>
        </w:rPr>
        <w:t xml:space="preserve">que </w:t>
      </w:r>
      <w:r w:rsidR="00EC1DF9">
        <w:rPr>
          <w:spacing w:val="-3"/>
          <w:lang w:val="es-ES_tradnl"/>
        </w:rPr>
        <w:t xml:space="preserve"> </w:t>
      </w:r>
      <w:r w:rsidRPr="005343A7">
        <w:rPr>
          <w:spacing w:val="-3"/>
          <w:lang w:val="es-ES_tradnl"/>
        </w:rPr>
        <w:t>se</w:t>
      </w:r>
      <w:r w:rsidR="00EC1DF9">
        <w:rPr>
          <w:spacing w:val="-3"/>
          <w:lang w:val="es-ES_tradnl"/>
        </w:rPr>
        <w:t xml:space="preserve"> </w:t>
      </w:r>
      <w:r w:rsidRPr="005343A7">
        <w:rPr>
          <w:spacing w:val="-3"/>
          <w:lang w:val="es-ES_tradnl"/>
        </w:rPr>
        <w:t xml:space="preserve"> podrá</w:t>
      </w:r>
      <w:r w:rsidR="00EC1DF9">
        <w:rPr>
          <w:spacing w:val="-3"/>
          <w:lang w:val="es-ES_tradnl"/>
        </w:rPr>
        <w:t xml:space="preserve"> </w:t>
      </w:r>
      <w:r w:rsidRPr="005343A7">
        <w:rPr>
          <w:spacing w:val="-3"/>
          <w:lang w:val="es-ES_tradnl"/>
        </w:rPr>
        <w:t xml:space="preserve"> perfeccionar</w:t>
      </w:r>
      <w:r w:rsidR="00EC1DF9">
        <w:rPr>
          <w:spacing w:val="-3"/>
          <w:lang w:val="es-ES_tradnl"/>
        </w:rPr>
        <w:t xml:space="preserve"> </w:t>
      </w:r>
      <w:r w:rsidRPr="005343A7">
        <w:rPr>
          <w:spacing w:val="-3"/>
          <w:lang w:val="es-ES_tradnl"/>
        </w:rPr>
        <w:t xml:space="preserve"> para destacar los resultados del Estudio:</w:t>
      </w:r>
    </w:p>
    <w:p w:rsidR="001714BB" w:rsidRPr="00EC1DF9" w:rsidRDefault="001714BB" w:rsidP="001714BB">
      <w:pPr>
        <w:tabs>
          <w:tab w:val="left" w:pos="720"/>
        </w:tabs>
        <w:ind w:left="708"/>
        <w:rPr>
          <w:sz w:val="22"/>
        </w:rPr>
      </w:pPr>
    </w:p>
    <w:p w:rsidR="001714BB" w:rsidRPr="005343A7" w:rsidRDefault="001714BB" w:rsidP="00E73907">
      <w:pPr>
        <w:numPr>
          <w:ilvl w:val="1"/>
          <w:numId w:val="58"/>
        </w:numPr>
        <w:tabs>
          <w:tab w:val="left" w:pos="720"/>
          <w:tab w:val="left" w:pos="1080"/>
        </w:tabs>
        <w:ind w:hanging="405"/>
        <w:rPr>
          <w:b/>
          <w:bCs/>
          <w:lang w:val="es-ES_tradnl"/>
        </w:rPr>
      </w:pPr>
      <w:r w:rsidRPr="005343A7">
        <w:rPr>
          <w:b/>
          <w:bCs/>
        </w:rPr>
        <w:t xml:space="preserve">Volumen Nº 1 </w:t>
      </w:r>
      <w:r w:rsidRPr="005343A7">
        <w:t xml:space="preserve">- </w:t>
      </w:r>
      <w:r w:rsidRPr="005343A7">
        <w:rPr>
          <w:b/>
          <w:bCs/>
        </w:rPr>
        <w:t>Memoria Descriptiva, Estudios Básicos</w:t>
      </w:r>
    </w:p>
    <w:p w:rsidR="001714BB" w:rsidRPr="005343A7" w:rsidRDefault="001714BB" w:rsidP="00E73907">
      <w:pPr>
        <w:numPr>
          <w:ilvl w:val="2"/>
          <w:numId w:val="58"/>
        </w:numPr>
        <w:tabs>
          <w:tab w:val="left" w:pos="1260"/>
          <w:tab w:val="num" w:pos="3240"/>
        </w:tabs>
        <w:ind w:hanging="225"/>
      </w:pPr>
      <w:r w:rsidRPr="005343A7">
        <w:t>Memoria Descriptiva.</w:t>
      </w:r>
    </w:p>
    <w:p w:rsidR="001714BB" w:rsidRPr="005343A7" w:rsidRDefault="001714BB" w:rsidP="00E73907">
      <w:pPr>
        <w:numPr>
          <w:ilvl w:val="2"/>
          <w:numId w:val="58"/>
        </w:numPr>
        <w:tabs>
          <w:tab w:val="left" w:pos="1260"/>
          <w:tab w:val="num" w:pos="3240"/>
        </w:tabs>
        <w:ind w:hanging="225"/>
        <w:rPr>
          <w:lang w:val="es-ES_tradnl"/>
        </w:rPr>
      </w:pPr>
      <w:r w:rsidRPr="005343A7">
        <w:t>Plano general del proyecto y secciones típicas.</w:t>
      </w:r>
    </w:p>
    <w:p w:rsidR="001714BB" w:rsidRPr="005343A7" w:rsidRDefault="001714BB" w:rsidP="00E73907">
      <w:pPr>
        <w:numPr>
          <w:ilvl w:val="2"/>
          <w:numId w:val="58"/>
        </w:numPr>
        <w:tabs>
          <w:tab w:val="left" w:pos="1260"/>
          <w:tab w:val="num" w:pos="3240"/>
        </w:tabs>
        <w:ind w:hanging="225"/>
        <w:rPr>
          <w:lang w:val="es-ES_tradnl"/>
        </w:rPr>
      </w:pPr>
      <w:r w:rsidRPr="005343A7">
        <w:t>Estudio de topografía, trazo y diseño geométrico.</w:t>
      </w:r>
    </w:p>
    <w:p w:rsidR="001714BB" w:rsidRPr="005343A7" w:rsidRDefault="001714BB" w:rsidP="00E73907">
      <w:pPr>
        <w:numPr>
          <w:ilvl w:val="2"/>
          <w:numId w:val="58"/>
        </w:numPr>
        <w:tabs>
          <w:tab w:val="left" w:pos="1260"/>
          <w:tab w:val="num" w:pos="3240"/>
        </w:tabs>
        <w:ind w:hanging="225"/>
      </w:pPr>
      <w:r w:rsidRPr="005343A7">
        <w:t>Conclusiones del estudio de tráfico y de cargas.</w:t>
      </w:r>
    </w:p>
    <w:p w:rsidR="001714BB" w:rsidRPr="005343A7" w:rsidRDefault="001714BB" w:rsidP="00E73907">
      <w:pPr>
        <w:numPr>
          <w:ilvl w:val="2"/>
          <w:numId w:val="58"/>
        </w:numPr>
        <w:tabs>
          <w:tab w:val="left" w:pos="1260"/>
          <w:tab w:val="num" w:pos="3240"/>
        </w:tabs>
        <w:ind w:hanging="225"/>
        <w:rPr>
          <w:lang w:val="es-ES_tradnl"/>
        </w:rPr>
      </w:pPr>
      <w:r w:rsidRPr="005343A7">
        <w:t xml:space="preserve">Estudio </w:t>
      </w:r>
      <w:r w:rsidR="00EC1DF9">
        <w:t xml:space="preserve">   </w:t>
      </w:r>
      <w:r w:rsidRPr="005343A7">
        <w:t>de</w:t>
      </w:r>
      <w:r w:rsidR="00EC1DF9">
        <w:t xml:space="preserve">  </w:t>
      </w:r>
      <w:r w:rsidRPr="005343A7">
        <w:t xml:space="preserve"> suelos, geotécnico,  canteras, botaderos, fuentes de agua.</w:t>
      </w:r>
    </w:p>
    <w:p w:rsidR="001714BB" w:rsidRPr="005343A7" w:rsidRDefault="001714BB" w:rsidP="00E73907">
      <w:pPr>
        <w:numPr>
          <w:ilvl w:val="2"/>
          <w:numId w:val="58"/>
        </w:numPr>
        <w:tabs>
          <w:tab w:val="left" w:pos="1260"/>
          <w:tab w:val="num" w:pos="3240"/>
        </w:tabs>
        <w:ind w:hanging="225"/>
        <w:rPr>
          <w:lang w:val="es-ES_tradnl"/>
        </w:rPr>
      </w:pPr>
      <w:r w:rsidRPr="005343A7">
        <w:t>Diseño</w:t>
      </w:r>
      <w:r w:rsidRPr="005343A7">
        <w:rPr>
          <w:lang w:val="es-ES_tradnl"/>
        </w:rPr>
        <w:t xml:space="preserve"> de pavimento y secciones típicas del mismo</w:t>
      </w:r>
      <w:r w:rsidRPr="005343A7">
        <w:t>.</w:t>
      </w:r>
    </w:p>
    <w:p w:rsidR="001714BB" w:rsidRPr="005343A7" w:rsidRDefault="001714BB" w:rsidP="000A1C9D">
      <w:pPr>
        <w:numPr>
          <w:ilvl w:val="2"/>
          <w:numId w:val="58"/>
        </w:numPr>
        <w:tabs>
          <w:tab w:val="left" w:pos="1260"/>
          <w:tab w:val="num" w:pos="3240"/>
        </w:tabs>
        <w:ind w:hanging="225"/>
        <w:rPr>
          <w:lang w:val="es-ES_tradnl"/>
        </w:rPr>
      </w:pPr>
      <w:r w:rsidRPr="005343A7">
        <w:lastRenderedPageBreak/>
        <w:t>Estudio de hidrología e hidráulica.</w:t>
      </w:r>
    </w:p>
    <w:p w:rsidR="001714BB" w:rsidRPr="005343A7" w:rsidRDefault="001714BB" w:rsidP="000A1C9D">
      <w:pPr>
        <w:numPr>
          <w:ilvl w:val="2"/>
          <w:numId w:val="58"/>
        </w:numPr>
        <w:tabs>
          <w:tab w:val="left" w:pos="1260"/>
          <w:tab w:val="num" w:pos="3240"/>
        </w:tabs>
        <w:ind w:hanging="225"/>
        <w:rPr>
          <w:lang w:val="es-ES_tradnl"/>
        </w:rPr>
      </w:pPr>
      <w:r w:rsidRPr="005343A7">
        <w:rPr>
          <w:lang w:val="es-ES_tradnl"/>
        </w:rPr>
        <w:t>R</w:t>
      </w:r>
      <w:r w:rsidRPr="005343A7">
        <w:t>elación</w:t>
      </w:r>
      <w:r w:rsidR="00EC1DF9">
        <w:t xml:space="preserve"> </w:t>
      </w:r>
      <w:r w:rsidRPr="005343A7">
        <w:t xml:space="preserve"> y</w:t>
      </w:r>
      <w:r w:rsidR="00EC1DF9">
        <w:t xml:space="preserve"> </w:t>
      </w:r>
      <w:r w:rsidRPr="005343A7">
        <w:t xml:space="preserve"> memoria descriptiva de obras de arte y de drenaje.</w:t>
      </w:r>
    </w:p>
    <w:p w:rsidR="001714BB" w:rsidRPr="005343A7" w:rsidRDefault="001714BB" w:rsidP="000A1C9D">
      <w:pPr>
        <w:numPr>
          <w:ilvl w:val="2"/>
          <w:numId w:val="58"/>
        </w:numPr>
        <w:tabs>
          <w:tab w:val="left" w:pos="1260"/>
          <w:tab w:val="num" w:pos="3240"/>
        </w:tabs>
        <w:ind w:hanging="225"/>
        <w:rPr>
          <w:lang w:val="es-ES_tradnl"/>
        </w:rPr>
      </w:pPr>
      <w:r w:rsidRPr="005343A7">
        <w:t xml:space="preserve">Diseño </w:t>
      </w:r>
      <w:r w:rsidR="00EC1DF9">
        <w:t xml:space="preserve"> </w:t>
      </w:r>
      <w:r w:rsidRPr="005343A7">
        <w:t>de</w:t>
      </w:r>
      <w:r w:rsidR="00EC1DF9">
        <w:t xml:space="preserve"> </w:t>
      </w:r>
      <w:r w:rsidRPr="005343A7">
        <w:t xml:space="preserve"> puentes</w:t>
      </w:r>
      <w:r w:rsidR="00EC1DF9">
        <w:t xml:space="preserve"> </w:t>
      </w:r>
      <w:r w:rsidRPr="005343A7">
        <w:t xml:space="preserve"> nuevos</w:t>
      </w:r>
      <w:r w:rsidR="00EC1DF9">
        <w:t xml:space="preserve"> </w:t>
      </w:r>
      <w:r w:rsidRPr="005343A7">
        <w:t xml:space="preserve"> y </w:t>
      </w:r>
      <w:r w:rsidR="00EC1DF9">
        <w:t xml:space="preserve"> </w:t>
      </w:r>
      <w:r w:rsidRPr="005343A7">
        <w:t>rehabilitación de los existentes.</w:t>
      </w:r>
    </w:p>
    <w:p w:rsidR="001714BB" w:rsidRPr="005343A7" w:rsidRDefault="001714BB" w:rsidP="000A1C9D">
      <w:pPr>
        <w:numPr>
          <w:ilvl w:val="2"/>
          <w:numId w:val="58"/>
        </w:numPr>
        <w:tabs>
          <w:tab w:val="left" w:pos="1260"/>
          <w:tab w:val="num" w:pos="3240"/>
        </w:tabs>
        <w:ind w:hanging="225"/>
        <w:rPr>
          <w:lang w:val="es-ES_tradnl"/>
        </w:rPr>
      </w:pPr>
      <w:r w:rsidRPr="005343A7">
        <w:t>Conclusiones</w:t>
      </w:r>
      <w:r w:rsidRPr="005343A7">
        <w:rPr>
          <w:lang w:val="es-ES_tradnl"/>
        </w:rPr>
        <w:t xml:space="preserve"> del estudio</w:t>
      </w:r>
      <w:r w:rsidRPr="005343A7">
        <w:t xml:space="preserve"> de señalizaci</w:t>
      </w:r>
      <w:smartTag w:uri="urn:schemas-microsoft-com:office:smarttags" w:element="PersonName">
        <w:r w:rsidRPr="005343A7">
          <w:t>ó</w:t>
        </w:r>
      </w:smartTag>
      <w:r w:rsidRPr="005343A7">
        <w:t>n y seguridad vial.</w:t>
      </w:r>
    </w:p>
    <w:p w:rsidR="001714BB" w:rsidRPr="005343A7" w:rsidRDefault="001714BB" w:rsidP="000A1C9D">
      <w:pPr>
        <w:numPr>
          <w:ilvl w:val="2"/>
          <w:numId w:val="58"/>
        </w:numPr>
        <w:tabs>
          <w:tab w:val="left" w:pos="1260"/>
          <w:tab w:val="num" w:pos="3240"/>
        </w:tabs>
        <w:ind w:hanging="225"/>
        <w:rPr>
          <w:lang w:val="es-ES_tradnl"/>
        </w:rPr>
      </w:pPr>
      <w:r w:rsidRPr="005343A7">
        <w:t>Relaci</w:t>
      </w:r>
      <w:smartTag w:uri="urn:schemas-microsoft-com:office:smarttags" w:element="PersonName">
        <w:r w:rsidRPr="005343A7">
          <w:t>ó</w:t>
        </w:r>
      </w:smartTag>
      <w:r w:rsidRPr="005343A7">
        <w:t>n de metrados por partidas.</w:t>
      </w:r>
    </w:p>
    <w:p w:rsidR="001714BB" w:rsidRPr="005343A7" w:rsidRDefault="001714BB" w:rsidP="000A1C9D">
      <w:pPr>
        <w:numPr>
          <w:ilvl w:val="0"/>
          <w:numId w:val="86"/>
        </w:numPr>
        <w:tabs>
          <w:tab w:val="left" w:pos="1800"/>
          <w:tab w:val="num" w:pos="2520"/>
        </w:tabs>
        <w:ind w:hanging="225"/>
        <w:rPr>
          <w:lang w:val="es-ES_tradnl"/>
        </w:rPr>
      </w:pPr>
      <w:r w:rsidRPr="005343A7">
        <w:t>Resumen de metrados</w:t>
      </w:r>
    </w:p>
    <w:p w:rsidR="001714BB" w:rsidRPr="005343A7" w:rsidRDefault="001714BB" w:rsidP="000A1C9D">
      <w:pPr>
        <w:numPr>
          <w:ilvl w:val="0"/>
          <w:numId w:val="86"/>
        </w:numPr>
        <w:tabs>
          <w:tab w:val="left" w:pos="1800"/>
          <w:tab w:val="num" w:pos="2520"/>
        </w:tabs>
        <w:ind w:hanging="225"/>
        <w:rPr>
          <w:lang w:val="es-ES_tradnl"/>
        </w:rPr>
      </w:pPr>
      <w:r w:rsidRPr="005343A7">
        <w:t>Bases de cálculo de presupuesto</w:t>
      </w:r>
    </w:p>
    <w:p w:rsidR="001714BB" w:rsidRPr="005343A7" w:rsidRDefault="001714BB" w:rsidP="000A1C9D">
      <w:pPr>
        <w:numPr>
          <w:ilvl w:val="2"/>
          <w:numId w:val="58"/>
        </w:numPr>
        <w:tabs>
          <w:tab w:val="left" w:pos="1440"/>
          <w:tab w:val="num" w:pos="3240"/>
        </w:tabs>
        <w:ind w:hanging="225"/>
        <w:rPr>
          <w:lang w:val="es-ES_tradnl"/>
        </w:rPr>
      </w:pPr>
      <w:r w:rsidRPr="005343A7">
        <w:t>Presupuesto Base.</w:t>
      </w:r>
    </w:p>
    <w:p w:rsidR="001714BB" w:rsidRPr="005343A7" w:rsidRDefault="001714BB" w:rsidP="000A1C9D">
      <w:pPr>
        <w:numPr>
          <w:ilvl w:val="2"/>
          <w:numId w:val="58"/>
        </w:numPr>
        <w:tabs>
          <w:tab w:val="left" w:pos="1260"/>
          <w:tab w:val="num" w:pos="3240"/>
        </w:tabs>
        <w:ind w:hanging="225"/>
      </w:pPr>
      <w:r w:rsidRPr="005343A7">
        <w:t>Cronograma de ejecuci</w:t>
      </w:r>
      <w:smartTag w:uri="urn:schemas-microsoft-com:office:smarttags" w:element="PersonName">
        <w:r w:rsidRPr="005343A7">
          <w:t>ó</w:t>
        </w:r>
      </w:smartTag>
      <w:r w:rsidRPr="005343A7">
        <w:t>n de obra, utilizaci</w:t>
      </w:r>
      <w:smartTag w:uri="urn:schemas-microsoft-com:office:smarttags" w:element="PersonName">
        <w:r w:rsidRPr="005343A7">
          <w:t>ó</w:t>
        </w:r>
      </w:smartTag>
      <w:r w:rsidRPr="005343A7">
        <w:t>n de equipos y materiales, y Desembolsos.</w:t>
      </w:r>
    </w:p>
    <w:p w:rsidR="001714BB" w:rsidRPr="005343A7" w:rsidRDefault="001714BB" w:rsidP="000A1C9D">
      <w:pPr>
        <w:numPr>
          <w:ilvl w:val="2"/>
          <w:numId w:val="58"/>
        </w:numPr>
        <w:tabs>
          <w:tab w:val="left" w:pos="1260"/>
          <w:tab w:val="num" w:pos="3240"/>
        </w:tabs>
        <w:ind w:hanging="225"/>
      </w:pPr>
      <w:r w:rsidRPr="005343A7">
        <w:t>F</w:t>
      </w:r>
      <w:smartTag w:uri="urn:schemas-microsoft-com:office:smarttags" w:element="PersonName">
        <w:r w:rsidRPr="005343A7">
          <w:t>ó</w:t>
        </w:r>
      </w:smartTag>
      <w:r w:rsidRPr="005343A7">
        <w:t>rmula Polin</w:t>
      </w:r>
      <w:smartTag w:uri="urn:schemas-microsoft-com:office:smarttags" w:element="PersonName">
        <w:r w:rsidRPr="005343A7">
          <w:t>ó</w:t>
        </w:r>
      </w:smartTag>
      <w:r w:rsidRPr="005343A7">
        <w:t>mica.</w:t>
      </w:r>
    </w:p>
    <w:p w:rsidR="001714BB" w:rsidRPr="005343A7" w:rsidRDefault="001714BB" w:rsidP="000A1C9D">
      <w:pPr>
        <w:numPr>
          <w:ilvl w:val="2"/>
          <w:numId w:val="58"/>
        </w:numPr>
        <w:tabs>
          <w:tab w:val="left" w:pos="1260"/>
          <w:tab w:val="num" w:pos="3240"/>
        </w:tabs>
        <w:ind w:hanging="225"/>
        <w:rPr>
          <w:lang w:val="es-ES_tradnl"/>
        </w:rPr>
      </w:pPr>
      <w:r w:rsidRPr="005343A7">
        <w:t>Requerimientos de mano de obra y equipos.</w:t>
      </w:r>
    </w:p>
    <w:p w:rsidR="001714BB" w:rsidRPr="005343A7" w:rsidRDefault="001714BB" w:rsidP="000A1C9D">
      <w:pPr>
        <w:numPr>
          <w:ilvl w:val="2"/>
          <w:numId w:val="58"/>
        </w:numPr>
        <w:tabs>
          <w:tab w:val="left" w:pos="1260"/>
          <w:tab w:val="num" w:pos="3240"/>
        </w:tabs>
        <w:ind w:hanging="225"/>
        <w:rPr>
          <w:lang w:val="es-ES_tradnl"/>
        </w:rPr>
      </w:pPr>
      <w:r w:rsidRPr="005343A7">
        <w:t>A</w:t>
      </w:r>
      <w:r w:rsidR="00C61FA4">
        <w:t>nexos</w:t>
      </w:r>
      <w:r w:rsidRPr="005343A7">
        <w:rPr>
          <w:lang w:val="es-ES_tradnl"/>
        </w:rPr>
        <w:t xml:space="preserve"> </w:t>
      </w:r>
      <w:r w:rsidR="00C61FA4">
        <w:rPr>
          <w:lang w:val="es-ES_tradnl"/>
        </w:rPr>
        <w:t>–</w:t>
      </w:r>
      <w:r w:rsidRPr="005343A7">
        <w:rPr>
          <w:lang w:val="es-ES_tradnl"/>
        </w:rPr>
        <w:t xml:space="preserve"> E</w:t>
      </w:r>
      <w:r w:rsidR="00C61FA4">
        <w:rPr>
          <w:lang w:val="es-ES_tradnl"/>
        </w:rPr>
        <w:t>studios Básicos</w:t>
      </w:r>
    </w:p>
    <w:p w:rsidR="001714BB" w:rsidRPr="005343A7" w:rsidRDefault="001714BB" w:rsidP="000A1C9D">
      <w:pPr>
        <w:numPr>
          <w:ilvl w:val="3"/>
          <w:numId w:val="59"/>
        </w:numPr>
        <w:tabs>
          <w:tab w:val="left" w:pos="1620"/>
          <w:tab w:val="num" w:pos="2700"/>
        </w:tabs>
        <w:ind w:hanging="3060"/>
      </w:pPr>
      <w:r w:rsidRPr="005343A7">
        <w:t>Trazo y Diseño Vial.</w:t>
      </w:r>
    </w:p>
    <w:p w:rsidR="001714BB" w:rsidRPr="005343A7" w:rsidRDefault="001714BB" w:rsidP="000A1C9D">
      <w:pPr>
        <w:numPr>
          <w:ilvl w:val="3"/>
          <w:numId w:val="59"/>
        </w:numPr>
        <w:tabs>
          <w:tab w:val="left" w:pos="1620"/>
          <w:tab w:val="num" w:pos="2700"/>
        </w:tabs>
        <w:ind w:hanging="3060"/>
      </w:pPr>
      <w:r w:rsidRPr="005343A7">
        <w:t>Estudio de Tránsito y Cargas por eje.</w:t>
      </w:r>
    </w:p>
    <w:p w:rsidR="001714BB" w:rsidRPr="005343A7" w:rsidRDefault="001714BB" w:rsidP="000A1C9D">
      <w:pPr>
        <w:numPr>
          <w:ilvl w:val="3"/>
          <w:numId w:val="59"/>
        </w:numPr>
        <w:tabs>
          <w:tab w:val="clear" w:pos="5220"/>
          <w:tab w:val="left" w:pos="1620"/>
          <w:tab w:val="num" w:pos="2700"/>
        </w:tabs>
        <w:ind w:left="2700" w:hanging="540"/>
        <w:rPr>
          <w:lang w:val="es-ES_tradnl"/>
        </w:rPr>
      </w:pPr>
      <w:r w:rsidRPr="005343A7">
        <w:t>Estudio de suelos, sumario de ensayos de suelos, canteras y fuentes de agua.</w:t>
      </w:r>
    </w:p>
    <w:p w:rsidR="001714BB" w:rsidRPr="005343A7" w:rsidRDefault="001714BB" w:rsidP="000A1C9D">
      <w:pPr>
        <w:numPr>
          <w:ilvl w:val="3"/>
          <w:numId w:val="59"/>
        </w:numPr>
        <w:tabs>
          <w:tab w:val="left" w:pos="1620"/>
          <w:tab w:val="num" w:pos="2700"/>
        </w:tabs>
        <w:ind w:hanging="3060"/>
        <w:rPr>
          <w:lang w:val="es-ES_tradnl"/>
        </w:rPr>
      </w:pPr>
      <w:r w:rsidRPr="005343A7">
        <w:t>Estudio Geotécnico.</w:t>
      </w:r>
    </w:p>
    <w:p w:rsidR="001714BB" w:rsidRPr="005343A7" w:rsidRDefault="001714BB" w:rsidP="000A1C9D">
      <w:pPr>
        <w:numPr>
          <w:ilvl w:val="3"/>
          <w:numId w:val="59"/>
        </w:numPr>
        <w:tabs>
          <w:tab w:val="left" w:pos="1620"/>
          <w:tab w:val="num" w:pos="2700"/>
        </w:tabs>
        <w:ind w:hanging="3060"/>
        <w:rPr>
          <w:lang w:val="es-ES_tradnl"/>
        </w:rPr>
      </w:pPr>
      <w:r w:rsidRPr="005343A7">
        <w:t>Memoria de cálculo para el diseño de pavimentos.</w:t>
      </w:r>
    </w:p>
    <w:p w:rsidR="001714BB" w:rsidRPr="005343A7" w:rsidRDefault="001714BB" w:rsidP="000A1C9D">
      <w:pPr>
        <w:numPr>
          <w:ilvl w:val="3"/>
          <w:numId w:val="59"/>
        </w:numPr>
        <w:tabs>
          <w:tab w:val="left" w:pos="1620"/>
          <w:tab w:val="num" w:pos="2700"/>
        </w:tabs>
        <w:ind w:hanging="3060"/>
        <w:rPr>
          <w:lang w:val="es-ES_tradnl"/>
        </w:rPr>
      </w:pPr>
      <w:r w:rsidRPr="005343A7">
        <w:rPr>
          <w:lang w:val="es-ES_tradnl"/>
        </w:rPr>
        <w:t>Estudio</w:t>
      </w:r>
      <w:r w:rsidRPr="005343A7">
        <w:t xml:space="preserve"> de Hidrología e Hidráulica.</w:t>
      </w:r>
    </w:p>
    <w:p w:rsidR="001714BB" w:rsidRPr="005343A7" w:rsidRDefault="001714BB" w:rsidP="000A1C9D">
      <w:pPr>
        <w:numPr>
          <w:ilvl w:val="3"/>
          <w:numId w:val="59"/>
        </w:numPr>
        <w:tabs>
          <w:tab w:val="clear" w:pos="5220"/>
          <w:tab w:val="left" w:pos="1620"/>
          <w:tab w:val="num" w:pos="2700"/>
        </w:tabs>
        <w:ind w:left="2700" w:hanging="540"/>
        <w:rPr>
          <w:lang w:val="es-ES_tradnl"/>
        </w:rPr>
      </w:pPr>
      <w:r w:rsidRPr="005343A7">
        <w:t xml:space="preserve">Memoria </w:t>
      </w:r>
      <w:r w:rsidR="00EC1DF9">
        <w:t xml:space="preserve"> </w:t>
      </w:r>
      <w:r w:rsidRPr="005343A7">
        <w:t xml:space="preserve">de </w:t>
      </w:r>
      <w:r w:rsidR="00EC1DF9">
        <w:t xml:space="preserve"> </w:t>
      </w:r>
      <w:r w:rsidRPr="005343A7">
        <w:t xml:space="preserve">cálculo </w:t>
      </w:r>
      <w:r w:rsidR="00EC1DF9">
        <w:t xml:space="preserve"> </w:t>
      </w:r>
      <w:r w:rsidRPr="005343A7">
        <w:t xml:space="preserve">del </w:t>
      </w:r>
      <w:r w:rsidR="00EC1DF9">
        <w:t xml:space="preserve"> </w:t>
      </w:r>
      <w:r w:rsidRPr="005343A7">
        <w:t>diseño</w:t>
      </w:r>
      <w:r w:rsidR="00EC1DF9">
        <w:t xml:space="preserve"> </w:t>
      </w:r>
      <w:r w:rsidRPr="005343A7">
        <w:t xml:space="preserve"> de</w:t>
      </w:r>
      <w:r w:rsidR="00EC1DF9">
        <w:t xml:space="preserve"> </w:t>
      </w:r>
      <w:r w:rsidRPr="005343A7">
        <w:t xml:space="preserve"> las obras de drenaje, incluido muros.</w:t>
      </w:r>
    </w:p>
    <w:p w:rsidR="001714BB" w:rsidRPr="005343A7" w:rsidRDefault="001714BB" w:rsidP="000A1C9D">
      <w:pPr>
        <w:numPr>
          <w:ilvl w:val="3"/>
          <w:numId w:val="59"/>
        </w:numPr>
        <w:tabs>
          <w:tab w:val="clear" w:pos="5220"/>
          <w:tab w:val="left" w:pos="1620"/>
          <w:tab w:val="num" w:pos="2700"/>
        </w:tabs>
        <w:ind w:left="2700" w:hanging="540"/>
        <w:rPr>
          <w:lang w:val="es-ES_tradnl"/>
        </w:rPr>
      </w:pPr>
      <w:r w:rsidRPr="005343A7">
        <w:t>Memoria de Cálculo para diseño y rehabilitaci</w:t>
      </w:r>
      <w:smartTag w:uri="urn:schemas-microsoft-com:office:smarttags" w:element="PersonName">
        <w:r w:rsidRPr="005343A7">
          <w:t>ó</w:t>
        </w:r>
      </w:smartTag>
      <w:r w:rsidRPr="005343A7">
        <w:t>n de Puentes</w:t>
      </w:r>
    </w:p>
    <w:p w:rsidR="001714BB" w:rsidRPr="005343A7" w:rsidRDefault="001714BB" w:rsidP="000A1C9D">
      <w:pPr>
        <w:numPr>
          <w:ilvl w:val="3"/>
          <w:numId w:val="59"/>
        </w:numPr>
        <w:tabs>
          <w:tab w:val="left" w:pos="1620"/>
          <w:tab w:val="num" w:pos="2700"/>
        </w:tabs>
        <w:ind w:hanging="3060"/>
        <w:rPr>
          <w:lang w:val="es-ES_tradnl"/>
        </w:rPr>
      </w:pPr>
      <w:r w:rsidRPr="005343A7">
        <w:t>Estudio de señalizaci</w:t>
      </w:r>
      <w:smartTag w:uri="urn:schemas-microsoft-com:office:smarttags" w:element="PersonName">
        <w:r w:rsidRPr="005343A7">
          <w:t>ó</w:t>
        </w:r>
      </w:smartTag>
      <w:r w:rsidRPr="005343A7">
        <w:t>n y seguridad vial.</w:t>
      </w:r>
    </w:p>
    <w:p w:rsidR="001714BB" w:rsidRPr="005343A7" w:rsidRDefault="001714BB" w:rsidP="000A1C9D">
      <w:pPr>
        <w:numPr>
          <w:ilvl w:val="3"/>
          <w:numId w:val="59"/>
        </w:numPr>
        <w:tabs>
          <w:tab w:val="left" w:pos="1620"/>
          <w:tab w:val="num" w:pos="2700"/>
        </w:tabs>
        <w:ind w:hanging="3060"/>
        <w:rPr>
          <w:lang w:val="es-ES_tradnl"/>
        </w:rPr>
      </w:pPr>
      <w:r w:rsidRPr="005343A7">
        <w:t>Líneas de servicio.</w:t>
      </w:r>
    </w:p>
    <w:p w:rsidR="001714BB" w:rsidRPr="000A1C9D" w:rsidRDefault="001714BB" w:rsidP="000A1C9D">
      <w:pPr>
        <w:tabs>
          <w:tab w:val="left" w:pos="2340"/>
        </w:tabs>
        <w:rPr>
          <w:sz w:val="6"/>
          <w:lang w:val="es-ES_tradnl"/>
        </w:rPr>
      </w:pPr>
      <w:r w:rsidRPr="005343A7">
        <w:rPr>
          <w:lang w:val="es-ES_tradnl"/>
        </w:rPr>
        <w:tab/>
      </w:r>
    </w:p>
    <w:p w:rsidR="001714BB" w:rsidRPr="00EC1DF9" w:rsidRDefault="001714BB" w:rsidP="000A1C9D">
      <w:pPr>
        <w:pStyle w:val="Ttulo9"/>
        <w:keepNext/>
        <w:numPr>
          <w:ilvl w:val="1"/>
          <w:numId w:val="58"/>
        </w:numPr>
        <w:tabs>
          <w:tab w:val="left" w:pos="540"/>
          <w:tab w:val="left" w:pos="900"/>
          <w:tab w:val="left" w:pos="2160"/>
        </w:tabs>
        <w:spacing w:before="0" w:after="0"/>
        <w:ind w:hanging="405"/>
        <w:jc w:val="left"/>
        <w:rPr>
          <w:b/>
          <w:bCs/>
          <w:sz w:val="24"/>
        </w:rPr>
      </w:pPr>
      <w:r w:rsidRPr="00EC1DF9">
        <w:rPr>
          <w:b/>
          <w:bCs/>
          <w:sz w:val="24"/>
        </w:rPr>
        <w:t>Volumen Nº 2 - Especificaciones Técnicas</w:t>
      </w:r>
    </w:p>
    <w:p w:rsidR="001714BB" w:rsidRPr="000A1C9D" w:rsidRDefault="001714BB" w:rsidP="000A1C9D">
      <w:pPr>
        <w:ind w:left="1125"/>
        <w:rPr>
          <w:sz w:val="6"/>
        </w:rPr>
      </w:pPr>
    </w:p>
    <w:p w:rsidR="001714BB" w:rsidRDefault="00EC1DF9" w:rsidP="000A1C9D">
      <w:pPr>
        <w:ind w:left="1843"/>
      </w:pPr>
      <w:r w:rsidRPr="00EC1DF9">
        <w:t>Comprenderá</w:t>
      </w:r>
      <w:r>
        <w:t xml:space="preserve">  </w:t>
      </w:r>
      <w:r w:rsidRPr="00EC1DF9">
        <w:t xml:space="preserve"> las</w:t>
      </w:r>
      <w:r>
        <w:t xml:space="preserve"> </w:t>
      </w:r>
      <w:r w:rsidRPr="00EC1DF9">
        <w:t xml:space="preserve"> especificaciones técnicas</w:t>
      </w:r>
      <w:r>
        <w:t xml:space="preserve"> </w:t>
      </w:r>
      <w:r w:rsidRPr="00EC1DF9">
        <w:t xml:space="preserve"> materia de la obra a ejecutar, según el manual de Especificaciones Técnicas Generales para construcción de carreteras (EG-2013) y modificatorias, por </w:t>
      </w:r>
      <w:r>
        <w:t xml:space="preserve"> </w:t>
      </w:r>
      <w:r w:rsidRPr="00EC1DF9">
        <w:t>rubros</w:t>
      </w:r>
      <w:r>
        <w:t xml:space="preserve"> </w:t>
      </w:r>
      <w:r w:rsidRPr="00EC1DF9">
        <w:t xml:space="preserve"> y </w:t>
      </w:r>
      <w:r>
        <w:t xml:space="preserve"> </w:t>
      </w:r>
      <w:r w:rsidRPr="00EC1DF9">
        <w:t>por</w:t>
      </w:r>
      <w:r>
        <w:t xml:space="preserve"> </w:t>
      </w:r>
      <w:r w:rsidRPr="00EC1DF9">
        <w:t xml:space="preserve"> cada</w:t>
      </w:r>
      <w:r>
        <w:t xml:space="preserve"> </w:t>
      </w:r>
      <w:r w:rsidRPr="00EC1DF9">
        <w:t xml:space="preserve"> partida </w:t>
      </w:r>
      <w:r>
        <w:t xml:space="preserve"> </w:t>
      </w:r>
      <w:r w:rsidRPr="00EC1DF9">
        <w:t>del presupuesto de obra, incluyendo el control de calidad y ensayos durante la ejecución</w:t>
      </w:r>
      <w:r>
        <w:t xml:space="preserve"> </w:t>
      </w:r>
      <w:r w:rsidRPr="00EC1DF9">
        <w:t xml:space="preserve"> y </w:t>
      </w:r>
      <w:r>
        <w:t xml:space="preserve"> </w:t>
      </w:r>
      <w:r w:rsidRPr="00EC1DF9">
        <w:t xml:space="preserve">para </w:t>
      </w:r>
      <w:r>
        <w:t xml:space="preserve"> </w:t>
      </w:r>
      <w:r w:rsidRPr="00EC1DF9">
        <w:t xml:space="preserve">la </w:t>
      </w:r>
      <w:r>
        <w:t xml:space="preserve"> </w:t>
      </w:r>
      <w:r w:rsidRPr="00EC1DF9">
        <w:t>recepción de la obra; asimismo comprenderá las actividades para la conservación del medio ambiente, el replanteo topográfico, la construcción de campamentos, la limpieza general de la obra, etc.</w:t>
      </w:r>
      <w:r w:rsidR="001714BB" w:rsidRPr="005343A7">
        <w:t> </w:t>
      </w:r>
    </w:p>
    <w:p w:rsidR="00EC1DF9" w:rsidRPr="000A1C9D" w:rsidRDefault="00EC1DF9" w:rsidP="000A1C9D">
      <w:pPr>
        <w:pStyle w:val="Puesto"/>
        <w:rPr>
          <w:sz w:val="6"/>
        </w:rPr>
      </w:pPr>
    </w:p>
    <w:p w:rsidR="001714BB" w:rsidRPr="005343A7" w:rsidRDefault="001714BB" w:rsidP="000A1C9D">
      <w:pPr>
        <w:pStyle w:val="Textoindependiente21"/>
        <w:widowControl/>
        <w:tabs>
          <w:tab w:val="clear" w:pos="0"/>
          <w:tab w:val="left" w:pos="540"/>
          <w:tab w:val="left" w:pos="900"/>
          <w:tab w:val="left" w:pos="1800"/>
        </w:tabs>
        <w:suppressAutoHyphens w:val="0"/>
        <w:ind w:firstLine="1440"/>
        <w:rPr>
          <w:b/>
          <w:bCs/>
          <w:sz w:val="24"/>
          <w:szCs w:val="24"/>
          <w:lang w:val="es-ES"/>
        </w:rPr>
      </w:pPr>
      <w:r w:rsidRPr="005343A7">
        <w:rPr>
          <w:b/>
          <w:bCs/>
          <w:sz w:val="24"/>
          <w:szCs w:val="24"/>
          <w:lang w:val="es-ES"/>
        </w:rPr>
        <w:t>III.</w:t>
      </w:r>
      <w:r w:rsidRPr="005343A7">
        <w:rPr>
          <w:b/>
          <w:bCs/>
          <w:sz w:val="24"/>
          <w:szCs w:val="24"/>
          <w:lang w:val="es-ES"/>
        </w:rPr>
        <w:tab/>
        <w:t>Volumen Nº 3 - Metrados</w:t>
      </w:r>
    </w:p>
    <w:p w:rsidR="00EC1DF9" w:rsidRDefault="00EC1DF9" w:rsidP="000A1C9D">
      <w:pPr>
        <w:ind w:left="1843"/>
      </w:pPr>
      <w:r>
        <w:t xml:space="preserve">Los metrados serán detallados por cada partida específica del presupuesto  y  se  incluirá diagramas, secciones y croquis típicos, en los casos que corresponda. </w:t>
      </w:r>
    </w:p>
    <w:p w:rsidR="000A1C9D" w:rsidRDefault="000A1C9D" w:rsidP="000A1C9D">
      <w:pPr>
        <w:pStyle w:val="Puesto"/>
        <w:numPr>
          <w:ilvl w:val="0"/>
          <w:numId w:val="100"/>
        </w:numPr>
        <w:ind w:firstLine="46"/>
        <w:jc w:val="both"/>
        <w:rPr>
          <w:b w:val="0"/>
          <w:color w:val="auto"/>
          <w:szCs w:val="22"/>
        </w:rPr>
      </w:pPr>
      <w:r w:rsidRPr="000A1C9D">
        <w:rPr>
          <w:b w:val="0"/>
          <w:color w:val="auto"/>
          <w:szCs w:val="22"/>
        </w:rPr>
        <w:t xml:space="preserve">Metrados de </w:t>
      </w:r>
      <w:r>
        <w:rPr>
          <w:b w:val="0"/>
          <w:color w:val="auto"/>
          <w:szCs w:val="22"/>
        </w:rPr>
        <w:t>obras preliminares.</w:t>
      </w:r>
    </w:p>
    <w:p w:rsidR="000A1C9D" w:rsidRDefault="000A1C9D" w:rsidP="000A1C9D">
      <w:pPr>
        <w:pStyle w:val="Puesto"/>
        <w:numPr>
          <w:ilvl w:val="0"/>
          <w:numId w:val="100"/>
        </w:numPr>
        <w:ind w:firstLine="46"/>
        <w:jc w:val="both"/>
        <w:rPr>
          <w:b w:val="0"/>
          <w:color w:val="auto"/>
          <w:szCs w:val="22"/>
        </w:rPr>
      </w:pPr>
      <w:r>
        <w:rPr>
          <w:b w:val="0"/>
          <w:color w:val="auto"/>
          <w:szCs w:val="22"/>
        </w:rPr>
        <w:t>Metrados de explanaciones.</w:t>
      </w:r>
    </w:p>
    <w:p w:rsidR="000A1C9D" w:rsidRDefault="000A1C9D" w:rsidP="000A1C9D">
      <w:pPr>
        <w:pStyle w:val="Puesto"/>
        <w:numPr>
          <w:ilvl w:val="0"/>
          <w:numId w:val="100"/>
        </w:numPr>
        <w:ind w:firstLine="46"/>
        <w:jc w:val="both"/>
        <w:rPr>
          <w:b w:val="0"/>
          <w:color w:val="auto"/>
          <w:szCs w:val="22"/>
        </w:rPr>
      </w:pPr>
      <w:r>
        <w:rPr>
          <w:b w:val="0"/>
          <w:color w:val="auto"/>
          <w:szCs w:val="22"/>
        </w:rPr>
        <w:t>Metrados de pavimentos.</w:t>
      </w:r>
    </w:p>
    <w:p w:rsidR="000A1C9D" w:rsidRDefault="000A1C9D" w:rsidP="000A1C9D">
      <w:pPr>
        <w:pStyle w:val="Puesto"/>
        <w:numPr>
          <w:ilvl w:val="0"/>
          <w:numId w:val="100"/>
        </w:numPr>
        <w:ind w:firstLine="46"/>
        <w:jc w:val="both"/>
        <w:rPr>
          <w:b w:val="0"/>
          <w:color w:val="auto"/>
          <w:szCs w:val="22"/>
        </w:rPr>
      </w:pPr>
      <w:r>
        <w:rPr>
          <w:b w:val="0"/>
          <w:color w:val="auto"/>
          <w:szCs w:val="22"/>
        </w:rPr>
        <w:t>Metrados de transporte pagado.</w:t>
      </w:r>
    </w:p>
    <w:p w:rsidR="00EC1DF9" w:rsidRDefault="00EC1DF9" w:rsidP="00432E67">
      <w:pPr>
        <w:pStyle w:val="Prrafodelista"/>
      </w:pPr>
      <w:r>
        <w:lastRenderedPageBreak/>
        <w:t>Metrados de obras de arte y de drenaje.</w:t>
      </w:r>
    </w:p>
    <w:p w:rsidR="00EC1DF9" w:rsidRDefault="00EC1DF9" w:rsidP="00432E67">
      <w:pPr>
        <w:pStyle w:val="Prrafodelista"/>
      </w:pPr>
      <w:r>
        <w:t>Metrados de Puentes.</w:t>
      </w:r>
    </w:p>
    <w:p w:rsidR="00EC1DF9" w:rsidRDefault="00EC1DF9" w:rsidP="00432E67">
      <w:pPr>
        <w:pStyle w:val="Prrafodelista"/>
      </w:pPr>
      <w:r>
        <w:t>Metrados de señalización y seguridad vial.</w:t>
      </w:r>
    </w:p>
    <w:p w:rsidR="00EC1DF9" w:rsidRDefault="00EC1DF9" w:rsidP="00EC1DF9"/>
    <w:p w:rsidR="00EC1DF9" w:rsidRDefault="00EC1DF9" w:rsidP="00EC1DF9">
      <w:pPr>
        <w:ind w:left="1418"/>
      </w:pPr>
      <w:r>
        <w:t xml:space="preserve">Asimismo; un </w:t>
      </w:r>
      <w:r w:rsidR="000A1C9D">
        <w:t xml:space="preserve">  </w:t>
      </w:r>
      <w:r>
        <w:t xml:space="preserve">plano </w:t>
      </w:r>
      <w:r w:rsidR="000A1C9D">
        <w:t xml:space="preserve"> </w:t>
      </w:r>
      <w:r>
        <w:t xml:space="preserve">o </w:t>
      </w:r>
      <w:r w:rsidR="000A1C9D">
        <w:t xml:space="preserve"> </w:t>
      </w:r>
      <w:r>
        <w:t>croquis</w:t>
      </w:r>
      <w:r w:rsidR="000A1C9D">
        <w:t xml:space="preserve"> </w:t>
      </w:r>
      <w:r>
        <w:t xml:space="preserve"> de</w:t>
      </w:r>
      <w:r w:rsidR="000A1C9D">
        <w:t xml:space="preserve"> </w:t>
      </w:r>
      <w:r>
        <w:t xml:space="preserve"> la </w:t>
      </w:r>
      <w:r w:rsidR="000A1C9D">
        <w:t xml:space="preserve"> </w:t>
      </w:r>
      <w:r>
        <w:t xml:space="preserve">ubicación </w:t>
      </w:r>
      <w:r w:rsidR="000A1C9D">
        <w:t xml:space="preserve"> </w:t>
      </w:r>
      <w:r>
        <w:t>de</w:t>
      </w:r>
      <w:r w:rsidR="000A1C9D">
        <w:t xml:space="preserve"> </w:t>
      </w:r>
      <w:r>
        <w:t xml:space="preserve"> canteras, fuente</w:t>
      </w:r>
      <w:r w:rsidR="000A1C9D">
        <w:t xml:space="preserve"> </w:t>
      </w:r>
      <w:r>
        <w:t xml:space="preserve"> de </w:t>
      </w:r>
      <w:r w:rsidR="000A1C9D">
        <w:t xml:space="preserve"> </w:t>
      </w:r>
      <w:r>
        <w:t xml:space="preserve">agua, DME, así </w:t>
      </w:r>
      <w:r w:rsidR="000A1C9D">
        <w:t xml:space="preserve"> </w:t>
      </w:r>
      <w:r>
        <w:t xml:space="preserve">como; la </w:t>
      </w:r>
      <w:r w:rsidR="000A1C9D">
        <w:t xml:space="preserve">  </w:t>
      </w:r>
      <w:r>
        <w:t>ubicación</w:t>
      </w:r>
      <w:r w:rsidR="000A1C9D">
        <w:t xml:space="preserve">  </w:t>
      </w:r>
      <w:r>
        <w:t xml:space="preserve"> de</w:t>
      </w:r>
      <w:r w:rsidR="000A1C9D">
        <w:t xml:space="preserve">  </w:t>
      </w:r>
      <w:r>
        <w:t xml:space="preserve"> las</w:t>
      </w:r>
      <w:r w:rsidR="000A1C9D">
        <w:t xml:space="preserve"> </w:t>
      </w:r>
      <w:r>
        <w:t xml:space="preserve"> plantas, con respectivas progresivas. </w:t>
      </w:r>
    </w:p>
    <w:p w:rsidR="001714BB" w:rsidRPr="005343A7" w:rsidRDefault="001714BB" w:rsidP="001714BB">
      <w:r w:rsidRPr="005343A7">
        <w:t> </w:t>
      </w:r>
      <w:r w:rsidRPr="005343A7">
        <w:tab/>
      </w:r>
    </w:p>
    <w:p w:rsidR="001714BB" w:rsidRPr="005343A7" w:rsidRDefault="001714BB" w:rsidP="000A1C9D">
      <w:pPr>
        <w:tabs>
          <w:tab w:val="left" w:pos="1800"/>
        </w:tabs>
        <w:ind w:left="708" w:firstLine="732"/>
        <w:rPr>
          <w:b/>
          <w:bCs/>
        </w:rPr>
      </w:pPr>
      <w:r w:rsidRPr="005343A7">
        <w:rPr>
          <w:b/>
          <w:bCs/>
        </w:rPr>
        <w:t>IV.</w:t>
      </w:r>
      <w:r w:rsidRPr="005343A7">
        <w:rPr>
          <w:b/>
          <w:bCs/>
        </w:rPr>
        <w:tab/>
        <w:t>Volumen Nº 4 - Planos</w:t>
      </w:r>
    </w:p>
    <w:p w:rsidR="001714BB" w:rsidRPr="005343A7" w:rsidRDefault="001714BB" w:rsidP="001714BB">
      <w:pPr>
        <w:ind w:left="1800"/>
        <w:rPr>
          <w:lang w:val="es-ES_tradnl"/>
        </w:rPr>
      </w:pPr>
      <w:r w:rsidRPr="005343A7">
        <w:t xml:space="preserve">Los planos tendrán una presentación y tamaño uniforme, debiendo </w:t>
      </w:r>
      <w:r w:rsidR="000A1C9D">
        <w:t xml:space="preserve"> </w:t>
      </w:r>
      <w:r w:rsidRPr="005343A7">
        <w:t>ser</w:t>
      </w:r>
      <w:r w:rsidR="000A1C9D">
        <w:t xml:space="preserve"> </w:t>
      </w:r>
      <w:r w:rsidRPr="005343A7">
        <w:t xml:space="preserve"> entregados debidamente protegidos en porta-planos que los mantengan unidos pero que permitan su fácil desglosamiento.</w:t>
      </w:r>
    </w:p>
    <w:p w:rsidR="001714BB" w:rsidRPr="005343A7" w:rsidRDefault="001714BB" w:rsidP="001714BB">
      <w:pPr>
        <w:pStyle w:val="Textoindependiente21"/>
        <w:widowControl/>
        <w:tabs>
          <w:tab w:val="clear" w:pos="0"/>
        </w:tabs>
        <w:suppressAutoHyphens w:val="0"/>
        <w:rPr>
          <w:sz w:val="24"/>
          <w:szCs w:val="24"/>
          <w:lang w:val="es-ES"/>
        </w:rPr>
      </w:pPr>
      <w:r w:rsidRPr="005343A7">
        <w:rPr>
          <w:sz w:val="24"/>
          <w:szCs w:val="24"/>
          <w:lang w:val="es-ES"/>
        </w:rPr>
        <w:t> </w:t>
      </w:r>
    </w:p>
    <w:p w:rsidR="001714BB" w:rsidRPr="005343A7" w:rsidRDefault="001714BB" w:rsidP="001714BB">
      <w:pPr>
        <w:ind w:left="1800"/>
        <w:rPr>
          <w:lang w:val="es-ES_tradnl"/>
        </w:rPr>
      </w:pPr>
      <w:r w:rsidRPr="005343A7">
        <w:t xml:space="preserve">Deberán estar identificados por una numeración y codificación adecuada </w:t>
      </w:r>
      <w:r w:rsidR="000A1C9D">
        <w:t xml:space="preserve"> </w:t>
      </w:r>
      <w:r w:rsidRPr="005343A7">
        <w:t>y</w:t>
      </w:r>
      <w:r w:rsidR="000A1C9D">
        <w:t xml:space="preserve"> </w:t>
      </w:r>
      <w:r w:rsidRPr="005343A7">
        <w:t xml:space="preserve"> mostrarán la fecha, sello y firma del Especialista y del Jefe del Proyecto. </w:t>
      </w:r>
    </w:p>
    <w:p w:rsidR="001714BB" w:rsidRPr="005343A7" w:rsidRDefault="001714BB" w:rsidP="001714BB">
      <w:pPr>
        <w:rPr>
          <w:lang w:val="es-ES_tradnl"/>
        </w:rPr>
      </w:pPr>
      <w:r w:rsidRPr="005343A7">
        <w:t> </w:t>
      </w:r>
    </w:p>
    <w:p w:rsidR="001714BB" w:rsidRPr="005343A7" w:rsidRDefault="001714BB" w:rsidP="001714BB">
      <w:pPr>
        <w:ind w:left="1800"/>
      </w:pPr>
      <w:r w:rsidRPr="005343A7">
        <w:t>Sin</w:t>
      </w:r>
      <w:r w:rsidR="000A1C9D">
        <w:t xml:space="preserve"> </w:t>
      </w:r>
      <w:r w:rsidRPr="005343A7">
        <w:t xml:space="preserve"> estar </w:t>
      </w:r>
      <w:r w:rsidR="000A1C9D">
        <w:t xml:space="preserve"> </w:t>
      </w:r>
      <w:r w:rsidRPr="005343A7">
        <w:t xml:space="preserve">limitados </w:t>
      </w:r>
      <w:r w:rsidR="000A1C9D">
        <w:t xml:space="preserve"> </w:t>
      </w:r>
      <w:r w:rsidRPr="005343A7">
        <w:t xml:space="preserve">a la relación que a continuación se detalla, los </w:t>
      </w:r>
      <w:r w:rsidR="00601F4D">
        <w:t xml:space="preserve"> </w:t>
      </w:r>
      <w:r w:rsidRPr="005343A7">
        <w:t xml:space="preserve">planos </w:t>
      </w:r>
      <w:r w:rsidR="00601F4D">
        <w:t xml:space="preserve"> </w:t>
      </w:r>
      <w:r w:rsidRPr="005343A7">
        <w:t>más</w:t>
      </w:r>
      <w:r w:rsidR="00601F4D">
        <w:t xml:space="preserve"> </w:t>
      </w:r>
      <w:r w:rsidRPr="005343A7">
        <w:t xml:space="preserve"> importantes </w:t>
      </w:r>
      <w:r w:rsidR="00601F4D">
        <w:t xml:space="preserve"> </w:t>
      </w:r>
      <w:r w:rsidRPr="005343A7">
        <w:t>y</w:t>
      </w:r>
      <w:r w:rsidR="00601F4D">
        <w:t xml:space="preserve"> </w:t>
      </w:r>
      <w:r w:rsidRPr="005343A7">
        <w:t xml:space="preserve"> su contenido serán los siguientes:</w:t>
      </w:r>
    </w:p>
    <w:p w:rsidR="001714BB" w:rsidRPr="005343A7" w:rsidRDefault="001714BB" w:rsidP="001714BB">
      <w:pPr>
        <w:ind w:left="1416"/>
        <w:rPr>
          <w:lang w:val="es-ES_tradnl"/>
        </w:rPr>
      </w:pPr>
    </w:p>
    <w:p w:rsidR="00601F4D" w:rsidRPr="009F1674" w:rsidRDefault="00601F4D" w:rsidP="00601F4D">
      <w:pPr>
        <w:pStyle w:val="Textoindependiente21"/>
        <w:widowControl/>
        <w:numPr>
          <w:ilvl w:val="0"/>
          <w:numId w:val="88"/>
        </w:numPr>
        <w:tabs>
          <w:tab w:val="clear" w:pos="0"/>
          <w:tab w:val="clear" w:pos="3240"/>
          <w:tab w:val="left" w:pos="900"/>
        </w:tabs>
        <w:suppressAutoHyphens w:val="0"/>
        <w:ind w:left="2410" w:hanging="610"/>
        <w:rPr>
          <w:sz w:val="24"/>
          <w:szCs w:val="24"/>
          <w:lang w:val="es-ES"/>
        </w:rPr>
      </w:pPr>
      <w:r w:rsidRPr="009F1674">
        <w:rPr>
          <w:sz w:val="24"/>
          <w:szCs w:val="24"/>
          <w:lang w:val="es-ES"/>
        </w:rPr>
        <w:t>Informe general e índice de planos.</w:t>
      </w:r>
    </w:p>
    <w:p w:rsidR="00601F4D" w:rsidRPr="004C0369" w:rsidRDefault="00601F4D" w:rsidP="00601F4D">
      <w:pPr>
        <w:pStyle w:val="Textoindependiente21"/>
        <w:widowControl/>
        <w:numPr>
          <w:ilvl w:val="0"/>
          <w:numId w:val="88"/>
        </w:numPr>
        <w:tabs>
          <w:tab w:val="clear" w:pos="0"/>
          <w:tab w:val="clear" w:pos="3240"/>
          <w:tab w:val="left" w:pos="900"/>
        </w:tabs>
        <w:suppressAutoHyphens w:val="0"/>
        <w:ind w:left="2410" w:hanging="610"/>
        <w:rPr>
          <w:sz w:val="24"/>
        </w:rPr>
      </w:pPr>
      <w:r w:rsidRPr="004C0369">
        <w:rPr>
          <w:sz w:val="24"/>
        </w:rPr>
        <w:t>Plano</w:t>
      </w:r>
      <w:r>
        <w:rPr>
          <w:sz w:val="24"/>
        </w:rPr>
        <w:t xml:space="preserve"> </w:t>
      </w:r>
      <w:r w:rsidRPr="004C0369">
        <w:rPr>
          <w:sz w:val="24"/>
        </w:rPr>
        <w:t xml:space="preserve"> </w:t>
      </w:r>
      <w:r>
        <w:rPr>
          <w:sz w:val="24"/>
        </w:rPr>
        <w:t xml:space="preserve"> </w:t>
      </w:r>
      <w:r w:rsidRPr="004C0369">
        <w:rPr>
          <w:sz w:val="24"/>
        </w:rPr>
        <w:t>de</w:t>
      </w:r>
      <w:r>
        <w:rPr>
          <w:sz w:val="24"/>
        </w:rPr>
        <w:t xml:space="preserve">  </w:t>
      </w:r>
      <w:r w:rsidRPr="004C0369">
        <w:rPr>
          <w:sz w:val="24"/>
        </w:rPr>
        <w:t xml:space="preserve"> ubicación, mostrando</w:t>
      </w:r>
      <w:r>
        <w:rPr>
          <w:sz w:val="24"/>
        </w:rPr>
        <w:t xml:space="preserve"> </w:t>
      </w:r>
      <w:r w:rsidRPr="004C0369">
        <w:rPr>
          <w:sz w:val="24"/>
        </w:rPr>
        <w:t xml:space="preserve"> las</w:t>
      </w:r>
      <w:r>
        <w:rPr>
          <w:sz w:val="24"/>
        </w:rPr>
        <w:t xml:space="preserve"> </w:t>
      </w:r>
      <w:r w:rsidRPr="004C0369">
        <w:rPr>
          <w:sz w:val="24"/>
        </w:rPr>
        <w:t xml:space="preserve"> vías, centros poblados</w:t>
      </w:r>
      <w:r>
        <w:rPr>
          <w:sz w:val="24"/>
        </w:rPr>
        <w:t xml:space="preserve">  </w:t>
      </w:r>
      <w:r w:rsidRPr="004C0369">
        <w:rPr>
          <w:sz w:val="24"/>
        </w:rPr>
        <w:t xml:space="preserve"> y</w:t>
      </w:r>
      <w:r>
        <w:rPr>
          <w:sz w:val="24"/>
        </w:rPr>
        <w:t xml:space="preserve">  </w:t>
      </w:r>
      <w:r w:rsidRPr="004C0369">
        <w:rPr>
          <w:sz w:val="24"/>
        </w:rPr>
        <w:t xml:space="preserve"> proyectos</w:t>
      </w:r>
      <w:r>
        <w:rPr>
          <w:sz w:val="24"/>
        </w:rPr>
        <w:t xml:space="preserve">  </w:t>
      </w:r>
      <w:r w:rsidRPr="004C0369">
        <w:rPr>
          <w:sz w:val="24"/>
        </w:rPr>
        <w:t xml:space="preserve"> más</w:t>
      </w:r>
      <w:r>
        <w:rPr>
          <w:sz w:val="24"/>
        </w:rPr>
        <w:t xml:space="preserve"> </w:t>
      </w:r>
      <w:r w:rsidRPr="004C0369">
        <w:rPr>
          <w:sz w:val="24"/>
        </w:rPr>
        <w:t xml:space="preserve"> </w:t>
      </w:r>
      <w:r w:rsidRPr="004C0369">
        <w:rPr>
          <w:sz w:val="24"/>
        </w:rPr>
        <w:tab/>
        <w:t>importantes, dentro del área de influencia del estudio.</w:t>
      </w:r>
    </w:p>
    <w:p w:rsidR="00601F4D" w:rsidRPr="004C0369" w:rsidRDefault="00601F4D" w:rsidP="00601F4D">
      <w:pPr>
        <w:pStyle w:val="Textoindependiente21"/>
        <w:widowControl/>
        <w:numPr>
          <w:ilvl w:val="0"/>
          <w:numId w:val="88"/>
        </w:numPr>
        <w:tabs>
          <w:tab w:val="clear" w:pos="0"/>
          <w:tab w:val="clear" w:pos="3240"/>
          <w:tab w:val="left" w:pos="900"/>
        </w:tabs>
        <w:suppressAutoHyphens w:val="0"/>
        <w:ind w:left="2410" w:hanging="610"/>
        <w:rPr>
          <w:sz w:val="24"/>
        </w:rPr>
      </w:pPr>
      <w:r w:rsidRPr="004C0369">
        <w:rPr>
          <w:sz w:val="24"/>
        </w:rPr>
        <w:t xml:space="preserve">Plano clave a escala 1/25000 en papel indeformable con coordenadas </w:t>
      </w:r>
      <w:r>
        <w:rPr>
          <w:sz w:val="24"/>
        </w:rPr>
        <w:t xml:space="preserve"> </w:t>
      </w:r>
      <w:r w:rsidRPr="004C0369">
        <w:rPr>
          <w:sz w:val="24"/>
        </w:rPr>
        <w:t>UTM, mostrando</w:t>
      </w:r>
      <w:r>
        <w:rPr>
          <w:sz w:val="24"/>
        </w:rPr>
        <w:t xml:space="preserve"> </w:t>
      </w:r>
      <w:r w:rsidRPr="004C0369">
        <w:rPr>
          <w:sz w:val="24"/>
        </w:rPr>
        <w:t xml:space="preserve"> los</w:t>
      </w:r>
      <w:r>
        <w:rPr>
          <w:sz w:val="24"/>
        </w:rPr>
        <w:t xml:space="preserve">  </w:t>
      </w:r>
      <w:r w:rsidRPr="004C0369">
        <w:rPr>
          <w:sz w:val="24"/>
        </w:rPr>
        <w:t xml:space="preserve"> accidentes</w:t>
      </w:r>
      <w:r>
        <w:rPr>
          <w:sz w:val="24"/>
        </w:rPr>
        <w:t xml:space="preserve"> </w:t>
      </w:r>
      <w:r w:rsidRPr="004C0369">
        <w:rPr>
          <w:sz w:val="24"/>
        </w:rPr>
        <w:t xml:space="preserve"> geográficos, </w:t>
      </w:r>
      <w:r>
        <w:rPr>
          <w:sz w:val="24"/>
        </w:rPr>
        <w:t xml:space="preserve"> </w:t>
      </w:r>
      <w:r w:rsidRPr="004C0369">
        <w:rPr>
          <w:sz w:val="24"/>
        </w:rPr>
        <w:t xml:space="preserve">poblaciones, </w:t>
      </w:r>
      <w:r>
        <w:rPr>
          <w:sz w:val="24"/>
        </w:rPr>
        <w:t xml:space="preserve"> </w:t>
      </w:r>
      <w:r w:rsidRPr="004C0369">
        <w:rPr>
          <w:sz w:val="24"/>
        </w:rPr>
        <w:t xml:space="preserve">medios </w:t>
      </w:r>
      <w:r>
        <w:rPr>
          <w:sz w:val="24"/>
        </w:rPr>
        <w:t xml:space="preserve"> </w:t>
      </w:r>
      <w:r w:rsidRPr="004C0369">
        <w:rPr>
          <w:sz w:val="24"/>
        </w:rPr>
        <w:t xml:space="preserve">de comunicación, fuentes </w:t>
      </w:r>
      <w:r>
        <w:rPr>
          <w:sz w:val="24"/>
        </w:rPr>
        <w:t xml:space="preserve"> </w:t>
      </w:r>
      <w:r w:rsidRPr="004C0369">
        <w:rPr>
          <w:sz w:val="24"/>
        </w:rPr>
        <w:t xml:space="preserve">de </w:t>
      </w:r>
      <w:r>
        <w:rPr>
          <w:sz w:val="24"/>
        </w:rPr>
        <w:t xml:space="preserve"> </w:t>
      </w:r>
      <w:r w:rsidRPr="004C0369">
        <w:rPr>
          <w:sz w:val="24"/>
        </w:rPr>
        <w:t>materiales, botaderos, etc., existentes</w:t>
      </w:r>
      <w:r>
        <w:rPr>
          <w:sz w:val="24"/>
        </w:rPr>
        <w:t xml:space="preserve"> </w:t>
      </w:r>
      <w:r w:rsidRPr="004C0369">
        <w:rPr>
          <w:sz w:val="24"/>
        </w:rPr>
        <w:t xml:space="preserve"> en el área de estudio, además de una tabla de distancias, altitudes, tráfico </w:t>
      </w:r>
      <w:r>
        <w:rPr>
          <w:sz w:val="24"/>
        </w:rPr>
        <w:t xml:space="preserve"> </w:t>
      </w:r>
      <w:r w:rsidRPr="004C0369">
        <w:rPr>
          <w:sz w:val="24"/>
        </w:rPr>
        <w:t>y</w:t>
      </w:r>
      <w:r>
        <w:rPr>
          <w:sz w:val="24"/>
        </w:rPr>
        <w:t xml:space="preserve"> </w:t>
      </w:r>
      <w:r w:rsidRPr="004C0369">
        <w:rPr>
          <w:sz w:val="24"/>
        </w:rPr>
        <w:t xml:space="preserve"> cualquier </w:t>
      </w:r>
      <w:r>
        <w:rPr>
          <w:sz w:val="24"/>
        </w:rPr>
        <w:t xml:space="preserve"> </w:t>
      </w:r>
      <w:r w:rsidRPr="004C0369">
        <w:rPr>
          <w:sz w:val="24"/>
        </w:rPr>
        <w:t xml:space="preserve">otra </w:t>
      </w:r>
      <w:r>
        <w:rPr>
          <w:sz w:val="24"/>
        </w:rPr>
        <w:t xml:space="preserve"> </w:t>
      </w:r>
      <w:r w:rsidRPr="004C0369">
        <w:rPr>
          <w:sz w:val="24"/>
        </w:rPr>
        <w:t>información que se estime necesaria.</w:t>
      </w:r>
    </w:p>
    <w:p w:rsidR="00601F4D" w:rsidRPr="009F1674" w:rsidRDefault="00601F4D" w:rsidP="00601F4D">
      <w:pPr>
        <w:numPr>
          <w:ilvl w:val="0"/>
          <w:numId w:val="89"/>
        </w:numPr>
        <w:tabs>
          <w:tab w:val="clear" w:pos="3240"/>
          <w:tab w:val="num" w:pos="2340"/>
        </w:tabs>
        <w:ind w:left="2340" w:hanging="540"/>
        <w:rPr>
          <w:lang w:val="es-ES_tradnl"/>
        </w:rPr>
      </w:pPr>
      <w:r w:rsidRPr="009F1674">
        <w:t xml:space="preserve">Plano </w:t>
      </w:r>
      <w:r>
        <w:t xml:space="preserve"> </w:t>
      </w:r>
      <w:r w:rsidRPr="009F1674">
        <w:t>de</w:t>
      </w:r>
      <w:r>
        <w:t xml:space="preserve"> </w:t>
      </w:r>
      <w:r w:rsidRPr="009F1674">
        <w:t xml:space="preserve"> secciones </w:t>
      </w:r>
      <w:r>
        <w:t xml:space="preserve"> </w:t>
      </w:r>
      <w:r w:rsidRPr="009F1674">
        <w:t xml:space="preserve">tipo, escala </w:t>
      </w:r>
      <w:r>
        <w:t xml:space="preserve"> </w:t>
      </w:r>
      <w:r w:rsidRPr="009F1674">
        <w:t xml:space="preserve">1:50 (H) y 1:5 (V) indicando </w:t>
      </w:r>
      <w:r>
        <w:t xml:space="preserve"> </w:t>
      </w:r>
      <w:r w:rsidRPr="009F1674">
        <w:t>todas</w:t>
      </w:r>
      <w:r>
        <w:t xml:space="preserve"> </w:t>
      </w:r>
      <w:r w:rsidRPr="009F1674">
        <w:t xml:space="preserve"> las </w:t>
      </w:r>
      <w:r>
        <w:t xml:space="preserve"> </w:t>
      </w:r>
      <w:r w:rsidRPr="009F1674">
        <w:t xml:space="preserve">dimensiones y demás características de las obras incluidas en la sección transversal de la carretera, tales </w:t>
      </w:r>
      <w:r>
        <w:t xml:space="preserve"> </w:t>
      </w:r>
      <w:r w:rsidRPr="009F1674">
        <w:t xml:space="preserve">como </w:t>
      </w:r>
      <w:r>
        <w:t xml:space="preserve"> </w:t>
      </w:r>
      <w:r w:rsidRPr="009F1674">
        <w:t xml:space="preserve">ancho y espesor del afirmado, bermas, </w:t>
      </w:r>
      <w:r>
        <w:t xml:space="preserve"> </w:t>
      </w:r>
      <w:r w:rsidRPr="009F1674">
        <w:t>cunetas</w:t>
      </w:r>
      <w:r>
        <w:t xml:space="preserve"> </w:t>
      </w:r>
      <w:r w:rsidRPr="009F1674">
        <w:t xml:space="preserve"> y </w:t>
      </w:r>
      <w:r>
        <w:t xml:space="preserve"> </w:t>
      </w:r>
      <w:r w:rsidRPr="009F1674">
        <w:t>drenes, inclinación de los taludes, zanjas</w:t>
      </w:r>
      <w:r>
        <w:t xml:space="preserve"> </w:t>
      </w:r>
      <w:r w:rsidRPr="009F1674">
        <w:t xml:space="preserve"> de </w:t>
      </w:r>
      <w:r>
        <w:t xml:space="preserve"> </w:t>
      </w:r>
      <w:r w:rsidRPr="009F1674">
        <w:t>coronación</w:t>
      </w:r>
      <w:r>
        <w:t xml:space="preserve"> </w:t>
      </w:r>
      <w:r w:rsidRPr="009F1674">
        <w:t xml:space="preserve"> o</w:t>
      </w:r>
      <w:r>
        <w:t xml:space="preserve"> </w:t>
      </w:r>
      <w:r w:rsidRPr="009F1674">
        <w:t xml:space="preserve"> de</w:t>
      </w:r>
      <w:r>
        <w:t xml:space="preserve"> </w:t>
      </w:r>
      <w:r w:rsidRPr="009F1674">
        <w:t xml:space="preserve"> pie de talud, ancho del Derecho de Vía, etc.</w:t>
      </w:r>
    </w:p>
    <w:p w:rsidR="00601F4D" w:rsidRPr="009F1674" w:rsidRDefault="00601F4D" w:rsidP="00601F4D">
      <w:pPr>
        <w:numPr>
          <w:ilvl w:val="0"/>
          <w:numId w:val="89"/>
        </w:numPr>
        <w:tabs>
          <w:tab w:val="clear" w:pos="3240"/>
          <w:tab w:val="num" w:pos="2340"/>
        </w:tabs>
        <w:ind w:left="2340" w:hanging="540"/>
        <w:rPr>
          <w:lang w:val="es-ES_tradnl"/>
        </w:rPr>
      </w:pPr>
      <w:r w:rsidRPr="009F1674">
        <w:t xml:space="preserve">Planos </w:t>
      </w:r>
      <w:r>
        <w:t xml:space="preserve"> </w:t>
      </w:r>
      <w:r w:rsidRPr="009F1674">
        <w:t>de</w:t>
      </w:r>
      <w:r>
        <w:t xml:space="preserve"> </w:t>
      </w:r>
      <w:r w:rsidRPr="009F1674">
        <w:t xml:space="preserve"> Planta </w:t>
      </w:r>
      <w:r>
        <w:t xml:space="preserve"> </w:t>
      </w:r>
      <w:r w:rsidRPr="009F1674">
        <w:t>y</w:t>
      </w:r>
      <w:r>
        <w:t xml:space="preserve"> </w:t>
      </w:r>
      <w:r w:rsidRPr="009F1674">
        <w:t xml:space="preserve"> Perfil</w:t>
      </w:r>
      <w:r>
        <w:t xml:space="preserve"> </w:t>
      </w:r>
      <w:r w:rsidRPr="009F1674">
        <w:t xml:space="preserve"> del proyecto a las escalas  1:2000 (H) y 1:200 (V), con</w:t>
      </w:r>
      <w:r>
        <w:t xml:space="preserve"> </w:t>
      </w:r>
      <w:r w:rsidRPr="009F1674">
        <w:t xml:space="preserve"> la nomenclatura requerida por las </w:t>
      </w:r>
      <w:r>
        <w:t xml:space="preserve"> </w:t>
      </w:r>
      <w:r w:rsidRPr="009F1674">
        <w:t xml:space="preserve">Normas </w:t>
      </w:r>
      <w:r>
        <w:t xml:space="preserve"> </w:t>
      </w:r>
      <w:r w:rsidRPr="009F1674">
        <w:t>Peruanas. En</w:t>
      </w:r>
      <w:r>
        <w:t xml:space="preserve"> </w:t>
      </w:r>
      <w:r w:rsidRPr="009F1674">
        <w:t xml:space="preserve"> los </w:t>
      </w:r>
      <w:r>
        <w:t xml:space="preserve"> </w:t>
      </w:r>
      <w:r w:rsidRPr="009F1674">
        <w:t xml:space="preserve">planos </w:t>
      </w:r>
      <w:r>
        <w:t xml:space="preserve"> </w:t>
      </w:r>
      <w:r w:rsidRPr="009F1674">
        <w:t xml:space="preserve">de planta se indicarán </w:t>
      </w:r>
      <w:r>
        <w:t xml:space="preserve"> </w:t>
      </w:r>
      <w:r w:rsidRPr="009F1674">
        <w:t xml:space="preserve">las </w:t>
      </w:r>
      <w:r>
        <w:t xml:space="preserve"> </w:t>
      </w:r>
      <w:r w:rsidRPr="009F1674">
        <w:t>referencias</w:t>
      </w:r>
      <w:r>
        <w:t xml:space="preserve"> </w:t>
      </w:r>
      <w:r w:rsidRPr="009F1674">
        <w:t xml:space="preserve"> de</w:t>
      </w:r>
      <w:r>
        <w:t xml:space="preserve"> </w:t>
      </w:r>
      <w:r w:rsidRPr="009F1674">
        <w:t xml:space="preserve"> los PIs, límites</w:t>
      </w:r>
      <w:r>
        <w:t xml:space="preserve"> </w:t>
      </w:r>
      <w:r w:rsidRPr="009F1674">
        <w:t xml:space="preserve"> de </w:t>
      </w:r>
      <w:r>
        <w:t xml:space="preserve"> </w:t>
      </w:r>
      <w:r w:rsidRPr="009F1674">
        <w:t>Derecho de Vía,  ubicación, incluyendo cotas y pendientes, de alcantarillas, muros, zanjas de coronación y drenaje, guardavías y otras obras complementarias importantes.  Sobre los planos de perfil se señalarán la ubicaci</w:t>
      </w:r>
      <w:smartTag w:uri="urn:schemas-microsoft-com:office:smarttags" w:element="PersonName">
        <w:r w:rsidRPr="009F1674">
          <w:t>ó</w:t>
        </w:r>
      </w:smartTag>
      <w:r w:rsidRPr="009F1674">
        <w:t xml:space="preserve">n y </w:t>
      </w:r>
      <w:r w:rsidRPr="009F1674">
        <w:lastRenderedPageBreak/>
        <w:t xml:space="preserve">referencia de los BMs, alcantarillas, pontones, puentes  y otras estructuras. </w:t>
      </w:r>
    </w:p>
    <w:p w:rsidR="00601F4D" w:rsidRPr="009F1674" w:rsidRDefault="00601F4D" w:rsidP="00601F4D">
      <w:pPr>
        <w:numPr>
          <w:ilvl w:val="0"/>
          <w:numId w:val="89"/>
        </w:numPr>
        <w:tabs>
          <w:tab w:val="clear" w:pos="3240"/>
          <w:tab w:val="num" w:pos="2340"/>
        </w:tabs>
        <w:ind w:left="2340" w:hanging="540"/>
        <w:rPr>
          <w:lang w:val="es-ES_tradnl"/>
        </w:rPr>
      </w:pPr>
      <w:r w:rsidRPr="009F1674">
        <w:t xml:space="preserve">Planos de secciones transversales indicando las áreas de explanaciones </w:t>
      </w:r>
      <w:r>
        <w:t xml:space="preserve"> </w:t>
      </w:r>
      <w:r w:rsidRPr="009F1674">
        <w:t>en</w:t>
      </w:r>
      <w:r>
        <w:t xml:space="preserve"> </w:t>
      </w:r>
      <w:r w:rsidRPr="009F1674">
        <w:t xml:space="preserve"> cada sección, a escala 1:200 en zona rural y 1:100 en zona urbana.</w:t>
      </w:r>
    </w:p>
    <w:p w:rsidR="00601F4D" w:rsidRPr="009F1674" w:rsidRDefault="00601F4D" w:rsidP="00601F4D">
      <w:pPr>
        <w:numPr>
          <w:ilvl w:val="0"/>
          <w:numId w:val="89"/>
        </w:numPr>
        <w:tabs>
          <w:tab w:val="clear" w:pos="3240"/>
          <w:tab w:val="num" w:pos="2340"/>
        </w:tabs>
        <w:ind w:left="2340" w:hanging="540"/>
        <w:rPr>
          <w:lang w:val="es-ES_tradnl"/>
        </w:rPr>
      </w:pPr>
      <w:r w:rsidRPr="009F1674">
        <w:t xml:space="preserve">Planos </w:t>
      </w:r>
      <w:r>
        <w:t xml:space="preserve"> </w:t>
      </w:r>
      <w:r w:rsidRPr="009F1674">
        <w:t>de planta y perfil de las zonas urbanas a escala 1:500 (H) y 1:50 (V).</w:t>
      </w:r>
    </w:p>
    <w:p w:rsidR="00601F4D" w:rsidRPr="009F1674" w:rsidRDefault="00601F4D" w:rsidP="00601F4D">
      <w:pPr>
        <w:numPr>
          <w:ilvl w:val="0"/>
          <w:numId w:val="89"/>
        </w:numPr>
        <w:tabs>
          <w:tab w:val="clear" w:pos="3240"/>
          <w:tab w:val="num" w:pos="2340"/>
        </w:tabs>
        <w:ind w:left="2340" w:hanging="540"/>
        <w:rPr>
          <w:lang w:val="es-ES_tradnl"/>
        </w:rPr>
      </w:pPr>
      <w:r w:rsidRPr="009F1674">
        <w:t>Diagrama de Masas, señalando las compensaciones de volúmenes, las distancias parciales de transporte y la clasificación de los materiales. Escala horizontal 1:25000.</w:t>
      </w:r>
    </w:p>
    <w:p w:rsidR="00601F4D" w:rsidRPr="009F1674" w:rsidRDefault="00601F4D" w:rsidP="00601F4D">
      <w:pPr>
        <w:numPr>
          <w:ilvl w:val="0"/>
          <w:numId w:val="89"/>
        </w:numPr>
        <w:tabs>
          <w:tab w:val="clear" w:pos="3240"/>
          <w:tab w:val="num" w:pos="2340"/>
        </w:tabs>
        <w:ind w:left="2340" w:hanging="540"/>
        <w:rPr>
          <w:lang w:val="es-ES_tradnl"/>
        </w:rPr>
      </w:pPr>
      <w:r w:rsidRPr="009F1674">
        <w:t xml:space="preserve">Planos </w:t>
      </w:r>
      <w:r w:rsidR="00403C1D">
        <w:t xml:space="preserve"> </w:t>
      </w:r>
      <w:r w:rsidRPr="009F1674">
        <w:t>de</w:t>
      </w:r>
      <w:r w:rsidR="00403C1D">
        <w:t xml:space="preserve"> </w:t>
      </w:r>
      <w:r w:rsidRPr="009F1674">
        <w:t xml:space="preserve"> canteras,</w:t>
      </w:r>
      <w:r w:rsidR="00403C1D">
        <w:t xml:space="preserve">   </w:t>
      </w:r>
      <w:r w:rsidRPr="009F1674">
        <w:t xml:space="preserve"> botaderos, </w:t>
      </w:r>
      <w:r w:rsidR="00403C1D">
        <w:t xml:space="preserve"> </w:t>
      </w:r>
      <w:r w:rsidRPr="009F1674">
        <w:t xml:space="preserve">fuentes de abastecimiento de agua, escala en planta 1:2000, consignando </w:t>
      </w:r>
      <w:r w:rsidR="00403C1D">
        <w:t xml:space="preserve"> </w:t>
      </w:r>
      <w:r w:rsidRPr="009F1674">
        <w:t>ubicación, secciones</w:t>
      </w:r>
      <w:r w:rsidR="00403C1D">
        <w:t xml:space="preserve"> </w:t>
      </w:r>
      <w:r w:rsidRPr="009F1674">
        <w:t xml:space="preserve"> o calicatas (escala vertical </w:t>
      </w:r>
      <w:r w:rsidR="00403C1D">
        <w:t xml:space="preserve">  </w:t>
      </w:r>
      <w:r w:rsidRPr="009F1674">
        <w:t xml:space="preserve">1:20), volúmenes </w:t>
      </w:r>
      <w:r w:rsidR="00403C1D">
        <w:t xml:space="preserve"> </w:t>
      </w:r>
      <w:r w:rsidRPr="009F1674">
        <w:t xml:space="preserve">y </w:t>
      </w:r>
      <w:r w:rsidR="00403C1D">
        <w:t xml:space="preserve"> </w:t>
      </w:r>
      <w:r w:rsidRPr="009F1674">
        <w:t>demás</w:t>
      </w:r>
      <w:r w:rsidR="00403C1D">
        <w:t xml:space="preserve"> </w:t>
      </w:r>
      <w:r w:rsidRPr="009F1674">
        <w:t xml:space="preserve"> características técnicas, datos </w:t>
      </w:r>
      <w:r w:rsidR="00403C1D">
        <w:t xml:space="preserve"> </w:t>
      </w:r>
      <w:r w:rsidRPr="009F1674">
        <w:t xml:space="preserve">acerca </w:t>
      </w:r>
      <w:r w:rsidR="00403C1D">
        <w:t xml:space="preserve"> </w:t>
      </w:r>
      <w:r w:rsidRPr="009F1674">
        <w:t>del</w:t>
      </w:r>
      <w:r w:rsidR="00403C1D">
        <w:t xml:space="preserve"> </w:t>
      </w:r>
      <w:r w:rsidRPr="009F1674">
        <w:t xml:space="preserve"> período</w:t>
      </w:r>
      <w:r w:rsidR="00403C1D">
        <w:t xml:space="preserve"> </w:t>
      </w:r>
      <w:r w:rsidRPr="009F1674">
        <w:t xml:space="preserve"> de utilización, método de </w:t>
      </w:r>
      <w:r w:rsidR="00403C1D">
        <w:t xml:space="preserve">  </w:t>
      </w:r>
      <w:r w:rsidRPr="009F1674">
        <w:t xml:space="preserve">explotación, uso, </w:t>
      </w:r>
      <w:r w:rsidR="00403C1D">
        <w:t xml:space="preserve"> </w:t>
      </w:r>
      <w:r w:rsidRPr="009F1674">
        <w:t>rendimientos, facilidades</w:t>
      </w:r>
      <w:r w:rsidR="00403C1D">
        <w:t xml:space="preserve">  </w:t>
      </w:r>
      <w:r w:rsidRPr="009F1674">
        <w:t xml:space="preserve"> de</w:t>
      </w:r>
      <w:r w:rsidR="00403C1D">
        <w:t xml:space="preserve"> </w:t>
      </w:r>
      <w:r w:rsidRPr="009F1674">
        <w:t xml:space="preserve"> acceso y </w:t>
      </w:r>
      <w:r w:rsidR="00403C1D">
        <w:t xml:space="preserve"> </w:t>
      </w:r>
      <w:r w:rsidRPr="009F1674">
        <w:t>las</w:t>
      </w:r>
      <w:r w:rsidR="00403C1D">
        <w:t xml:space="preserve"> </w:t>
      </w:r>
      <w:r w:rsidRPr="009F1674">
        <w:t xml:space="preserve"> distancias de transporte de acuerdo con el diagrama de distribución que lo deberá acompañar.</w:t>
      </w:r>
    </w:p>
    <w:p w:rsidR="00601F4D" w:rsidRPr="009F1674" w:rsidRDefault="00601F4D" w:rsidP="00601F4D">
      <w:pPr>
        <w:numPr>
          <w:ilvl w:val="0"/>
          <w:numId w:val="89"/>
        </w:numPr>
        <w:tabs>
          <w:tab w:val="clear" w:pos="3240"/>
          <w:tab w:val="num" w:pos="2340"/>
        </w:tabs>
        <w:ind w:left="2340" w:hanging="540"/>
        <w:rPr>
          <w:lang w:val="es-ES_tradnl"/>
        </w:rPr>
      </w:pPr>
      <w:r w:rsidRPr="009F1674">
        <w:t>Planos</w:t>
      </w:r>
      <w:r w:rsidR="00403C1D">
        <w:t xml:space="preserve"> </w:t>
      </w:r>
      <w:r w:rsidRPr="009F1674">
        <w:t xml:space="preserve"> de</w:t>
      </w:r>
      <w:r w:rsidR="00403C1D">
        <w:t xml:space="preserve"> </w:t>
      </w:r>
      <w:r w:rsidRPr="009F1674">
        <w:t xml:space="preserve"> cuencas</w:t>
      </w:r>
      <w:r w:rsidR="00403C1D">
        <w:t xml:space="preserve"> </w:t>
      </w:r>
      <w:r w:rsidRPr="009F1674">
        <w:t xml:space="preserve"> hidráulicas</w:t>
      </w:r>
      <w:r w:rsidR="00403C1D">
        <w:t xml:space="preserve"> </w:t>
      </w:r>
      <w:r w:rsidRPr="009F1674">
        <w:t xml:space="preserve"> e hidrología (escala 1:50000 o menos).</w:t>
      </w:r>
    </w:p>
    <w:p w:rsidR="00601F4D" w:rsidRPr="009F1674" w:rsidRDefault="00601F4D" w:rsidP="00601F4D">
      <w:pPr>
        <w:numPr>
          <w:ilvl w:val="0"/>
          <w:numId w:val="89"/>
        </w:numPr>
        <w:tabs>
          <w:tab w:val="clear" w:pos="3240"/>
          <w:tab w:val="num" w:pos="2340"/>
        </w:tabs>
        <w:ind w:left="2340" w:hanging="540"/>
      </w:pPr>
      <w:r w:rsidRPr="009F1674">
        <w:t xml:space="preserve"> Planos a escala 1:5000 (H) del sistema del drenaje proyectado, </w:t>
      </w:r>
      <w:r w:rsidR="00403C1D">
        <w:t xml:space="preserve"> </w:t>
      </w:r>
      <w:r w:rsidRPr="009F1674">
        <w:t>con</w:t>
      </w:r>
      <w:r w:rsidR="00403C1D">
        <w:t xml:space="preserve"> </w:t>
      </w:r>
      <w:r w:rsidRPr="009F1674">
        <w:t xml:space="preserve"> ubicación </w:t>
      </w:r>
      <w:r w:rsidR="00403C1D">
        <w:t xml:space="preserve"> </w:t>
      </w:r>
      <w:r w:rsidRPr="009F1674">
        <w:t xml:space="preserve">de </w:t>
      </w:r>
      <w:r w:rsidR="00403C1D">
        <w:t xml:space="preserve"> </w:t>
      </w:r>
      <w:r w:rsidRPr="009F1674">
        <w:t>cunetas, zanjas, alcantarillas, etc. Se presentará el perfil longitudinal de cunetas</w:t>
      </w:r>
      <w:r w:rsidR="00403C1D">
        <w:t xml:space="preserve"> </w:t>
      </w:r>
      <w:r w:rsidRPr="009F1674">
        <w:t xml:space="preserve"> y/o </w:t>
      </w:r>
      <w:r w:rsidR="00403C1D">
        <w:t xml:space="preserve"> </w:t>
      </w:r>
      <w:r w:rsidRPr="009F1674">
        <w:t xml:space="preserve">zanjas </w:t>
      </w:r>
      <w:r w:rsidR="00403C1D">
        <w:t xml:space="preserve"> </w:t>
      </w:r>
      <w:r w:rsidRPr="009F1674">
        <w:t xml:space="preserve">de </w:t>
      </w:r>
      <w:r w:rsidR="00403C1D">
        <w:t xml:space="preserve"> </w:t>
      </w:r>
      <w:r w:rsidRPr="009F1674">
        <w:t>drenaje</w:t>
      </w:r>
      <w:r w:rsidR="00403C1D">
        <w:t xml:space="preserve"> </w:t>
      </w:r>
      <w:r w:rsidRPr="009F1674">
        <w:t xml:space="preserve"> paralelos </w:t>
      </w:r>
      <w:r w:rsidR="00403C1D">
        <w:t xml:space="preserve"> </w:t>
      </w:r>
      <w:r w:rsidRPr="009F1674">
        <w:t>a la carretera, con indicación de cotas y sus desfogues a alcantarillas, pontones</w:t>
      </w:r>
      <w:r w:rsidR="00403C1D">
        <w:t xml:space="preserve"> </w:t>
      </w:r>
      <w:r w:rsidRPr="009F1674">
        <w:t xml:space="preserve"> u</w:t>
      </w:r>
      <w:r w:rsidR="00403C1D">
        <w:t xml:space="preserve">  </w:t>
      </w:r>
      <w:r w:rsidRPr="009F1674">
        <w:t xml:space="preserve"> otros, asimismo</w:t>
      </w:r>
      <w:r w:rsidR="00403C1D">
        <w:t xml:space="preserve"> </w:t>
      </w:r>
      <w:r w:rsidRPr="009F1674">
        <w:t xml:space="preserve"> las </w:t>
      </w:r>
      <w:r w:rsidR="00403C1D">
        <w:t xml:space="preserve"> </w:t>
      </w:r>
      <w:r w:rsidRPr="009F1674">
        <w:t xml:space="preserve">secciones transversales de todas las obras de arte y drenaje, a escala 1:100, con indicación </w:t>
      </w:r>
      <w:r w:rsidR="00403C1D">
        <w:t xml:space="preserve"> </w:t>
      </w:r>
      <w:r w:rsidRPr="009F1674">
        <w:t>de</w:t>
      </w:r>
      <w:r w:rsidR="00403C1D">
        <w:t xml:space="preserve"> </w:t>
      </w:r>
      <w:r w:rsidRPr="009F1674">
        <w:t xml:space="preserve"> cotas</w:t>
      </w:r>
      <w:r w:rsidR="00403C1D">
        <w:t xml:space="preserve"> </w:t>
      </w:r>
      <w:r w:rsidRPr="009F1674">
        <w:t xml:space="preserve"> de</w:t>
      </w:r>
      <w:r w:rsidR="00403C1D">
        <w:t xml:space="preserve"> </w:t>
      </w:r>
      <w:r w:rsidRPr="009F1674">
        <w:t xml:space="preserve"> entrada </w:t>
      </w:r>
      <w:r w:rsidR="00403C1D">
        <w:t xml:space="preserve"> </w:t>
      </w:r>
      <w:r w:rsidRPr="009F1674">
        <w:t>y salida, pendientes, tipo de obra de drenaje, cabezales, muros, etc.</w:t>
      </w:r>
    </w:p>
    <w:p w:rsidR="00601F4D" w:rsidRPr="009F1674" w:rsidRDefault="00601F4D" w:rsidP="00601F4D">
      <w:pPr>
        <w:numPr>
          <w:ilvl w:val="0"/>
          <w:numId w:val="89"/>
        </w:numPr>
        <w:tabs>
          <w:tab w:val="clear" w:pos="3240"/>
          <w:tab w:val="left" w:pos="2340"/>
        </w:tabs>
        <w:ind w:left="2340" w:hanging="540"/>
        <w:rPr>
          <w:lang w:val="es-ES_tradnl"/>
        </w:rPr>
      </w:pPr>
      <w:r w:rsidRPr="009F1674">
        <w:t xml:space="preserve">Plano </w:t>
      </w:r>
      <w:r w:rsidR="00403C1D">
        <w:t xml:space="preserve"> </w:t>
      </w:r>
      <w:r w:rsidRPr="009F1674">
        <w:t xml:space="preserve">de </w:t>
      </w:r>
      <w:r w:rsidR="00403C1D">
        <w:t xml:space="preserve"> </w:t>
      </w:r>
      <w:r w:rsidRPr="009F1674">
        <w:t>Canteras</w:t>
      </w:r>
      <w:r w:rsidR="00403C1D">
        <w:t xml:space="preserve"> </w:t>
      </w:r>
      <w:r w:rsidRPr="009F1674">
        <w:t xml:space="preserve"> y</w:t>
      </w:r>
      <w:r w:rsidR="00403C1D">
        <w:t xml:space="preserve"> </w:t>
      </w:r>
      <w:r w:rsidRPr="009F1674">
        <w:t xml:space="preserve"> Fuentes</w:t>
      </w:r>
      <w:r w:rsidR="00403C1D">
        <w:t xml:space="preserve"> </w:t>
      </w:r>
      <w:r w:rsidRPr="009F1674">
        <w:t xml:space="preserve"> de agua a escala variable, en el cual detallara en forma concreta y resumida los resultados</w:t>
      </w:r>
      <w:r w:rsidR="00403C1D">
        <w:t xml:space="preserve"> </w:t>
      </w:r>
      <w:r w:rsidRPr="009F1674">
        <w:t xml:space="preserve"> los </w:t>
      </w:r>
      <w:r w:rsidR="00403C1D">
        <w:t xml:space="preserve"> </w:t>
      </w:r>
      <w:r w:rsidRPr="009F1674">
        <w:t>resultados</w:t>
      </w:r>
      <w:r w:rsidR="00403C1D">
        <w:t xml:space="preserve"> </w:t>
      </w:r>
      <w:r w:rsidRPr="009F1674">
        <w:t xml:space="preserve"> de </w:t>
      </w:r>
      <w:r w:rsidR="00403C1D">
        <w:t xml:space="preserve"> </w:t>
      </w:r>
      <w:r w:rsidRPr="009F1674">
        <w:t>las</w:t>
      </w:r>
      <w:r w:rsidR="00403C1D">
        <w:t xml:space="preserve"> </w:t>
      </w:r>
      <w:r w:rsidRPr="009F1674">
        <w:t xml:space="preserve"> investigaciones de campo.</w:t>
      </w:r>
    </w:p>
    <w:p w:rsidR="00601F4D" w:rsidRPr="009F1674" w:rsidRDefault="00601F4D" w:rsidP="00601F4D">
      <w:pPr>
        <w:numPr>
          <w:ilvl w:val="0"/>
          <w:numId w:val="89"/>
        </w:numPr>
        <w:tabs>
          <w:tab w:val="clear" w:pos="3240"/>
          <w:tab w:val="left" w:pos="2340"/>
        </w:tabs>
        <w:ind w:left="2340" w:hanging="540"/>
        <w:rPr>
          <w:lang w:val="es-ES_tradnl"/>
        </w:rPr>
      </w:pPr>
      <w:r w:rsidRPr="009F1674">
        <w:rPr>
          <w:lang w:val="es-ES_tradnl"/>
        </w:rPr>
        <w:t>Planos</w:t>
      </w:r>
      <w:r w:rsidRPr="009F1674">
        <w:t xml:space="preserve"> a escala variable según diseño de obras de arte (pontones, alcantarillas, muros, </w:t>
      </w:r>
      <w:r w:rsidR="00403C1D">
        <w:t xml:space="preserve"> </w:t>
      </w:r>
      <w:r w:rsidRPr="009F1674">
        <w:t xml:space="preserve">cunetas, etc.) </w:t>
      </w:r>
      <w:r w:rsidR="00403C1D">
        <w:t xml:space="preserve"> </w:t>
      </w:r>
      <w:r w:rsidRPr="009F1674">
        <w:t>con</w:t>
      </w:r>
      <w:r w:rsidR="00403C1D">
        <w:t xml:space="preserve"> </w:t>
      </w:r>
      <w:r w:rsidRPr="009F1674">
        <w:t xml:space="preserve"> tablas</w:t>
      </w:r>
      <w:r w:rsidR="00403C1D">
        <w:t xml:space="preserve"> </w:t>
      </w:r>
      <w:r w:rsidRPr="009F1674">
        <w:t xml:space="preserve"> de</w:t>
      </w:r>
      <w:r w:rsidR="00403C1D">
        <w:t xml:space="preserve"> </w:t>
      </w:r>
      <w:r w:rsidRPr="009F1674">
        <w:t xml:space="preserve"> cantidades</w:t>
      </w:r>
      <w:r w:rsidR="00403C1D">
        <w:t xml:space="preserve"> </w:t>
      </w:r>
      <w:r w:rsidRPr="009F1674">
        <w:t xml:space="preserve"> correspondientes</w:t>
      </w:r>
      <w:r w:rsidR="00403C1D">
        <w:t xml:space="preserve"> </w:t>
      </w:r>
      <w:r w:rsidRPr="009F1674">
        <w:t xml:space="preserve"> a</w:t>
      </w:r>
      <w:r w:rsidR="00403C1D">
        <w:t xml:space="preserve"> </w:t>
      </w:r>
      <w:r w:rsidRPr="009F1674">
        <w:t xml:space="preserve"> las </w:t>
      </w:r>
      <w:r w:rsidR="00403C1D">
        <w:t xml:space="preserve"> </w:t>
      </w:r>
      <w:r w:rsidRPr="009F1674">
        <w:t>distintas partidas que</w:t>
      </w:r>
      <w:r w:rsidR="00403C1D">
        <w:t xml:space="preserve"> </w:t>
      </w:r>
      <w:r w:rsidRPr="009F1674">
        <w:t xml:space="preserve"> se </w:t>
      </w:r>
      <w:r w:rsidR="00403C1D">
        <w:t xml:space="preserve"> </w:t>
      </w:r>
      <w:r w:rsidRPr="009F1674">
        <w:t>incluyen</w:t>
      </w:r>
      <w:r w:rsidR="00403C1D">
        <w:t xml:space="preserve"> </w:t>
      </w:r>
      <w:r w:rsidRPr="009F1674">
        <w:t xml:space="preserve"> en</w:t>
      </w:r>
      <w:r w:rsidR="00403C1D">
        <w:t xml:space="preserve"> </w:t>
      </w:r>
      <w:r w:rsidRPr="009F1674">
        <w:t xml:space="preserve"> el presupuesto y de conformidad con las especificaciones dadas.</w:t>
      </w:r>
    </w:p>
    <w:p w:rsidR="00601F4D" w:rsidRPr="009F1674" w:rsidRDefault="00601F4D" w:rsidP="00601F4D">
      <w:pPr>
        <w:numPr>
          <w:ilvl w:val="0"/>
          <w:numId w:val="89"/>
        </w:numPr>
        <w:tabs>
          <w:tab w:val="clear" w:pos="3240"/>
          <w:tab w:val="left" w:pos="2340"/>
        </w:tabs>
        <w:ind w:left="2340" w:hanging="540"/>
        <w:rPr>
          <w:lang w:val="es-ES_tradnl"/>
        </w:rPr>
      </w:pPr>
      <w:r w:rsidRPr="009F1674">
        <w:rPr>
          <w:lang w:val="es-ES_tradnl"/>
        </w:rPr>
        <w:t>Planos de detalle de puentes (nuevos y rehabilitados) mostrando los metrados de las distintas partidas que se incluyen de conformidad con las especificaciones dadas.</w:t>
      </w:r>
    </w:p>
    <w:p w:rsidR="00601F4D" w:rsidRPr="009F1674" w:rsidRDefault="00601F4D" w:rsidP="00601F4D">
      <w:pPr>
        <w:numPr>
          <w:ilvl w:val="0"/>
          <w:numId w:val="89"/>
        </w:numPr>
        <w:tabs>
          <w:tab w:val="clear" w:pos="3240"/>
          <w:tab w:val="left" w:pos="2340"/>
        </w:tabs>
        <w:ind w:left="2340" w:hanging="540"/>
        <w:rPr>
          <w:lang w:val="es-ES_tradnl"/>
        </w:rPr>
      </w:pPr>
      <w:r w:rsidRPr="009F1674">
        <w:t>Planos de señalización y seguridad vial; se presentarán a escala</w:t>
      </w:r>
      <w:r w:rsidR="00403C1D">
        <w:t xml:space="preserve"> </w:t>
      </w:r>
      <w:r w:rsidRPr="009F1674">
        <w:t xml:space="preserve"> variable e  incluirá la señalización durante la ejecución de la obra; señalización vertical (señales preventivas, restrictivas</w:t>
      </w:r>
      <w:r w:rsidR="00403C1D">
        <w:t xml:space="preserve"> </w:t>
      </w:r>
      <w:r w:rsidRPr="009F1674">
        <w:t xml:space="preserve"> e </w:t>
      </w:r>
      <w:r w:rsidR="00403C1D">
        <w:t xml:space="preserve"> </w:t>
      </w:r>
      <w:r w:rsidRPr="009F1674">
        <w:t xml:space="preserve">informativas); detalle de los postes </w:t>
      </w:r>
      <w:r w:rsidR="00403C1D">
        <w:t xml:space="preserve"> </w:t>
      </w:r>
      <w:r w:rsidRPr="009F1674">
        <w:t xml:space="preserve">de </w:t>
      </w:r>
      <w:r w:rsidR="00403C1D">
        <w:t xml:space="preserve"> </w:t>
      </w:r>
      <w:r w:rsidRPr="009F1674">
        <w:t>fijación; elementos</w:t>
      </w:r>
      <w:r w:rsidR="00403C1D">
        <w:t xml:space="preserve"> </w:t>
      </w:r>
      <w:r w:rsidRPr="009F1674">
        <w:t xml:space="preserve"> de</w:t>
      </w:r>
      <w:r w:rsidR="00403C1D">
        <w:t xml:space="preserve"> </w:t>
      </w:r>
      <w:r w:rsidRPr="009F1674">
        <w:t xml:space="preserve"> seguridad vial, guardavías, </w:t>
      </w:r>
      <w:r w:rsidR="00403C1D">
        <w:t xml:space="preserve"> </w:t>
      </w:r>
      <w:r w:rsidRPr="009F1674">
        <w:t xml:space="preserve">tachas, </w:t>
      </w:r>
      <w:r w:rsidR="00403C1D">
        <w:t xml:space="preserve"> </w:t>
      </w:r>
      <w:r w:rsidRPr="009F1674">
        <w:t xml:space="preserve">postes </w:t>
      </w:r>
      <w:r w:rsidR="00403C1D">
        <w:t xml:space="preserve">  </w:t>
      </w:r>
      <w:r w:rsidRPr="009F1674">
        <w:t xml:space="preserve">delineadores, etc. </w:t>
      </w:r>
      <w:r w:rsidR="00403C1D">
        <w:t xml:space="preserve">  </w:t>
      </w:r>
      <w:r w:rsidRPr="009F1674">
        <w:t xml:space="preserve"> Además, se </w:t>
      </w:r>
      <w:r w:rsidR="00403C1D">
        <w:t xml:space="preserve"> </w:t>
      </w:r>
      <w:r w:rsidRPr="009F1674">
        <w:t xml:space="preserve">presentará </w:t>
      </w:r>
      <w:r w:rsidR="00403C1D">
        <w:t xml:space="preserve"> </w:t>
      </w:r>
      <w:r w:rsidRPr="009F1674">
        <w:t>un</w:t>
      </w:r>
      <w:r w:rsidR="00403C1D">
        <w:t xml:space="preserve"> </w:t>
      </w:r>
      <w:r w:rsidRPr="009F1674">
        <w:t xml:space="preserve"> plano</w:t>
      </w:r>
      <w:r w:rsidR="00403C1D">
        <w:t xml:space="preserve"> </w:t>
      </w:r>
      <w:r w:rsidRPr="009F1674">
        <w:t xml:space="preserve"> general de señalización y seguridad vial, a escala 1:2000, ubicando claramente la </w:t>
      </w:r>
      <w:r w:rsidRPr="009F1674">
        <w:lastRenderedPageBreak/>
        <w:t>correspondiente señalización vertical y los elementos de seguridad vial.</w:t>
      </w:r>
    </w:p>
    <w:p w:rsidR="001714BB" w:rsidRDefault="001714BB" w:rsidP="001714BB">
      <w:r w:rsidRPr="005343A7">
        <w:t> </w:t>
      </w:r>
      <w:r w:rsidRPr="005343A7">
        <w:tab/>
      </w:r>
      <w:r w:rsidRPr="005343A7">
        <w:tab/>
      </w:r>
      <w:r w:rsidRPr="005343A7">
        <w:tab/>
      </w:r>
      <w:r w:rsidRPr="005343A7">
        <w:tab/>
      </w:r>
    </w:p>
    <w:p w:rsidR="001714BB" w:rsidRPr="005343A7" w:rsidRDefault="001714BB" w:rsidP="001714BB">
      <w:pPr>
        <w:rPr>
          <w:lang w:val="es-ES_tradnl"/>
        </w:rPr>
      </w:pPr>
    </w:p>
    <w:p w:rsidR="001714BB" w:rsidRPr="00E8643C" w:rsidRDefault="001714BB" w:rsidP="001714BB">
      <w:pPr>
        <w:pStyle w:val="Textoindependiente3"/>
        <w:ind w:left="709"/>
        <w:rPr>
          <w:b/>
          <w:bCs/>
          <w:sz w:val="24"/>
          <w:szCs w:val="24"/>
        </w:rPr>
      </w:pPr>
      <w:r w:rsidRPr="00E8643C">
        <w:rPr>
          <w:b/>
          <w:bCs/>
          <w:sz w:val="24"/>
          <w:szCs w:val="24"/>
        </w:rPr>
        <w:t xml:space="preserve">OTROS DOCUMENTOS QUE PRESENTARÁ EL CONCESIONARIO COMO PARTE DEL INFORME FINAL </w:t>
      </w:r>
    </w:p>
    <w:p w:rsidR="00E8643C" w:rsidRPr="00E8643C" w:rsidRDefault="00E8643C" w:rsidP="00E8643C">
      <w:pPr>
        <w:pStyle w:val="Textoindependiente3"/>
        <w:ind w:left="1440" w:hanging="22"/>
        <w:rPr>
          <w:b/>
          <w:bCs/>
          <w:sz w:val="24"/>
          <w:szCs w:val="22"/>
        </w:rPr>
      </w:pPr>
      <w:r w:rsidRPr="00E8643C">
        <w:rPr>
          <w:b/>
          <w:bCs/>
          <w:sz w:val="24"/>
          <w:szCs w:val="22"/>
        </w:rPr>
        <w:t>V.</w:t>
      </w:r>
      <w:r w:rsidRPr="00E8643C">
        <w:rPr>
          <w:b/>
          <w:bCs/>
          <w:sz w:val="24"/>
          <w:szCs w:val="22"/>
        </w:rPr>
        <w:tab/>
        <w:t xml:space="preserve">Volumen Nº 5 - Resumen Ejecutivo del </w:t>
      </w:r>
      <w:r w:rsidR="000C6188">
        <w:rPr>
          <w:b/>
          <w:bCs/>
          <w:sz w:val="24"/>
          <w:szCs w:val="22"/>
        </w:rPr>
        <w:t>p</w:t>
      </w:r>
      <w:r w:rsidRPr="00E8643C">
        <w:rPr>
          <w:b/>
          <w:bCs/>
          <w:sz w:val="24"/>
          <w:szCs w:val="22"/>
        </w:rPr>
        <w:t>royecto</w:t>
      </w:r>
    </w:p>
    <w:p w:rsidR="00E8643C" w:rsidRPr="009F1674" w:rsidRDefault="00E8643C" w:rsidP="00E8643C">
      <w:pPr>
        <w:pStyle w:val="Textoindependiente21"/>
        <w:widowControl/>
        <w:tabs>
          <w:tab w:val="clear" w:pos="0"/>
        </w:tabs>
        <w:suppressAutoHyphens w:val="0"/>
        <w:ind w:firstLine="1440"/>
        <w:rPr>
          <w:sz w:val="12"/>
          <w:szCs w:val="24"/>
        </w:rPr>
      </w:pPr>
    </w:p>
    <w:p w:rsidR="00E8643C" w:rsidRPr="009F1674" w:rsidRDefault="00E8643C" w:rsidP="00E8643C">
      <w:pPr>
        <w:tabs>
          <w:tab w:val="left" w:pos="1440"/>
        </w:tabs>
        <w:ind w:left="2160" w:hanging="2160"/>
        <w:rPr>
          <w:b/>
          <w:bCs/>
          <w:lang w:val="es-ES_tradnl"/>
        </w:rPr>
      </w:pPr>
      <w:r w:rsidRPr="009F1674">
        <w:rPr>
          <w:b/>
          <w:bCs/>
          <w:lang w:val="es-ES_tradnl"/>
        </w:rPr>
        <w:tab/>
        <w:t>VI.</w:t>
      </w:r>
      <w:r w:rsidRPr="009F1674">
        <w:rPr>
          <w:b/>
          <w:bCs/>
          <w:lang w:val="es-ES_tradnl"/>
        </w:rPr>
        <w:tab/>
      </w:r>
      <w:r w:rsidRPr="009F1674">
        <w:rPr>
          <w:b/>
          <w:bCs/>
        </w:rPr>
        <w:t xml:space="preserve">Volumen Nº 6 </w:t>
      </w:r>
      <w:r>
        <w:rPr>
          <w:b/>
          <w:bCs/>
        </w:rPr>
        <w:t xml:space="preserve"> </w:t>
      </w:r>
      <w:r w:rsidRPr="009F1674">
        <w:rPr>
          <w:b/>
          <w:bCs/>
        </w:rPr>
        <w:t xml:space="preserve">– </w:t>
      </w:r>
      <w:r>
        <w:rPr>
          <w:b/>
          <w:bCs/>
        </w:rPr>
        <w:t xml:space="preserve"> </w:t>
      </w:r>
      <w:r w:rsidRPr="009F1674">
        <w:rPr>
          <w:b/>
          <w:bCs/>
        </w:rPr>
        <w:t xml:space="preserve">Informe </w:t>
      </w:r>
      <w:r>
        <w:rPr>
          <w:b/>
          <w:bCs/>
        </w:rPr>
        <w:t xml:space="preserve"> </w:t>
      </w:r>
      <w:r w:rsidRPr="009F1674">
        <w:rPr>
          <w:b/>
          <w:bCs/>
        </w:rPr>
        <w:t xml:space="preserve">de </w:t>
      </w:r>
      <w:r>
        <w:rPr>
          <w:b/>
          <w:bCs/>
        </w:rPr>
        <w:t xml:space="preserve"> </w:t>
      </w:r>
      <w:r w:rsidRPr="009F1674">
        <w:rPr>
          <w:b/>
          <w:bCs/>
        </w:rPr>
        <w:t>Verificación</w:t>
      </w:r>
      <w:r>
        <w:rPr>
          <w:b/>
          <w:bCs/>
        </w:rPr>
        <w:t xml:space="preserve"> </w:t>
      </w:r>
      <w:r w:rsidRPr="009F1674">
        <w:rPr>
          <w:b/>
          <w:bCs/>
        </w:rPr>
        <w:t xml:space="preserve"> de</w:t>
      </w:r>
      <w:r>
        <w:rPr>
          <w:b/>
          <w:bCs/>
        </w:rPr>
        <w:t xml:space="preserve"> </w:t>
      </w:r>
      <w:r w:rsidRPr="009F1674">
        <w:rPr>
          <w:b/>
          <w:bCs/>
        </w:rPr>
        <w:t xml:space="preserve"> la Evaluación</w:t>
      </w:r>
      <w:r>
        <w:rPr>
          <w:b/>
          <w:bCs/>
        </w:rPr>
        <w:t xml:space="preserve"> </w:t>
      </w:r>
      <w:r w:rsidRPr="009F1674">
        <w:rPr>
          <w:b/>
          <w:bCs/>
        </w:rPr>
        <w:t xml:space="preserve"> Técnico</w:t>
      </w:r>
      <w:r>
        <w:rPr>
          <w:b/>
          <w:bCs/>
        </w:rPr>
        <w:t xml:space="preserve"> </w:t>
      </w:r>
      <w:r w:rsidRPr="009F1674">
        <w:rPr>
          <w:b/>
          <w:bCs/>
        </w:rPr>
        <w:t xml:space="preserve"> –</w:t>
      </w:r>
      <w:r>
        <w:rPr>
          <w:b/>
          <w:bCs/>
        </w:rPr>
        <w:t xml:space="preserve"> </w:t>
      </w:r>
      <w:r w:rsidRPr="009F1674">
        <w:rPr>
          <w:b/>
          <w:bCs/>
        </w:rPr>
        <w:t xml:space="preserve"> Económica</w:t>
      </w:r>
      <w:r>
        <w:rPr>
          <w:b/>
          <w:bCs/>
        </w:rPr>
        <w:t xml:space="preserve"> </w:t>
      </w:r>
      <w:r w:rsidRPr="009F1674">
        <w:rPr>
          <w:b/>
          <w:bCs/>
        </w:rPr>
        <w:t xml:space="preserve"> del</w:t>
      </w:r>
      <w:r>
        <w:rPr>
          <w:b/>
          <w:bCs/>
        </w:rPr>
        <w:t xml:space="preserve"> </w:t>
      </w:r>
      <w:r w:rsidRPr="009F1674">
        <w:rPr>
          <w:b/>
          <w:bCs/>
        </w:rPr>
        <w:t xml:space="preserve"> </w:t>
      </w:r>
      <w:r w:rsidR="000C6188">
        <w:rPr>
          <w:b/>
          <w:bCs/>
        </w:rPr>
        <w:t>p</w:t>
      </w:r>
      <w:r w:rsidRPr="009F1674">
        <w:rPr>
          <w:b/>
          <w:bCs/>
        </w:rPr>
        <w:t>royecto ( HDM III).</w:t>
      </w:r>
    </w:p>
    <w:p w:rsidR="00E8643C" w:rsidRPr="009F1674" w:rsidRDefault="00E8643C" w:rsidP="00E8643C">
      <w:pPr>
        <w:rPr>
          <w:b/>
          <w:bCs/>
          <w:sz w:val="14"/>
          <w:lang w:val="es-ES_tradnl"/>
        </w:rPr>
      </w:pPr>
    </w:p>
    <w:p w:rsidR="00E8643C" w:rsidRPr="009F1674" w:rsidRDefault="00E8643C" w:rsidP="00E8643C">
      <w:pPr>
        <w:tabs>
          <w:tab w:val="left" w:pos="1440"/>
        </w:tabs>
        <w:rPr>
          <w:b/>
          <w:bCs/>
          <w:lang w:val="es-ES_tradnl"/>
        </w:rPr>
      </w:pPr>
      <w:r w:rsidRPr="009F1674">
        <w:rPr>
          <w:b/>
          <w:bCs/>
        </w:rPr>
        <w:tab/>
      </w:r>
      <w:r w:rsidRPr="009F1674">
        <w:rPr>
          <w:b/>
          <w:bCs/>
          <w:lang w:val="es-ES_tradnl"/>
        </w:rPr>
        <w:t>VII</w:t>
      </w:r>
      <w:r w:rsidRPr="009F1674">
        <w:rPr>
          <w:b/>
          <w:bCs/>
          <w:lang w:val="es-ES_tradnl"/>
        </w:rPr>
        <w:tab/>
      </w:r>
      <w:r w:rsidRPr="009F1674">
        <w:rPr>
          <w:b/>
          <w:bCs/>
        </w:rPr>
        <w:t>Volumen Nº 7 - Análisis de Precios Unitarios</w:t>
      </w:r>
    </w:p>
    <w:p w:rsidR="00E8643C" w:rsidRPr="009F1674" w:rsidRDefault="00E8643C" w:rsidP="00E8643C">
      <w:pPr>
        <w:numPr>
          <w:ilvl w:val="0"/>
          <w:numId w:val="90"/>
        </w:numPr>
        <w:tabs>
          <w:tab w:val="clear" w:pos="3240"/>
          <w:tab w:val="num" w:pos="2520"/>
        </w:tabs>
        <w:ind w:left="2520"/>
      </w:pPr>
      <w:r w:rsidRPr="009F1674">
        <w:t>Bases para el cálculo de precios unitarios.</w:t>
      </w:r>
    </w:p>
    <w:p w:rsidR="00E8643C" w:rsidRPr="009F1674" w:rsidRDefault="00E8643C" w:rsidP="00E8643C">
      <w:pPr>
        <w:numPr>
          <w:ilvl w:val="0"/>
          <w:numId w:val="91"/>
        </w:numPr>
        <w:tabs>
          <w:tab w:val="clear" w:pos="3240"/>
          <w:tab w:val="num" w:pos="2520"/>
        </w:tabs>
        <w:ind w:left="2520"/>
        <w:rPr>
          <w:lang w:val="es-ES_tradnl"/>
        </w:rPr>
      </w:pPr>
      <w:r w:rsidRPr="009F1674">
        <w:t>Análisis del costo directo por partidas.</w:t>
      </w:r>
    </w:p>
    <w:p w:rsidR="00E8643C" w:rsidRPr="009F1674" w:rsidRDefault="00E8643C" w:rsidP="00E8643C">
      <w:pPr>
        <w:numPr>
          <w:ilvl w:val="0"/>
          <w:numId w:val="91"/>
        </w:numPr>
        <w:tabs>
          <w:tab w:val="clear" w:pos="3240"/>
          <w:tab w:val="num" w:pos="2520"/>
        </w:tabs>
        <w:ind w:left="2520"/>
        <w:rPr>
          <w:lang w:val="es-ES_tradnl"/>
        </w:rPr>
      </w:pPr>
      <w:r w:rsidRPr="009F1674">
        <w:t>Análisis del costo indirecto por partidas.</w:t>
      </w:r>
    </w:p>
    <w:p w:rsidR="00E8643C" w:rsidRPr="009F1674" w:rsidRDefault="00E8643C" w:rsidP="00E8643C">
      <w:pPr>
        <w:numPr>
          <w:ilvl w:val="0"/>
          <w:numId w:val="91"/>
        </w:numPr>
        <w:tabs>
          <w:tab w:val="clear" w:pos="3240"/>
          <w:tab w:val="num" w:pos="2520"/>
        </w:tabs>
        <w:ind w:left="2520"/>
        <w:rPr>
          <w:lang w:val="es-ES_tradnl"/>
        </w:rPr>
      </w:pPr>
      <w:r w:rsidRPr="009F1674">
        <w:t xml:space="preserve">Resumen </w:t>
      </w:r>
      <w:r>
        <w:t xml:space="preserve"> </w:t>
      </w:r>
      <w:r w:rsidRPr="009F1674">
        <w:t>de</w:t>
      </w:r>
      <w:r>
        <w:t xml:space="preserve"> </w:t>
      </w:r>
      <w:r w:rsidRPr="009F1674">
        <w:t xml:space="preserve"> los componentes del costo y precios unitarios por partidas.</w:t>
      </w:r>
    </w:p>
    <w:p w:rsidR="00E8643C" w:rsidRPr="009F1674" w:rsidRDefault="00E8643C" w:rsidP="00E8643C">
      <w:pPr>
        <w:numPr>
          <w:ilvl w:val="0"/>
          <w:numId w:val="91"/>
        </w:numPr>
        <w:tabs>
          <w:tab w:val="clear" w:pos="3240"/>
          <w:tab w:val="num" w:pos="2520"/>
        </w:tabs>
        <w:ind w:left="2520"/>
        <w:rPr>
          <w:lang w:val="es-ES_tradnl"/>
        </w:rPr>
      </w:pPr>
      <w:r w:rsidRPr="009F1674">
        <w:t>Presupuesto Base de Obra.</w:t>
      </w:r>
    </w:p>
    <w:p w:rsidR="00E8643C" w:rsidRPr="009F1674" w:rsidRDefault="00E8643C" w:rsidP="00E8643C">
      <w:pPr>
        <w:numPr>
          <w:ilvl w:val="0"/>
          <w:numId w:val="91"/>
        </w:numPr>
        <w:tabs>
          <w:tab w:val="clear" w:pos="3240"/>
          <w:tab w:val="num" w:pos="2520"/>
        </w:tabs>
        <w:ind w:left="2520"/>
        <w:rPr>
          <w:lang w:val="es-ES_tradnl"/>
        </w:rPr>
      </w:pPr>
      <w:r w:rsidRPr="009F1674">
        <w:t>F</w:t>
      </w:r>
      <w:smartTag w:uri="urn:schemas-microsoft-com:office:smarttags" w:element="PersonName">
        <w:r w:rsidRPr="009F1674">
          <w:t>ó</w:t>
        </w:r>
      </w:smartTag>
      <w:r w:rsidRPr="009F1674">
        <w:t>rmulas Polin</w:t>
      </w:r>
      <w:smartTag w:uri="urn:schemas-microsoft-com:office:smarttags" w:element="PersonName">
        <w:r w:rsidRPr="009F1674">
          <w:t>ó</w:t>
        </w:r>
      </w:smartTag>
      <w:r w:rsidRPr="009F1674">
        <w:t>micas.</w:t>
      </w:r>
    </w:p>
    <w:p w:rsidR="00E8643C" w:rsidRPr="009F1674" w:rsidRDefault="00E8643C" w:rsidP="00E8643C">
      <w:pPr>
        <w:numPr>
          <w:ilvl w:val="0"/>
          <w:numId w:val="91"/>
        </w:numPr>
        <w:tabs>
          <w:tab w:val="clear" w:pos="3240"/>
          <w:tab w:val="num" w:pos="2520"/>
        </w:tabs>
        <w:ind w:left="2520"/>
        <w:rPr>
          <w:lang w:val="es-ES_tradnl"/>
        </w:rPr>
      </w:pPr>
      <w:r w:rsidRPr="009F1674">
        <w:t>Cronograma de ejecuci</w:t>
      </w:r>
      <w:smartTag w:uri="urn:schemas-microsoft-com:office:smarttags" w:element="PersonName">
        <w:r w:rsidRPr="009F1674">
          <w:t>ó</w:t>
        </w:r>
      </w:smartTag>
      <w:r w:rsidRPr="009F1674">
        <w:t>n de obra y de desembolsos</w:t>
      </w:r>
    </w:p>
    <w:p w:rsidR="00E8643C" w:rsidRPr="009F1674" w:rsidRDefault="00E8643C" w:rsidP="00E8643C">
      <w:pPr>
        <w:numPr>
          <w:ilvl w:val="0"/>
          <w:numId w:val="91"/>
        </w:numPr>
        <w:tabs>
          <w:tab w:val="clear" w:pos="3240"/>
          <w:tab w:val="num" w:pos="2520"/>
        </w:tabs>
        <w:ind w:left="2520"/>
        <w:rPr>
          <w:lang w:val="es-ES_tradnl"/>
        </w:rPr>
      </w:pPr>
      <w:r w:rsidRPr="009F1674">
        <w:rPr>
          <w:lang w:val="es-ES_tradnl"/>
        </w:rPr>
        <w:t>PERT – CPM de la ejecuci</w:t>
      </w:r>
      <w:smartTag w:uri="urn:schemas-microsoft-com:office:smarttags" w:element="PersonName">
        <w:r w:rsidRPr="009F1674">
          <w:rPr>
            <w:lang w:val="es-ES_tradnl"/>
          </w:rPr>
          <w:t>ó</w:t>
        </w:r>
      </w:smartTag>
      <w:r w:rsidRPr="009F1674">
        <w:rPr>
          <w:lang w:val="es-ES_tradnl"/>
        </w:rPr>
        <w:t>n de la obra.</w:t>
      </w:r>
    </w:p>
    <w:p w:rsidR="00E8643C" w:rsidRPr="009F1674" w:rsidRDefault="00E8643C" w:rsidP="00E8643C">
      <w:pPr>
        <w:numPr>
          <w:ilvl w:val="0"/>
          <w:numId w:val="91"/>
        </w:numPr>
        <w:tabs>
          <w:tab w:val="clear" w:pos="3240"/>
          <w:tab w:val="num" w:pos="2520"/>
        </w:tabs>
        <w:ind w:left="2520"/>
        <w:rPr>
          <w:lang w:val="es-ES_tradnl"/>
        </w:rPr>
      </w:pPr>
      <w:r w:rsidRPr="009F1674">
        <w:rPr>
          <w:lang w:val="es-ES_tradnl"/>
        </w:rPr>
        <w:t>Requerimiento de mano de obra, materiales y equipo optimizado.</w:t>
      </w:r>
    </w:p>
    <w:p w:rsidR="00E8643C" w:rsidRPr="009F1674" w:rsidRDefault="00E8643C" w:rsidP="00E8643C">
      <w:pPr>
        <w:numPr>
          <w:ilvl w:val="0"/>
          <w:numId w:val="91"/>
        </w:numPr>
        <w:tabs>
          <w:tab w:val="clear" w:pos="3240"/>
          <w:tab w:val="num" w:pos="2520"/>
        </w:tabs>
        <w:ind w:left="2520"/>
        <w:rPr>
          <w:lang w:val="es-ES_tradnl"/>
        </w:rPr>
      </w:pPr>
      <w:r w:rsidRPr="009F1674">
        <w:rPr>
          <w:lang w:val="es-ES_tradnl"/>
        </w:rPr>
        <w:t>Sustentos de los precios de los insumos.</w:t>
      </w:r>
    </w:p>
    <w:p w:rsidR="00E8643C" w:rsidRPr="009F1674" w:rsidRDefault="00E8643C" w:rsidP="00E8643C">
      <w:pPr>
        <w:tabs>
          <w:tab w:val="left" w:pos="2520"/>
        </w:tabs>
        <w:ind w:firstLine="384"/>
        <w:rPr>
          <w:sz w:val="18"/>
          <w:lang w:val="es-ES_tradnl"/>
        </w:rPr>
      </w:pPr>
      <w:r w:rsidRPr="009F1674">
        <w:t> </w:t>
      </w:r>
    </w:p>
    <w:p w:rsidR="00E8643C" w:rsidRPr="009F1674" w:rsidRDefault="00E8643C" w:rsidP="00E8643C">
      <w:pPr>
        <w:ind w:left="2160"/>
        <w:rPr>
          <w:lang w:val="es-ES_tradnl"/>
        </w:rPr>
      </w:pPr>
      <w:r w:rsidRPr="009F1674">
        <w:t xml:space="preserve">El CONCESIONARIO efectuará un análisis de los costos unitarios </w:t>
      </w:r>
      <w:r>
        <w:t xml:space="preserve"> </w:t>
      </w:r>
      <w:r w:rsidRPr="009F1674">
        <w:t>por</w:t>
      </w:r>
      <w:r>
        <w:t xml:space="preserve">  </w:t>
      </w:r>
      <w:r w:rsidRPr="009F1674">
        <w:t xml:space="preserve"> partidas, teniendo</w:t>
      </w:r>
      <w:r>
        <w:t xml:space="preserve"> </w:t>
      </w:r>
      <w:r w:rsidRPr="009F1674">
        <w:t xml:space="preserve"> en </w:t>
      </w:r>
      <w:r>
        <w:t xml:space="preserve"> </w:t>
      </w:r>
      <w:r w:rsidRPr="009F1674">
        <w:t xml:space="preserve">cuenta </w:t>
      </w:r>
      <w:r>
        <w:t xml:space="preserve"> </w:t>
      </w:r>
      <w:r w:rsidRPr="009F1674">
        <w:t>las características</w:t>
      </w:r>
      <w:r>
        <w:t xml:space="preserve"> </w:t>
      </w:r>
      <w:r w:rsidRPr="009F1674">
        <w:t xml:space="preserve"> particulares </w:t>
      </w:r>
      <w:r>
        <w:t xml:space="preserve"> </w:t>
      </w:r>
      <w:r w:rsidRPr="009F1674">
        <w:t>de</w:t>
      </w:r>
      <w:r>
        <w:t xml:space="preserve"> </w:t>
      </w:r>
      <w:r w:rsidRPr="009F1674">
        <w:t xml:space="preserve"> la </w:t>
      </w:r>
      <w:r>
        <w:t xml:space="preserve"> </w:t>
      </w:r>
      <w:r w:rsidRPr="009F1674">
        <w:t xml:space="preserve">obra; los </w:t>
      </w:r>
      <w:r>
        <w:t xml:space="preserve"> </w:t>
      </w:r>
      <w:r w:rsidRPr="009F1674">
        <w:t>requerimientos</w:t>
      </w:r>
      <w:r>
        <w:t xml:space="preserve"> </w:t>
      </w:r>
      <w:r w:rsidRPr="009F1674">
        <w:t xml:space="preserve"> de </w:t>
      </w:r>
      <w:r>
        <w:t xml:space="preserve"> </w:t>
      </w:r>
      <w:r w:rsidRPr="009F1674">
        <w:t>mano</w:t>
      </w:r>
      <w:r>
        <w:t xml:space="preserve"> </w:t>
      </w:r>
      <w:r w:rsidRPr="009F1674">
        <w:t xml:space="preserve"> de</w:t>
      </w:r>
      <w:r>
        <w:t xml:space="preserve"> </w:t>
      </w:r>
      <w:r w:rsidRPr="009F1674">
        <w:t xml:space="preserve"> obra; la</w:t>
      </w:r>
      <w:r>
        <w:t xml:space="preserve"> </w:t>
      </w:r>
      <w:r w:rsidRPr="009F1674">
        <w:t xml:space="preserve"> distancia a las canteras de materiales de construcción, su costo de explotación; el costo de otros materiales y su transporte; maquinarias y equipos a ser instalados </w:t>
      </w:r>
      <w:r>
        <w:t xml:space="preserve"> </w:t>
      </w:r>
      <w:r w:rsidRPr="009F1674">
        <w:t>en</w:t>
      </w:r>
      <w:r>
        <w:t xml:space="preserve"> </w:t>
      </w:r>
      <w:r w:rsidRPr="009F1674">
        <w:t xml:space="preserve"> la </w:t>
      </w:r>
      <w:r>
        <w:t xml:space="preserve"> </w:t>
      </w:r>
      <w:r w:rsidRPr="009F1674">
        <w:t xml:space="preserve">obra </w:t>
      </w:r>
      <w:r>
        <w:t xml:space="preserve"> </w:t>
      </w:r>
      <w:r w:rsidRPr="009F1674">
        <w:t>incluyendo fletes, impuestos, seguros y, en general, todos los costos que se indican en las actividades de la construcción y montaje.</w:t>
      </w:r>
    </w:p>
    <w:p w:rsidR="00E8643C" w:rsidRPr="009F1674" w:rsidRDefault="00E8643C" w:rsidP="00E8643C">
      <w:pPr>
        <w:rPr>
          <w:lang w:val="es-ES_tradnl"/>
        </w:rPr>
      </w:pPr>
      <w:r w:rsidRPr="009F1674">
        <w:t> </w:t>
      </w:r>
    </w:p>
    <w:p w:rsidR="00E8643C" w:rsidRPr="009F1674" w:rsidRDefault="00E8643C" w:rsidP="00E8643C">
      <w:pPr>
        <w:ind w:left="2160"/>
      </w:pPr>
      <w:r w:rsidRPr="009F1674">
        <w:t>El Análisis de los costos comprenderá los costos directos e indirectos</w:t>
      </w:r>
      <w:r>
        <w:t xml:space="preserve"> </w:t>
      </w:r>
      <w:r w:rsidRPr="009F1674">
        <w:t xml:space="preserve"> por</w:t>
      </w:r>
      <w:r>
        <w:t xml:space="preserve"> </w:t>
      </w:r>
      <w:r w:rsidRPr="009F1674">
        <w:t xml:space="preserve"> separado, dividiéndolos</w:t>
      </w:r>
      <w:r>
        <w:t xml:space="preserve"> </w:t>
      </w:r>
      <w:r w:rsidRPr="009F1674">
        <w:t xml:space="preserve"> en</w:t>
      </w:r>
      <w:r>
        <w:t xml:space="preserve"> </w:t>
      </w:r>
      <w:r w:rsidRPr="009F1674">
        <w:t xml:space="preserve"> moneda </w:t>
      </w:r>
      <w:r>
        <w:t xml:space="preserve"> </w:t>
      </w:r>
      <w:r w:rsidRPr="009F1674">
        <w:t xml:space="preserve">nacional y </w:t>
      </w:r>
      <w:r>
        <w:t xml:space="preserve"> </w:t>
      </w:r>
      <w:r w:rsidRPr="009F1674">
        <w:t>extranjera, según</w:t>
      </w:r>
      <w:r>
        <w:t xml:space="preserve"> </w:t>
      </w:r>
      <w:r w:rsidRPr="009F1674">
        <w:t xml:space="preserve"> su </w:t>
      </w:r>
      <w:r>
        <w:t xml:space="preserve"> </w:t>
      </w:r>
      <w:r w:rsidRPr="009F1674">
        <w:t xml:space="preserve">procedencia, asimismo; se </w:t>
      </w:r>
      <w:r>
        <w:t xml:space="preserve">  </w:t>
      </w:r>
      <w:r w:rsidRPr="009F1674">
        <w:t>indicara el tipo de cambio y fecha.</w:t>
      </w:r>
    </w:p>
    <w:p w:rsidR="00E8643C" w:rsidRPr="009F1674" w:rsidRDefault="00E8643C" w:rsidP="00E8643C">
      <w:pPr>
        <w:ind w:left="2160"/>
      </w:pPr>
    </w:p>
    <w:p w:rsidR="00E8643C" w:rsidRPr="009F1674" w:rsidRDefault="00E8643C" w:rsidP="00E8643C">
      <w:pPr>
        <w:ind w:firstLine="341"/>
        <w:rPr>
          <w:b/>
          <w:bCs/>
          <w:lang w:val="es-ES_tradnl"/>
        </w:rPr>
      </w:pPr>
      <w:r w:rsidRPr="009F1674">
        <w:rPr>
          <w:b/>
          <w:bCs/>
          <w:lang w:val="es-ES_tradnl"/>
        </w:rPr>
        <w:t>VIII</w:t>
      </w:r>
      <w:r w:rsidRPr="009F1674">
        <w:rPr>
          <w:b/>
          <w:bCs/>
        </w:rPr>
        <w:t>.</w:t>
      </w:r>
      <w:r w:rsidRPr="009F1674">
        <w:rPr>
          <w:b/>
          <w:bCs/>
        </w:rPr>
        <w:tab/>
        <w:t xml:space="preserve">Libretas de Trazos y Anexos </w:t>
      </w:r>
    </w:p>
    <w:p w:rsidR="00E8643C" w:rsidRPr="009F1674" w:rsidRDefault="00E8643C" w:rsidP="00E8643C">
      <w:pPr>
        <w:ind w:left="2160"/>
        <w:rPr>
          <w:lang w:val="es-ES_tradnl"/>
        </w:rPr>
      </w:pPr>
      <w:r w:rsidRPr="009F1674">
        <w:t>El CONCESIONARIO deberá entregar las libretas de trazo, nivelación</w:t>
      </w:r>
      <w:r>
        <w:t xml:space="preserve"> </w:t>
      </w:r>
      <w:r w:rsidRPr="009F1674">
        <w:t xml:space="preserve"> y</w:t>
      </w:r>
      <w:r>
        <w:t xml:space="preserve"> </w:t>
      </w:r>
      <w:r w:rsidRPr="009F1674">
        <w:t xml:space="preserve"> secciones </w:t>
      </w:r>
      <w:r>
        <w:t xml:space="preserve"> </w:t>
      </w:r>
      <w:r w:rsidRPr="009F1674">
        <w:t xml:space="preserve">transversales; </w:t>
      </w:r>
      <w:r>
        <w:t xml:space="preserve"> </w:t>
      </w:r>
      <w:r w:rsidRPr="009F1674">
        <w:t xml:space="preserve"> asimismo </w:t>
      </w:r>
      <w:r>
        <w:t xml:space="preserve"> </w:t>
      </w:r>
      <w:r w:rsidRPr="009F1674">
        <w:t>una relación</w:t>
      </w:r>
      <w:r>
        <w:t xml:space="preserve"> </w:t>
      </w:r>
      <w:r w:rsidRPr="009F1674">
        <w:t xml:space="preserve"> de </w:t>
      </w:r>
      <w:r>
        <w:t xml:space="preserve"> </w:t>
      </w:r>
      <w:r w:rsidRPr="009F1674">
        <w:t>los</w:t>
      </w:r>
      <w:r>
        <w:t xml:space="preserve"> </w:t>
      </w:r>
      <w:r w:rsidRPr="009F1674">
        <w:t xml:space="preserve"> BMs, PIs </w:t>
      </w:r>
      <w:r>
        <w:t xml:space="preserve"> </w:t>
      </w:r>
      <w:r w:rsidRPr="009F1674">
        <w:t xml:space="preserve">y </w:t>
      </w:r>
      <w:r>
        <w:t xml:space="preserve"> </w:t>
      </w:r>
      <w:r w:rsidRPr="009F1674">
        <w:t>sus</w:t>
      </w:r>
      <w:r>
        <w:t xml:space="preserve"> </w:t>
      </w:r>
      <w:r w:rsidRPr="009F1674">
        <w:t xml:space="preserve"> referencias; hojas de cálculo, diagramas, tablas </w:t>
      </w:r>
      <w:r>
        <w:t xml:space="preserve"> </w:t>
      </w:r>
      <w:r w:rsidRPr="009F1674">
        <w:t xml:space="preserve">y </w:t>
      </w:r>
      <w:r>
        <w:t xml:space="preserve"> </w:t>
      </w:r>
      <w:r w:rsidRPr="009F1674">
        <w:t xml:space="preserve">gráficos </w:t>
      </w:r>
      <w:r>
        <w:t xml:space="preserve"> </w:t>
      </w:r>
      <w:r w:rsidRPr="009F1674">
        <w:t>que</w:t>
      </w:r>
      <w:r>
        <w:t xml:space="preserve"> </w:t>
      </w:r>
      <w:r w:rsidRPr="009F1674">
        <w:t xml:space="preserve"> hayan</w:t>
      </w:r>
      <w:r>
        <w:t xml:space="preserve"> </w:t>
      </w:r>
      <w:r w:rsidRPr="009F1674">
        <w:t xml:space="preserve"> servido para la elaboración de los documentos presentados.</w:t>
      </w:r>
    </w:p>
    <w:p w:rsidR="00E8643C" w:rsidRDefault="00E8643C" w:rsidP="00E8643C">
      <w:r w:rsidRPr="009F1674">
        <w:t> </w:t>
      </w:r>
    </w:p>
    <w:p w:rsidR="00E8643C" w:rsidRPr="009F1674" w:rsidRDefault="00E8643C" w:rsidP="00E8643C"/>
    <w:p w:rsidR="00E8643C" w:rsidRPr="009F1674" w:rsidRDefault="00E8643C" w:rsidP="00E8643C">
      <w:pPr>
        <w:ind w:left="708" w:firstLine="732"/>
        <w:rPr>
          <w:b/>
          <w:bCs/>
          <w:lang w:val="es-ES_tradnl"/>
        </w:rPr>
      </w:pPr>
      <w:r w:rsidRPr="009F1674">
        <w:rPr>
          <w:b/>
          <w:bCs/>
        </w:rPr>
        <w:lastRenderedPageBreak/>
        <w:t>IX.</w:t>
      </w:r>
      <w:r w:rsidRPr="009F1674">
        <w:rPr>
          <w:b/>
          <w:bCs/>
        </w:rPr>
        <w:tab/>
        <w:t>Discos Compactos</w:t>
      </w:r>
    </w:p>
    <w:p w:rsidR="00E8643C" w:rsidRPr="009F1674" w:rsidRDefault="00E8643C" w:rsidP="00E8643C">
      <w:pPr>
        <w:ind w:left="2160"/>
        <w:rPr>
          <w:lang w:val="es-ES_tradnl"/>
        </w:rPr>
      </w:pPr>
      <w:r w:rsidRPr="009F1674">
        <w:t xml:space="preserve">El </w:t>
      </w:r>
      <w:r>
        <w:t xml:space="preserve"> </w:t>
      </w:r>
      <w:r w:rsidRPr="009F1674">
        <w:t>CONCESIONARIO</w:t>
      </w:r>
      <w:r>
        <w:t xml:space="preserve"> </w:t>
      </w:r>
      <w:r w:rsidRPr="009F1674">
        <w:t xml:space="preserve"> deberá</w:t>
      </w:r>
      <w:r>
        <w:t xml:space="preserve"> </w:t>
      </w:r>
      <w:r w:rsidRPr="009F1674">
        <w:t xml:space="preserve"> entregar</w:t>
      </w:r>
      <w:r>
        <w:t xml:space="preserve"> </w:t>
      </w:r>
      <w:r w:rsidRPr="009F1674">
        <w:t xml:space="preserve"> los discos compactos, con</w:t>
      </w:r>
      <w:r>
        <w:t xml:space="preserve"> </w:t>
      </w:r>
      <w:r w:rsidRPr="009F1674">
        <w:t xml:space="preserve"> los</w:t>
      </w:r>
      <w:r>
        <w:t xml:space="preserve"> </w:t>
      </w:r>
      <w:r w:rsidRPr="009F1674">
        <w:t xml:space="preserve"> archivos </w:t>
      </w:r>
      <w:r>
        <w:t xml:space="preserve"> </w:t>
      </w:r>
      <w:r w:rsidRPr="009F1674">
        <w:t xml:space="preserve">correspondientes </w:t>
      </w:r>
      <w:r>
        <w:t xml:space="preserve"> </w:t>
      </w:r>
      <w:r w:rsidRPr="009F1674">
        <w:t>al</w:t>
      </w:r>
      <w:r>
        <w:t xml:space="preserve"> </w:t>
      </w:r>
      <w:r w:rsidRPr="009F1674">
        <w:t xml:space="preserve"> Estudio, en una forma ordenada y con una memoria explicativa indicando la manera de reconstruir totalmente el Informe Final.</w:t>
      </w:r>
    </w:p>
    <w:p w:rsidR="00E8643C" w:rsidRPr="009F1674" w:rsidRDefault="00E8643C" w:rsidP="00E8643C">
      <w:pPr>
        <w:rPr>
          <w:lang w:val="es-ES_tradnl"/>
        </w:rPr>
      </w:pPr>
      <w:r w:rsidRPr="009F1674">
        <w:t> </w:t>
      </w:r>
    </w:p>
    <w:p w:rsidR="00E8643C" w:rsidRPr="009F1674" w:rsidRDefault="00E8643C" w:rsidP="00E8643C">
      <w:pPr>
        <w:ind w:left="2160"/>
      </w:pPr>
      <w:r w:rsidRPr="009F1674">
        <w:t xml:space="preserve">Del </w:t>
      </w:r>
      <w:r>
        <w:t xml:space="preserve"> </w:t>
      </w:r>
      <w:r w:rsidRPr="009F1674">
        <w:t>mismo</w:t>
      </w:r>
      <w:r>
        <w:t xml:space="preserve"> </w:t>
      </w:r>
      <w:r w:rsidRPr="009F1674">
        <w:t xml:space="preserve"> modo </w:t>
      </w:r>
      <w:r>
        <w:t xml:space="preserve"> </w:t>
      </w:r>
      <w:r w:rsidRPr="009F1674">
        <w:t>los</w:t>
      </w:r>
      <w:r>
        <w:t xml:space="preserve"> </w:t>
      </w:r>
      <w:r w:rsidRPr="009F1674">
        <w:t xml:space="preserve"> planos de diseño, serán presentados en discos compactos en archivos de formato CAD.</w:t>
      </w:r>
    </w:p>
    <w:p w:rsidR="001714BB" w:rsidRDefault="001714BB" w:rsidP="00E8643C">
      <w:pPr>
        <w:tabs>
          <w:tab w:val="left" w:pos="1440"/>
        </w:tabs>
        <w:rPr>
          <w:b/>
          <w:bCs/>
          <w:lang w:val="es-ES_tradnl"/>
        </w:rPr>
      </w:pPr>
    </w:p>
    <w:p w:rsidR="001714BB" w:rsidRDefault="001714BB" w:rsidP="001714BB">
      <w:pPr>
        <w:ind w:left="540" w:hanging="540"/>
        <w:jc w:val="center"/>
        <w:rPr>
          <w:b/>
          <w:bCs/>
          <w:lang w:val="es-ES_tradnl"/>
        </w:rPr>
      </w:pPr>
    </w:p>
    <w:p w:rsidR="001714BB" w:rsidRDefault="001714BB" w:rsidP="001714BB">
      <w:pPr>
        <w:ind w:left="540" w:hanging="540"/>
        <w:jc w:val="center"/>
        <w:rPr>
          <w:b/>
          <w:bCs/>
          <w:lang w:val="es-ES_tradnl"/>
        </w:rPr>
      </w:pPr>
    </w:p>
    <w:p w:rsidR="001714BB" w:rsidRDefault="001714BB" w:rsidP="001714BB">
      <w:pPr>
        <w:ind w:left="540" w:hanging="540"/>
        <w:jc w:val="center"/>
        <w:rPr>
          <w:b/>
          <w:bCs/>
          <w:lang w:val="es-ES_tradnl"/>
        </w:rPr>
      </w:pPr>
    </w:p>
    <w:p w:rsidR="001714BB" w:rsidRDefault="001714BB" w:rsidP="001714BB">
      <w:pPr>
        <w:ind w:left="540" w:hanging="540"/>
        <w:jc w:val="center"/>
        <w:rPr>
          <w:b/>
          <w:bCs/>
        </w:rPr>
      </w:pPr>
    </w:p>
    <w:p w:rsidR="001714BB" w:rsidRDefault="001714BB" w:rsidP="001714BB">
      <w:pPr>
        <w:ind w:left="540" w:hanging="540"/>
        <w:jc w:val="center"/>
        <w:rPr>
          <w:b/>
          <w:bCs/>
        </w:rPr>
      </w:pPr>
    </w:p>
    <w:p w:rsidR="001714BB" w:rsidRDefault="001714BB" w:rsidP="001714BB">
      <w:pPr>
        <w:ind w:left="540" w:hanging="540"/>
        <w:jc w:val="center"/>
        <w:rPr>
          <w:b/>
          <w:bCs/>
        </w:rPr>
      </w:pPr>
    </w:p>
    <w:p w:rsidR="001714BB" w:rsidRPr="001722DE" w:rsidRDefault="001714BB" w:rsidP="001714BB">
      <w:pPr>
        <w:pStyle w:val="Textosinformato"/>
        <w:jc w:val="center"/>
        <w:rPr>
          <w:b/>
          <w:bCs/>
          <w:sz w:val="22"/>
          <w:szCs w:val="22"/>
          <w:lang w:val="pt-BR"/>
        </w:rPr>
      </w:pPr>
      <w:r w:rsidRPr="001722DE">
        <w:rPr>
          <w:b/>
          <w:bCs/>
          <w:sz w:val="22"/>
          <w:szCs w:val="22"/>
          <w:lang w:val="pt-BR"/>
        </w:rPr>
        <w:t xml:space="preserve"> </w:t>
      </w:r>
    </w:p>
    <w:p w:rsidR="001714BB" w:rsidRDefault="001714BB" w:rsidP="001714BB">
      <w:pPr>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Default="0034052F" w:rsidP="0034052F">
      <w:pPr>
        <w:pStyle w:val="Puesto"/>
        <w:rPr>
          <w:lang w:val="es-ES_tradnl"/>
        </w:rPr>
      </w:pPr>
    </w:p>
    <w:p w:rsidR="0034052F" w:rsidRPr="0034052F" w:rsidRDefault="0034052F" w:rsidP="0034052F">
      <w:pPr>
        <w:pStyle w:val="Puesto"/>
        <w:rPr>
          <w:lang w:val="es-ES_tradnl"/>
        </w:rPr>
      </w:pPr>
    </w:p>
    <w:p w:rsidR="00271DDF" w:rsidRPr="008A36A0" w:rsidRDefault="00271DDF" w:rsidP="00271DDF">
      <w:pPr>
        <w:pStyle w:val="Puesto"/>
        <w:rPr>
          <w:color w:val="auto"/>
          <w:lang w:val="es-ES_tradnl"/>
        </w:rPr>
      </w:pPr>
      <w:r w:rsidRPr="008A36A0">
        <w:rPr>
          <w:color w:val="auto"/>
          <w:lang w:val="es-ES_tradnl"/>
        </w:rPr>
        <w:lastRenderedPageBreak/>
        <w:t>ANEXO N° 9</w:t>
      </w:r>
      <w:r w:rsidR="00326654" w:rsidRPr="008A36A0">
        <w:rPr>
          <w:rStyle w:val="Refdenotaalpie"/>
          <w:color w:val="auto"/>
          <w:lang w:val="es-ES_tradnl"/>
        </w:rPr>
        <w:footnoteReference w:id="64"/>
      </w:r>
      <w:r w:rsidR="00750FC8">
        <w:rPr>
          <w:color w:val="auto"/>
          <w:lang w:val="es-ES_tradnl"/>
        </w:rPr>
        <w:t xml:space="preserve"> </w:t>
      </w:r>
      <w:r w:rsidR="00750FC8">
        <w:rPr>
          <w:rStyle w:val="Refdenotaalpie"/>
          <w:color w:val="auto"/>
          <w:lang w:val="es-ES_tradnl"/>
        </w:rPr>
        <w:footnoteReference w:id="65"/>
      </w:r>
    </w:p>
    <w:p w:rsidR="00271DDF" w:rsidRPr="008A36A0" w:rsidRDefault="00271DDF" w:rsidP="00271DDF">
      <w:pPr>
        <w:pStyle w:val="Puesto"/>
        <w:rPr>
          <w:color w:val="auto"/>
          <w:lang w:val="es-ES_tradnl"/>
        </w:rPr>
      </w:pPr>
      <w:r w:rsidRPr="008A36A0">
        <w:rPr>
          <w:color w:val="auto"/>
          <w:lang w:val="es-ES_tradnl"/>
        </w:rPr>
        <w:t>Apéndice 3</w:t>
      </w:r>
    </w:p>
    <w:p w:rsidR="00271DDF" w:rsidRPr="008A36A0" w:rsidRDefault="00271DDF" w:rsidP="00271DDF">
      <w:pPr>
        <w:pStyle w:val="Puesto"/>
        <w:rPr>
          <w:color w:val="auto"/>
          <w:lang w:val="es-ES_tradnl"/>
        </w:rPr>
      </w:pPr>
      <w:r w:rsidRPr="008A36A0">
        <w:rPr>
          <w:color w:val="auto"/>
          <w:lang w:val="es-ES_tradnl"/>
        </w:rPr>
        <w:t>SISTEMA DE PEAJE PARA LA OPERACIÓN ESTANDARIZADA</w:t>
      </w:r>
    </w:p>
    <w:p w:rsidR="00271DDF" w:rsidRDefault="00271DDF" w:rsidP="00271DDF">
      <w:pPr>
        <w:pStyle w:val="Puesto"/>
        <w:rPr>
          <w:lang w:val="es-ES_tradnl"/>
        </w:rPr>
      </w:pPr>
      <w:r w:rsidRPr="008A36A0">
        <w:rPr>
          <w:color w:val="auto"/>
          <w:lang w:val="es-ES_tradnl"/>
        </w:rPr>
        <w:t xml:space="preserve">(Referencia: Numeral 3.4 del </w:t>
      </w:r>
      <w:r w:rsidR="00CF46E1" w:rsidRPr="008A36A0">
        <w:rPr>
          <w:color w:val="auto"/>
          <w:lang w:val="es-ES_tradnl"/>
        </w:rPr>
        <w:t>ANEXO</w:t>
      </w:r>
      <w:r w:rsidRPr="008A36A0">
        <w:rPr>
          <w:color w:val="auto"/>
          <w:lang w:val="es-ES_tradnl"/>
        </w:rPr>
        <w:t xml:space="preserve"> N° 9 de las Bases</w:t>
      </w:r>
      <w:r w:rsidRPr="00271DDF">
        <w:rPr>
          <w:lang w:val="es-ES_tradnl"/>
        </w:rPr>
        <w:t>)</w:t>
      </w:r>
    </w:p>
    <w:p w:rsidR="00271DDF" w:rsidRDefault="00271DDF" w:rsidP="00271DDF">
      <w:pPr>
        <w:pStyle w:val="Puesto"/>
        <w:rPr>
          <w:lang w:val="es-ES_tradnl"/>
        </w:rPr>
      </w:pPr>
    </w:p>
    <w:p w:rsidR="00271DDF" w:rsidRDefault="0034052F" w:rsidP="00271DDF">
      <w:pPr>
        <w:pStyle w:val="Puesto"/>
        <w:rPr>
          <w:lang w:val="es-ES_tradnl"/>
        </w:rPr>
      </w:pPr>
      <w:r>
        <w:rPr>
          <w:noProof/>
          <w:lang w:eastAsia="es-PE"/>
        </w:rPr>
        <w:drawing>
          <wp:inline distT="0" distB="0" distL="0" distR="0" wp14:anchorId="676A895C" wp14:editId="7D248CAC">
            <wp:extent cx="5400675" cy="6130077"/>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8553" t="23061" r="31561" b="9610"/>
                    <a:stretch>
                      <a:fillRect/>
                    </a:stretch>
                  </pic:blipFill>
                  <pic:spPr bwMode="auto">
                    <a:xfrm>
                      <a:off x="0" y="0"/>
                      <a:ext cx="5400675" cy="6130077"/>
                    </a:xfrm>
                    <a:prstGeom prst="rect">
                      <a:avLst/>
                    </a:prstGeom>
                    <a:noFill/>
                    <a:ln>
                      <a:noFill/>
                    </a:ln>
                  </pic:spPr>
                </pic:pic>
              </a:graphicData>
            </a:graphic>
          </wp:inline>
        </w:drawing>
      </w:r>
    </w:p>
    <w:p w:rsidR="00271DDF" w:rsidRDefault="00271DDF" w:rsidP="00271DDF">
      <w:pPr>
        <w:pStyle w:val="Puesto"/>
        <w:rPr>
          <w:lang w:val="es-ES_tradnl"/>
        </w:rPr>
      </w:pPr>
    </w:p>
    <w:p w:rsidR="0034052F" w:rsidRDefault="0034052F" w:rsidP="00271DDF">
      <w:pPr>
        <w:pStyle w:val="Puesto"/>
        <w:rPr>
          <w:lang w:val="es-ES_tradnl"/>
        </w:rPr>
      </w:pPr>
    </w:p>
    <w:p w:rsidR="0034052F" w:rsidRDefault="00750FC8" w:rsidP="00271DDF">
      <w:pPr>
        <w:pStyle w:val="Puesto"/>
        <w:rPr>
          <w:lang w:val="es-ES_tradnl"/>
        </w:rPr>
      </w:pPr>
      <w:r>
        <w:rPr>
          <w:noProof/>
          <w:lang w:eastAsia="es-PE"/>
        </w:rPr>
        <w:lastRenderedPageBreak/>
        <w:drawing>
          <wp:inline distT="0" distB="0" distL="0" distR="0" wp14:anchorId="7E35A528" wp14:editId="6B0DE757">
            <wp:extent cx="4020185" cy="2803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l="33348" t="35043" r="42491" b="33647"/>
                    <a:stretch>
                      <a:fillRect/>
                    </a:stretch>
                  </pic:blipFill>
                  <pic:spPr bwMode="auto">
                    <a:xfrm>
                      <a:off x="0" y="0"/>
                      <a:ext cx="4020185" cy="2803525"/>
                    </a:xfrm>
                    <a:prstGeom prst="rect">
                      <a:avLst/>
                    </a:prstGeom>
                    <a:noFill/>
                    <a:ln>
                      <a:noFill/>
                    </a:ln>
                  </pic:spPr>
                </pic:pic>
              </a:graphicData>
            </a:graphic>
          </wp:inline>
        </w:drawing>
      </w:r>
    </w:p>
    <w:p w:rsidR="00750FC8" w:rsidRDefault="00750FC8" w:rsidP="00271DDF">
      <w:pPr>
        <w:pStyle w:val="Puesto"/>
        <w:rPr>
          <w:lang w:val="es-ES_tradnl"/>
        </w:rPr>
      </w:pPr>
    </w:p>
    <w:p w:rsidR="0034052F" w:rsidRDefault="00750FC8" w:rsidP="00271DDF">
      <w:pPr>
        <w:pStyle w:val="Puesto"/>
        <w:rPr>
          <w:lang w:val="es-ES_tradnl"/>
        </w:rPr>
      </w:pPr>
      <w:r>
        <w:rPr>
          <w:noProof/>
          <w:lang w:eastAsia="es-PE"/>
        </w:rPr>
        <w:drawing>
          <wp:inline distT="0" distB="0" distL="0" distR="0" wp14:anchorId="0F70DF88" wp14:editId="783C1FAC">
            <wp:extent cx="4735830" cy="477012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6736" t="14635" r="32057" b="10788"/>
                    <a:stretch>
                      <a:fillRect/>
                    </a:stretch>
                  </pic:blipFill>
                  <pic:spPr bwMode="auto">
                    <a:xfrm>
                      <a:off x="0" y="0"/>
                      <a:ext cx="4735830" cy="4770120"/>
                    </a:xfrm>
                    <a:prstGeom prst="rect">
                      <a:avLst/>
                    </a:prstGeom>
                    <a:noFill/>
                    <a:ln>
                      <a:noFill/>
                    </a:ln>
                  </pic:spPr>
                </pic:pic>
              </a:graphicData>
            </a:graphic>
          </wp:inline>
        </w:drawing>
      </w:r>
    </w:p>
    <w:p w:rsidR="00750FC8" w:rsidRDefault="00750FC8" w:rsidP="00271DDF">
      <w:pPr>
        <w:pStyle w:val="Puesto"/>
        <w:rPr>
          <w:lang w:val="es-ES_tradnl"/>
        </w:rPr>
      </w:pPr>
    </w:p>
    <w:p w:rsidR="00750FC8" w:rsidRDefault="00750FC8" w:rsidP="00271DDF">
      <w:pPr>
        <w:pStyle w:val="Puesto"/>
        <w:rPr>
          <w:lang w:val="es-ES_tradnl"/>
        </w:rPr>
      </w:pPr>
    </w:p>
    <w:p w:rsidR="00750FC8" w:rsidRDefault="00750FC8" w:rsidP="00271DDF">
      <w:pPr>
        <w:pStyle w:val="Puesto"/>
        <w:rPr>
          <w:lang w:val="es-ES_tradnl"/>
        </w:rPr>
      </w:pPr>
      <w:r>
        <w:rPr>
          <w:noProof/>
          <w:lang w:eastAsia="es-PE"/>
        </w:rPr>
        <w:lastRenderedPageBreak/>
        <w:drawing>
          <wp:inline distT="0" distB="0" distL="0" distR="0" wp14:anchorId="3597FD53" wp14:editId="22DE2C1A">
            <wp:extent cx="5400675" cy="7001927"/>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37372" t="14977" r="31602" b="10117"/>
                    <a:stretch>
                      <a:fillRect/>
                    </a:stretch>
                  </pic:blipFill>
                  <pic:spPr bwMode="auto">
                    <a:xfrm>
                      <a:off x="0" y="0"/>
                      <a:ext cx="5400675" cy="7001927"/>
                    </a:xfrm>
                    <a:prstGeom prst="rect">
                      <a:avLst/>
                    </a:prstGeom>
                    <a:noFill/>
                    <a:ln>
                      <a:noFill/>
                    </a:ln>
                  </pic:spPr>
                </pic:pic>
              </a:graphicData>
            </a:graphic>
          </wp:inline>
        </w:drawing>
      </w:r>
    </w:p>
    <w:p w:rsidR="00750FC8" w:rsidRDefault="00750FC8" w:rsidP="00271DDF">
      <w:pPr>
        <w:pStyle w:val="Puesto"/>
        <w:rPr>
          <w:lang w:val="es-ES_tradnl"/>
        </w:rPr>
      </w:pPr>
    </w:p>
    <w:p w:rsidR="00750FC8" w:rsidRDefault="00750FC8" w:rsidP="00271DDF">
      <w:pPr>
        <w:pStyle w:val="Puesto"/>
        <w:rPr>
          <w:lang w:val="es-ES_tradnl"/>
        </w:rPr>
      </w:pPr>
    </w:p>
    <w:p w:rsidR="00750FC8" w:rsidRDefault="00750FC8" w:rsidP="00271DDF">
      <w:pPr>
        <w:pStyle w:val="Puesto"/>
        <w:rPr>
          <w:lang w:val="es-ES_tradnl"/>
        </w:rPr>
      </w:pPr>
      <w:r>
        <w:rPr>
          <w:noProof/>
          <w:lang w:eastAsia="es-PE"/>
        </w:rPr>
        <w:lastRenderedPageBreak/>
        <w:drawing>
          <wp:inline distT="0" distB="0" distL="0" distR="0" wp14:anchorId="404E97D8" wp14:editId="22240E5D">
            <wp:extent cx="4951730" cy="722884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l="38243" t="10918" r="31494" b="11700"/>
                    <a:stretch>
                      <a:fillRect/>
                    </a:stretch>
                  </pic:blipFill>
                  <pic:spPr bwMode="auto">
                    <a:xfrm>
                      <a:off x="0" y="0"/>
                      <a:ext cx="4951730" cy="7228840"/>
                    </a:xfrm>
                    <a:prstGeom prst="rect">
                      <a:avLst/>
                    </a:prstGeom>
                    <a:noFill/>
                    <a:ln>
                      <a:noFill/>
                    </a:ln>
                  </pic:spPr>
                </pic:pic>
              </a:graphicData>
            </a:graphic>
          </wp:inline>
        </w:drawing>
      </w:r>
    </w:p>
    <w:p w:rsidR="00750FC8" w:rsidRDefault="00750FC8" w:rsidP="00271DDF">
      <w:pPr>
        <w:pStyle w:val="Puesto"/>
        <w:rPr>
          <w:lang w:val="es-ES_tradnl"/>
        </w:rPr>
      </w:pPr>
    </w:p>
    <w:p w:rsidR="00750FC8" w:rsidRDefault="00750FC8" w:rsidP="00271DDF">
      <w:pPr>
        <w:pStyle w:val="Puesto"/>
        <w:rPr>
          <w:lang w:val="es-ES_tradnl"/>
        </w:rPr>
      </w:pPr>
      <w:r>
        <w:rPr>
          <w:noProof/>
          <w:lang w:eastAsia="es-PE"/>
        </w:rPr>
        <w:lastRenderedPageBreak/>
        <w:drawing>
          <wp:inline distT="0" distB="0" distL="0" distR="0" wp14:anchorId="5C47D7E8" wp14:editId="4B32BC1E">
            <wp:extent cx="5175885" cy="5098415"/>
            <wp:effectExtent l="0" t="0" r="571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l="36316" t="16617" r="32487" b="18861"/>
                    <a:stretch>
                      <a:fillRect/>
                    </a:stretch>
                  </pic:blipFill>
                  <pic:spPr bwMode="auto">
                    <a:xfrm>
                      <a:off x="0" y="0"/>
                      <a:ext cx="5175885" cy="5098415"/>
                    </a:xfrm>
                    <a:prstGeom prst="rect">
                      <a:avLst/>
                    </a:prstGeom>
                    <a:noFill/>
                    <a:ln>
                      <a:noFill/>
                    </a:ln>
                  </pic:spPr>
                </pic:pic>
              </a:graphicData>
            </a:graphic>
          </wp:inline>
        </w:drawing>
      </w:r>
    </w:p>
    <w:p w:rsidR="0034052F" w:rsidRPr="00271DDF" w:rsidRDefault="0034052F" w:rsidP="00271DDF">
      <w:pPr>
        <w:pStyle w:val="Puesto"/>
        <w:rPr>
          <w:lang w:val="es-ES_tradnl"/>
        </w:rPr>
      </w:pPr>
    </w:p>
    <w:p w:rsidR="00C61FA4" w:rsidRDefault="00C61FA4" w:rsidP="000615CD">
      <w:pPr>
        <w:pStyle w:val="Ttulo1"/>
      </w:pPr>
      <w:bookmarkStart w:id="1550" w:name="_Toc241495080"/>
      <w:bookmarkStart w:id="1551" w:name="_Toc241576895"/>
    </w:p>
    <w:p w:rsidR="00C61FA4" w:rsidRPr="00C61FA4" w:rsidRDefault="00C61FA4" w:rsidP="00C61FA4">
      <w:pPr>
        <w:rPr>
          <w:lang w:val="pt-BR"/>
        </w:rPr>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Default="00C61FA4" w:rsidP="000615CD">
      <w:pPr>
        <w:pStyle w:val="Ttulo1"/>
      </w:pPr>
    </w:p>
    <w:p w:rsidR="00C61FA4" w:rsidRPr="00C61FA4" w:rsidRDefault="00C61FA4" w:rsidP="00C61FA4">
      <w:pPr>
        <w:rPr>
          <w:lang w:val="pt-BR"/>
        </w:rPr>
      </w:pPr>
    </w:p>
    <w:p w:rsidR="004D77A4" w:rsidRPr="00790CAD" w:rsidRDefault="004D77A4" w:rsidP="000615CD">
      <w:pPr>
        <w:pStyle w:val="Ttulo1"/>
      </w:pPr>
      <w:bookmarkStart w:id="1552" w:name="_Toc462854239"/>
      <w:r w:rsidRPr="00790CAD">
        <w:lastRenderedPageBreak/>
        <w:t>ANEXO N° 10</w:t>
      </w:r>
      <w:bookmarkEnd w:id="1552"/>
    </w:p>
    <w:p w:rsidR="004D77A4" w:rsidRDefault="004D77A4" w:rsidP="004D77A4">
      <w:pPr>
        <w:pStyle w:val="NombredelFormulario"/>
        <w:outlineLvl w:val="1"/>
        <w:rPr>
          <w:sz w:val="22"/>
        </w:rPr>
      </w:pPr>
      <w:bookmarkStart w:id="1553" w:name="_Toc462854240"/>
      <w:r>
        <w:rPr>
          <w:sz w:val="22"/>
        </w:rPr>
        <w:t xml:space="preserve">Formulario </w:t>
      </w:r>
      <w:r w:rsidR="00DD17C3">
        <w:rPr>
          <w:sz w:val="22"/>
        </w:rPr>
        <w:t>1</w:t>
      </w:r>
      <w:bookmarkEnd w:id="1553"/>
      <w:r w:rsidR="00DA474A">
        <w:rPr>
          <w:sz w:val="22"/>
        </w:rPr>
        <w:t xml:space="preserve"> </w:t>
      </w:r>
    </w:p>
    <w:p w:rsidR="00153576" w:rsidRPr="008E276F" w:rsidRDefault="00153576" w:rsidP="004D77A4">
      <w:pPr>
        <w:pStyle w:val="NombredelFormulario"/>
        <w:outlineLvl w:val="1"/>
        <w:rPr>
          <w:sz w:val="22"/>
        </w:rPr>
      </w:pPr>
      <w:bookmarkStart w:id="1554" w:name="_Toc462854241"/>
      <w:r w:rsidRPr="008E276F">
        <w:rPr>
          <w:sz w:val="22"/>
        </w:rPr>
        <w:t>DECLARACIÓN JURADA</w:t>
      </w:r>
      <w:bookmarkEnd w:id="1550"/>
      <w:bookmarkEnd w:id="1551"/>
      <w:bookmarkEnd w:id="1554"/>
    </w:p>
    <w:p w:rsidR="00153576" w:rsidRPr="008E276F" w:rsidRDefault="00153576" w:rsidP="003F4C23">
      <w:pPr>
        <w:ind w:left="0"/>
        <w:jc w:val="center"/>
        <w:rPr>
          <w:sz w:val="22"/>
        </w:rPr>
      </w:pPr>
      <w:r w:rsidRPr="008E276F">
        <w:rPr>
          <w:sz w:val="22"/>
        </w:rPr>
        <w:t>(Compromiso de información fidedigna y vigente)</w:t>
      </w:r>
    </w:p>
    <w:p w:rsidR="00153576" w:rsidRPr="008E276F" w:rsidRDefault="00153576" w:rsidP="003F4C23">
      <w:pPr>
        <w:ind w:left="0"/>
        <w:jc w:val="center"/>
        <w:rPr>
          <w:sz w:val="22"/>
        </w:rPr>
      </w:pPr>
      <w:r w:rsidRPr="008E276F">
        <w:rPr>
          <w:sz w:val="22"/>
        </w:rPr>
        <w:t xml:space="preserve">(Referencia Numeral </w:t>
      </w:r>
      <w:r w:rsidR="00633281">
        <w:fldChar w:fldCharType="begin"/>
      </w:r>
      <w:r w:rsidR="00633281">
        <w:instrText xml:space="preserve"> REF _Ref241464397 \r \h  \* MERGEFORMAT </w:instrText>
      </w:r>
      <w:r w:rsidR="00633281">
        <w:fldChar w:fldCharType="separate"/>
      </w:r>
      <w:r w:rsidR="00527C02" w:rsidRPr="00527C02">
        <w:rPr>
          <w:sz w:val="22"/>
        </w:rPr>
        <w:t>18.2</w:t>
      </w:r>
      <w:r w:rsidR="00633281">
        <w:fldChar w:fldCharType="end"/>
      </w:r>
      <w:r w:rsidRPr="008E276F">
        <w:rPr>
          <w:sz w:val="22"/>
        </w:rPr>
        <w:t xml:space="preserve">  de las Bases)</w:t>
      </w:r>
    </w:p>
    <w:p w:rsidR="00153576" w:rsidRPr="008E276F" w:rsidRDefault="00153576" w:rsidP="003F4C23">
      <w:pPr>
        <w:pStyle w:val="Textosinformato"/>
        <w:ind w:left="0"/>
        <w:jc w:val="both"/>
        <w:rPr>
          <w:sz w:val="22"/>
          <w:szCs w:val="22"/>
        </w:rPr>
      </w:pPr>
    </w:p>
    <w:p w:rsidR="00153576" w:rsidRPr="008E276F" w:rsidRDefault="00153576" w:rsidP="003F4C23">
      <w:pPr>
        <w:pStyle w:val="Textosinformato"/>
        <w:ind w:left="0"/>
        <w:jc w:val="both"/>
        <w:rPr>
          <w:sz w:val="22"/>
          <w:szCs w:val="22"/>
        </w:rPr>
      </w:pPr>
      <w:r w:rsidRPr="008E276F">
        <w:rPr>
          <w:sz w:val="22"/>
          <w:szCs w:val="22"/>
        </w:rPr>
        <w:t>Concesionario: ………………………………………….</w:t>
      </w:r>
    </w:p>
    <w:p w:rsidR="00153576" w:rsidRPr="008E276F" w:rsidRDefault="00153576" w:rsidP="003F4C23">
      <w:pPr>
        <w:pStyle w:val="Textosinformato"/>
        <w:ind w:left="0"/>
        <w:jc w:val="both"/>
        <w:rPr>
          <w:sz w:val="22"/>
          <w:szCs w:val="22"/>
        </w:rPr>
      </w:pPr>
    </w:p>
    <w:p w:rsidR="00153576" w:rsidRPr="008E276F" w:rsidRDefault="00153576" w:rsidP="003F4C23">
      <w:pPr>
        <w:ind w:left="0"/>
        <w:rPr>
          <w:sz w:val="22"/>
        </w:rPr>
      </w:pPr>
      <w:r w:rsidRPr="008E276F">
        <w:rPr>
          <w:sz w:val="22"/>
        </w:rPr>
        <w:t>Por medio de la presente, declaramos bajo juramento lo siguiente:</w:t>
      </w:r>
    </w:p>
    <w:p w:rsidR="00153576" w:rsidRPr="008E276F" w:rsidRDefault="00153576" w:rsidP="003F4C23">
      <w:pPr>
        <w:pStyle w:val="Textosinformato"/>
        <w:ind w:left="0"/>
        <w:jc w:val="both"/>
        <w:rPr>
          <w:sz w:val="22"/>
          <w:szCs w:val="22"/>
        </w:rPr>
      </w:pPr>
    </w:p>
    <w:p w:rsidR="00153576" w:rsidRPr="008E276F" w:rsidRDefault="00153576" w:rsidP="003F4C23">
      <w:pPr>
        <w:ind w:left="0"/>
        <w:rPr>
          <w:sz w:val="22"/>
        </w:rPr>
      </w:pPr>
      <w:r w:rsidRPr="008E276F">
        <w:rPr>
          <w:sz w:val="22"/>
        </w:rPr>
        <w:t xml:space="preserve">"Que, a la </w:t>
      </w:r>
      <w:r w:rsidR="00517AA5">
        <w:rPr>
          <w:sz w:val="22"/>
        </w:rPr>
        <w:t>F</w:t>
      </w:r>
      <w:r w:rsidRPr="008E276F">
        <w:rPr>
          <w:sz w:val="22"/>
        </w:rPr>
        <w:t xml:space="preserve">echa de </w:t>
      </w:r>
      <w:r w:rsidR="00517AA5">
        <w:rPr>
          <w:sz w:val="22"/>
        </w:rPr>
        <w:t>S</w:t>
      </w:r>
      <w:r w:rsidRPr="008E276F">
        <w:rPr>
          <w:sz w:val="22"/>
        </w:rPr>
        <w:t xml:space="preserve">uscripción del </w:t>
      </w:r>
      <w:r w:rsidR="00517AA5">
        <w:rPr>
          <w:sz w:val="22"/>
        </w:rPr>
        <w:t>C</w:t>
      </w:r>
      <w:r w:rsidRPr="008E276F">
        <w:rPr>
          <w:sz w:val="22"/>
        </w:rPr>
        <w:t>ontrato, toda la información, declaraciones, certificación y, en general, todos los documentos presentados en los Sobres Nº 1 y Nº 2 en el Concurso permanecen vigentes y son fidedignos".</w:t>
      </w:r>
    </w:p>
    <w:p w:rsidR="00153576" w:rsidRPr="008E276F" w:rsidRDefault="00153576" w:rsidP="003F4C23">
      <w:pPr>
        <w:pStyle w:val="Textosinformato"/>
        <w:tabs>
          <w:tab w:val="left" w:pos="567"/>
        </w:tabs>
        <w:ind w:left="0"/>
        <w:jc w:val="both"/>
        <w:rPr>
          <w:sz w:val="22"/>
          <w:szCs w:val="22"/>
        </w:rPr>
      </w:pPr>
    </w:p>
    <w:p w:rsidR="00153576" w:rsidRPr="008E276F" w:rsidRDefault="00153576" w:rsidP="003F4C23">
      <w:pPr>
        <w:pStyle w:val="Textosinformato"/>
        <w:tabs>
          <w:tab w:val="left" w:pos="567"/>
        </w:tabs>
        <w:ind w:left="0"/>
        <w:jc w:val="both"/>
        <w:rPr>
          <w:sz w:val="22"/>
          <w:szCs w:val="22"/>
        </w:rPr>
      </w:pPr>
    </w:p>
    <w:p w:rsidR="00153576" w:rsidRPr="008E276F" w:rsidRDefault="00153576" w:rsidP="003F4C23">
      <w:pPr>
        <w:ind w:left="0"/>
        <w:rPr>
          <w:sz w:val="22"/>
        </w:rPr>
      </w:pPr>
      <w:bookmarkStart w:id="1555" w:name="_Toc241495081"/>
      <w:r w:rsidRPr="008E276F">
        <w:rPr>
          <w:sz w:val="22"/>
        </w:rPr>
        <w:t>Lugar y fecha: .............., ........ de ..................... de 201...</w:t>
      </w:r>
      <w:bookmarkEnd w:id="1555"/>
    </w:p>
    <w:p w:rsidR="00153576" w:rsidRPr="008E276F" w:rsidRDefault="00153576" w:rsidP="003F4C23">
      <w:pPr>
        <w:ind w:left="0"/>
        <w:rPr>
          <w:sz w:val="22"/>
        </w:rPr>
      </w:pPr>
    </w:p>
    <w:p w:rsidR="00153576" w:rsidRPr="008E276F" w:rsidRDefault="00153576" w:rsidP="003F4C23">
      <w:pPr>
        <w:pStyle w:val="Textosinformato"/>
        <w:ind w:left="0"/>
        <w:jc w:val="both"/>
        <w:rPr>
          <w:sz w:val="22"/>
          <w:szCs w:val="22"/>
        </w:rPr>
      </w:pPr>
    </w:p>
    <w:p w:rsidR="00153576" w:rsidRPr="008E276F" w:rsidRDefault="00153576" w:rsidP="003F4C23">
      <w:pPr>
        <w:pStyle w:val="Textosinformato"/>
        <w:ind w:left="0"/>
        <w:jc w:val="both"/>
        <w:rPr>
          <w:sz w:val="22"/>
          <w:szCs w:val="22"/>
        </w:rPr>
      </w:pPr>
    </w:p>
    <w:p w:rsidR="00153576" w:rsidRPr="008E276F" w:rsidRDefault="00153576" w:rsidP="003F4C23">
      <w:pPr>
        <w:pStyle w:val="Textosinforma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r w:rsidRPr="008E276F">
        <w:rPr>
          <w:sz w:val="22"/>
          <w:szCs w:val="22"/>
        </w:rPr>
        <w:t>Nombre</w:t>
      </w:r>
      <w:r w:rsidRPr="008E276F">
        <w:rPr>
          <w:sz w:val="22"/>
          <w:szCs w:val="22"/>
        </w:rPr>
        <w:tab/>
        <w:t>.............................................................</w:t>
      </w:r>
    </w:p>
    <w:p w:rsidR="00153576" w:rsidRPr="008E276F" w:rsidRDefault="00153576" w:rsidP="00863856">
      <w:pPr>
        <w:pStyle w:val="Textosinformato"/>
        <w:spacing w:line="360" w:lineRule="auto"/>
        <w:ind w:left="0" w:firstLine="1440"/>
        <w:jc w:val="both"/>
        <w:rPr>
          <w:sz w:val="22"/>
          <w:szCs w:val="22"/>
        </w:rPr>
      </w:pPr>
      <w:r w:rsidRPr="008E276F">
        <w:rPr>
          <w:sz w:val="22"/>
          <w:szCs w:val="22"/>
        </w:rPr>
        <w:t>Nombre del Representante Legal del Concesionario</w:t>
      </w:r>
    </w:p>
    <w:p w:rsidR="00153576" w:rsidRPr="008E276F" w:rsidRDefault="00153576" w:rsidP="003F4C23">
      <w:pPr>
        <w:pStyle w:val="Textosinformato"/>
        <w:spacing w:line="360" w:lineRule="auto"/>
        <w:ind w:left="0"/>
        <w:jc w:val="both"/>
        <w:rPr>
          <w:sz w:val="22"/>
          <w:szCs w:val="22"/>
        </w:rPr>
      </w:pPr>
      <w:r w:rsidRPr="008E276F">
        <w:rPr>
          <w:sz w:val="22"/>
          <w:szCs w:val="22"/>
        </w:rPr>
        <w:t>Firma</w:t>
      </w:r>
      <w:r w:rsidRPr="008E276F">
        <w:rPr>
          <w:sz w:val="22"/>
          <w:szCs w:val="22"/>
        </w:rPr>
        <w:tab/>
      </w:r>
      <w:r w:rsidRPr="008E276F">
        <w:rPr>
          <w:sz w:val="22"/>
          <w:szCs w:val="22"/>
        </w:rPr>
        <w:tab/>
        <w:t>............................................................</w:t>
      </w:r>
    </w:p>
    <w:p w:rsidR="00153576" w:rsidRPr="008E276F" w:rsidRDefault="00153576" w:rsidP="00DC766C">
      <w:pPr>
        <w:pStyle w:val="Textosinformato"/>
        <w:spacing w:line="360" w:lineRule="auto"/>
        <w:ind w:left="0" w:firstLine="1440"/>
        <w:jc w:val="both"/>
        <w:rPr>
          <w:sz w:val="22"/>
          <w:szCs w:val="22"/>
        </w:rPr>
      </w:pPr>
      <w:r w:rsidRPr="008E276F">
        <w:rPr>
          <w:sz w:val="22"/>
          <w:szCs w:val="22"/>
        </w:rPr>
        <w:t>Firma del Representante Legal del Concesionario</w:t>
      </w: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53576" w:rsidRPr="008E276F" w:rsidRDefault="00153576" w:rsidP="003F4C23">
      <w:pPr>
        <w:pStyle w:val="Textosinformato"/>
        <w:spacing w:line="360" w:lineRule="auto"/>
        <w:ind w:left="0"/>
        <w:jc w:val="both"/>
        <w:rPr>
          <w:sz w:val="22"/>
          <w:szCs w:val="22"/>
        </w:rPr>
      </w:pPr>
    </w:p>
    <w:p w:rsidR="00184761" w:rsidRPr="008E276F" w:rsidRDefault="00184761" w:rsidP="003F4C23">
      <w:pPr>
        <w:pStyle w:val="Textosinformato"/>
        <w:spacing w:line="360" w:lineRule="auto"/>
        <w:ind w:left="0"/>
        <w:jc w:val="both"/>
        <w:rPr>
          <w:sz w:val="22"/>
          <w:szCs w:val="22"/>
        </w:rPr>
      </w:pPr>
    </w:p>
    <w:p w:rsidR="00184761" w:rsidRPr="008E276F" w:rsidRDefault="00184761" w:rsidP="003F4C23">
      <w:pPr>
        <w:pStyle w:val="Textosinformato"/>
        <w:spacing w:line="360" w:lineRule="auto"/>
        <w:ind w:left="0"/>
        <w:jc w:val="both"/>
        <w:rPr>
          <w:sz w:val="22"/>
          <w:szCs w:val="22"/>
        </w:rPr>
      </w:pPr>
    </w:p>
    <w:p w:rsidR="00184761" w:rsidRPr="008E276F" w:rsidRDefault="00184761" w:rsidP="003F4C23">
      <w:pPr>
        <w:pStyle w:val="Textosinformato"/>
        <w:spacing w:line="360" w:lineRule="auto"/>
        <w:ind w:left="0"/>
        <w:jc w:val="both"/>
        <w:rPr>
          <w:sz w:val="22"/>
          <w:szCs w:val="22"/>
        </w:rPr>
      </w:pPr>
    </w:p>
    <w:p w:rsidR="00184761" w:rsidRDefault="00184761" w:rsidP="003F4C23">
      <w:pPr>
        <w:pStyle w:val="Textosinformato"/>
        <w:spacing w:line="360" w:lineRule="auto"/>
        <w:ind w:left="0"/>
        <w:jc w:val="both"/>
        <w:rPr>
          <w:sz w:val="22"/>
          <w:szCs w:val="22"/>
        </w:rPr>
      </w:pPr>
    </w:p>
    <w:p w:rsidR="008E276F" w:rsidRDefault="008E276F" w:rsidP="003F4C23">
      <w:pPr>
        <w:pStyle w:val="Textosinformato"/>
        <w:spacing w:line="360" w:lineRule="auto"/>
        <w:ind w:left="0"/>
        <w:jc w:val="both"/>
        <w:rPr>
          <w:sz w:val="22"/>
          <w:szCs w:val="22"/>
        </w:rPr>
      </w:pPr>
    </w:p>
    <w:p w:rsidR="008E276F" w:rsidRDefault="008E276F" w:rsidP="003F4C23">
      <w:pPr>
        <w:pStyle w:val="Textosinformato"/>
        <w:spacing w:line="360" w:lineRule="auto"/>
        <w:ind w:left="0"/>
        <w:jc w:val="both"/>
        <w:rPr>
          <w:sz w:val="22"/>
          <w:szCs w:val="22"/>
        </w:rPr>
      </w:pPr>
    </w:p>
    <w:p w:rsidR="009C30F6" w:rsidRDefault="009C30F6">
      <w:pPr>
        <w:ind w:left="0"/>
        <w:jc w:val="left"/>
        <w:rPr>
          <w:sz w:val="22"/>
        </w:rPr>
      </w:pPr>
      <w:r>
        <w:rPr>
          <w:sz w:val="22"/>
        </w:rPr>
        <w:br w:type="page"/>
      </w:r>
    </w:p>
    <w:p w:rsidR="00316844" w:rsidRPr="00823630" w:rsidRDefault="00823630" w:rsidP="000615CD">
      <w:pPr>
        <w:pStyle w:val="Ttulo1"/>
      </w:pPr>
      <w:bookmarkStart w:id="1556" w:name="_ANEXO_N_"/>
      <w:bookmarkStart w:id="1557" w:name="_Ref358211487"/>
      <w:bookmarkStart w:id="1558" w:name="_Ref358211504"/>
      <w:bookmarkStart w:id="1559" w:name="_Ref358211507"/>
      <w:bookmarkStart w:id="1560" w:name="_Ref358212103"/>
      <w:bookmarkStart w:id="1561" w:name="_Ref358212236"/>
      <w:bookmarkStart w:id="1562" w:name="_Ref358212600"/>
      <w:bookmarkStart w:id="1563" w:name="_Ref358212623"/>
      <w:bookmarkStart w:id="1564" w:name="_Ref358212658"/>
      <w:bookmarkStart w:id="1565" w:name="_Ref358212722"/>
      <w:bookmarkStart w:id="1566" w:name="_Ref358213003"/>
      <w:bookmarkStart w:id="1567" w:name="_Ref358213009"/>
      <w:bookmarkStart w:id="1568" w:name="_Toc462854242"/>
      <w:bookmarkEnd w:id="0"/>
      <w:bookmarkEnd w:id="1"/>
      <w:bookmarkEnd w:id="1540"/>
      <w:bookmarkEnd w:id="1541"/>
      <w:bookmarkEnd w:id="1556"/>
      <w:r w:rsidRPr="00823630">
        <w:lastRenderedPageBreak/>
        <w:t>ANEXO N° 11</w:t>
      </w:r>
      <w:bookmarkEnd w:id="1557"/>
      <w:bookmarkEnd w:id="1558"/>
      <w:bookmarkEnd w:id="1559"/>
      <w:bookmarkEnd w:id="1560"/>
      <w:bookmarkEnd w:id="1561"/>
      <w:bookmarkEnd w:id="1562"/>
      <w:bookmarkEnd w:id="1563"/>
      <w:bookmarkEnd w:id="1564"/>
      <w:bookmarkEnd w:id="1565"/>
      <w:bookmarkEnd w:id="1566"/>
      <w:bookmarkEnd w:id="1567"/>
      <w:r w:rsidR="00674941">
        <w:t xml:space="preserve"> </w:t>
      </w:r>
      <w:r w:rsidR="00A67D68">
        <w:rPr>
          <w:rStyle w:val="Refdenotaalpie"/>
          <w:sz w:val="22"/>
        </w:rPr>
        <w:footnoteReference w:id="66"/>
      </w:r>
      <w:bookmarkEnd w:id="1568"/>
    </w:p>
    <w:p w:rsidR="00823630" w:rsidRPr="000B1E73" w:rsidRDefault="00823630" w:rsidP="00AE2E9A">
      <w:pPr>
        <w:pStyle w:val="Ttulo2"/>
        <w:numPr>
          <w:ilvl w:val="0"/>
          <w:numId w:val="0"/>
        </w:numPr>
        <w:ind w:left="567"/>
        <w:jc w:val="center"/>
      </w:pPr>
      <w:bookmarkStart w:id="1569" w:name="_Toc462854243"/>
      <w:r>
        <w:t>CRONOGRAMA</w:t>
      </w:r>
      <w:r w:rsidR="00DA474A">
        <w:t xml:space="preserve"> </w:t>
      </w:r>
      <w:r w:rsidR="00F2533B">
        <w:t xml:space="preserve"> </w:t>
      </w:r>
      <w:r w:rsidR="004C658E">
        <w:t>REFERENCIAL</w:t>
      </w:r>
      <w:bookmarkEnd w:id="1569"/>
    </w:p>
    <w:p w:rsidR="00153576" w:rsidRPr="008E276F" w:rsidRDefault="00153576" w:rsidP="009A068D">
      <w:pPr>
        <w:ind w:left="0"/>
        <w:jc w:val="center"/>
        <w:rPr>
          <w:sz w:val="22"/>
        </w:rPr>
      </w:pPr>
      <w:r w:rsidRPr="008E276F">
        <w:rPr>
          <w:sz w:val="22"/>
        </w:rPr>
        <w:t xml:space="preserve">(Referencia: Numeral </w:t>
      </w:r>
      <w:r w:rsidR="00633281">
        <w:fldChar w:fldCharType="begin"/>
      </w:r>
      <w:r w:rsidR="00633281">
        <w:instrText xml:space="preserve"> REF _Ref241482527 \r \h  \* MERGEFORMAT </w:instrText>
      </w:r>
      <w:r w:rsidR="00633281">
        <w:fldChar w:fldCharType="separate"/>
      </w:r>
      <w:r w:rsidR="00527C02" w:rsidRPr="00527C02">
        <w:rPr>
          <w:sz w:val="22"/>
        </w:rPr>
        <w:t>6</w:t>
      </w:r>
      <w:r w:rsidR="00633281">
        <w:fldChar w:fldCharType="end"/>
      </w:r>
      <w:r w:rsidRPr="008E276F">
        <w:rPr>
          <w:sz w:val="22"/>
        </w:rPr>
        <w:t xml:space="preserve"> de las Bases)</w:t>
      </w:r>
    </w:p>
    <w:p w:rsidR="00153576" w:rsidRPr="008E276F" w:rsidRDefault="00153576" w:rsidP="00F70B89">
      <w:pPr>
        <w:rPr>
          <w:sz w:val="22"/>
        </w:rPr>
      </w:pPr>
    </w:p>
    <w:tbl>
      <w:tblPr>
        <w:tblW w:w="846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74"/>
        <w:gridCol w:w="4094"/>
      </w:tblGrid>
      <w:tr w:rsidR="00153576"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153576" w:rsidRPr="008E276F" w:rsidRDefault="00153576" w:rsidP="00706626">
            <w:pPr>
              <w:ind w:hanging="991"/>
              <w:jc w:val="center"/>
              <w:rPr>
                <w:b/>
                <w:bCs/>
                <w:sz w:val="22"/>
              </w:rPr>
            </w:pPr>
            <w:r w:rsidRPr="008E276F">
              <w:rPr>
                <w:b/>
                <w:bCs/>
                <w:sz w:val="22"/>
              </w:rPr>
              <w:t>Actividad</w:t>
            </w:r>
          </w:p>
        </w:tc>
        <w:tc>
          <w:tcPr>
            <w:tcW w:w="4094" w:type="dxa"/>
            <w:tcBorders>
              <w:top w:val="single" w:sz="4" w:space="0" w:color="auto"/>
              <w:left w:val="single" w:sz="4" w:space="0" w:color="auto"/>
              <w:bottom w:val="single" w:sz="4" w:space="0" w:color="auto"/>
            </w:tcBorders>
            <w:vAlign w:val="center"/>
          </w:tcPr>
          <w:p w:rsidR="00153576" w:rsidRPr="008E276F" w:rsidRDefault="00153576" w:rsidP="00706626">
            <w:pPr>
              <w:ind w:hanging="938"/>
              <w:jc w:val="center"/>
              <w:rPr>
                <w:b/>
                <w:bCs/>
                <w:sz w:val="22"/>
              </w:rPr>
            </w:pPr>
            <w:r w:rsidRPr="008E276F">
              <w:rPr>
                <w:b/>
                <w:bCs/>
                <w:sz w:val="22"/>
              </w:rPr>
              <w:t xml:space="preserve">Fecha/Período </w:t>
            </w:r>
          </w:p>
        </w:tc>
      </w:tr>
      <w:tr w:rsidR="00153576" w:rsidRPr="008E276F" w:rsidTr="001817A5">
        <w:trPr>
          <w:trHeight w:val="333"/>
          <w:jc w:val="center"/>
        </w:trPr>
        <w:tc>
          <w:tcPr>
            <w:tcW w:w="4374" w:type="dxa"/>
            <w:tcBorders>
              <w:top w:val="single" w:sz="4" w:space="0" w:color="auto"/>
              <w:bottom w:val="single" w:sz="4" w:space="0" w:color="auto"/>
              <w:right w:val="single" w:sz="4" w:space="0" w:color="auto"/>
            </w:tcBorders>
            <w:vAlign w:val="center"/>
          </w:tcPr>
          <w:p w:rsidR="00153576" w:rsidRPr="008E276F" w:rsidRDefault="00C25BE3">
            <w:pPr>
              <w:ind w:left="0"/>
              <w:rPr>
                <w:bCs/>
                <w:sz w:val="22"/>
                <w:lang w:val="es-ES"/>
              </w:rPr>
            </w:pPr>
            <w:r w:rsidRPr="008E276F">
              <w:rPr>
                <w:bCs/>
                <w:sz w:val="22"/>
              </w:rPr>
              <w:t>Convocatoria</w:t>
            </w:r>
          </w:p>
        </w:tc>
        <w:tc>
          <w:tcPr>
            <w:tcW w:w="4094" w:type="dxa"/>
            <w:tcBorders>
              <w:top w:val="single" w:sz="4" w:space="0" w:color="auto"/>
              <w:left w:val="single" w:sz="4" w:space="0" w:color="auto"/>
              <w:bottom w:val="single" w:sz="4" w:space="0" w:color="auto"/>
            </w:tcBorders>
            <w:shd w:val="clear" w:color="auto" w:fill="auto"/>
            <w:vAlign w:val="center"/>
          </w:tcPr>
          <w:p w:rsidR="00153576" w:rsidRPr="008E276F" w:rsidRDefault="003275A6" w:rsidP="006A6B8F">
            <w:pPr>
              <w:tabs>
                <w:tab w:val="left" w:pos="3822"/>
              </w:tabs>
              <w:ind w:left="9"/>
              <w:rPr>
                <w:sz w:val="22"/>
                <w:lang w:val="es-ES"/>
              </w:rPr>
            </w:pPr>
            <w:r>
              <w:rPr>
                <w:sz w:val="22"/>
              </w:rPr>
              <w:t>Hasta 10 Días calendario posteriores a la aprobación de las Bases por el Consejo Directivo</w:t>
            </w:r>
          </w:p>
        </w:tc>
      </w:tr>
      <w:tr w:rsidR="00153576" w:rsidRPr="008E276F" w:rsidTr="00C811D6">
        <w:trPr>
          <w:trHeight w:val="333"/>
          <w:jc w:val="center"/>
        </w:trPr>
        <w:tc>
          <w:tcPr>
            <w:tcW w:w="4374" w:type="dxa"/>
            <w:tcBorders>
              <w:top w:val="single" w:sz="4" w:space="0" w:color="auto"/>
              <w:bottom w:val="single" w:sz="4" w:space="0" w:color="auto"/>
              <w:right w:val="single" w:sz="4" w:space="0" w:color="auto"/>
            </w:tcBorders>
            <w:vAlign w:val="center"/>
          </w:tcPr>
          <w:p w:rsidR="00153576" w:rsidRPr="008E276F" w:rsidRDefault="00C25BE3">
            <w:pPr>
              <w:ind w:left="0"/>
              <w:rPr>
                <w:bCs/>
                <w:sz w:val="22"/>
                <w:lang w:val="es-ES"/>
              </w:rPr>
            </w:pPr>
            <w:r w:rsidRPr="008E276F">
              <w:rPr>
                <w:bCs/>
                <w:sz w:val="22"/>
              </w:rPr>
              <w:t>D</w:t>
            </w:r>
            <w:r w:rsidR="00153576" w:rsidRPr="008E276F">
              <w:rPr>
                <w:bCs/>
                <w:sz w:val="22"/>
              </w:rPr>
              <w:t>ifusión de Bases</w:t>
            </w:r>
          </w:p>
        </w:tc>
        <w:tc>
          <w:tcPr>
            <w:tcW w:w="4094" w:type="dxa"/>
            <w:tcBorders>
              <w:top w:val="single" w:sz="4" w:space="0" w:color="auto"/>
              <w:left w:val="single" w:sz="4" w:space="0" w:color="auto"/>
              <w:bottom w:val="single" w:sz="4" w:space="0" w:color="auto"/>
            </w:tcBorders>
            <w:shd w:val="clear" w:color="auto" w:fill="auto"/>
            <w:vAlign w:val="center"/>
          </w:tcPr>
          <w:p w:rsidR="00153576" w:rsidRPr="008E276F" w:rsidRDefault="003275A6" w:rsidP="003A3E1F">
            <w:pPr>
              <w:ind w:left="166" w:hanging="157"/>
              <w:rPr>
                <w:sz w:val="22"/>
                <w:lang w:val="es-ES"/>
              </w:rPr>
            </w:pPr>
            <w:r>
              <w:rPr>
                <w:sz w:val="22"/>
              </w:rPr>
              <w:t>Desde la fecha de convocatoria</w:t>
            </w:r>
          </w:p>
        </w:tc>
      </w:tr>
      <w:tr w:rsidR="00153576" w:rsidRPr="008E276F" w:rsidTr="00C458D6">
        <w:trPr>
          <w:trHeight w:val="643"/>
          <w:jc w:val="center"/>
        </w:trPr>
        <w:tc>
          <w:tcPr>
            <w:tcW w:w="4374" w:type="dxa"/>
            <w:tcBorders>
              <w:top w:val="single" w:sz="4" w:space="0" w:color="auto"/>
              <w:bottom w:val="single" w:sz="4" w:space="0" w:color="auto"/>
              <w:right w:val="single" w:sz="4" w:space="0" w:color="auto"/>
            </w:tcBorders>
            <w:vAlign w:val="center"/>
          </w:tcPr>
          <w:p w:rsidR="00153576" w:rsidRPr="008E276F" w:rsidRDefault="00153576" w:rsidP="003A3E1F">
            <w:pPr>
              <w:ind w:left="0"/>
              <w:rPr>
                <w:bCs/>
                <w:sz w:val="22"/>
              </w:rPr>
            </w:pPr>
            <w:r w:rsidRPr="008E276F">
              <w:rPr>
                <w:bCs/>
                <w:sz w:val="22"/>
              </w:rPr>
              <w:t>Consultas a las Bases</w:t>
            </w:r>
          </w:p>
        </w:tc>
        <w:tc>
          <w:tcPr>
            <w:tcW w:w="4094" w:type="dxa"/>
            <w:tcBorders>
              <w:top w:val="single" w:sz="4" w:space="0" w:color="auto"/>
              <w:left w:val="single" w:sz="4" w:space="0" w:color="auto"/>
              <w:bottom w:val="single" w:sz="4" w:space="0" w:color="auto"/>
            </w:tcBorders>
            <w:vAlign w:val="center"/>
          </w:tcPr>
          <w:p w:rsidR="00153576" w:rsidRPr="008E276F" w:rsidRDefault="00E041B7" w:rsidP="00F036A6">
            <w:pPr>
              <w:ind w:left="9"/>
              <w:rPr>
                <w:sz w:val="22"/>
                <w:lang w:val="es-ES"/>
              </w:rPr>
            </w:pPr>
            <w:r>
              <w:rPr>
                <w:sz w:val="22"/>
                <w:lang w:val="es-ES"/>
              </w:rPr>
              <w:t xml:space="preserve">Hasta </w:t>
            </w:r>
            <w:r w:rsidR="00F036A6">
              <w:rPr>
                <w:sz w:val="22"/>
                <w:lang w:val="es-ES"/>
              </w:rPr>
              <w:t>3</w:t>
            </w:r>
            <w:r>
              <w:rPr>
                <w:sz w:val="22"/>
                <w:lang w:val="es-ES"/>
              </w:rPr>
              <w:t xml:space="preserve">0 Días Calendario antes de la fecha </w:t>
            </w:r>
            <w:r w:rsidR="0097492B">
              <w:rPr>
                <w:sz w:val="22"/>
                <w:lang w:val="es-ES"/>
              </w:rPr>
              <w:t xml:space="preserve">límite </w:t>
            </w:r>
            <w:r>
              <w:rPr>
                <w:sz w:val="22"/>
                <w:lang w:val="es-ES"/>
              </w:rPr>
              <w:t>de presentación de Sobres N° 1</w:t>
            </w:r>
          </w:p>
        </w:tc>
      </w:tr>
      <w:tr w:rsidR="00153576"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153576" w:rsidRPr="008E276F" w:rsidRDefault="00153576" w:rsidP="003A3E1F">
            <w:pPr>
              <w:ind w:left="0"/>
              <w:rPr>
                <w:bCs/>
                <w:sz w:val="22"/>
              </w:rPr>
            </w:pPr>
            <w:r w:rsidRPr="008E276F">
              <w:rPr>
                <w:bCs/>
                <w:sz w:val="22"/>
              </w:rPr>
              <w:t>Respuesta a las consultas a las Bases</w:t>
            </w:r>
          </w:p>
        </w:tc>
        <w:tc>
          <w:tcPr>
            <w:tcW w:w="4094" w:type="dxa"/>
            <w:tcBorders>
              <w:top w:val="single" w:sz="4" w:space="0" w:color="auto"/>
              <w:left w:val="single" w:sz="4" w:space="0" w:color="auto"/>
              <w:bottom w:val="single" w:sz="4" w:space="0" w:color="auto"/>
            </w:tcBorders>
            <w:vAlign w:val="center"/>
          </w:tcPr>
          <w:p w:rsidR="00153576" w:rsidRPr="008E276F" w:rsidRDefault="00E041B7">
            <w:pPr>
              <w:ind w:left="9"/>
              <w:rPr>
                <w:sz w:val="22"/>
              </w:rPr>
            </w:pPr>
            <w:r>
              <w:rPr>
                <w:sz w:val="22"/>
                <w:lang w:val="es-ES"/>
              </w:rPr>
              <w:t xml:space="preserve">Hasta </w:t>
            </w:r>
            <w:r w:rsidR="006A6B8F">
              <w:rPr>
                <w:sz w:val="22"/>
                <w:lang w:val="es-ES"/>
              </w:rPr>
              <w:t>20</w:t>
            </w:r>
            <w:r>
              <w:rPr>
                <w:sz w:val="22"/>
                <w:lang w:val="es-ES"/>
              </w:rPr>
              <w:t xml:space="preserve"> Días Calendario antes de la fecha </w:t>
            </w:r>
            <w:r w:rsidR="0097492B">
              <w:rPr>
                <w:sz w:val="22"/>
                <w:lang w:val="es-ES"/>
              </w:rPr>
              <w:t xml:space="preserve">límite </w:t>
            </w:r>
            <w:r>
              <w:rPr>
                <w:sz w:val="22"/>
                <w:lang w:val="es-ES"/>
              </w:rPr>
              <w:t>de presentación de Sobres N° 1</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85094">
            <w:pPr>
              <w:ind w:left="0"/>
              <w:rPr>
                <w:bCs/>
                <w:sz w:val="22"/>
                <w:highlight w:val="lightGray"/>
              </w:rPr>
            </w:pPr>
            <w:r w:rsidRPr="008E276F">
              <w:rPr>
                <w:bCs/>
                <w:sz w:val="22"/>
              </w:rPr>
              <w:t>Plazo para consorciarse,</w:t>
            </w:r>
            <w:r w:rsidRPr="008E276F">
              <w:rPr>
                <w:sz w:val="22"/>
              </w:rPr>
              <w:t xml:space="preserve"> para cambios en su conformación</w:t>
            </w:r>
            <w:r w:rsidRPr="008E276F">
              <w:rPr>
                <w:bCs/>
                <w:sz w:val="22"/>
              </w:rPr>
              <w:t xml:space="preserve"> o para que un integrante de un Postor Precalificado decida retirarse del mismo</w:t>
            </w:r>
          </w:p>
        </w:tc>
        <w:tc>
          <w:tcPr>
            <w:tcW w:w="4094" w:type="dxa"/>
            <w:tcBorders>
              <w:top w:val="single" w:sz="4" w:space="0" w:color="auto"/>
              <w:left w:val="single" w:sz="4" w:space="0" w:color="auto"/>
              <w:bottom w:val="single" w:sz="4" w:space="0" w:color="auto"/>
            </w:tcBorders>
            <w:vAlign w:val="center"/>
          </w:tcPr>
          <w:p w:rsidR="004B7D4D" w:rsidRPr="008E276F" w:rsidRDefault="003275A6" w:rsidP="003275A6">
            <w:pPr>
              <w:ind w:left="9"/>
              <w:rPr>
                <w:sz w:val="22"/>
                <w:lang w:val="es-ES"/>
              </w:rPr>
            </w:pPr>
            <w:r w:rsidRPr="000C1F62">
              <w:rPr>
                <w:sz w:val="22"/>
                <w:szCs w:val="24"/>
              </w:rPr>
              <w:t>Desde la convocatoria hasta 3</w:t>
            </w:r>
            <w:r>
              <w:rPr>
                <w:sz w:val="22"/>
                <w:szCs w:val="24"/>
              </w:rPr>
              <w:t>5</w:t>
            </w:r>
            <w:r w:rsidRPr="000C1F62">
              <w:rPr>
                <w:sz w:val="22"/>
                <w:szCs w:val="24"/>
              </w:rPr>
              <w:t xml:space="preserve"> </w:t>
            </w:r>
            <w:r>
              <w:rPr>
                <w:sz w:val="22"/>
                <w:szCs w:val="24"/>
              </w:rPr>
              <w:t>D</w:t>
            </w:r>
            <w:r w:rsidRPr="000C1F62">
              <w:rPr>
                <w:sz w:val="22"/>
                <w:szCs w:val="24"/>
              </w:rPr>
              <w:t xml:space="preserve">ías </w:t>
            </w:r>
            <w:r>
              <w:rPr>
                <w:sz w:val="22"/>
                <w:szCs w:val="24"/>
              </w:rPr>
              <w:t>C</w:t>
            </w:r>
            <w:r w:rsidRPr="000C1F62">
              <w:rPr>
                <w:sz w:val="22"/>
                <w:szCs w:val="24"/>
              </w:rPr>
              <w:t>alendario antes de la presentación de Sobres Nº 2 y Nº 3.</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A3E1F">
            <w:pPr>
              <w:ind w:left="0"/>
              <w:rPr>
                <w:bCs/>
                <w:sz w:val="22"/>
              </w:rPr>
            </w:pPr>
            <w:r w:rsidRPr="008E276F">
              <w:rPr>
                <w:bCs/>
                <w:sz w:val="22"/>
              </w:rPr>
              <w:t xml:space="preserve">Presentación de Sobres Nº 1 </w:t>
            </w:r>
          </w:p>
          <w:p w:rsidR="004B7D4D" w:rsidRPr="008E276F" w:rsidRDefault="004B7D4D" w:rsidP="003A3E1F">
            <w:pPr>
              <w:ind w:left="0"/>
              <w:rPr>
                <w:bCs/>
                <w:sz w:val="22"/>
                <w:highlight w:val="lightGray"/>
              </w:rPr>
            </w:pPr>
            <w:r w:rsidRPr="008E276F">
              <w:rPr>
                <w:bCs/>
                <w:sz w:val="22"/>
              </w:rPr>
              <w:t>(Documentos de Precalificación)</w:t>
            </w:r>
            <w:r>
              <w:rPr>
                <w:bCs/>
                <w:sz w:val="22"/>
              </w:rPr>
              <w:t xml:space="preserve">  </w:t>
            </w:r>
          </w:p>
        </w:tc>
        <w:tc>
          <w:tcPr>
            <w:tcW w:w="4094" w:type="dxa"/>
            <w:tcBorders>
              <w:top w:val="single" w:sz="4" w:space="0" w:color="auto"/>
              <w:left w:val="single" w:sz="4" w:space="0" w:color="auto"/>
              <w:bottom w:val="single" w:sz="4" w:space="0" w:color="auto"/>
            </w:tcBorders>
            <w:vAlign w:val="center"/>
          </w:tcPr>
          <w:p w:rsidR="004B7D4D" w:rsidRPr="008E276F" w:rsidRDefault="003275A6" w:rsidP="003A3E1F">
            <w:pPr>
              <w:ind w:left="0"/>
              <w:rPr>
                <w:sz w:val="22"/>
              </w:rPr>
            </w:pPr>
            <w:r w:rsidRPr="000C1F62">
              <w:rPr>
                <w:sz w:val="22"/>
                <w:szCs w:val="24"/>
              </w:rPr>
              <w:t xml:space="preserve">Desde la convocatoria hasta 30 </w:t>
            </w:r>
            <w:r>
              <w:rPr>
                <w:sz w:val="22"/>
                <w:szCs w:val="24"/>
              </w:rPr>
              <w:t>D</w:t>
            </w:r>
            <w:r w:rsidRPr="000C1F62">
              <w:rPr>
                <w:sz w:val="22"/>
                <w:szCs w:val="24"/>
              </w:rPr>
              <w:t xml:space="preserve">ías </w:t>
            </w:r>
            <w:r>
              <w:rPr>
                <w:sz w:val="22"/>
                <w:szCs w:val="24"/>
              </w:rPr>
              <w:t>C</w:t>
            </w:r>
            <w:r w:rsidRPr="000C1F62">
              <w:rPr>
                <w:sz w:val="22"/>
                <w:szCs w:val="24"/>
              </w:rPr>
              <w:t>alendario antes de la presentación de Sobres Nº 2 y Nº 3.</w:t>
            </w:r>
          </w:p>
        </w:tc>
      </w:tr>
      <w:tr w:rsidR="00185E13"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185E13" w:rsidRPr="008E276F" w:rsidRDefault="00185E13" w:rsidP="003A3E1F">
            <w:pPr>
              <w:ind w:left="0"/>
              <w:rPr>
                <w:bCs/>
                <w:sz w:val="22"/>
              </w:rPr>
            </w:pPr>
            <w:r>
              <w:rPr>
                <w:bCs/>
                <w:sz w:val="22"/>
              </w:rPr>
              <w:t>Plazo para subsanación de errores en los documentos del Sobre N° 1</w:t>
            </w:r>
          </w:p>
        </w:tc>
        <w:tc>
          <w:tcPr>
            <w:tcW w:w="4094" w:type="dxa"/>
            <w:tcBorders>
              <w:top w:val="single" w:sz="4" w:space="0" w:color="auto"/>
              <w:left w:val="single" w:sz="4" w:space="0" w:color="auto"/>
              <w:bottom w:val="single" w:sz="4" w:space="0" w:color="auto"/>
            </w:tcBorders>
            <w:vAlign w:val="center"/>
          </w:tcPr>
          <w:p w:rsidR="00185E13" w:rsidRDefault="003275A6" w:rsidP="003275A6">
            <w:pPr>
              <w:ind w:left="0"/>
              <w:rPr>
                <w:sz w:val="22"/>
                <w:szCs w:val="24"/>
              </w:rPr>
            </w:pPr>
            <w:r>
              <w:rPr>
                <w:sz w:val="22"/>
              </w:rPr>
              <w:t xml:space="preserve">Hasta 25 Días Calendario antes </w:t>
            </w:r>
            <w:r w:rsidRPr="000C1F62">
              <w:rPr>
                <w:sz w:val="22"/>
                <w:szCs w:val="24"/>
              </w:rPr>
              <w:t>de la presentación de Sobres Nº 2 y Nº 3.</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A3E1F">
            <w:pPr>
              <w:ind w:left="293" w:hanging="293"/>
              <w:rPr>
                <w:bCs/>
                <w:sz w:val="22"/>
              </w:rPr>
            </w:pPr>
            <w:r w:rsidRPr="008E276F">
              <w:rPr>
                <w:bCs/>
                <w:sz w:val="22"/>
              </w:rPr>
              <w:t>Anuncio de Postores Precalificados</w:t>
            </w:r>
          </w:p>
        </w:tc>
        <w:tc>
          <w:tcPr>
            <w:tcW w:w="4094" w:type="dxa"/>
            <w:tcBorders>
              <w:top w:val="single" w:sz="4" w:space="0" w:color="auto"/>
              <w:left w:val="single" w:sz="4" w:space="0" w:color="auto"/>
              <w:bottom w:val="single" w:sz="4" w:space="0" w:color="auto"/>
            </w:tcBorders>
            <w:vAlign w:val="center"/>
          </w:tcPr>
          <w:p w:rsidR="004B7D4D" w:rsidRPr="008E276F" w:rsidRDefault="003275A6" w:rsidP="00185E13">
            <w:pPr>
              <w:ind w:left="9"/>
              <w:rPr>
                <w:sz w:val="22"/>
                <w:lang w:val="es-ES"/>
              </w:rPr>
            </w:pPr>
            <w:r>
              <w:rPr>
                <w:sz w:val="22"/>
              </w:rPr>
              <w:t xml:space="preserve">Hasta 20 Días Calendario antes </w:t>
            </w:r>
            <w:r w:rsidRPr="000C1F62">
              <w:rPr>
                <w:sz w:val="22"/>
                <w:szCs w:val="24"/>
              </w:rPr>
              <w:t>de la presentación de Sobres Nº 2 y Nº 3.</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pPr>
              <w:ind w:left="0"/>
              <w:rPr>
                <w:bCs/>
                <w:sz w:val="22"/>
                <w:lang w:val="es-ES"/>
              </w:rPr>
            </w:pPr>
            <w:r w:rsidRPr="008E276F">
              <w:rPr>
                <w:bCs/>
                <w:sz w:val="22"/>
              </w:rPr>
              <w:t>Entrega a Postores de la Versión Final del Contrato</w:t>
            </w:r>
            <w:r>
              <w:rPr>
                <w:sz w:val="22"/>
              </w:rPr>
              <w:t xml:space="preserve"> aprobada por el Consejo Directivo de PROINVERSIÓN</w:t>
            </w:r>
            <w:r w:rsidR="003B3F19">
              <w:rPr>
                <w:sz w:val="22"/>
              </w:rPr>
              <w:t xml:space="preserve"> </w:t>
            </w:r>
            <w:r w:rsidR="003B3F19">
              <w:rPr>
                <w:rStyle w:val="Refdenotaalpie"/>
                <w:sz w:val="22"/>
              </w:rPr>
              <w:footnoteReference w:id="67"/>
            </w:r>
            <w:r w:rsidR="005466C4">
              <w:rPr>
                <w:sz w:val="22"/>
              </w:rPr>
              <w:t xml:space="preserve"> </w:t>
            </w:r>
            <w:r w:rsidR="005466C4">
              <w:rPr>
                <w:rStyle w:val="Refdenotaalpie"/>
                <w:sz w:val="22"/>
              </w:rPr>
              <w:footnoteReference w:id="68"/>
            </w:r>
          </w:p>
        </w:tc>
        <w:tc>
          <w:tcPr>
            <w:tcW w:w="4094" w:type="dxa"/>
            <w:tcBorders>
              <w:top w:val="single" w:sz="4" w:space="0" w:color="auto"/>
              <w:left w:val="single" w:sz="4" w:space="0" w:color="auto"/>
              <w:bottom w:val="single" w:sz="4" w:space="0" w:color="auto"/>
            </w:tcBorders>
            <w:vAlign w:val="center"/>
          </w:tcPr>
          <w:p w:rsidR="004B7D4D" w:rsidRPr="008E276F" w:rsidRDefault="004B7D4D">
            <w:pPr>
              <w:ind w:left="9"/>
              <w:rPr>
                <w:sz w:val="22"/>
                <w:lang w:val="es-ES"/>
              </w:rPr>
            </w:pPr>
            <w:r w:rsidRPr="000C1F62">
              <w:rPr>
                <w:sz w:val="22"/>
              </w:rPr>
              <w:t xml:space="preserve">Dentro de los </w:t>
            </w:r>
            <w:r w:rsidR="00651240">
              <w:rPr>
                <w:sz w:val="22"/>
              </w:rPr>
              <w:t>677</w:t>
            </w:r>
            <w:r w:rsidR="003B3F19" w:rsidRPr="000C1F62">
              <w:rPr>
                <w:sz w:val="22"/>
              </w:rPr>
              <w:t xml:space="preserve"> </w:t>
            </w:r>
            <w:r>
              <w:rPr>
                <w:sz w:val="22"/>
                <w:szCs w:val="24"/>
              </w:rPr>
              <w:t>D</w:t>
            </w:r>
            <w:r w:rsidRPr="000C1F62">
              <w:rPr>
                <w:sz w:val="22"/>
                <w:szCs w:val="24"/>
              </w:rPr>
              <w:t xml:space="preserve">ías </w:t>
            </w:r>
            <w:r>
              <w:rPr>
                <w:sz w:val="22"/>
                <w:szCs w:val="24"/>
              </w:rPr>
              <w:t>C</w:t>
            </w:r>
            <w:r w:rsidRPr="000C1F62">
              <w:rPr>
                <w:sz w:val="22"/>
                <w:szCs w:val="24"/>
              </w:rPr>
              <w:t>alendario</w:t>
            </w:r>
            <w:r w:rsidRPr="000C1F62">
              <w:rPr>
                <w:sz w:val="22"/>
              </w:rPr>
              <w:t xml:space="preserve"> posteriores a la </w:t>
            </w:r>
            <w:r w:rsidR="00806FC0">
              <w:rPr>
                <w:sz w:val="22"/>
              </w:rPr>
              <w:t>Convocatoria</w:t>
            </w:r>
            <w:r w:rsidRPr="000C1F62">
              <w:rPr>
                <w:sz w:val="22"/>
              </w:rPr>
              <w:t>.</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A3E1F">
            <w:pPr>
              <w:ind w:left="293" w:hanging="293"/>
              <w:rPr>
                <w:bCs/>
                <w:sz w:val="22"/>
              </w:rPr>
            </w:pPr>
            <w:r w:rsidRPr="008E276F">
              <w:rPr>
                <w:bCs/>
                <w:sz w:val="22"/>
              </w:rPr>
              <w:t>Acceso a la Sala de Datos</w:t>
            </w:r>
          </w:p>
        </w:tc>
        <w:tc>
          <w:tcPr>
            <w:tcW w:w="4094" w:type="dxa"/>
            <w:tcBorders>
              <w:top w:val="single" w:sz="4" w:space="0" w:color="auto"/>
              <w:left w:val="single" w:sz="4" w:space="0" w:color="auto"/>
              <w:bottom w:val="single" w:sz="4" w:space="0" w:color="auto"/>
            </w:tcBorders>
            <w:vAlign w:val="center"/>
          </w:tcPr>
          <w:p w:rsidR="004B7D4D" w:rsidRPr="008E276F" w:rsidRDefault="004B7D4D">
            <w:pPr>
              <w:ind w:left="9"/>
              <w:rPr>
                <w:sz w:val="22"/>
                <w:lang w:val="es-ES"/>
              </w:rPr>
            </w:pPr>
            <w:r>
              <w:rPr>
                <w:sz w:val="22"/>
              </w:rPr>
              <w:t>Hasta 03 Días calendario antes de la p</w:t>
            </w:r>
            <w:r w:rsidRPr="008E276F">
              <w:rPr>
                <w:bCs/>
                <w:sz w:val="22"/>
              </w:rPr>
              <w:t>resentación de Sobres Nº 2 y Nº 3</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A3E1F">
            <w:pPr>
              <w:ind w:left="293" w:hanging="293"/>
              <w:rPr>
                <w:bCs/>
                <w:sz w:val="22"/>
              </w:rPr>
            </w:pPr>
            <w:r w:rsidRPr="008E276F">
              <w:rPr>
                <w:bCs/>
                <w:sz w:val="22"/>
              </w:rPr>
              <w:t xml:space="preserve">Presentación de Sobres Nº 2 y Nº 3 </w:t>
            </w:r>
          </w:p>
        </w:tc>
        <w:tc>
          <w:tcPr>
            <w:tcW w:w="4094" w:type="dxa"/>
            <w:tcBorders>
              <w:top w:val="single" w:sz="4" w:space="0" w:color="auto"/>
              <w:left w:val="single" w:sz="4" w:space="0" w:color="auto"/>
              <w:bottom w:val="single" w:sz="4" w:space="0" w:color="auto"/>
            </w:tcBorders>
            <w:vAlign w:val="center"/>
          </w:tcPr>
          <w:p w:rsidR="004B7D4D" w:rsidRPr="008E276F" w:rsidRDefault="004B7D4D">
            <w:pPr>
              <w:ind w:left="9"/>
              <w:rPr>
                <w:sz w:val="22"/>
                <w:lang w:val="es-ES"/>
              </w:rPr>
            </w:pPr>
            <w:r>
              <w:rPr>
                <w:sz w:val="22"/>
              </w:rPr>
              <w:t xml:space="preserve">A partir de </w:t>
            </w:r>
            <w:r w:rsidRPr="00E23989">
              <w:rPr>
                <w:sz w:val="22"/>
              </w:rPr>
              <w:t xml:space="preserve">30 </w:t>
            </w:r>
            <w:r>
              <w:rPr>
                <w:sz w:val="22"/>
                <w:szCs w:val="24"/>
              </w:rPr>
              <w:t>D</w:t>
            </w:r>
            <w:r w:rsidRPr="000C1F62">
              <w:rPr>
                <w:sz w:val="22"/>
                <w:szCs w:val="24"/>
              </w:rPr>
              <w:t xml:space="preserve">ías </w:t>
            </w:r>
            <w:r>
              <w:rPr>
                <w:sz w:val="22"/>
                <w:szCs w:val="24"/>
              </w:rPr>
              <w:t>C</w:t>
            </w:r>
            <w:r w:rsidRPr="000C1F62">
              <w:rPr>
                <w:sz w:val="22"/>
                <w:szCs w:val="24"/>
              </w:rPr>
              <w:t xml:space="preserve">alendario </w:t>
            </w:r>
            <w:r w:rsidRPr="00252376">
              <w:rPr>
                <w:sz w:val="22"/>
              </w:rPr>
              <w:t>posteriores</w:t>
            </w:r>
            <w:r>
              <w:rPr>
                <w:sz w:val="22"/>
              </w:rPr>
              <w:t xml:space="preserve"> a la e</w:t>
            </w:r>
            <w:r w:rsidRPr="008E276F">
              <w:rPr>
                <w:bCs/>
                <w:sz w:val="22"/>
              </w:rPr>
              <w:t>ntrega a Postores de la Versión Final del Contrato</w:t>
            </w:r>
            <w:r>
              <w:rPr>
                <w:sz w:val="22"/>
              </w:rPr>
              <w:t xml:space="preserve"> </w:t>
            </w:r>
            <w:r w:rsidRPr="00300DF7">
              <w:rPr>
                <w:bCs/>
                <w:sz w:val="22"/>
              </w:rPr>
              <w:t>ó hasta 10 Días Calendario posteriores a la recepción del Informe de Contraloría sin observaciones o habiéndose producido las subsanaciones por PROINVERSION</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3A3E1F">
            <w:pPr>
              <w:ind w:left="0"/>
              <w:rPr>
                <w:bCs/>
                <w:sz w:val="22"/>
              </w:rPr>
            </w:pPr>
            <w:r w:rsidRPr="008E276F">
              <w:rPr>
                <w:bCs/>
                <w:sz w:val="22"/>
              </w:rPr>
              <w:t>Apertura del Sobre Nº 3 y Adjudicación de la Buena Pro</w:t>
            </w:r>
          </w:p>
        </w:tc>
        <w:tc>
          <w:tcPr>
            <w:tcW w:w="4094" w:type="dxa"/>
            <w:tcBorders>
              <w:top w:val="single" w:sz="4" w:space="0" w:color="auto"/>
              <w:left w:val="single" w:sz="4" w:space="0" w:color="auto"/>
              <w:bottom w:val="single" w:sz="4" w:space="0" w:color="auto"/>
            </w:tcBorders>
            <w:vAlign w:val="center"/>
          </w:tcPr>
          <w:p w:rsidR="004B7D4D" w:rsidRPr="008E276F" w:rsidRDefault="004B7D4D">
            <w:pPr>
              <w:ind w:left="9"/>
              <w:rPr>
                <w:sz w:val="22"/>
                <w:lang w:val="es-ES"/>
              </w:rPr>
            </w:pPr>
            <w:r>
              <w:rPr>
                <w:bCs/>
                <w:sz w:val="22"/>
              </w:rPr>
              <w:t>H</w:t>
            </w:r>
            <w:r w:rsidRPr="00300DF7">
              <w:rPr>
                <w:bCs/>
                <w:sz w:val="22"/>
              </w:rPr>
              <w:t xml:space="preserve">asta  </w:t>
            </w:r>
            <w:r>
              <w:rPr>
                <w:bCs/>
                <w:sz w:val="22"/>
              </w:rPr>
              <w:t>10</w:t>
            </w:r>
            <w:r w:rsidRPr="00300DF7">
              <w:rPr>
                <w:bCs/>
                <w:sz w:val="22"/>
              </w:rPr>
              <w:t xml:space="preserve"> Días Calendario posteriores al evento anterior</w:t>
            </w:r>
            <w:r>
              <w:rPr>
                <w:bCs/>
                <w:sz w:val="22"/>
              </w:rPr>
              <w:t xml:space="preserve"> </w:t>
            </w:r>
            <w:r w:rsidRPr="005B0DD5">
              <w:rPr>
                <w:bCs/>
                <w:sz w:val="22"/>
              </w:rPr>
              <w:t>ó hasta 10 Días Calendario posteriores a la recepción del Informe de Contraloría sin observaciones o habiéndose producido las subsanaciones</w:t>
            </w:r>
          </w:p>
        </w:tc>
      </w:tr>
      <w:tr w:rsidR="004B7D4D" w:rsidRPr="008E276F" w:rsidTr="00FA0527">
        <w:trPr>
          <w:trHeight w:val="333"/>
          <w:jc w:val="center"/>
        </w:trPr>
        <w:tc>
          <w:tcPr>
            <w:tcW w:w="4374" w:type="dxa"/>
            <w:tcBorders>
              <w:top w:val="single" w:sz="4" w:space="0" w:color="auto"/>
              <w:bottom w:val="single" w:sz="4" w:space="0" w:color="auto"/>
              <w:right w:val="single" w:sz="4" w:space="0" w:color="auto"/>
            </w:tcBorders>
            <w:vAlign w:val="center"/>
          </w:tcPr>
          <w:p w:rsidR="004B7D4D" w:rsidRPr="008E276F" w:rsidRDefault="004B7D4D" w:rsidP="00455DED">
            <w:pPr>
              <w:ind w:left="293" w:hanging="293"/>
              <w:jc w:val="left"/>
              <w:rPr>
                <w:bCs/>
                <w:sz w:val="22"/>
                <w:lang w:val="es-ES"/>
              </w:rPr>
            </w:pPr>
            <w:r w:rsidRPr="008E276F">
              <w:rPr>
                <w:bCs/>
                <w:sz w:val="22"/>
              </w:rPr>
              <w:t xml:space="preserve">Fecha de </w:t>
            </w:r>
            <w:r>
              <w:rPr>
                <w:bCs/>
                <w:sz w:val="22"/>
              </w:rPr>
              <w:t xml:space="preserve">Suscripción del Contrato </w:t>
            </w:r>
          </w:p>
        </w:tc>
        <w:tc>
          <w:tcPr>
            <w:tcW w:w="4094" w:type="dxa"/>
            <w:tcBorders>
              <w:top w:val="single" w:sz="4" w:space="0" w:color="auto"/>
              <w:left w:val="single" w:sz="4" w:space="0" w:color="auto"/>
              <w:bottom w:val="single" w:sz="4" w:space="0" w:color="auto"/>
            </w:tcBorders>
            <w:vAlign w:val="center"/>
          </w:tcPr>
          <w:p w:rsidR="004B7D4D" w:rsidRPr="008E276F" w:rsidRDefault="004B7D4D" w:rsidP="003A3E1F">
            <w:pPr>
              <w:ind w:left="293" w:hanging="284"/>
              <w:jc w:val="left"/>
              <w:rPr>
                <w:sz w:val="22"/>
              </w:rPr>
            </w:pPr>
            <w:r w:rsidRPr="008E276F">
              <w:rPr>
                <w:bCs/>
                <w:sz w:val="22"/>
              </w:rPr>
              <w:t xml:space="preserve">Se comunicará mediante Circular </w:t>
            </w:r>
          </w:p>
        </w:tc>
      </w:tr>
    </w:tbl>
    <w:p w:rsidR="00FC3832" w:rsidRPr="008E276F" w:rsidRDefault="00FC3832" w:rsidP="001673FD">
      <w:pPr>
        <w:ind w:left="540"/>
        <w:rPr>
          <w:sz w:val="22"/>
        </w:rPr>
      </w:pPr>
    </w:p>
    <w:sectPr w:rsidR="00FC3832" w:rsidRPr="008E276F" w:rsidSect="00B15BCF">
      <w:pgSz w:w="11906" w:h="16838" w:code="9"/>
      <w:pgMar w:top="1418" w:right="1287" w:bottom="130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FCD" w:rsidRDefault="00B45FCD">
      <w:r>
        <w:separator/>
      </w:r>
    </w:p>
  </w:endnote>
  <w:endnote w:type="continuationSeparator" w:id="0">
    <w:p w:rsidR="00B45FCD" w:rsidRDefault="00B45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Negrita">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Century Gothic"/>
    <w:charset w:val="00"/>
    <w:family w:val="swiss"/>
    <w:pitch w:val="variable"/>
    <w:sig w:usb0="80000027"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DIEHJ+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04659A">
    <w:pPr>
      <w:pStyle w:val="Piedepgina"/>
      <w:pBdr>
        <w:top w:val="thinThickSmallGap" w:sz="24" w:space="0" w:color="622423" w:themeColor="accent2" w:themeShade="7F"/>
      </w:pBdr>
      <w:ind w:hanging="1077"/>
      <w:rPr>
        <w:rFonts w:asciiTheme="majorHAnsi" w:hAnsiTheme="majorHAnsi"/>
      </w:rPr>
    </w:pPr>
    <w:r>
      <w:rPr>
        <w:rFonts w:asciiTheme="majorHAnsi" w:hAnsiTheme="majorHAnsi"/>
      </w:rPr>
      <w:ptab w:relativeTo="margin" w:alignment="right" w:leader="none"/>
    </w:r>
    <w:r w:rsidRPr="00BA74B2">
      <w:rPr>
        <w:sz w:val="18"/>
      </w:rPr>
      <w:fldChar w:fldCharType="begin"/>
    </w:r>
    <w:r w:rsidRPr="00BA74B2">
      <w:rPr>
        <w:sz w:val="18"/>
      </w:rPr>
      <w:instrText xml:space="preserve"> PAGE   \* MERGEFORMAT </w:instrText>
    </w:r>
    <w:r w:rsidRPr="00BA74B2">
      <w:rPr>
        <w:sz w:val="18"/>
      </w:rPr>
      <w:fldChar w:fldCharType="separate"/>
    </w:r>
    <w:r w:rsidR="006311BE">
      <w:rPr>
        <w:noProof/>
        <w:sz w:val="18"/>
      </w:rPr>
      <w:t>2</w:t>
    </w:r>
    <w:r w:rsidRPr="00BA74B2">
      <w:rPr>
        <w:sz w:val="18"/>
      </w:rPr>
      <w:fldChar w:fldCharType="end"/>
    </w:r>
  </w:p>
  <w:p w:rsidR="00527C02" w:rsidRDefault="00527C02" w:rsidP="00B74B98">
    <w:pPr>
      <w:pStyle w:val="Piedepgina"/>
      <w:ind w:hanging="1077"/>
      <w:jc w:val="left"/>
      <w:rPr>
        <w:sz w:val="16"/>
      </w:rPr>
    </w:pPr>
    <w:r>
      <w:rPr>
        <w:sz w:val="16"/>
      </w:rPr>
      <w:t xml:space="preserve">Concesión </w:t>
    </w:r>
    <w:r w:rsidRPr="00B74B98">
      <w:rPr>
        <w:sz w:val="16"/>
      </w:rPr>
      <w:t xml:space="preserve">Carretera Longitudinal de la Sierra Tramo </w:t>
    </w:r>
    <w:r>
      <w:rPr>
        <w:sz w:val="16"/>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DE730F">
    <w:pPr>
      <w:pStyle w:val="Piedepgina"/>
      <w:pBdr>
        <w:top w:val="thinThickSmallGap" w:sz="24" w:space="0" w:color="622423" w:themeColor="accent2" w:themeShade="7F"/>
      </w:pBdr>
      <w:ind w:hanging="1077"/>
      <w:rPr>
        <w:rFonts w:asciiTheme="majorHAnsi" w:hAnsiTheme="majorHAnsi"/>
      </w:rPr>
    </w:pPr>
    <w:r>
      <w:rPr>
        <w:rFonts w:asciiTheme="majorHAnsi" w:hAnsiTheme="majorHAnsi"/>
      </w:rPr>
      <w:ptab w:relativeTo="margin" w:alignment="right" w:leader="none"/>
    </w:r>
    <w:r w:rsidRPr="00BA74B2">
      <w:rPr>
        <w:sz w:val="18"/>
      </w:rPr>
      <w:fldChar w:fldCharType="begin"/>
    </w:r>
    <w:r w:rsidRPr="00BA74B2">
      <w:rPr>
        <w:sz w:val="18"/>
      </w:rPr>
      <w:instrText xml:space="preserve"> PAGE   \* MERGEFORMAT </w:instrText>
    </w:r>
    <w:r w:rsidRPr="00BA74B2">
      <w:rPr>
        <w:sz w:val="18"/>
      </w:rPr>
      <w:fldChar w:fldCharType="separate"/>
    </w:r>
    <w:r w:rsidR="006311BE">
      <w:rPr>
        <w:noProof/>
        <w:sz w:val="18"/>
      </w:rPr>
      <w:t>61</w:t>
    </w:r>
    <w:r w:rsidRPr="00BA74B2">
      <w:rPr>
        <w:sz w:val="18"/>
      </w:rPr>
      <w:fldChar w:fldCharType="end"/>
    </w:r>
  </w:p>
  <w:p w:rsidR="00527C02" w:rsidRDefault="00527C02" w:rsidP="0024045A">
    <w:pPr>
      <w:pStyle w:val="Piedepgina"/>
      <w:ind w:hanging="1077"/>
      <w:jc w:val="left"/>
    </w:pPr>
    <w:r>
      <w:rPr>
        <w:sz w:val="16"/>
      </w:rPr>
      <w:t xml:space="preserve">Concesión de la </w:t>
    </w:r>
    <w:r w:rsidRPr="00B74B98">
      <w:rPr>
        <w:sz w:val="16"/>
      </w:rPr>
      <w:t>Carretera Longitudinal de la Sierra</w:t>
    </w:r>
    <w:r>
      <w:rPr>
        <w:sz w:val="16"/>
      </w:rPr>
      <w:t>:</w:t>
    </w:r>
    <w:r w:rsidRPr="00B74B98">
      <w:rPr>
        <w:sz w:val="16"/>
      </w:rPr>
      <w:t xml:space="preserve"> Tramo </w:t>
    </w:r>
    <w:r>
      <w:rPr>
        <w:sz w:val="16"/>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D374A8">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end"/>
    </w:r>
  </w:p>
  <w:p w:rsidR="00527C02" w:rsidRDefault="00527C02" w:rsidP="00D374A8">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D25949">
    <w:pPr>
      <w:pStyle w:val="Piedepgina"/>
      <w:ind w:hanging="1077"/>
      <w:jc w:val="left"/>
      <w:rPr>
        <w:sz w:val="16"/>
      </w:rPr>
    </w:pPr>
  </w:p>
  <w:p w:rsidR="00527C02" w:rsidRDefault="00527C02" w:rsidP="00617B64">
    <w:pPr>
      <w:pStyle w:val="Piedepgina"/>
      <w:pBdr>
        <w:top w:val="thinThickSmallGap" w:sz="24" w:space="1" w:color="622423" w:themeColor="accent2" w:themeShade="7F"/>
      </w:pBdr>
      <w:ind w:left="0"/>
      <w:rPr>
        <w:rFonts w:asciiTheme="majorHAnsi" w:hAnsiTheme="majorHAnsi"/>
      </w:rPr>
    </w:pPr>
    <w:r>
      <w:rPr>
        <w:sz w:val="16"/>
      </w:rPr>
      <w:t xml:space="preserve">Concesión de la </w:t>
    </w:r>
    <w:r w:rsidRPr="00B74B98">
      <w:rPr>
        <w:sz w:val="16"/>
      </w:rPr>
      <w:t xml:space="preserve">Carretera Longitudinal de la Sierra Tramo </w:t>
    </w:r>
    <w:r>
      <w:rPr>
        <w:sz w:val="16"/>
      </w:rPr>
      <w:t>4</w:t>
    </w:r>
    <w:r>
      <w:rPr>
        <w:sz w:val="16"/>
      </w:rPr>
      <w:tab/>
    </w:r>
    <w:r w:rsidRPr="00BA74B2">
      <w:rPr>
        <w:sz w:val="16"/>
      </w:rPr>
      <w:fldChar w:fldCharType="begin"/>
    </w:r>
    <w:r w:rsidRPr="00BA74B2">
      <w:rPr>
        <w:sz w:val="16"/>
      </w:rPr>
      <w:instrText xml:space="preserve"> PAGE   \* MERGEFORMAT </w:instrText>
    </w:r>
    <w:r w:rsidRPr="00BA74B2">
      <w:rPr>
        <w:sz w:val="16"/>
      </w:rPr>
      <w:fldChar w:fldCharType="separate"/>
    </w:r>
    <w:r w:rsidR="006311BE">
      <w:rPr>
        <w:noProof/>
        <w:sz w:val="16"/>
      </w:rPr>
      <w:t>94</w:t>
    </w:r>
    <w:r w:rsidRPr="00BA74B2">
      <w:rPr>
        <w:sz w:val="16"/>
      </w:rPr>
      <w:fldChar w:fldCharType="end"/>
    </w:r>
  </w:p>
  <w:p w:rsidR="00527C02" w:rsidRPr="0013402F" w:rsidRDefault="00527C02" w:rsidP="00D374A8">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D374A8">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Pr>
        <w:rStyle w:val="Nmerodepgina"/>
        <w:rFonts w:cs="Arial"/>
        <w:noProof/>
      </w:rPr>
      <w:t>95</w:t>
    </w:r>
    <w:r>
      <w:rPr>
        <w:rStyle w:val="Nmerodepgina"/>
        <w:rFonts w:cs="Arial"/>
      </w:rPr>
      <w:fldChar w:fldCharType="end"/>
    </w:r>
  </w:p>
  <w:p w:rsidR="00527C02" w:rsidRPr="00FF0B18" w:rsidRDefault="00527C02" w:rsidP="00D374A8">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BA74B2">
    <w:pPr>
      <w:pStyle w:val="Piedepgina"/>
      <w:pBdr>
        <w:top w:val="thinThickSmallGap" w:sz="24" w:space="1" w:color="622423" w:themeColor="accent2" w:themeShade="7F"/>
      </w:pBdr>
      <w:ind w:hanging="793"/>
      <w:rPr>
        <w:rFonts w:asciiTheme="majorHAnsi" w:hAnsiTheme="majorHAnsi"/>
      </w:rPr>
    </w:pPr>
    <w:r>
      <w:rPr>
        <w:sz w:val="16"/>
      </w:rPr>
      <w:t xml:space="preserve">Concesión de la </w:t>
    </w:r>
    <w:r w:rsidRPr="00B74B98">
      <w:rPr>
        <w:sz w:val="16"/>
      </w:rPr>
      <w:t xml:space="preserve">Carretera Longitudinal de la Sierra Tramo </w:t>
    </w:r>
    <w:r>
      <w:rPr>
        <w:sz w:val="16"/>
      </w:rPr>
      <w:t>4</w:t>
    </w:r>
    <w:r>
      <w:rPr>
        <w:rFonts w:asciiTheme="majorHAnsi" w:hAnsiTheme="majorHAnsi"/>
      </w:rPr>
      <w:t xml:space="preserve"> </w:t>
    </w:r>
    <w:r>
      <w:rPr>
        <w:rFonts w:asciiTheme="majorHAnsi" w:hAnsiTheme="majorHAnsi"/>
      </w:rPr>
      <w:ptab w:relativeTo="margin" w:alignment="right" w:leader="none"/>
    </w:r>
    <w:r w:rsidRPr="00BA74B2">
      <w:rPr>
        <w:sz w:val="16"/>
      </w:rPr>
      <w:fldChar w:fldCharType="begin"/>
    </w:r>
    <w:r w:rsidRPr="00BA74B2">
      <w:rPr>
        <w:sz w:val="16"/>
      </w:rPr>
      <w:instrText xml:space="preserve"> PAGE   \* MERGEFORMAT </w:instrText>
    </w:r>
    <w:r w:rsidRPr="00BA74B2">
      <w:rPr>
        <w:sz w:val="16"/>
      </w:rPr>
      <w:fldChar w:fldCharType="separate"/>
    </w:r>
    <w:r w:rsidR="006311BE" w:rsidRPr="006311BE">
      <w:rPr>
        <w:rFonts w:asciiTheme="majorHAnsi" w:hAnsiTheme="majorHAnsi"/>
        <w:noProof/>
        <w:sz w:val="16"/>
      </w:rPr>
      <w:t>95</w:t>
    </w:r>
    <w:r w:rsidRPr="00BA74B2">
      <w:rPr>
        <w:sz w:val="16"/>
      </w:rPr>
      <w:fldChar w:fldCharType="end"/>
    </w:r>
  </w:p>
  <w:p w:rsidR="00527C02" w:rsidRPr="00611AA9" w:rsidRDefault="00527C02" w:rsidP="00611AA9">
    <w:pPr>
      <w:pBdr>
        <w:top w:val="single" w:sz="4" w:space="1" w:color="auto"/>
      </w:pBdr>
      <w:tabs>
        <w:tab w:val="right" w:pos="8460"/>
      </w:tabs>
      <w:ind w:left="0" w:right="360"/>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2F2E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27C02" w:rsidRDefault="00527C02">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314CB8">
    <w:pPr>
      <w:pStyle w:val="Piedepgina"/>
      <w:pBdr>
        <w:top w:val="thinThickSmallGap" w:sz="24" w:space="1" w:color="622423" w:themeColor="accent2" w:themeShade="7F"/>
      </w:pBdr>
      <w:ind w:left="0"/>
      <w:rPr>
        <w:rFonts w:asciiTheme="majorHAnsi" w:hAnsiTheme="majorHAnsi"/>
      </w:rPr>
    </w:pPr>
    <w:r>
      <w:rPr>
        <w:sz w:val="16"/>
      </w:rPr>
      <w:t xml:space="preserve">Concesión de la </w:t>
    </w:r>
    <w:r w:rsidRPr="00B74B98">
      <w:rPr>
        <w:sz w:val="16"/>
      </w:rPr>
      <w:t xml:space="preserve">Carretera Longitudinal de la Sierra Tramo </w:t>
    </w:r>
    <w:r>
      <w:rPr>
        <w:sz w:val="16"/>
      </w:rPr>
      <w:t>4</w:t>
    </w:r>
    <w:r>
      <w:rPr>
        <w:rFonts w:asciiTheme="majorHAnsi" w:hAnsiTheme="majorHAnsi"/>
      </w:rPr>
      <w:t xml:space="preserve"> </w:t>
    </w:r>
    <w:r>
      <w:rPr>
        <w:rFonts w:asciiTheme="majorHAnsi" w:hAnsiTheme="majorHAnsi"/>
      </w:rPr>
      <w:ptab w:relativeTo="margin" w:alignment="right" w:leader="none"/>
    </w:r>
    <w:r w:rsidRPr="00587E81">
      <w:rPr>
        <w:sz w:val="16"/>
      </w:rPr>
      <w:fldChar w:fldCharType="begin"/>
    </w:r>
    <w:r w:rsidRPr="00587E81">
      <w:rPr>
        <w:sz w:val="16"/>
      </w:rPr>
      <w:instrText xml:space="preserve"> PAGE   \* MERGEFORMAT </w:instrText>
    </w:r>
    <w:r w:rsidRPr="00587E81">
      <w:rPr>
        <w:sz w:val="16"/>
      </w:rPr>
      <w:fldChar w:fldCharType="separate"/>
    </w:r>
    <w:r w:rsidR="006311BE" w:rsidRPr="006311BE">
      <w:rPr>
        <w:rFonts w:asciiTheme="majorHAnsi" w:hAnsiTheme="majorHAnsi"/>
        <w:noProof/>
        <w:sz w:val="16"/>
      </w:rPr>
      <w:t>200</w:t>
    </w:r>
    <w:r w:rsidRPr="00587E81">
      <w:rPr>
        <w:sz w:val="16"/>
      </w:rPr>
      <w:fldChar w:fldCharType="end"/>
    </w:r>
  </w:p>
  <w:p w:rsidR="00527C02" w:rsidRDefault="00527C02" w:rsidP="00F42C54">
    <w:pPr>
      <w:pStyle w:val="Piedepgina"/>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587E81">
    <w:pPr>
      <w:pStyle w:val="Piedepgina"/>
      <w:pBdr>
        <w:top w:val="thinThickSmallGap" w:sz="24" w:space="1" w:color="622423" w:themeColor="accent2" w:themeShade="7F"/>
      </w:pBdr>
      <w:ind w:hanging="1077"/>
      <w:rPr>
        <w:rFonts w:asciiTheme="majorHAnsi" w:hAnsiTheme="majorHAnsi"/>
      </w:rPr>
    </w:pPr>
    <w:r w:rsidRPr="005513F9">
      <w:rPr>
        <w:sz w:val="16"/>
      </w:rPr>
      <w:t xml:space="preserve">Concesión de la Carretera Longitudinal de la Sierra Tramo </w:t>
    </w:r>
    <w:r>
      <w:rPr>
        <w:sz w:val="16"/>
      </w:rPr>
      <w:t>4</w:t>
    </w:r>
    <w:r w:rsidRPr="005513F9">
      <w:rPr>
        <w:sz w:val="16"/>
      </w:rPr>
      <w:t xml:space="preserve"> </w:t>
    </w:r>
    <w:r>
      <w:rPr>
        <w:rFonts w:asciiTheme="majorHAnsi" w:hAnsiTheme="majorHAnsi"/>
      </w:rPr>
      <w:ptab w:relativeTo="margin" w:alignment="right" w:leader="none"/>
    </w:r>
    <w:r w:rsidRPr="00587E81">
      <w:rPr>
        <w:sz w:val="16"/>
      </w:rPr>
      <w:fldChar w:fldCharType="begin"/>
    </w:r>
    <w:r w:rsidRPr="00587E81">
      <w:rPr>
        <w:sz w:val="16"/>
      </w:rPr>
      <w:instrText xml:space="preserve"> PAGE   \* MERGEFORMAT </w:instrText>
    </w:r>
    <w:r w:rsidRPr="00587E81">
      <w:rPr>
        <w:sz w:val="16"/>
      </w:rPr>
      <w:fldChar w:fldCharType="separate"/>
    </w:r>
    <w:r w:rsidR="006311BE" w:rsidRPr="006311BE">
      <w:rPr>
        <w:rFonts w:asciiTheme="majorHAnsi" w:hAnsiTheme="majorHAnsi"/>
        <w:noProof/>
        <w:sz w:val="16"/>
      </w:rPr>
      <w:t>124</w:t>
    </w:r>
    <w:r w:rsidRPr="00587E81">
      <w:rPr>
        <w:sz w:val="16"/>
      </w:rPr>
      <w:fldChar w:fldCharType="end"/>
    </w:r>
  </w:p>
  <w:p w:rsidR="00527C02" w:rsidRDefault="00527C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FCD" w:rsidRDefault="00B45FCD">
      <w:r>
        <w:separator/>
      </w:r>
    </w:p>
  </w:footnote>
  <w:footnote w:type="continuationSeparator" w:id="0">
    <w:p w:rsidR="00B45FCD" w:rsidRDefault="00B45FCD">
      <w:r>
        <w:continuationSeparator/>
      </w:r>
    </w:p>
  </w:footnote>
  <w:footnote w:id="1">
    <w:p w:rsidR="00527C02" w:rsidRDefault="00527C02" w:rsidP="001673FD">
      <w:pPr>
        <w:pStyle w:val="Textonotapie"/>
        <w:ind w:hanging="510"/>
      </w:pPr>
      <w:r>
        <w:rPr>
          <w:rStyle w:val="Refdenotaalpie"/>
        </w:rPr>
        <w:footnoteRef/>
      </w:r>
      <w:r>
        <w:t xml:space="preserve"> </w:t>
      </w:r>
      <w:r w:rsidRPr="00DF4802">
        <w:t>Modificado mediante Circular N° 4</w:t>
      </w:r>
    </w:p>
  </w:footnote>
  <w:footnote w:id="2">
    <w:p w:rsidR="00527C02" w:rsidRDefault="00527C02" w:rsidP="001673FD">
      <w:pPr>
        <w:pStyle w:val="Textonotapie"/>
        <w:ind w:hanging="510"/>
      </w:pPr>
      <w:r>
        <w:rPr>
          <w:rStyle w:val="Refdenotaalpie"/>
        </w:rPr>
        <w:footnoteRef/>
      </w:r>
      <w:r>
        <w:t xml:space="preserve"> Modificado mediante Circular N° 8</w:t>
      </w:r>
    </w:p>
  </w:footnote>
  <w:footnote w:id="3">
    <w:p w:rsidR="00527C02" w:rsidRDefault="00527C02" w:rsidP="001673FD">
      <w:pPr>
        <w:pStyle w:val="Textonotapie"/>
        <w:ind w:hanging="510"/>
      </w:pPr>
      <w:r>
        <w:rPr>
          <w:rStyle w:val="Refdenotaalpie"/>
        </w:rPr>
        <w:footnoteRef/>
      </w:r>
      <w:r>
        <w:t xml:space="preserve"> </w:t>
      </w:r>
      <w:r w:rsidRPr="002673D6">
        <w:t>Modificado mediante Circular N° 4</w:t>
      </w:r>
    </w:p>
  </w:footnote>
  <w:footnote w:id="4">
    <w:p w:rsidR="00527C02" w:rsidRDefault="00527C02" w:rsidP="001673FD">
      <w:pPr>
        <w:pStyle w:val="Textonotapie"/>
        <w:ind w:hanging="510"/>
      </w:pPr>
      <w:r>
        <w:rPr>
          <w:rStyle w:val="Refdenotaalpie"/>
        </w:rPr>
        <w:footnoteRef/>
      </w:r>
      <w:r>
        <w:t xml:space="preserve"> Modificado mediante Circular N° 8</w:t>
      </w:r>
    </w:p>
    <w:p w:rsidR="00527C02" w:rsidRDefault="00527C02">
      <w:pPr>
        <w:pStyle w:val="Textonotapie"/>
      </w:pPr>
    </w:p>
  </w:footnote>
  <w:footnote w:id="5">
    <w:p w:rsidR="00527C02" w:rsidRDefault="00527C02" w:rsidP="001673FD">
      <w:pPr>
        <w:pStyle w:val="Textonotapie"/>
        <w:ind w:hanging="510"/>
      </w:pPr>
      <w:r>
        <w:rPr>
          <w:rStyle w:val="Refdenotaalpie"/>
        </w:rPr>
        <w:footnoteRef/>
      </w:r>
      <w:r>
        <w:t xml:space="preserve"> </w:t>
      </w:r>
      <w:r w:rsidRPr="002673D6">
        <w:t>Modificado mediante Circular N° 4</w:t>
      </w:r>
    </w:p>
  </w:footnote>
  <w:footnote w:id="6">
    <w:p w:rsidR="00527C02" w:rsidRDefault="00527C02" w:rsidP="001673FD">
      <w:pPr>
        <w:pStyle w:val="Textonotapie"/>
        <w:ind w:hanging="510"/>
      </w:pPr>
      <w:r>
        <w:rPr>
          <w:rStyle w:val="Refdenotaalpie"/>
        </w:rPr>
        <w:footnoteRef/>
      </w:r>
      <w:r>
        <w:t xml:space="preserve"> </w:t>
      </w:r>
      <w:r w:rsidRPr="002673D6">
        <w:t>Modificado mediante Circular N° 4</w:t>
      </w:r>
    </w:p>
  </w:footnote>
  <w:footnote w:id="7">
    <w:p w:rsidR="00527C02" w:rsidRDefault="00527C02" w:rsidP="001673FD">
      <w:pPr>
        <w:pStyle w:val="Textonotapie"/>
        <w:ind w:hanging="510"/>
      </w:pPr>
      <w:r>
        <w:rPr>
          <w:rStyle w:val="Refdenotaalpie"/>
        </w:rPr>
        <w:footnoteRef/>
      </w:r>
      <w:r>
        <w:t xml:space="preserve"> Modificado mediante Circular N° 7</w:t>
      </w:r>
    </w:p>
  </w:footnote>
  <w:footnote w:id="8">
    <w:p w:rsidR="00527C02" w:rsidRDefault="00527C02" w:rsidP="001673FD">
      <w:pPr>
        <w:pStyle w:val="Textonotapie"/>
        <w:ind w:hanging="510"/>
      </w:pPr>
      <w:r>
        <w:rPr>
          <w:rStyle w:val="Refdenotaalpie"/>
        </w:rPr>
        <w:footnoteRef/>
      </w:r>
      <w:r>
        <w:t xml:space="preserve"> </w:t>
      </w:r>
      <w:r w:rsidRPr="00724369">
        <w:t xml:space="preserve">Modificado mediante Circular N° </w:t>
      </w:r>
      <w:r>
        <w:t>10</w:t>
      </w:r>
    </w:p>
  </w:footnote>
  <w:footnote w:id="9">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0">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1">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2">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3">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4">
    <w:p w:rsidR="00527C02" w:rsidRDefault="00527C02" w:rsidP="00003F8A">
      <w:pPr>
        <w:pStyle w:val="Textonotapie"/>
        <w:ind w:hanging="510"/>
      </w:pPr>
      <w:r>
        <w:rPr>
          <w:rStyle w:val="Refdenotaalpie"/>
        </w:rPr>
        <w:footnoteRef/>
      </w:r>
      <w:r>
        <w:t xml:space="preserve"> Modificado mediante Circular N° 13</w:t>
      </w:r>
    </w:p>
  </w:footnote>
  <w:footnote w:id="15">
    <w:p w:rsidR="00527C02" w:rsidRDefault="00527C02" w:rsidP="001673FD">
      <w:pPr>
        <w:pStyle w:val="Textonotapie"/>
        <w:ind w:hanging="510"/>
      </w:pPr>
      <w:r>
        <w:rPr>
          <w:rStyle w:val="Refdenotaalpie"/>
        </w:rPr>
        <w:footnoteRef/>
      </w:r>
      <w:r>
        <w:t xml:space="preserve"> </w:t>
      </w:r>
      <w:r w:rsidRPr="002673D6">
        <w:t>Modificado mediante Circular N° 4</w:t>
      </w:r>
    </w:p>
  </w:footnote>
  <w:footnote w:id="16">
    <w:p w:rsidR="00527C02" w:rsidRDefault="00527C02" w:rsidP="00EE11CD">
      <w:pPr>
        <w:pStyle w:val="Textonotapie"/>
        <w:ind w:hanging="510"/>
      </w:pPr>
      <w:r>
        <w:rPr>
          <w:rStyle w:val="Refdenotaalpie"/>
        </w:rPr>
        <w:footnoteRef/>
      </w:r>
      <w:r>
        <w:t xml:space="preserve"> </w:t>
      </w:r>
      <w:r w:rsidRPr="002673D6">
        <w:t>Modificado mediante Circular N° 4</w:t>
      </w:r>
    </w:p>
  </w:footnote>
  <w:footnote w:id="17">
    <w:p w:rsidR="00527C02" w:rsidRDefault="00527C02" w:rsidP="00651240">
      <w:pPr>
        <w:pStyle w:val="Textonotapie"/>
        <w:ind w:hanging="510"/>
      </w:pPr>
      <w:r>
        <w:rPr>
          <w:rStyle w:val="Refdenotaalpie"/>
        </w:rPr>
        <w:footnoteRef/>
      </w:r>
      <w:r>
        <w:t xml:space="preserve"> Incluido mediante la Circular N° 19</w:t>
      </w:r>
    </w:p>
  </w:footnote>
  <w:footnote w:id="18">
    <w:p w:rsidR="00527C02" w:rsidRDefault="00527C02" w:rsidP="00EE11CD">
      <w:pPr>
        <w:pStyle w:val="Textonotapie"/>
        <w:ind w:hanging="510"/>
      </w:pPr>
      <w:r>
        <w:rPr>
          <w:rStyle w:val="Refdenotaalpie"/>
        </w:rPr>
        <w:footnoteRef/>
      </w:r>
      <w:r>
        <w:t xml:space="preserve"> </w:t>
      </w:r>
      <w:r w:rsidRPr="00326654">
        <w:t>Modificado mediante Circular N° 4</w:t>
      </w:r>
    </w:p>
  </w:footnote>
  <w:footnote w:id="19">
    <w:p w:rsidR="00527C02" w:rsidRDefault="00527C02" w:rsidP="00EE11CD">
      <w:pPr>
        <w:pStyle w:val="Textonotapie"/>
        <w:ind w:hanging="510"/>
      </w:pPr>
      <w:r>
        <w:rPr>
          <w:rStyle w:val="Refdenotaalpie"/>
        </w:rPr>
        <w:footnoteRef/>
      </w:r>
      <w:r>
        <w:t xml:space="preserve"> </w:t>
      </w:r>
      <w:r w:rsidRPr="00326654">
        <w:t xml:space="preserve">Modificado mediante Circular N° </w:t>
      </w:r>
      <w:r>
        <w:t>8</w:t>
      </w:r>
    </w:p>
    <w:p w:rsidR="00527C02" w:rsidRDefault="00527C02">
      <w:pPr>
        <w:pStyle w:val="Textonotapie"/>
      </w:pPr>
    </w:p>
  </w:footnote>
  <w:footnote w:id="20">
    <w:p w:rsidR="00527C02" w:rsidRDefault="00527C02" w:rsidP="00EE11CD">
      <w:pPr>
        <w:pStyle w:val="Textonotapie"/>
        <w:ind w:hanging="510"/>
      </w:pPr>
      <w:r>
        <w:rPr>
          <w:rStyle w:val="Refdenotaalpie"/>
        </w:rPr>
        <w:footnoteRef/>
      </w:r>
      <w:r>
        <w:t xml:space="preserve"> Modificado mediante Circular N° 6</w:t>
      </w:r>
    </w:p>
  </w:footnote>
  <w:footnote w:id="21">
    <w:p w:rsidR="00527C02" w:rsidRDefault="00527C02" w:rsidP="00EE11CD">
      <w:pPr>
        <w:pStyle w:val="Textonotapie"/>
        <w:ind w:hanging="510"/>
      </w:pPr>
      <w:r>
        <w:rPr>
          <w:rStyle w:val="Refdenotaalpie"/>
        </w:rPr>
        <w:footnoteRef/>
      </w:r>
      <w:r>
        <w:t xml:space="preserve"> </w:t>
      </w:r>
      <w:r w:rsidRPr="002A474C">
        <w:t xml:space="preserve">Modificado mediante Circular N° </w:t>
      </w:r>
      <w:r>
        <w:t>10</w:t>
      </w:r>
    </w:p>
  </w:footnote>
  <w:footnote w:id="22">
    <w:p w:rsidR="00527C02" w:rsidRDefault="00527C02" w:rsidP="00173A01">
      <w:pPr>
        <w:pStyle w:val="Textonotapie"/>
        <w:ind w:hanging="510"/>
      </w:pPr>
      <w:r>
        <w:rPr>
          <w:rStyle w:val="Refdenotaalpie"/>
        </w:rPr>
        <w:footnoteRef/>
      </w:r>
      <w:r>
        <w:t xml:space="preserve"> </w:t>
      </w:r>
      <w:r w:rsidRPr="002A474C">
        <w:t xml:space="preserve">Modificado mediante Circular N° </w:t>
      </w:r>
      <w:r>
        <w:t>15</w:t>
      </w:r>
    </w:p>
  </w:footnote>
  <w:footnote w:id="23">
    <w:p w:rsidR="00527C02" w:rsidRDefault="00527C02" w:rsidP="008823CC">
      <w:pPr>
        <w:pStyle w:val="Textonotapie"/>
        <w:ind w:hanging="510"/>
      </w:pPr>
      <w:r>
        <w:rPr>
          <w:rStyle w:val="Refdenotaalpie"/>
        </w:rPr>
        <w:footnoteRef/>
      </w:r>
      <w:r>
        <w:t xml:space="preserve"> Incluido</w:t>
      </w:r>
      <w:r w:rsidRPr="00326654">
        <w:t xml:space="preserve"> mediante Circular N° 4</w:t>
      </w:r>
    </w:p>
  </w:footnote>
  <w:footnote w:id="24">
    <w:p w:rsidR="00527C02" w:rsidRDefault="00527C02" w:rsidP="0013491C">
      <w:pPr>
        <w:pStyle w:val="Textonotapie"/>
        <w:ind w:hanging="1077"/>
      </w:pPr>
      <w:r>
        <w:rPr>
          <w:rStyle w:val="Refdenotaalpie"/>
        </w:rPr>
        <w:footnoteRef/>
      </w:r>
      <w:r>
        <w:t xml:space="preserve"> Incluido mediante Circular N° 20</w:t>
      </w:r>
    </w:p>
  </w:footnote>
  <w:footnote w:id="25">
    <w:p w:rsidR="00527C02" w:rsidRDefault="00527C02" w:rsidP="0013491C">
      <w:pPr>
        <w:pStyle w:val="Textonotapie"/>
        <w:ind w:hanging="1077"/>
      </w:pPr>
      <w:r>
        <w:rPr>
          <w:rStyle w:val="Refdenotaalpie"/>
        </w:rPr>
        <w:footnoteRef/>
      </w:r>
      <w:r>
        <w:t xml:space="preserve"> Modificado mediante Circular N° 20</w:t>
      </w:r>
    </w:p>
  </w:footnote>
  <w:footnote w:id="26">
    <w:p w:rsidR="00527C02" w:rsidRDefault="00527C02" w:rsidP="0013491C">
      <w:pPr>
        <w:pStyle w:val="Textonotapie"/>
        <w:ind w:hanging="1077"/>
      </w:pPr>
      <w:r>
        <w:rPr>
          <w:rStyle w:val="Refdenotaalpie"/>
        </w:rPr>
        <w:footnoteRef/>
      </w:r>
      <w:r>
        <w:t xml:space="preserve"> Modificado mediante Circular N° 20</w:t>
      </w:r>
    </w:p>
  </w:footnote>
  <w:footnote w:id="27">
    <w:p w:rsidR="00527C02" w:rsidRDefault="00527C02" w:rsidP="00D91B0D">
      <w:pPr>
        <w:pStyle w:val="Textonotapie"/>
        <w:ind w:hanging="510"/>
      </w:pPr>
      <w:r>
        <w:rPr>
          <w:rStyle w:val="Refdenotaalpie"/>
        </w:rPr>
        <w:footnoteRef/>
      </w:r>
      <w:r>
        <w:t xml:space="preserve"> Modificado </w:t>
      </w:r>
      <w:r w:rsidRPr="0070205A">
        <w:t>mediante Circular N° 18</w:t>
      </w:r>
    </w:p>
  </w:footnote>
  <w:footnote w:id="28">
    <w:p w:rsidR="00527C02" w:rsidRDefault="00527C02" w:rsidP="008823CC">
      <w:pPr>
        <w:pStyle w:val="Textonotapie"/>
        <w:ind w:hanging="510"/>
      </w:pPr>
      <w:r>
        <w:rPr>
          <w:rStyle w:val="Refdenotaalpie"/>
        </w:rPr>
        <w:footnoteRef/>
      </w:r>
      <w:r>
        <w:t xml:space="preserve"> Modificado mediante Circular N° 8</w:t>
      </w:r>
    </w:p>
  </w:footnote>
  <w:footnote w:id="29">
    <w:p w:rsidR="00527C02" w:rsidRDefault="00527C02" w:rsidP="003B3F19">
      <w:pPr>
        <w:pStyle w:val="Textonotapie"/>
        <w:ind w:hanging="510"/>
      </w:pPr>
      <w:r>
        <w:rPr>
          <w:rStyle w:val="Refdenotaalpie"/>
        </w:rPr>
        <w:footnoteRef/>
      </w:r>
      <w:r>
        <w:t xml:space="preserve"> Incluido mediante Circular N° 15</w:t>
      </w:r>
    </w:p>
  </w:footnote>
  <w:footnote w:id="30">
    <w:p w:rsidR="00527C02" w:rsidRDefault="00527C02" w:rsidP="008823CC">
      <w:pPr>
        <w:pStyle w:val="Textonotapie"/>
        <w:ind w:hanging="510"/>
      </w:pPr>
      <w:r>
        <w:rPr>
          <w:rStyle w:val="Refdenotaalpie"/>
        </w:rPr>
        <w:footnoteRef/>
      </w:r>
      <w:r>
        <w:t xml:space="preserve"> </w:t>
      </w:r>
      <w:r w:rsidRPr="00326654">
        <w:t>Modificado mediante Circular N°</w:t>
      </w:r>
      <w:r>
        <w:t xml:space="preserve"> 8</w:t>
      </w:r>
    </w:p>
  </w:footnote>
  <w:footnote w:id="31">
    <w:p w:rsidR="00527C02" w:rsidRDefault="00527C02" w:rsidP="008823CC">
      <w:pPr>
        <w:pStyle w:val="Textonotapie"/>
        <w:ind w:hanging="510"/>
      </w:pPr>
      <w:r>
        <w:rPr>
          <w:rStyle w:val="Refdenotaalpie"/>
        </w:rPr>
        <w:footnoteRef/>
      </w:r>
      <w:r>
        <w:t xml:space="preserve"> </w:t>
      </w:r>
      <w:r w:rsidRPr="00326654">
        <w:t>Modificado mediante Circular N° 4</w:t>
      </w:r>
    </w:p>
  </w:footnote>
  <w:footnote w:id="32">
    <w:p w:rsidR="00527C02" w:rsidRDefault="00527C02" w:rsidP="008823CC">
      <w:pPr>
        <w:pStyle w:val="Textonotapie"/>
        <w:ind w:hanging="510"/>
      </w:pPr>
      <w:r>
        <w:rPr>
          <w:rStyle w:val="Refdenotaalpie"/>
        </w:rPr>
        <w:footnoteRef/>
      </w:r>
      <w:r>
        <w:t xml:space="preserve"> Incluido</w:t>
      </w:r>
      <w:r w:rsidRPr="00326654">
        <w:t xml:space="preserve"> mediante Circular N° 4</w:t>
      </w:r>
    </w:p>
  </w:footnote>
  <w:footnote w:id="33">
    <w:p w:rsidR="00527C02" w:rsidRDefault="00527C02" w:rsidP="008823CC">
      <w:pPr>
        <w:pStyle w:val="Textonotapie"/>
        <w:ind w:hanging="510"/>
      </w:pPr>
      <w:r>
        <w:rPr>
          <w:rStyle w:val="Refdenotaalpie"/>
        </w:rPr>
        <w:footnoteRef/>
      </w:r>
      <w:r>
        <w:t xml:space="preserve"> </w:t>
      </w:r>
      <w:r w:rsidRPr="00326654">
        <w:t>Modificado mediante Circular N° 4</w:t>
      </w:r>
    </w:p>
  </w:footnote>
  <w:footnote w:id="34">
    <w:p w:rsidR="00527C02" w:rsidRDefault="00527C02" w:rsidP="008823CC">
      <w:pPr>
        <w:pStyle w:val="Textonotapie"/>
        <w:ind w:hanging="510"/>
      </w:pPr>
      <w:r>
        <w:rPr>
          <w:rStyle w:val="Refdenotaalpie"/>
        </w:rPr>
        <w:footnoteRef/>
      </w:r>
      <w:r>
        <w:t xml:space="preserve"> </w:t>
      </w:r>
      <w:r w:rsidRPr="00326654">
        <w:t>Modificado mediante Circular N° 4</w:t>
      </w:r>
    </w:p>
  </w:footnote>
  <w:footnote w:id="35">
    <w:p w:rsidR="00527C02" w:rsidRDefault="00527C02" w:rsidP="008823CC">
      <w:pPr>
        <w:pStyle w:val="Textonotapie"/>
        <w:ind w:hanging="510"/>
      </w:pPr>
      <w:r>
        <w:rPr>
          <w:rStyle w:val="Refdenotaalpie"/>
        </w:rPr>
        <w:footnoteRef/>
      </w:r>
      <w:r>
        <w:t xml:space="preserve"> Modificado mediante Circular N° 8</w:t>
      </w:r>
    </w:p>
  </w:footnote>
  <w:footnote w:id="36">
    <w:p w:rsidR="00527C02" w:rsidRDefault="00527C02" w:rsidP="008823CC">
      <w:pPr>
        <w:pStyle w:val="Textonotapie"/>
        <w:ind w:hanging="510"/>
      </w:pPr>
      <w:r>
        <w:rPr>
          <w:rStyle w:val="Refdenotaalpie"/>
        </w:rPr>
        <w:footnoteRef/>
      </w:r>
      <w:r>
        <w:t xml:space="preserve"> Modificado mediante Circular N° 6</w:t>
      </w:r>
    </w:p>
  </w:footnote>
  <w:footnote w:id="37">
    <w:p w:rsidR="00527C02" w:rsidRDefault="00527C02" w:rsidP="008823CC">
      <w:pPr>
        <w:pStyle w:val="Textonotapie"/>
        <w:ind w:hanging="510"/>
      </w:pPr>
      <w:r>
        <w:rPr>
          <w:rStyle w:val="Refdenotaalpie"/>
        </w:rPr>
        <w:footnoteRef/>
      </w:r>
      <w:r>
        <w:t xml:space="preserve"> Modificado mediante Circular N° 6</w:t>
      </w:r>
    </w:p>
  </w:footnote>
  <w:footnote w:id="38">
    <w:p w:rsidR="00527C02" w:rsidRDefault="00527C02" w:rsidP="00EE4AD3">
      <w:pPr>
        <w:pStyle w:val="Textonotapie"/>
        <w:ind w:hanging="1077"/>
      </w:pPr>
      <w:r>
        <w:rPr>
          <w:rStyle w:val="Refdenotaalpie"/>
        </w:rPr>
        <w:footnoteRef/>
      </w:r>
      <w:r>
        <w:t xml:space="preserve">Modificado mediante Circular N° 6 </w:t>
      </w:r>
    </w:p>
  </w:footnote>
  <w:footnote w:id="39">
    <w:p w:rsidR="00527C02" w:rsidRDefault="00527C02" w:rsidP="00EE4AD3">
      <w:pPr>
        <w:pStyle w:val="Textonotapie"/>
        <w:ind w:hanging="1077"/>
      </w:pPr>
      <w:r>
        <w:rPr>
          <w:rStyle w:val="Refdenotaalpie"/>
        </w:rPr>
        <w:footnoteRef/>
      </w:r>
      <w:r>
        <w:t xml:space="preserve"> Modificado mediante Circular N° 13</w:t>
      </w:r>
    </w:p>
  </w:footnote>
  <w:footnote w:id="40">
    <w:p w:rsidR="00527C02" w:rsidRDefault="00527C02" w:rsidP="00EE4AD3">
      <w:pPr>
        <w:pStyle w:val="Textonotapie"/>
        <w:ind w:hanging="1077"/>
      </w:pPr>
      <w:r>
        <w:rPr>
          <w:rStyle w:val="Refdenotaalpie"/>
        </w:rPr>
        <w:footnoteRef/>
      </w:r>
      <w:r>
        <w:t xml:space="preserve"> Modificado mediante Circular N° 13</w:t>
      </w:r>
    </w:p>
  </w:footnote>
  <w:footnote w:id="41">
    <w:p w:rsidR="00527C02" w:rsidRDefault="00527C02" w:rsidP="008823CC">
      <w:pPr>
        <w:pStyle w:val="Textonotapie"/>
        <w:ind w:hanging="510"/>
      </w:pPr>
      <w:r>
        <w:rPr>
          <w:rStyle w:val="Refdenotaalpie"/>
        </w:rPr>
        <w:footnoteRef/>
      </w:r>
      <w:r>
        <w:t xml:space="preserve"> </w:t>
      </w:r>
      <w:r w:rsidRPr="00326654">
        <w:t>Modificado mediante Circular N° 4</w:t>
      </w:r>
    </w:p>
  </w:footnote>
  <w:footnote w:id="42">
    <w:p w:rsidR="00527C02" w:rsidRDefault="00527C02" w:rsidP="008823CC">
      <w:pPr>
        <w:pStyle w:val="Textonotapie"/>
        <w:ind w:hanging="510"/>
      </w:pPr>
      <w:r>
        <w:rPr>
          <w:rStyle w:val="Refdenotaalpie"/>
        </w:rPr>
        <w:footnoteRef/>
      </w:r>
      <w:r>
        <w:t xml:space="preserve"> Modificado</w:t>
      </w:r>
      <w:r w:rsidRPr="00326654">
        <w:t xml:space="preserve"> mediante Circular N° 4</w:t>
      </w:r>
    </w:p>
  </w:footnote>
  <w:footnote w:id="43">
    <w:p w:rsidR="00527C02" w:rsidRDefault="00527C02" w:rsidP="008823CC">
      <w:pPr>
        <w:pStyle w:val="Textonotapie"/>
        <w:ind w:hanging="510"/>
      </w:pPr>
      <w:r>
        <w:rPr>
          <w:rStyle w:val="Refdenotaalpie"/>
        </w:rPr>
        <w:footnoteRef/>
      </w:r>
      <w:r>
        <w:t xml:space="preserve"> Modificado</w:t>
      </w:r>
      <w:r w:rsidRPr="00326654">
        <w:t xml:space="preserve"> mediante Circular N° 4</w:t>
      </w:r>
    </w:p>
  </w:footnote>
  <w:footnote w:id="44">
    <w:p w:rsidR="00527C02" w:rsidRDefault="00527C02" w:rsidP="008823CC">
      <w:pPr>
        <w:pStyle w:val="Textonotapie"/>
        <w:ind w:hanging="510"/>
      </w:pPr>
      <w:r>
        <w:rPr>
          <w:rStyle w:val="Refdenotaalpie"/>
        </w:rPr>
        <w:footnoteRef/>
      </w:r>
      <w:r>
        <w:t xml:space="preserve"> Modificado</w:t>
      </w:r>
      <w:r w:rsidRPr="00326654">
        <w:t xml:space="preserve"> mediante Circular N° 4</w:t>
      </w:r>
    </w:p>
  </w:footnote>
  <w:footnote w:id="45">
    <w:p w:rsidR="00527C02" w:rsidRDefault="00527C02" w:rsidP="00EE4AD3">
      <w:pPr>
        <w:pStyle w:val="Textonotapie"/>
        <w:ind w:hanging="1219"/>
      </w:pPr>
      <w:r>
        <w:rPr>
          <w:rStyle w:val="Refdenotaalpie"/>
        </w:rPr>
        <w:footnoteRef/>
      </w:r>
      <w:r>
        <w:t xml:space="preserve"> Modificado mediante Circular N° 13</w:t>
      </w:r>
    </w:p>
  </w:footnote>
  <w:footnote w:id="46">
    <w:p w:rsidR="00527C02" w:rsidRDefault="00527C02" w:rsidP="0013491C">
      <w:pPr>
        <w:pStyle w:val="Textonotapie"/>
        <w:ind w:hanging="1077"/>
      </w:pPr>
      <w:r>
        <w:rPr>
          <w:rStyle w:val="Refdenotaalpie"/>
        </w:rPr>
        <w:footnoteRef/>
      </w:r>
      <w:r>
        <w:t xml:space="preserve"> </w:t>
      </w:r>
      <w:r w:rsidRPr="0013491C">
        <w:t>Modificado mediante Circular N° 20</w:t>
      </w:r>
    </w:p>
  </w:footnote>
  <w:footnote w:id="47">
    <w:p w:rsidR="00527C02" w:rsidRDefault="00527C02" w:rsidP="005F0197">
      <w:pPr>
        <w:pStyle w:val="Textonotapie"/>
        <w:ind w:hanging="1077"/>
      </w:pPr>
      <w:r>
        <w:rPr>
          <w:rStyle w:val="Refdenotaalpie"/>
        </w:rPr>
        <w:footnoteRef/>
      </w:r>
      <w:r>
        <w:t xml:space="preserve"> Modificado</w:t>
      </w:r>
      <w:r w:rsidRPr="00326654">
        <w:t xml:space="preserve"> mediante Circular N° 4</w:t>
      </w:r>
      <w:r>
        <w:t xml:space="preserve"> </w:t>
      </w:r>
    </w:p>
  </w:footnote>
  <w:footnote w:id="48">
    <w:p w:rsidR="00527C02" w:rsidRDefault="00527C02" w:rsidP="005F0197">
      <w:pPr>
        <w:pStyle w:val="Textonotapie"/>
        <w:ind w:hanging="1077"/>
      </w:pPr>
      <w:r>
        <w:rPr>
          <w:rStyle w:val="Refdenotaalpie"/>
        </w:rPr>
        <w:footnoteRef/>
      </w:r>
      <w:r>
        <w:t xml:space="preserve"> Modificado</w:t>
      </w:r>
      <w:r w:rsidRPr="00326654">
        <w:t xml:space="preserve"> mediante Circular N°</w:t>
      </w:r>
      <w:r>
        <w:t xml:space="preserve"> 20</w:t>
      </w:r>
    </w:p>
  </w:footnote>
  <w:footnote w:id="49">
    <w:p w:rsidR="00527C02" w:rsidRDefault="00527C02" w:rsidP="0092105A">
      <w:pPr>
        <w:pStyle w:val="Textonotapie"/>
        <w:ind w:hanging="1077"/>
      </w:pPr>
      <w:r>
        <w:rPr>
          <w:rStyle w:val="Refdenotaalpie"/>
        </w:rPr>
        <w:footnoteRef/>
      </w:r>
      <w:r>
        <w:t xml:space="preserve"> Modificado</w:t>
      </w:r>
      <w:r w:rsidRPr="00326654">
        <w:t xml:space="preserve"> mediante Circular N° 4</w:t>
      </w:r>
    </w:p>
  </w:footnote>
  <w:footnote w:id="50">
    <w:p w:rsidR="00527C02" w:rsidRDefault="00527C02" w:rsidP="0092105A">
      <w:pPr>
        <w:pStyle w:val="Textonotapie"/>
        <w:ind w:hanging="1077"/>
      </w:pPr>
      <w:r>
        <w:rPr>
          <w:rStyle w:val="Refdenotaalpie"/>
        </w:rPr>
        <w:footnoteRef/>
      </w:r>
      <w:r>
        <w:t xml:space="preserve"> Modificado</w:t>
      </w:r>
      <w:r w:rsidRPr="00326654">
        <w:t xml:space="preserve"> mediante Circular N°</w:t>
      </w:r>
      <w:r>
        <w:t xml:space="preserve"> 20</w:t>
      </w:r>
    </w:p>
  </w:footnote>
  <w:footnote w:id="51">
    <w:p w:rsidR="00527C02" w:rsidRDefault="00527C02" w:rsidP="008823CC">
      <w:pPr>
        <w:pStyle w:val="Textonotapie"/>
        <w:ind w:hanging="510"/>
      </w:pPr>
      <w:r>
        <w:rPr>
          <w:rStyle w:val="Refdenotaalpie"/>
        </w:rPr>
        <w:footnoteRef/>
      </w:r>
      <w:r>
        <w:t xml:space="preserve"> Modificado</w:t>
      </w:r>
      <w:r w:rsidRPr="00326654">
        <w:t xml:space="preserve"> mediante Circular N° 4</w:t>
      </w:r>
    </w:p>
  </w:footnote>
  <w:footnote w:id="52">
    <w:p w:rsidR="00527C02" w:rsidRDefault="00527C02" w:rsidP="00227336">
      <w:pPr>
        <w:pStyle w:val="Textonotapie"/>
        <w:ind w:hanging="793"/>
      </w:pPr>
      <w:r>
        <w:rPr>
          <w:rStyle w:val="Refdenotaalpie"/>
        </w:rPr>
        <w:footnoteRef/>
      </w:r>
      <w:r>
        <w:t xml:space="preserve"> Actualizado mediante Circular N° 13</w:t>
      </w:r>
    </w:p>
  </w:footnote>
  <w:footnote w:id="53">
    <w:p w:rsidR="00527C02" w:rsidRDefault="00527C02" w:rsidP="00651240">
      <w:pPr>
        <w:pStyle w:val="Textonotapie"/>
        <w:ind w:hanging="1219"/>
      </w:pPr>
      <w:r>
        <w:rPr>
          <w:rStyle w:val="Refdenotaalpie"/>
        </w:rPr>
        <w:footnoteRef/>
      </w:r>
      <w:r>
        <w:t xml:space="preserve"> Incluido mediante la Circular N° 19</w:t>
      </w:r>
    </w:p>
  </w:footnote>
  <w:footnote w:id="54">
    <w:p w:rsidR="00527C02" w:rsidRDefault="00527C02">
      <w:pPr>
        <w:pStyle w:val="Textonotapie"/>
      </w:pPr>
      <w:r>
        <w:rPr>
          <w:rStyle w:val="Refdenotaalpie"/>
        </w:rPr>
        <w:footnoteRef/>
      </w:r>
      <w:r>
        <w:t xml:space="preserve"> Modificado</w:t>
      </w:r>
      <w:r w:rsidRPr="00326654">
        <w:t xml:space="preserve"> mediante Circular N° 4</w:t>
      </w:r>
    </w:p>
  </w:footnote>
  <w:footnote w:id="55">
    <w:p w:rsidR="00527C02" w:rsidRDefault="00527C02" w:rsidP="00F45E02">
      <w:pPr>
        <w:pStyle w:val="Textonotapie"/>
      </w:pPr>
      <w:r>
        <w:rPr>
          <w:rStyle w:val="Refdenotaalpie"/>
        </w:rPr>
        <w:footnoteRef/>
      </w:r>
      <w:r>
        <w:t xml:space="preserve"> Modificado</w:t>
      </w:r>
      <w:r w:rsidRPr="00326654">
        <w:t xml:space="preserve"> mediante Circular N° </w:t>
      </w:r>
      <w:r>
        <w:t>8</w:t>
      </w:r>
    </w:p>
    <w:p w:rsidR="00527C02" w:rsidRDefault="00527C02">
      <w:pPr>
        <w:pStyle w:val="Textonotapie"/>
      </w:pPr>
    </w:p>
  </w:footnote>
  <w:footnote w:id="56">
    <w:p w:rsidR="00527C02" w:rsidRDefault="00527C02">
      <w:pPr>
        <w:pStyle w:val="Textonotapie"/>
      </w:pPr>
      <w:r>
        <w:rPr>
          <w:rStyle w:val="Refdenotaalpie"/>
        </w:rPr>
        <w:footnoteRef/>
      </w:r>
      <w:r>
        <w:t xml:space="preserve"> Actualizado mediante Circular N° 13</w:t>
      </w:r>
    </w:p>
  </w:footnote>
  <w:footnote w:id="57">
    <w:p w:rsidR="00527C02" w:rsidRDefault="00527C02" w:rsidP="00651240">
      <w:pPr>
        <w:pStyle w:val="Textonotapie"/>
        <w:ind w:hanging="1077"/>
      </w:pPr>
      <w:r>
        <w:rPr>
          <w:rStyle w:val="Refdenotaalpie"/>
        </w:rPr>
        <w:footnoteRef/>
      </w:r>
      <w:r>
        <w:t xml:space="preserve"> Incluido mediante al Circular N° 19</w:t>
      </w:r>
    </w:p>
  </w:footnote>
  <w:footnote w:id="58">
    <w:p w:rsidR="00527C02" w:rsidRDefault="00527C02" w:rsidP="008823CC">
      <w:pPr>
        <w:pStyle w:val="Textonotapie"/>
        <w:ind w:hanging="1077"/>
      </w:pPr>
      <w:r>
        <w:rPr>
          <w:rStyle w:val="Refdenotaalpie"/>
        </w:rPr>
        <w:footnoteRef/>
      </w:r>
      <w:r>
        <w:t xml:space="preserve"> Modificado</w:t>
      </w:r>
      <w:r w:rsidRPr="00326654">
        <w:t xml:space="preserve"> mediante Circular N° 4</w:t>
      </w:r>
    </w:p>
  </w:footnote>
  <w:footnote w:id="59">
    <w:p w:rsidR="00527C02" w:rsidRDefault="00527C02" w:rsidP="005B75A3">
      <w:pPr>
        <w:pStyle w:val="Textonotapie"/>
        <w:ind w:hanging="1077"/>
      </w:pPr>
      <w:r>
        <w:rPr>
          <w:rStyle w:val="Refdenotaalpie"/>
        </w:rPr>
        <w:footnoteRef/>
      </w:r>
      <w:r>
        <w:t xml:space="preserve"> Incluido mediante Circular N° 4</w:t>
      </w:r>
    </w:p>
  </w:footnote>
  <w:footnote w:id="60">
    <w:p w:rsidR="00527C02" w:rsidRDefault="00527C02" w:rsidP="005B75A3">
      <w:pPr>
        <w:pStyle w:val="Textonotapie"/>
        <w:ind w:hanging="1077"/>
      </w:pPr>
      <w:r>
        <w:rPr>
          <w:rStyle w:val="Refdenotaalpie"/>
        </w:rPr>
        <w:footnoteRef/>
      </w:r>
      <w:r>
        <w:t xml:space="preserve"> Modificado</w:t>
      </w:r>
      <w:r w:rsidRPr="00D450FF">
        <w:t xml:space="preserve"> mediante Circular N° 13</w:t>
      </w:r>
    </w:p>
  </w:footnote>
  <w:footnote w:id="61">
    <w:p w:rsidR="00527C02" w:rsidRDefault="00527C02">
      <w:pPr>
        <w:pStyle w:val="Textonotapie"/>
      </w:pPr>
      <w:r>
        <w:rPr>
          <w:rStyle w:val="Refdenotaalpie"/>
        </w:rPr>
        <w:footnoteRef/>
      </w:r>
      <w:r>
        <w:t xml:space="preserve"> Actualizado mediante Circular N° 13</w:t>
      </w:r>
    </w:p>
  </w:footnote>
  <w:footnote w:id="62">
    <w:p w:rsidR="00527C02" w:rsidRDefault="00527C02" w:rsidP="004C1F82">
      <w:pPr>
        <w:pStyle w:val="Textonotapie"/>
        <w:ind w:hanging="1077"/>
      </w:pPr>
      <w:r>
        <w:rPr>
          <w:rStyle w:val="Refdenotaalpie"/>
        </w:rPr>
        <w:footnoteRef/>
      </w:r>
      <w:r>
        <w:t xml:space="preserve"> Modificado mediante Circular N° 13</w:t>
      </w:r>
    </w:p>
  </w:footnote>
  <w:footnote w:id="63">
    <w:p w:rsidR="00527C02" w:rsidRDefault="00527C02" w:rsidP="004C1F82">
      <w:pPr>
        <w:pStyle w:val="Textonotapie"/>
        <w:ind w:hanging="793"/>
      </w:pPr>
      <w:r>
        <w:rPr>
          <w:rStyle w:val="Refdenotaalpie"/>
        </w:rPr>
        <w:footnoteRef/>
      </w:r>
      <w:r>
        <w:t xml:space="preserve"> Modificado mediante Circular N° 13</w:t>
      </w:r>
    </w:p>
  </w:footnote>
  <w:footnote w:id="64">
    <w:p w:rsidR="00527C02" w:rsidRDefault="00527C02" w:rsidP="008A36A0">
      <w:pPr>
        <w:pStyle w:val="Textonotapie"/>
        <w:ind w:hanging="1077"/>
      </w:pPr>
      <w:r>
        <w:rPr>
          <w:rStyle w:val="Refdenotaalpie"/>
        </w:rPr>
        <w:footnoteRef/>
      </w:r>
      <w:r>
        <w:t xml:space="preserve"> Incluido mediante Circular N° 4</w:t>
      </w:r>
    </w:p>
  </w:footnote>
  <w:footnote w:id="65">
    <w:p w:rsidR="00527C02" w:rsidRDefault="00527C02" w:rsidP="00750FC8">
      <w:pPr>
        <w:pStyle w:val="Textonotapie"/>
        <w:ind w:hanging="1077"/>
      </w:pPr>
      <w:r>
        <w:rPr>
          <w:rStyle w:val="Refdenotaalpie"/>
        </w:rPr>
        <w:footnoteRef/>
      </w:r>
      <w:r>
        <w:t xml:space="preserve"> Completado mediante </w:t>
      </w:r>
      <w:r w:rsidRPr="00C61FA4">
        <w:t>Circular N</w:t>
      </w:r>
      <w:r w:rsidRPr="00D91B0D">
        <w:t xml:space="preserve">° </w:t>
      </w:r>
      <w:r w:rsidRPr="00C61FA4">
        <w:t>19</w:t>
      </w:r>
    </w:p>
  </w:footnote>
  <w:footnote w:id="66">
    <w:p w:rsidR="00527C02" w:rsidRDefault="00527C02" w:rsidP="00A67D68">
      <w:pPr>
        <w:pStyle w:val="Textonotapie"/>
        <w:ind w:hanging="935"/>
      </w:pPr>
      <w:r>
        <w:rPr>
          <w:rStyle w:val="Refdenotaalpie"/>
        </w:rPr>
        <w:footnoteRef/>
      </w:r>
      <w:r>
        <w:t xml:space="preserve"> Modificado mediante Circular N° 13</w:t>
      </w:r>
    </w:p>
  </w:footnote>
  <w:footnote w:id="67">
    <w:p w:rsidR="00527C02" w:rsidRDefault="00527C02" w:rsidP="003B3F19">
      <w:pPr>
        <w:pStyle w:val="Textonotapie"/>
        <w:ind w:hanging="935"/>
      </w:pPr>
      <w:r>
        <w:rPr>
          <w:rStyle w:val="Refdenotaalpie"/>
        </w:rPr>
        <w:footnoteRef/>
      </w:r>
      <w:r>
        <w:t xml:space="preserve"> Modificado mediante Circular N° 15</w:t>
      </w:r>
    </w:p>
  </w:footnote>
  <w:footnote w:id="68">
    <w:p w:rsidR="00527C02" w:rsidRDefault="00527C02" w:rsidP="005466C4">
      <w:pPr>
        <w:pStyle w:val="Textonotapie"/>
        <w:ind w:hanging="935"/>
      </w:pPr>
      <w:r>
        <w:rPr>
          <w:rStyle w:val="Refdenotaalpie"/>
        </w:rPr>
        <w:footnoteRef/>
      </w:r>
      <w:r>
        <w:t xml:space="preserve"> Modificado mediante Circular N°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9B4BE7">
    <w:pPr>
      <w:pStyle w:val="Encabezado"/>
      <w:ind w:hanging="793"/>
    </w:pPr>
    <w:r>
      <w:rPr>
        <w:rFonts w:ascii="Helvetica" w:hAnsi="Helvetica"/>
        <w:noProof/>
        <w:lang w:eastAsia="es-PE"/>
      </w:rPr>
      <w:drawing>
        <wp:inline distT="0" distB="0" distL="0" distR="0" wp14:anchorId="6135D424" wp14:editId="691854BF">
          <wp:extent cx="1692234" cy="582341"/>
          <wp:effectExtent l="0" t="0" r="3810" b="8255"/>
          <wp:docPr id="13" name="Imagen 13" descr="pro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invers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174" cy="58369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4B5FAE">
    <w:pPr>
      <w:pStyle w:val="Encabezado"/>
      <w:ind w:left="1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rsidP="0092105A">
    <w:pPr>
      <w:pStyle w:val="Encabezado"/>
      <w:ind w:hanging="1077"/>
    </w:pPr>
    <w:r>
      <w:rPr>
        <w:rFonts w:ascii="Helvetica" w:hAnsi="Helvetica"/>
        <w:noProof/>
        <w:lang w:eastAsia="es-PE"/>
      </w:rPr>
      <w:drawing>
        <wp:inline distT="0" distB="0" distL="0" distR="0" wp14:anchorId="65782443" wp14:editId="4D14085D">
          <wp:extent cx="1692234" cy="582341"/>
          <wp:effectExtent l="0" t="0" r="3810" b="8255"/>
          <wp:docPr id="19" name="Imagen 19" descr="pro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invers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174" cy="583697"/>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527C02">
    <w:pPr>
      <w:pStyle w:val="Encabezado"/>
    </w:pPr>
  </w:p>
  <w:p w:rsidR="00527C02" w:rsidRDefault="00B45FCD">
    <w:pPr>
      <w:pStyle w:val="Encabezado"/>
    </w:pPr>
    <w:r>
      <w:rPr>
        <w:noProof/>
        <w:lang w:val="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7pt;margin-top:4.95pt;width:143.85pt;height:49.65pt;z-index:251658752;v-text-anchor:middle" fillcolor="#369">
          <v:imagedata r:id="rId1" o:title=""/>
          <v:shadow color="silver" offset="3pt"/>
          <w10:wrap type="topAndBottom"/>
        </v:shape>
        <o:OLEObject Type="Embed" ProgID="Word.Document.8" ShapeID="_x0000_s2052" DrawAspect="Content" ObjectID="_1538369010" r:id="rId2">
          <o:FieldCodes>\s</o:FieldCodes>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02" w:rsidRDefault="00B45FCD" w:rsidP="002F2E2F">
    <w:pPr>
      <w:pStyle w:val="Encabezado"/>
    </w:pPr>
    <w:r>
      <w:rPr>
        <w:noProof/>
        <w:lang w:val="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7pt;margin-top:13.6pt;width:143.95pt;height:49.65pt;z-index:251660800;v-text-anchor:middle" fillcolor="#369">
          <v:imagedata r:id="rId1" o:title=""/>
          <v:shadow color="silver" offset="3pt"/>
          <w10:wrap type="topAndBottom"/>
        </v:shape>
        <o:OLEObject Type="Embed" ProgID="Word.Document.8" ShapeID="_x0000_s2054" DrawAspect="Content" ObjectID="_1538369011" r:id="rId2">
          <o:FieldCodes>\s</o:FieldCodes>
        </o:OLEObject>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ED36EC14"/>
    <w:lvl w:ilvl="0">
      <w:start w:val="1"/>
      <w:numFmt w:val="bullet"/>
      <w:pStyle w:val="Listaconvietas3"/>
      <w:lvlText w:val=""/>
      <w:lvlJc w:val="left"/>
      <w:pPr>
        <w:tabs>
          <w:tab w:val="num" w:pos="926"/>
        </w:tabs>
        <w:ind w:left="926" w:hanging="360"/>
      </w:pPr>
      <w:rPr>
        <w:rFonts w:ascii="Wingdings" w:hAnsi="Wingdings" w:hint="default"/>
      </w:rPr>
    </w:lvl>
  </w:abstractNum>
  <w:abstractNum w:abstractNumId="1">
    <w:nsid w:val="FFFFFF89"/>
    <w:multiLevelType w:val="singleLevel"/>
    <w:tmpl w:val="1AF2FBF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32956"/>
    <w:multiLevelType w:val="multilevel"/>
    <w:tmpl w:val="48181CFA"/>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b/>
        <w:i w:val="0"/>
        <w:sz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0A84D71"/>
    <w:multiLevelType w:val="hybridMultilevel"/>
    <w:tmpl w:val="668EF588"/>
    <w:lvl w:ilvl="0" w:tplc="280A0001">
      <w:start w:val="1"/>
      <w:numFmt w:val="bullet"/>
      <w:lvlText w:val=""/>
      <w:lvlJc w:val="left"/>
      <w:pPr>
        <w:ind w:left="3272" w:hanging="360"/>
      </w:pPr>
      <w:rPr>
        <w:rFonts w:ascii="Symbol" w:hAnsi="Symbol" w:hint="default"/>
      </w:rPr>
    </w:lvl>
    <w:lvl w:ilvl="1" w:tplc="280A0003" w:tentative="1">
      <w:start w:val="1"/>
      <w:numFmt w:val="bullet"/>
      <w:lvlText w:val="o"/>
      <w:lvlJc w:val="left"/>
      <w:pPr>
        <w:ind w:left="3992" w:hanging="360"/>
      </w:pPr>
      <w:rPr>
        <w:rFonts w:ascii="Courier New" w:hAnsi="Courier New" w:cs="Courier New" w:hint="default"/>
      </w:rPr>
    </w:lvl>
    <w:lvl w:ilvl="2" w:tplc="280A0005" w:tentative="1">
      <w:start w:val="1"/>
      <w:numFmt w:val="bullet"/>
      <w:lvlText w:val=""/>
      <w:lvlJc w:val="left"/>
      <w:pPr>
        <w:ind w:left="4712" w:hanging="360"/>
      </w:pPr>
      <w:rPr>
        <w:rFonts w:ascii="Wingdings" w:hAnsi="Wingdings" w:hint="default"/>
      </w:rPr>
    </w:lvl>
    <w:lvl w:ilvl="3" w:tplc="280A0001" w:tentative="1">
      <w:start w:val="1"/>
      <w:numFmt w:val="bullet"/>
      <w:lvlText w:val=""/>
      <w:lvlJc w:val="left"/>
      <w:pPr>
        <w:ind w:left="5432" w:hanging="360"/>
      </w:pPr>
      <w:rPr>
        <w:rFonts w:ascii="Symbol" w:hAnsi="Symbol" w:hint="default"/>
      </w:rPr>
    </w:lvl>
    <w:lvl w:ilvl="4" w:tplc="280A0003" w:tentative="1">
      <w:start w:val="1"/>
      <w:numFmt w:val="bullet"/>
      <w:lvlText w:val="o"/>
      <w:lvlJc w:val="left"/>
      <w:pPr>
        <w:ind w:left="6152" w:hanging="360"/>
      </w:pPr>
      <w:rPr>
        <w:rFonts w:ascii="Courier New" w:hAnsi="Courier New" w:cs="Courier New" w:hint="default"/>
      </w:rPr>
    </w:lvl>
    <w:lvl w:ilvl="5" w:tplc="280A0005" w:tentative="1">
      <w:start w:val="1"/>
      <w:numFmt w:val="bullet"/>
      <w:lvlText w:val=""/>
      <w:lvlJc w:val="left"/>
      <w:pPr>
        <w:ind w:left="6872" w:hanging="360"/>
      </w:pPr>
      <w:rPr>
        <w:rFonts w:ascii="Wingdings" w:hAnsi="Wingdings" w:hint="default"/>
      </w:rPr>
    </w:lvl>
    <w:lvl w:ilvl="6" w:tplc="280A0001" w:tentative="1">
      <w:start w:val="1"/>
      <w:numFmt w:val="bullet"/>
      <w:lvlText w:val=""/>
      <w:lvlJc w:val="left"/>
      <w:pPr>
        <w:ind w:left="7592" w:hanging="360"/>
      </w:pPr>
      <w:rPr>
        <w:rFonts w:ascii="Symbol" w:hAnsi="Symbol" w:hint="default"/>
      </w:rPr>
    </w:lvl>
    <w:lvl w:ilvl="7" w:tplc="280A0003" w:tentative="1">
      <w:start w:val="1"/>
      <w:numFmt w:val="bullet"/>
      <w:lvlText w:val="o"/>
      <w:lvlJc w:val="left"/>
      <w:pPr>
        <w:ind w:left="8312" w:hanging="360"/>
      </w:pPr>
      <w:rPr>
        <w:rFonts w:ascii="Courier New" w:hAnsi="Courier New" w:cs="Courier New" w:hint="default"/>
      </w:rPr>
    </w:lvl>
    <w:lvl w:ilvl="8" w:tplc="280A0005" w:tentative="1">
      <w:start w:val="1"/>
      <w:numFmt w:val="bullet"/>
      <w:lvlText w:val=""/>
      <w:lvlJc w:val="left"/>
      <w:pPr>
        <w:ind w:left="9032" w:hanging="360"/>
      </w:pPr>
      <w:rPr>
        <w:rFonts w:ascii="Wingdings" w:hAnsi="Wingdings" w:hint="default"/>
      </w:rPr>
    </w:lvl>
  </w:abstractNum>
  <w:abstractNum w:abstractNumId="5">
    <w:nsid w:val="00F1570A"/>
    <w:multiLevelType w:val="multilevel"/>
    <w:tmpl w:val="280A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ascii="Arial" w:hAnsi="Arial"/>
        <w:caps w:val="0"/>
        <w:smallCaps w:val="0"/>
        <w:strike w:val="0"/>
        <w:dstrike w:val="0"/>
        <w:vanish w:val="0"/>
        <w:color w:val="auto"/>
        <w:sz w:val="24"/>
        <w:vertAlign w:val="baseline"/>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1320296"/>
    <w:multiLevelType w:val="hybridMultilevel"/>
    <w:tmpl w:val="E3329318"/>
    <w:lvl w:ilvl="0" w:tplc="280A0001">
      <w:start w:val="1"/>
      <w:numFmt w:val="bullet"/>
      <w:lvlText w:val=""/>
      <w:lvlJc w:val="left"/>
      <w:pPr>
        <w:tabs>
          <w:tab w:val="num" w:pos="1701"/>
        </w:tabs>
        <w:ind w:left="1701" w:hanging="621"/>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2077796"/>
    <w:multiLevelType w:val="hybridMultilevel"/>
    <w:tmpl w:val="016AACA2"/>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3EA59AD"/>
    <w:multiLevelType w:val="hybridMultilevel"/>
    <w:tmpl w:val="069CF47C"/>
    <w:lvl w:ilvl="0" w:tplc="0C0A0003">
      <w:start w:val="1"/>
      <w:numFmt w:val="bullet"/>
      <w:lvlText w:val="o"/>
      <w:lvlJc w:val="left"/>
      <w:pPr>
        <w:tabs>
          <w:tab w:val="num" w:pos="2340"/>
        </w:tabs>
        <w:ind w:left="234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9">
    <w:nsid w:val="044632D2"/>
    <w:multiLevelType w:val="hybridMultilevel"/>
    <w:tmpl w:val="BD8E70AC"/>
    <w:lvl w:ilvl="0" w:tplc="1B2821AA">
      <w:start w:val="1"/>
      <w:numFmt w:val="bullet"/>
      <w:lvlText w:val=""/>
      <w:lvlJc w:val="left"/>
      <w:pPr>
        <w:tabs>
          <w:tab w:val="num" w:pos="1042"/>
        </w:tabs>
        <w:ind w:left="1042"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0">
    <w:nsid w:val="04A30B0A"/>
    <w:multiLevelType w:val="hybridMultilevel"/>
    <w:tmpl w:val="FF282686"/>
    <w:lvl w:ilvl="0" w:tplc="2D6038DA">
      <w:start w:val="1"/>
      <w:numFmt w:val="bullet"/>
      <w:lvlText w:val=""/>
      <w:lvlJc w:val="left"/>
      <w:pPr>
        <w:ind w:left="2847" w:hanging="360"/>
      </w:pPr>
      <w:rPr>
        <w:rFonts w:ascii="Symbol" w:hAnsi="Symbol"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1">
    <w:nsid w:val="07421279"/>
    <w:multiLevelType w:val="hybridMultilevel"/>
    <w:tmpl w:val="A15492CC"/>
    <w:lvl w:ilvl="0" w:tplc="3AE8318E">
      <w:start w:val="1"/>
      <w:numFmt w:val="lowerLetter"/>
      <w:lvlText w:val="%1)"/>
      <w:lvlJc w:val="left"/>
      <w:pPr>
        <w:tabs>
          <w:tab w:val="num" w:pos="1440"/>
        </w:tabs>
        <w:ind w:left="1440" w:hanging="306"/>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08500B05"/>
    <w:multiLevelType w:val="multilevel"/>
    <w:tmpl w:val="831416C8"/>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1140"/>
        </w:tabs>
        <w:ind w:left="1140" w:hanging="660"/>
      </w:pPr>
      <w:rPr>
        <w:rFonts w:hint="default"/>
      </w:rPr>
    </w:lvl>
    <w:lvl w:ilvl="2">
      <w:start w:val="9"/>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640"/>
        </w:tabs>
        <w:ind w:left="2640" w:hanging="72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280"/>
        </w:tabs>
        <w:ind w:left="5280" w:hanging="1440"/>
      </w:pPr>
      <w:rPr>
        <w:rFonts w:hint="default"/>
      </w:rPr>
    </w:lvl>
  </w:abstractNum>
  <w:abstractNum w:abstractNumId="13">
    <w:nsid w:val="0C9437ED"/>
    <w:multiLevelType w:val="hybridMultilevel"/>
    <w:tmpl w:val="77AEB666"/>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0C9732CC"/>
    <w:multiLevelType w:val="hybridMultilevel"/>
    <w:tmpl w:val="D100A5F8"/>
    <w:lvl w:ilvl="0" w:tplc="F60827A8">
      <w:start w:val="1"/>
      <w:numFmt w:val="bullet"/>
      <w:lvlText w:val=""/>
      <w:lvlJc w:val="left"/>
      <w:pPr>
        <w:tabs>
          <w:tab w:val="num" w:pos="1776"/>
        </w:tabs>
        <w:ind w:left="1776" w:hanging="360"/>
      </w:pPr>
      <w:rPr>
        <w:rFonts w:ascii="Wingdings" w:hAnsi="Wingdings" w:hint="default"/>
      </w:rPr>
    </w:lvl>
    <w:lvl w:ilvl="1" w:tplc="1CC899BE">
      <w:start w:val="1"/>
      <w:numFmt w:val="bullet"/>
      <w:lvlText w:val="-"/>
      <w:lvlJc w:val="left"/>
      <w:pPr>
        <w:tabs>
          <w:tab w:val="num" w:pos="2136"/>
        </w:tabs>
        <w:ind w:left="2136" w:hanging="360"/>
      </w:pPr>
      <w:rPr>
        <w:rFonts w:hAnsi="Courier New" w:hint="default"/>
      </w:rPr>
    </w:lvl>
    <w:lvl w:ilvl="2" w:tplc="930A85FC">
      <w:start w:val="1"/>
      <w:numFmt w:val="bullet"/>
      <w:lvlText w:val=""/>
      <w:lvlJc w:val="left"/>
      <w:pPr>
        <w:tabs>
          <w:tab w:val="num" w:pos="2856"/>
        </w:tabs>
        <w:ind w:left="2856" w:hanging="360"/>
      </w:pPr>
      <w:rPr>
        <w:rFonts w:ascii="Wingdings" w:hAnsi="Wingdings" w:hint="default"/>
      </w:rPr>
    </w:lvl>
    <w:lvl w:ilvl="3" w:tplc="0C0A0001">
      <w:start w:val="1"/>
      <w:numFmt w:val="bullet"/>
      <w:lvlText w:val=""/>
      <w:lvlJc w:val="left"/>
      <w:pPr>
        <w:tabs>
          <w:tab w:val="num" w:pos="3576"/>
        </w:tabs>
        <w:ind w:left="3576" w:hanging="360"/>
      </w:pPr>
      <w:rPr>
        <w:rFonts w:ascii="Symbol" w:hAnsi="Symbol" w:hint="default"/>
      </w:rPr>
    </w:lvl>
    <w:lvl w:ilvl="4" w:tplc="0C0A0003">
      <w:start w:val="1"/>
      <w:numFmt w:val="bullet"/>
      <w:lvlText w:val="o"/>
      <w:lvlJc w:val="left"/>
      <w:pPr>
        <w:tabs>
          <w:tab w:val="num" w:pos="4296"/>
        </w:tabs>
        <w:ind w:left="4296" w:hanging="360"/>
      </w:pPr>
      <w:rPr>
        <w:rFonts w:ascii="Courier New" w:hAnsi="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15">
    <w:nsid w:val="0ECD0BA7"/>
    <w:multiLevelType w:val="hybridMultilevel"/>
    <w:tmpl w:val="672A554E"/>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37B0823"/>
    <w:multiLevelType w:val="hybridMultilevel"/>
    <w:tmpl w:val="BDC0172C"/>
    <w:lvl w:ilvl="0" w:tplc="1B2821AA">
      <w:start w:val="1"/>
      <w:numFmt w:val="bullet"/>
      <w:lvlText w:val=""/>
      <w:lvlJc w:val="left"/>
      <w:pPr>
        <w:tabs>
          <w:tab w:val="num" w:pos="2638"/>
        </w:tabs>
        <w:ind w:left="2638"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17">
    <w:nsid w:val="13A25382"/>
    <w:multiLevelType w:val="hybridMultilevel"/>
    <w:tmpl w:val="03DC6F7A"/>
    <w:lvl w:ilvl="0" w:tplc="ED989F4A">
      <w:start w:val="1"/>
      <w:numFmt w:val="bullet"/>
      <w:lvlText w:val=""/>
      <w:lvlJc w:val="left"/>
      <w:pPr>
        <w:tabs>
          <w:tab w:val="num" w:pos="1920"/>
        </w:tabs>
        <w:ind w:left="1900" w:hanging="34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70C4B53"/>
    <w:multiLevelType w:val="hybridMultilevel"/>
    <w:tmpl w:val="C7244FAE"/>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8EC4585"/>
    <w:multiLevelType w:val="hybridMultilevel"/>
    <w:tmpl w:val="70A03050"/>
    <w:lvl w:ilvl="0" w:tplc="D0FCEA48">
      <w:start w:val="1"/>
      <w:numFmt w:val="lowerLetter"/>
      <w:lvlText w:val="%1)"/>
      <w:lvlJc w:val="left"/>
      <w:pPr>
        <w:tabs>
          <w:tab w:val="num" w:pos="1440"/>
        </w:tabs>
        <w:ind w:left="1440" w:hanging="306"/>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AFD06F5"/>
    <w:multiLevelType w:val="hybridMultilevel"/>
    <w:tmpl w:val="1DC0D132"/>
    <w:lvl w:ilvl="0" w:tplc="280A0001">
      <w:start w:val="1"/>
      <w:numFmt w:val="bullet"/>
      <w:lvlText w:val=""/>
      <w:lvlJc w:val="left"/>
      <w:pPr>
        <w:ind w:left="1797" w:hanging="360"/>
      </w:pPr>
      <w:rPr>
        <w:rFonts w:ascii="Symbol" w:hAnsi="Symbol" w:hint="default"/>
      </w:rPr>
    </w:lvl>
    <w:lvl w:ilvl="1" w:tplc="280A0003" w:tentative="1">
      <w:start w:val="1"/>
      <w:numFmt w:val="bullet"/>
      <w:lvlText w:val="o"/>
      <w:lvlJc w:val="left"/>
      <w:pPr>
        <w:ind w:left="2517" w:hanging="360"/>
      </w:pPr>
      <w:rPr>
        <w:rFonts w:ascii="Courier New" w:hAnsi="Courier New" w:cs="Courier New" w:hint="default"/>
      </w:rPr>
    </w:lvl>
    <w:lvl w:ilvl="2" w:tplc="280A0005" w:tentative="1">
      <w:start w:val="1"/>
      <w:numFmt w:val="bullet"/>
      <w:lvlText w:val=""/>
      <w:lvlJc w:val="left"/>
      <w:pPr>
        <w:ind w:left="3237" w:hanging="360"/>
      </w:pPr>
      <w:rPr>
        <w:rFonts w:ascii="Wingdings" w:hAnsi="Wingdings" w:hint="default"/>
      </w:rPr>
    </w:lvl>
    <w:lvl w:ilvl="3" w:tplc="280A0001" w:tentative="1">
      <w:start w:val="1"/>
      <w:numFmt w:val="bullet"/>
      <w:lvlText w:val=""/>
      <w:lvlJc w:val="left"/>
      <w:pPr>
        <w:ind w:left="3957" w:hanging="360"/>
      </w:pPr>
      <w:rPr>
        <w:rFonts w:ascii="Symbol" w:hAnsi="Symbol" w:hint="default"/>
      </w:rPr>
    </w:lvl>
    <w:lvl w:ilvl="4" w:tplc="280A0003" w:tentative="1">
      <w:start w:val="1"/>
      <w:numFmt w:val="bullet"/>
      <w:lvlText w:val="o"/>
      <w:lvlJc w:val="left"/>
      <w:pPr>
        <w:ind w:left="4677" w:hanging="360"/>
      </w:pPr>
      <w:rPr>
        <w:rFonts w:ascii="Courier New" w:hAnsi="Courier New" w:cs="Courier New" w:hint="default"/>
      </w:rPr>
    </w:lvl>
    <w:lvl w:ilvl="5" w:tplc="280A0005" w:tentative="1">
      <w:start w:val="1"/>
      <w:numFmt w:val="bullet"/>
      <w:lvlText w:val=""/>
      <w:lvlJc w:val="left"/>
      <w:pPr>
        <w:ind w:left="5397" w:hanging="360"/>
      </w:pPr>
      <w:rPr>
        <w:rFonts w:ascii="Wingdings" w:hAnsi="Wingdings" w:hint="default"/>
      </w:rPr>
    </w:lvl>
    <w:lvl w:ilvl="6" w:tplc="280A0001" w:tentative="1">
      <w:start w:val="1"/>
      <w:numFmt w:val="bullet"/>
      <w:lvlText w:val=""/>
      <w:lvlJc w:val="left"/>
      <w:pPr>
        <w:ind w:left="6117" w:hanging="360"/>
      </w:pPr>
      <w:rPr>
        <w:rFonts w:ascii="Symbol" w:hAnsi="Symbol" w:hint="default"/>
      </w:rPr>
    </w:lvl>
    <w:lvl w:ilvl="7" w:tplc="280A0003" w:tentative="1">
      <w:start w:val="1"/>
      <w:numFmt w:val="bullet"/>
      <w:lvlText w:val="o"/>
      <w:lvlJc w:val="left"/>
      <w:pPr>
        <w:ind w:left="6837" w:hanging="360"/>
      </w:pPr>
      <w:rPr>
        <w:rFonts w:ascii="Courier New" w:hAnsi="Courier New" w:cs="Courier New" w:hint="default"/>
      </w:rPr>
    </w:lvl>
    <w:lvl w:ilvl="8" w:tplc="280A0005" w:tentative="1">
      <w:start w:val="1"/>
      <w:numFmt w:val="bullet"/>
      <w:lvlText w:val=""/>
      <w:lvlJc w:val="left"/>
      <w:pPr>
        <w:ind w:left="7557" w:hanging="360"/>
      </w:pPr>
      <w:rPr>
        <w:rFonts w:ascii="Wingdings" w:hAnsi="Wingdings" w:hint="default"/>
      </w:rPr>
    </w:lvl>
  </w:abstractNum>
  <w:abstractNum w:abstractNumId="21">
    <w:nsid w:val="1B3C0B94"/>
    <w:multiLevelType w:val="hybridMultilevel"/>
    <w:tmpl w:val="A8C2B98E"/>
    <w:lvl w:ilvl="0" w:tplc="280A0005">
      <w:start w:val="1"/>
      <w:numFmt w:val="bullet"/>
      <w:lvlText w:val=""/>
      <w:lvlJc w:val="left"/>
      <w:pPr>
        <w:ind w:left="1797" w:hanging="360"/>
      </w:pPr>
      <w:rPr>
        <w:rFonts w:ascii="Wingdings" w:hAnsi="Wingdings" w:hint="default"/>
      </w:rPr>
    </w:lvl>
    <w:lvl w:ilvl="1" w:tplc="280A0003" w:tentative="1">
      <w:start w:val="1"/>
      <w:numFmt w:val="bullet"/>
      <w:lvlText w:val="o"/>
      <w:lvlJc w:val="left"/>
      <w:pPr>
        <w:ind w:left="2517" w:hanging="360"/>
      </w:pPr>
      <w:rPr>
        <w:rFonts w:ascii="Courier New" w:hAnsi="Courier New" w:cs="Courier New" w:hint="default"/>
      </w:rPr>
    </w:lvl>
    <w:lvl w:ilvl="2" w:tplc="280A0005" w:tentative="1">
      <w:start w:val="1"/>
      <w:numFmt w:val="bullet"/>
      <w:lvlText w:val=""/>
      <w:lvlJc w:val="left"/>
      <w:pPr>
        <w:ind w:left="3237" w:hanging="360"/>
      </w:pPr>
      <w:rPr>
        <w:rFonts w:ascii="Wingdings" w:hAnsi="Wingdings" w:hint="default"/>
      </w:rPr>
    </w:lvl>
    <w:lvl w:ilvl="3" w:tplc="280A0001" w:tentative="1">
      <w:start w:val="1"/>
      <w:numFmt w:val="bullet"/>
      <w:lvlText w:val=""/>
      <w:lvlJc w:val="left"/>
      <w:pPr>
        <w:ind w:left="3957" w:hanging="360"/>
      </w:pPr>
      <w:rPr>
        <w:rFonts w:ascii="Symbol" w:hAnsi="Symbol" w:hint="default"/>
      </w:rPr>
    </w:lvl>
    <w:lvl w:ilvl="4" w:tplc="280A0003" w:tentative="1">
      <w:start w:val="1"/>
      <w:numFmt w:val="bullet"/>
      <w:lvlText w:val="o"/>
      <w:lvlJc w:val="left"/>
      <w:pPr>
        <w:ind w:left="4677" w:hanging="360"/>
      </w:pPr>
      <w:rPr>
        <w:rFonts w:ascii="Courier New" w:hAnsi="Courier New" w:cs="Courier New" w:hint="default"/>
      </w:rPr>
    </w:lvl>
    <w:lvl w:ilvl="5" w:tplc="280A0005" w:tentative="1">
      <w:start w:val="1"/>
      <w:numFmt w:val="bullet"/>
      <w:lvlText w:val=""/>
      <w:lvlJc w:val="left"/>
      <w:pPr>
        <w:ind w:left="5397" w:hanging="360"/>
      </w:pPr>
      <w:rPr>
        <w:rFonts w:ascii="Wingdings" w:hAnsi="Wingdings" w:hint="default"/>
      </w:rPr>
    </w:lvl>
    <w:lvl w:ilvl="6" w:tplc="280A0001" w:tentative="1">
      <w:start w:val="1"/>
      <w:numFmt w:val="bullet"/>
      <w:lvlText w:val=""/>
      <w:lvlJc w:val="left"/>
      <w:pPr>
        <w:ind w:left="6117" w:hanging="360"/>
      </w:pPr>
      <w:rPr>
        <w:rFonts w:ascii="Symbol" w:hAnsi="Symbol" w:hint="default"/>
      </w:rPr>
    </w:lvl>
    <w:lvl w:ilvl="7" w:tplc="280A0003" w:tentative="1">
      <w:start w:val="1"/>
      <w:numFmt w:val="bullet"/>
      <w:lvlText w:val="o"/>
      <w:lvlJc w:val="left"/>
      <w:pPr>
        <w:ind w:left="6837" w:hanging="360"/>
      </w:pPr>
      <w:rPr>
        <w:rFonts w:ascii="Courier New" w:hAnsi="Courier New" w:cs="Courier New" w:hint="default"/>
      </w:rPr>
    </w:lvl>
    <w:lvl w:ilvl="8" w:tplc="280A0005" w:tentative="1">
      <w:start w:val="1"/>
      <w:numFmt w:val="bullet"/>
      <w:lvlText w:val=""/>
      <w:lvlJc w:val="left"/>
      <w:pPr>
        <w:ind w:left="7557" w:hanging="360"/>
      </w:pPr>
      <w:rPr>
        <w:rFonts w:ascii="Wingdings" w:hAnsi="Wingdings" w:hint="default"/>
      </w:rPr>
    </w:lvl>
  </w:abstractNum>
  <w:abstractNum w:abstractNumId="22">
    <w:nsid w:val="1EAF5B7C"/>
    <w:multiLevelType w:val="multilevel"/>
    <w:tmpl w:val="16700B2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1260"/>
        </w:tabs>
        <w:ind w:left="1260" w:hanging="1080"/>
      </w:pPr>
      <w:rPr>
        <w:rFonts w:ascii="Arial" w:hAnsi="Arial" w:cs="Arial"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213C2E72"/>
    <w:multiLevelType w:val="hybridMultilevel"/>
    <w:tmpl w:val="1AE29112"/>
    <w:lvl w:ilvl="0" w:tplc="930A85FC">
      <w:start w:val="1"/>
      <w:numFmt w:val="bullet"/>
      <w:lvlText w:val=""/>
      <w:lvlJc w:val="left"/>
      <w:pPr>
        <w:tabs>
          <w:tab w:val="num" w:pos="2880"/>
        </w:tabs>
        <w:ind w:left="288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23C11CA"/>
    <w:multiLevelType w:val="hybridMultilevel"/>
    <w:tmpl w:val="33E8C98A"/>
    <w:lvl w:ilvl="0" w:tplc="954294F0">
      <w:start w:val="1"/>
      <w:numFmt w:val="decimal"/>
      <w:lvlText w:val="%1."/>
      <w:lvlJc w:val="left"/>
      <w:pPr>
        <w:ind w:left="720" w:hanging="360"/>
      </w:pPr>
      <w:rPr>
        <w:rFonts w:ascii="Arial" w:hAnsi="Arial" w:cs="Arial"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23FC2963"/>
    <w:multiLevelType w:val="hybridMultilevel"/>
    <w:tmpl w:val="039E174A"/>
    <w:lvl w:ilvl="0" w:tplc="0C0A0003">
      <w:start w:val="1"/>
      <w:numFmt w:val="bullet"/>
      <w:lvlText w:val="o"/>
      <w:lvlJc w:val="left"/>
      <w:pPr>
        <w:tabs>
          <w:tab w:val="num" w:pos="2160"/>
        </w:tabs>
        <w:ind w:left="2160" w:hanging="360"/>
      </w:pPr>
      <w:rPr>
        <w:rFonts w:ascii="Courier New" w:hAnsi="Courier New" w:hint="default"/>
      </w:rPr>
    </w:lvl>
    <w:lvl w:ilvl="1" w:tplc="0C0A0003">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6">
    <w:nsid w:val="24AB6312"/>
    <w:multiLevelType w:val="hybridMultilevel"/>
    <w:tmpl w:val="C804EE96"/>
    <w:lvl w:ilvl="0" w:tplc="B22A69A4">
      <w:start w:val="1"/>
      <w:numFmt w:val="decimal"/>
      <w:lvlText w:val="%1."/>
      <w:lvlJc w:val="left"/>
      <w:pPr>
        <w:tabs>
          <w:tab w:val="num" w:pos="1113"/>
        </w:tabs>
        <w:ind w:left="1113" w:hanging="360"/>
      </w:pPr>
      <w:rPr>
        <w:rFonts w:hint="default"/>
      </w:rPr>
    </w:lvl>
    <w:lvl w:ilvl="1" w:tplc="D26E7000">
      <w:start w:val="1"/>
      <w:numFmt w:val="upperRoman"/>
      <w:lvlText w:val="%2."/>
      <w:lvlJc w:val="left"/>
      <w:pPr>
        <w:tabs>
          <w:tab w:val="num" w:pos="1845"/>
        </w:tabs>
        <w:ind w:left="1845" w:hanging="720"/>
      </w:pPr>
      <w:rPr>
        <w:rFonts w:hint="default"/>
      </w:rPr>
    </w:lvl>
    <w:lvl w:ilvl="2" w:tplc="0C0A001B">
      <w:start w:val="1"/>
      <w:numFmt w:val="lowerRoman"/>
      <w:lvlText w:val="%3."/>
      <w:lvlJc w:val="right"/>
      <w:pPr>
        <w:tabs>
          <w:tab w:val="num" w:pos="2205"/>
        </w:tabs>
        <w:ind w:left="2205" w:hanging="180"/>
      </w:pPr>
    </w:lvl>
    <w:lvl w:ilvl="3" w:tplc="0C0A000F">
      <w:start w:val="1"/>
      <w:numFmt w:val="decimal"/>
      <w:lvlText w:val="%4."/>
      <w:lvlJc w:val="left"/>
      <w:pPr>
        <w:tabs>
          <w:tab w:val="num" w:pos="2925"/>
        </w:tabs>
        <w:ind w:left="2925" w:hanging="360"/>
      </w:pPr>
    </w:lvl>
    <w:lvl w:ilvl="4" w:tplc="F7ECA008">
      <w:start w:val="1"/>
      <w:numFmt w:val="decimal"/>
      <w:lvlText w:val="(%5)"/>
      <w:lvlJc w:val="left"/>
      <w:pPr>
        <w:tabs>
          <w:tab w:val="num" w:pos="3795"/>
        </w:tabs>
        <w:ind w:left="3795" w:hanging="510"/>
      </w:pPr>
      <w:rPr>
        <w:rFonts w:hint="default"/>
      </w:r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27">
    <w:nsid w:val="25306728"/>
    <w:multiLevelType w:val="multilevel"/>
    <w:tmpl w:val="D99CC298"/>
    <w:lvl w:ilvl="0">
      <w:start w:val="1"/>
      <w:numFmt w:val="decimal"/>
      <w:lvlText w:val="%1."/>
      <w:lvlJc w:val="left"/>
      <w:pPr>
        <w:tabs>
          <w:tab w:val="num" w:pos="0"/>
        </w:tabs>
        <w:ind w:left="1080" w:hanging="720"/>
      </w:pPr>
      <w:rPr>
        <w:rFonts w:hint="default"/>
      </w:rPr>
    </w:lvl>
    <w:lvl w:ilvl="1">
      <w:start w:val="2"/>
      <w:numFmt w:val="decimal"/>
      <w:isLgl/>
      <w:lvlText w:val="%1.%2"/>
      <w:lvlJc w:val="left"/>
      <w:pPr>
        <w:tabs>
          <w:tab w:val="num" w:pos="0"/>
        </w:tabs>
        <w:ind w:left="930" w:hanging="57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8">
    <w:nsid w:val="25492A8F"/>
    <w:multiLevelType w:val="hybridMultilevel"/>
    <w:tmpl w:val="A866DFEC"/>
    <w:lvl w:ilvl="0" w:tplc="E6387370">
      <w:start w:val="1"/>
      <w:numFmt w:val="lowerRoman"/>
      <w:lvlText w:val="%1."/>
      <w:lvlJc w:val="left"/>
      <w:pPr>
        <w:tabs>
          <w:tab w:val="num" w:pos="1440"/>
        </w:tabs>
        <w:ind w:left="1440" w:hanging="306"/>
      </w:pPr>
      <w:rPr>
        <w:rFonts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27256833"/>
    <w:multiLevelType w:val="hybridMultilevel"/>
    <w:tmpl w:val="59466740"/>
    <w:lvl w:ilvl="0" w:tplc="ED989F4A">
      <w:start w:val="1"/>
      <w:numFmt w:val="bullet"/>
      <w:lvlText w:val=""/>
      <w:lvlJc w:val="left"/>
      <w:pPr>
        <w:ind w:left="1797" w:hanging="360"/>
      </w:pPr>
      <w:rPr>
        <w:rFonts w:ascii="Wingdings" w:hAnsi="Wingdings" w:hint="default"/>
        <w:sz w:val="16"/>
      </w:rPr>
    </w:lvl>
    <w:lvl w:ilvl="1" w:tplc="280A0003" w:tentative="1">
      <w:start w:val="1"/>
      <w:numFmt w:val="bullet"/>
      <w:lvlText w:val="o"/>
      <w:lvlJc w:val="left"/>
      <w:pPr>
        <w:ind w:left="2517" w:hanging="360"/>
      </w:pPr>
      <w:rPr>
        <w:rFonts w:ascii="Courier New" w:hAnsi="Courier New" w:cs="Courier New" w:hint="default"/>
      </w:rPr>
    </w:lvl>
    <w:lvl w:ilvl="2" w:tplc="280A0005" w:tentative="1">
      <w:start w:val="1"/>
      <w:numFmt w:val="bullet"/>
      <w:lvlText w:val=""/>
      <w:lvlJc w:val="left"/>
      <w:pPr>
        <w:ind w:left="3237" w:hanging="360"/>
      </w:pPr>
      <w:rPr>
        <w:rFonts w:ascii="Wingdings" w:hAnsi="Wingdings" w:hint="default"/>
      </w:rPr>
    </w:lvl>
    <w:lvl w:ilvl="3" w:tplc="280A0001" w:tentative="1">
      <w:start w:val="1"/>
      <w:numFmt w:val="bullet"/>
      <w:lvlText w:val=""/>
      <w:lvlJc w:val="left"/>
      <w:pPr>
        <w:ind w:left="3957" w:hanging="360"/>
      </w:pPr>
      <w:rPr>
        <w:rFonts w:ascii="Symbol" w:hAnsi="Symbol" w:hint="default"/>
      </w:rPr>
    </w:lvl>
    <w:lvl w:ilvl="4" w:tplc="280A0003" w:tentative="1">
      <w:start w:val="1"/>
      <w:numFmt w:val="bullet"/>
      <w:lvlText w:val="o"/>
      <w:lvlJc w:val="left"/>
      <w:pPr>
        <w:ind w:left="4677" w:hanging="360"/>
      </w:pPr>
      <w:rPr>
        <w:rFonts w:ascii="Courier New" w:hAnsi="Courier New" w:cs="Courier New" w:hint="default"/>
      </w:rPr>
    </w:lvl>
    <w:lvl w:ilvl="5" w:tplc="280A0005" w:tentative="1">
      <w:start w:val="1"/>
      <w:numFmt w:val="bullet"/>
      <w:lvlText w:val=""/>
      <w:lvlJc w:val="left"/>
      <w:pPr>
        <w:ind w:left="5397" w:hanging="360"/>
      </w:pPr>
      <w:rPr>
        <w:rFonts w:ascii="Wingdings" w:hAnsi="Wingdings" w:hint="default"/>
      </w:rPr>
    </w:lvl>
    <w:lvl w:ilvl="6" w:tplc="280A0001" w:tentative="1">
      <w:start w:val="1"/>
      <w:numFmt w:val="bullet"/>
      <w:lvlText w:val=""/>
      <w:lvlJc w:val="left"/>
      <w:pPr>
        <w:ind w:left="6117" w:hanging="360"/>
      </w:pPr>
      <w:rPr>
        <w:rFonts w:ascii="Symbol" w:hAnsi="Symbol" w:hint="default"/>
      </w:rPr>
    </w:lvl>
    <w:lvl w:ilvl="7" w:tplc="280A0003" w:tentative="1">
      <w:start w:val="1"/>
      <w:numFmt w:val="bullet"/>
      <w:lvlText w:val="o"/>
      <w:lvlJc w:val="left"/>
      <w:pPr>
        <w:ind w:left="6837" w:hanging="360"/>
      </w:pPr>
      <w:rPr>
        <w:rFonts w:ascii="Courier New" w:hAnsi="Courier New" w:cs="Courier New" w:hint="default"/>
      </w:rPr>
    </w:lvl>
    <w:lvl w:ilvl="8" w:tplc="280A0005" w:tentative="1">
      <w:start w:val="1"/>
      <w:numFmt w:val="bullet"/>
      <w:lvlText w:val=""/>
      <w:lvlJc w:val="left"/>
      <w:pPr>
        <w:ind w:left="7557" w:hanging="360"/>
      </w:pPr>
      <w:rPr>
        <w:rFonts w:ascii="Wingdings" w:hAnsi="Wingdings" w:hint="default"/>
      </w:rPr>
    </w:lvl>
  </w:abstractNum>
  <w:abstractNum w:abstractNumId="31">
    <w:nsid w:val="272D328D"/>
    <w:multiLevelType w:val="hybridMultilevel"/>
    <w:tmpl w:val="527E0BDA"/>
    <w:lvl w:ilvl="0" w:tplc="16B46FEE">
      <w:start w:val="1"/>
      <w:numFmt w:val="bullet"/>
      <w:lvlText w:val=""/>
      <w:lvlJc w:val="left"/>
      <w:pPr>
        <w:ind w:left="1797" w:hanging="360"/>
      </w:pPr>
      <w:rPr>
        <w:rFonts w:ascii="Wingdings" w:hAnsi="Wingdings" w:hint="default"/>
      </w:rPr>
    </w:lvl>
    <w:lvl w:ilvl="1" w:tplc="280A0003" w:tentative="1">
      <w:start w:val="1"/>
      <w:numFmt w:val="bullet"/>
      <w:lvlText w:val="o"/>
      <w:lvlJc w:val="left"/>
      <w:pPr>
        <w:ind w:left="2517" w:hanging="360"/>
      </w:pPr>
      <w:rPr>
        <w:rFonts w:ascii="Courier New" w:hAnsi="Courier New" w:cs="Courier New" w:hint="default"/>
      </w:rPr>
    </w:lvl>
    <w:lvl w:ilvl="2" w:tplc="280A0005" w:tentative="1">
      <w:start w:val="1"/>
      <w:numFmt w:val="bullet"/>
      <w:lvlText w:val=""/>
      <w:lvlJc w:val="left"/>
      <w:pPr>
        <w:ind w:left="3237" w:hanging="360"/>
      </w:pPr>
      <w:rPr>
        <w:rFonts w:ascii="Wingdings" w:hAnsi="Wingdings" w:hint="default"/>
      </w:rPr>
    </w:lvl>
    <w:lvl w:ilvl="3" w:tplc="280A0001" w:tentative="1">
      <w:start w:val="1"/>
      <w:numFmt w:val="bullet"/>
      <w:lvlText w:val=""/>
      <w:lvlJc w:val="left"/>
      <w:pPr>
        <w:ind w:left="3957" w:hanging="360"/>
      </w:pPr>
      <w:rPr>
        <w:rFonts w:ascii="Symbol" w:hAnsi="Symbol" w:hint="default"/>
      </w:rPr>
    </w:lvl>
    <w:lvl w:ilvl="4" w:tplc="280A0003" w:tentative="1">
      <w:start w:val="1"/>
      <w:numFmt w:val="bullet"/>
      <w:lvlText w:val="o"/>
      <w:lvlJc w:val="left"/>
      <w:pPr>
        <w:ind w:left="4677" w:hanging="360"/>
      </w:pPr>
      <w:rPr>
        <w:rFonts w:ascii="Courier New" w:hAnsi="Courier New" w:cs="Courier New" w:hint="default"/>
      </w:rPr>
    </w:lvl>
    <w:lvl w:ilvl="5" w:tplc="280A0005" w:tentative="1">
      <w:start w:val="1"/>
      <w:numFmt w:val="bullet"/>
      <w:lvlText w:val=""/>
      <w:lvlJc w:val="left"/>
      <w:pPr>
        <w:ind w:left="5397" w:hanging="360"/>
      </w:pPr>
      <w:rPr>
        <w:rFonts w:ascii="Wingdings" w:hAnsi="Wingdings" w:hint="default"/>
      </w:rPr>
    </w:lvl>
    <w:lvl w:ilvl="6" w:tplc="280A0001" w:tentative="1">
      <w:start w:val="1"/>
      <w:numFmt w:val="bullet"/>
      <w:lvlText w:val=""/>
      <w:lvlJc w:val="left"/>
      <w:pPr>
        <w:ind w:left="6117" w:hanging="360"/>
      </w:pPr>
      <w:rPr>
        <w:rFonts w:ascii="Symbol" w:hAnsi="Symbol" w:hint="default"/>
      </w:rPr>
    </w:lvl>
    <w:lvl w:ilvl="7" w:tplc="280A0003" w:tentative="1">
      <w:start w:val="1"/>
      <w:numFmt w:val="bullet"/>
      <w:lvlText w:val="o"/>
      <w:lvlJc w:val="left"/>
      <w:pPr>
        <w:ind w:left="6837" w:hanging="360"/>
      </w:pPr>
      <w:rPr>
        <w:rFonts w:ascii="Courier New" w:hAnsi="Courier New" w:cs="Courier New" w:hint="default"/>
      </w:rPr>
    </w:lvl>
    <w:lvl w:ilvl="8" w:tplc="280A0005" w:tentative="1">
      <w:start w:val="1"/>
      <w:numFmt w:val="bullet"/>
      <w:lvlText w:val=""/>
      <w:lvlJc w:val="left"/>
      <w:pPr>
        <w:ind w:left="7557" w:hanging="360"/>
      </w:pPr>
      <w:rPr>
        <w:rFonts w:ascii="Wingdings" w:hAnsi="Wingdings" w:hint="default"/>
      </w:rPr>
    </w:lvl>
  </w:abstractNum>
  <w:abstractNum w:abstractNumId="32">
    <w:nsid w:val="273423E4"/>
    <w:multiLevelType w:val="hybridMultilevel"/>
    <w:tmpl w:val="6AAA7CA6"/>
    <w:lvl w:ilvl="0" w:tplc="FE605864">
      <w:start w:val="1"/>
      <w:numFmt w:val="lowerLetter"/>
      <w:pStyle w:val="Ttulo3"/>
      <w:lvlText w:val="%1)"/>
      <w:lvlJc w:val="left"/>
      <w:pPr>
        <w:ind w:left="1797" w:hanging="360"/>
      </w:pPr>
      <w:rPr>
        <w:rFonts w:hint="default"/>
      </w:rPr>
    </w:lvl>
    <w:lvl w:ilvl="1" w:tplc="280A0019" w:tentative="1">
      <w:start w:val="1"/>
      <w:numFmt w:val="lowerLetter"/>
      <w:lvlText w:val="%2."/>
      <w:lvlJc w:val="left"/>
      <w:pPr>
        <w:ind w:left="2517" w:hanging="360"/>
      </w:pPr>
    </w:lvl>
    <w:lvl w:ilvl="2" w:tplc="280A001B" w:tentative="1">
      <w:start w:val="1"/>
      <w:numFmt w:val="lowerRoman"/>
      <w:lvlText w:val="%3."/>
      <w:lvlJc w:val="right"/>
      <w:pPr>
        <w:ind w:left="3237" w:hanging="180"/>
      </w:pPr>
    </w:lvl>
    <w:lvl w:ilvl="3" w:tplc="280A000F" w:tentative="1">
      <w:start w:val="1"/>
      <w:numFmt w:val="decimal"/>
      <w:lvlText w:val="%4."/>
      <w:lvlJc w:val="left"/>
      <w:pPr>
        <w:ind w:left="3957" w:hanging="360"/>
      </w:pPr>
    </w:lvl>
    <w:lvl w:ilvl="4" w:tplc="280A0019" w:tentative="1">
      <w:start w:val="1"/>
      <w:numFmt w:val="lowerLetter"/>
      <w:lvlText w:val="%5."/>
      <w:lvlJc w:val="left"/>
      <w:pPr>
        <w:ind w:left="4677" w:hanging="360"/>
      </w:pPr>
    </w:lvl>
    <w:lvl w:ilvl="5" w:tplc="280A001B" w:tentative="1">
      <w:start w:val="1"/>
      <w:numFmt w:val="lowerRoman"/>
      <w:lvlText w:val="%6."/>
      <w:lvlJc w:val="right"/>
      <w:pPr>
        <w:ind w:left="5397" w:hanging="180"/>
      </w:pPr>
    </w:lvl>
    <w:lvl w:ilvl="6" w:tplc="280A000F" w:tentative="1">
      <w:start w:val="1"/>
      <w:numFmt w:val="decimal"/>
      <w:lvlText w:val="%7."/>
      <w:lvlJc w:val="left"/>
      <w:pPr>
        <w:ind w:left="6117" w:hanging="360"/>
      </w:pPr>
    </w:lvl>
    <w:lvl w:ilvl="7" w:tplc="280A0019" w:tentative="1">
      <w:start w:val="1"/>
      <w:numFmt w:val="lowerLetter"/>
      <w:lvlText w:val="%8."/>
      <w:lvlJc w:val="left"/>
      <w:pPr>
        <w:ind w:left="6837" w:hanging="360"/>
      </w:pPr>
    </w:lvl>
    <w:lvl w:ilvl="8" w:tplc="280A001B" w:tentative="1">
      <w:start w:val="1"/>
      <w:numFmt w:val="lowerRoman"/>
      <w:lvlText w:val="%9."/>
      <w:lvlJc w:val="right"/>
      <w:pPr>
        <w:ind w:left="7557" w:hanging="180"/>
      </w:pPr>
    </w:lvl>
  </w:abstractNum>
  <w:abstractNum w:abstractNumId="33">
    <w:nsid w:val="286974CF"/>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29414E9F"/>
    <w:multiLevelType w:val="hybridMultilevel"/>
    <w:tmpl w:val="02B8C39E"/>
    <w:lvl w:ilvl="0" w:tplc="AF88856E">
      <w:start w:val="1"/>
      <w:numFmt w:val="lowerLetter"/>
      <w:lvlText w:val="%1)"/>
      <w:lvlJc w:val="left"/>
      <w:pPr>
        <w:ind w:left="179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2BE93276"/>
    <w:multiLevelType w:val="hybridMultilevel"/>
    <w:tmpl w:val="A8BE1368"/>
    <w:lvl w:ilvl="0" w:tplc="DA6E320C">
      <w:start w:val="1"/>
      <w:numFmt w:val="bullet"/>
      <w:pStyle w:val="V-01"/>
      <w:lvlText w:val=""/>
      <w:lvlJc w:val="left"/>
      <w:pPr>
        <w:ind w:left="2618" w:hanging="360"/>
      </w:pPr>
      <w:rPr>
        <w:rFonts w:ascii="Symbol" w:hAnsi="Symbol" w:hint="default"/>
      </w:rPr>
    </w:lvl>
    <w:lvl w:ilvl="1" w:tplc="280A0003">
      <w:start w:val="1"/>
      <w:numFmt w:val="bullet"/>
      <w:lvlText w:val="o"/>
      <w:lvlJc w:val="left"/>
      <w:pPr>
        <w:ind w:left="2913" w:hanging="360"/>
      </w:pPr>
      <w:rPr>
        <w:rFonts w:ascii="Courier New" w:hAnsi="Courier New" w:cs="Courier New" w:hint="default"/>
      </w:rPr>
    </w:lvl>
    <w:lvl w:ilvl="2" w:tplc="280A0005" w:tentative="1">
      <w:start w:val="1"/>
      <w:numFmt w:val="bullet"/>
      <w:lvlText w:val=""/>
      <w:lvlJc w:val="left"/>
      <w:pPr>
        <w:ind w:left="3633" w:hanging="360"/>
      </w:pPr>
      <w:rPr>
        <w:rFonts w:ascii="Wingdings" w:hAnsi="Wingdings" w:hint="default"/>
      </w:rPr>
    </w:lvl>
    <w:lvl w:ilvl="3" w:tplc="280A0001" w:tentative="1">
      <w:start w:val="1"/>
      <w:numFmt w:val="bullet"/>
      <w:lvlText w:val=""/>
      <w:lvlJc w:val="left"/>
      <w:pPr>
        <w:ind w:left="4353" w:hanging="360"/>
      </w:pPr>
      <w:rPr>
        <w:rFonts w:ascii="Symbol" w:hAnsi="Symbol" w:hint="default"/>
      </w:rPr>
    </w:lvl>
    <w:lvl w:ilvl="4" w:tplc="280A0003" w:tentative="1">
      <w:start w:val="1"/>
      <w:numFmt w:val="bullet"/>
      <w:lvlText w:val="o"/>
      <w:lvlJc w:val="left"/>
      <w:pPr>
        <w:ind w:left="5073" w:hanging="360"/>
      </w:pPr>
      <w:rPr>
        <w:rFonts w:ascii="Courier New" w:hAnsi="Courier New" w:cs="Courier New" w:hint="default"/>
      </w:rPr>
    </w:lvl>
    <w:lvl w:ilvl="5" w:tplc="280A0005" w:tentative="1">
      <w:start w:val="1"/>
      <w:numFmt w:val="bullet"/>
      <w:lvlText w:val=""/>
      <w:lvlJc w:val="left"/>
      <w:pPr>
        <w:ind w:left="5793" w:hanging="360"/>
      </w:pPr>
      <w:rPr>
        <w:rFonts w:ascii="Wingdings" w:hAnsi="Wingdings" w:hint="default"/>
      </w:rPr>
    </w:lvl>
    <w:lvl w:ilvl="6" w:tplc="280A0001" w:tentative="1">
      <w:start w:val="1"/>
      <w:numFmt w:val="bullet"/>
      <w:lvlText w:val=""/>
      <w:lvlJc w:val="left"/>
      <w:pPr>
        <w:ind w:left="6513" w:hanging="360"/>
      </w:pPr>
      <w:rPr>
        <w:rFonts w:ascii="Symbol" w:hAnsi="Symbol" w:hint="default"/>
      </w:rPr>
    </w:lvl>
    <w:lvl w:ilvl="7" w:tplc="280A0003" w:tentative="1">
      <w:start w:val="1"/>
      <w:numFmt w:val="bullet"/>
      <w:lvlText w:val="o"/>
      <w:lvlJc w:val="left"/>
      <w:pPr>
        <w:ind w:left="7233" w:hanging="360"/>
      </w:pPr>
      <w:rPr>
        <w:rFonts w:ascii="Courier New" w:hAnsi="Courier New" w:cs="Courier New" w:hint="default"/>
      </w:rPr>
    </w:lvl>
    <w:lvl w:ilvl="8" w:tplc="280A0005" w:tentative="1">
      <w:start w:val="1"/>
      <w:numFmt w:val="bullet"/>
      <w:lvlText w:val=""/>
      <w:lvlJc w:val="left"/>
      <w:pPr>
        <w:ind w:left="7953" w:hanging="360"/>
      </w:pPr>
      <w:rPr>
        <w:rFonts w:ascii="Wingdings" w:hAnsi="Wingdings" w:hint="default"/>
      </w:rPr>
    </w:lvl>
  </w:abstractNum>
  <w:abstractNum w:abstractNumId="36">
    <w:nsid w:val="2E6526F5"/>
    <w:multiLevelType w:val="hybridMultilevel"/>
    <w:tmpl w:val="4F68B0FC"/>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37">
    <w:nsid w:val="30FD090A"/>
    <w:multiLevelType w:val="hybridMultilevel"/>
    <w:tmpl w:val="BF801442"/>
    <w:lvl w:ilvl="0" w:tplc="671ABBC4">
      <w:start w:val="1"/>
      <w:numFmt w:val="lowerLetter"/>
      <w:lvlText w:val="%1)"/>
      <w:lvlJc w:val="left"/>
      <w:pPr>
        <w:tabs>
          <w:tab w:val="num" w:pos="1440"/>
        </w:tabs>
        <w:ind w:left="1440" w:hanging="306"/>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nsid w:val="323C5260"/>
    <w:multiLevelType w:val="hybridMultilevel"/>
    <w:tmpl w:val="ECF06728"/>
    <w:lvl w:ilvl="0" w:tplc="03F41504">
      <w:start w:val="1"/>
      <w:numFmt w:val="decimal"/>
      <w:pStyle w:val="i"/>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354A0B3E"/>
    <w:multiLevelType w:val="hybridMultilevel"/>
    <w:tmpl w:val="E1B69DAE"/>
    <w:lvl w:ilvl="0" w:tplc="49245172">
      <w:start w:val="1"/>
      <w:numFmt w:val="lowerRoman"/>
      <w:lvlText w:val="%1."/>
      <w:lvlJc w:val="left"/>
      <w:pPr>
        <w:tabs>
          <w:tab w:val="num" w:pos="1440"/>
        </w:tabs>
        <w:ind w:left="1440" w:hanging="306"/>
      </w:pPr>
      <w:rPr>
        <w:rFonts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3B881FB6"/>
    <w:multiLevelType w:val="hybridMultilevel"/>
    <w:tmpl w:val="EBDE455E"/>
    <w:lvl w:ilvl="0" w:tplc="739C8FA2">
      <w:start w:val="1"/>
      <w:numFmt w:val="bullet"/>
      <w:lvlText w:val=""/>
      <w:lvlJc w:val="left"/>
      <w:pPr>
        <w:tabs>
          <w:tab w:val="num" w:pos="3240"/>
        </w:tabs>
        <w:ind w:left="3240" w:hanging="360"/>
      </w:pPr>
      <w:rPr>
        <w:rFonts w:ascii="Wingdings" w:hAnsi="Wingdings" w:hint="default"/>
      </w:rPr>
    </w:lvl>
    <w:lvl w:ilvl="1" w:tplc="A516ABE4">
      <w:numFmt w:val="none"/>
      <w:lvlText w:val=""/>
      <w:lvlJc w:val="left"/>
      <w:pPr>
        <w:tabs>
          <w:tab w:val="num" w:pos="360"/>
        </w:tabs>
      </w:pPr>
    </w:lvl>
    <w:lvl w:ilvl="2" w:tplc="F9FA824C">
      <w:numFmt w:val="none"/>
      <w:lvlText w:val=""/>
      <w:lvlJc w:val="left"/>
      <w:pPr>
        <w:tabs>
          <w:tab w:val="num" w:pos="360"/>
        </w:tabs>
      </w:pPr>
    </w:lvl>
    <w:lvl w:ilvl="3" w:tplc="42A4DFA8">
      <w:numFmt w:val="none"/>
      <w:lvlText w:val=""/>
      <w:lvlJc w:val="left"/>
      <w:pPr>
        <w:tabs>
          <w:tab w:val="num" w:pos="360"/>
        </w:tabs>
      </w:pPr>
    </w:lvl>
    <w:lvl w:ilvl="4" w:tplc="DF06A3EC">
      <w:numFmt w:val="none"/>
      <w:lvlText w:val=""/>
      <w:lvlJc w:val="left"/>
      <w:pPr>
        <w:tabs>
          <w:tab w:val="num" w:pos="360"/>
        </w:tabs>
      </w:pPr>
    </w:lvl>
    <w:lvl w:ilvl="5" w:tplc="30B28294">
      <w:numFmt w:val="none"/>
      <w:lvlText w:val=""/>
      <w:lvlJc w:val="left"/>
      <w:pPr>
        <w:tabs>
          <w:tab w:val="num" w:pos="360"/>
        </w:tabs>
      </w:pPr>
    </w:lvl>
    <w:lvl w:ilvl="6" w:tplc="D8305918">
      <w:numFmt w:val="none"/>
      <w:lvlText w:val=""/>
      <w:lvlJc w:val="left"/>
      <w:pPr>
        <w:tabs>
          <w:tab w:val="num" w:pos="360"/>
        </w:tabs>
      </w:pPr>
    </w:lvl>
    <w:lvl w:ilvl="7" w:tplc="62FCBE54">
      <w:numFmt w:val="none"/>
      <w:lvlText w:val=""/>
      <w:lvlJc w:val="left"/>
      <w:pPr>
        <w:tabs>
          <w:tab w:val="num" w:pos="360"/>
        </w:tabs>
      </w:pPr>
    </w:lvl>
    <w:lvl w:ilvl="8" w:tplc="1DD83ECC">
      <w:numFmt w:val="none"/>
      <w:lvlText w:val=""/>
      <w:lvlJc w:val="left"/>
      <w:pPr>
        <w:tabs>
          <w:tab w:val="num" w:pos="360"/>
        </w:tabs>
      </w:pPr>
    </w:lvl>
  </w:abstractNum>
  <w:abstractNum w:abstractNumId="42">
    <w:nsid w:val="3D2A3A28"/>
    <w:multiLevelType w:val="hybridMultilevel"/>
    <w:tmpl w:val="9BE8A1D6"/>
    <w:lvl w:ilvl="0" w:tplc="AB94ED12">
      <w:start w:val="1"/>
      <w:numFmt w:val="bullet"/>
      <w:lvlText w:val="•"/>
      <w:lvlJc w:val="left"/>
      <w:pPr>
        <w:ind w:left="1429" w:hanging="360"/>
      </w:pPr>
      <w:rPr>
        <w:rFonts w:ascii="Calibri" w:eastAsiaTheme="minorHAnsi" w:hAnsi="Calibri" w:cs="Calibr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3">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44">
    <w:nsid w:val="3DE82419"/>
    <w:multiLevelType w:val="multilevel"/>
    <w:tmpl w:val="DB3ABEE4"/>
    <w:styleLink w:val="Estilo20"/>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a)"/>
      <w:lvlJc w:val="left"/>
      <w:pPr>
        <w:ind w:left="1080" w:hanging="360"/>
      </w:pPr>
      <w:rPr>
        <w:rFonts w:hint="default"/>
      </w:rPr>
    </w:lvl>
    <w:lvl w:ilvl="3">
      <w:start w:val="1"/>
      <w:numFmt w:val="none"/>
      <w:lvlText w:val="i"/>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EBE4CB9"/>
    <w:multiLevelType w:val="hybridMultilevel"/>
    <w:tmpl w:val="26A286CE"/>
    <w:lvl w:ilvl="0" w:tplc="A07C4316">
      <w:start w:val="1"/>
      <w:numFmt w:val="decimal"/>
      <w:lvlText w:val="%1."/>
      <w:lvlJc w:val="left"/>
      <w:pPr>
        <w:tabs>
          <w:tab w:val="num" w:pos="360"/>
        </w:tabs>
        <w:ind w:left="360" w:hanging="360"/>
      </w:pPr>
      <w:rPr>
        <w:rFonts w:cs="Times New Roman" w:hint="default"/>
        <w:b w:val="0"/>
        <w:i w:val="0"/>
      </w:rPr>
    </w:lvl>
    <w:lvl w:ilvl="1" w:tplc="0C0A0019">
      <w:start w:val="1"/>
      <w:numFmt w:val="lowerLetter"/>
      <w:lvlText w:val="%2."/>
      <w:lvlJc w:val="left"/>
      <w:pPr>
        <w:tabs>
          <w:tab w:val="num" w:pos="-885"/>
        </w:tabs>
        <w:ind w:left="-885" w:hanging="360"/>
      </w:pPr>
      <w:rPr>
        <w:rFonts w:cs="Times New Roman"/>
      </w:rPr>
    </w:lvl>
    <w:lvl w:ilvl="2" w:tplc="0C0A001B" w:tentative="1">
      <w:start w:val="1"/>
      <w:numFmt w:val="lowerRoman"/>
      <w:lvlText w:val="%3."/>
      <w:lvlJc w:val="right"/>
      <w:pPr>
        <w:tabs>
          <w:tab w:val="num" w:pos="-165"/>
        </w:tabs>
        <w:ind w:left="-165" w:hanging="180"/>
      </w:pPr>
      <w:rPr>
        <w:rFonts w:cs="Times New Roman"/>
      </w:rPr>
    </w:lvl>
    <w:lvl w:ilvl="3" w:tplc="0C0A000F" w:tentative="1">
      <w:start w:val="1"/>
      <w:numFmt w:val="decimal"/>
      <w:lvlText w:val="%4."/>
      <w:lvlJc w:val="left"/>
      <w:pPr>
        <w:tabs>
          <w:tab w:val="num" w:pos="555"/>
        </w:tabs>
        <w:ind w:left="555" w:hanging="360"/>
      </w:pPr>
      <w:rPr>
        <w:rFonts w:cs="Times New Roman"/>
      </w:rPr>
    </w:lvl>
    <w:lvl w:ilvl="4" w:tplc="0C0A0019" w:tentative="1">
      <w:start w:val="1"/>
      <w:numFmt w:val="lowerLetter"/>
      <w:lvlText w:val="%5."/>
      <w:lvlJc w:val="left"/>
      <w:pPr>
        <w:tabs>
          <w:tab w:val="num" w:pos="1275"/>
        </w:tabs>
        <w:ind w:left="1275" w:hanging="360"/>
      </w:pPr>
      <w:rPr>
        <w:rFonts w:cs="Times New Roman"/>
      </w:rPr>
    </w:lvl>
    <w:lvl w:ilvl="5" w:tplc="0C0A001B" w:tentative="1">
      <w:start w:val="1"/>
      <w:numFmt w:val="lowerRoman"/>
      <w:lvlText w:val="%6."/>
      <w:lvlJc w:val="right"/>
      <w:pPr>
        <w:tabs>
          <w:tab w:val="num" w:pos="1995"/>
        </w:tabs>
        <w:ind w:left="1995" w:hanging="180"/>
      </w:pPr>
      <w:rPr>
        <w:rFonts w:cs="Times New Roman"/>
      </w:rPr>
    </w:lvl>
    <w:lvl w:ilvl="6" w:tplc="0C0A000F" w:tentative="1">
      <w:start w:val="1"/>
      <w:numFmt w:val="decimal"/>
      <w:lvlText w:val="%7."/>
      <w:lvlJc w:val="left"/>
      <w:pPr>
        <w:tabs>
          <w:tab w:val="num" w:pos="2715"/>
        </w:tabs>
        <w:ind w:left="2715" w:hanging="360"/>
      </w:pPr>
      <w:rPr>
        <w:rFonts w:cs="Times New Roman"/>
      </w:rPr>
    </w:lvl>
    <w:lvl w:ilvl="7" w:tplc="0C0A0019" w:tentative="1">
      <w:start w:val="1"/>
      <w:numFmt w:val="lowerLetter"/>
      <w:lvlText w:val="%8."/>
      <w:lvlJc w:val="left"/>
      <w:pPr>
        <w:tabs>
          <w:tab w:val="num" w:pos="3435"/>
        </w:tabs>
        <w:ind w:left="3435" w:hanging="360"/>
      </w:pPr>
      <w:rPr>
        <w:rFonts w:cs="Times New Roman"/>
      </w:rPr>
    </w:lvl>
    <w:lvl w:ilvl="8" w:tplc="0C0A001B" w:tentative="1">
      <w:start w:val="1"/>
      <w:numFmt w:val="lowerRoman"/>
      <w:lvlText w:val="%9."/>
      <w:lvlJc w:val="right"/>
      <w:pPr>
        <w:tabs>
          <w:tab w:val="num" w:pos="4155"/>
        </w:tabs>
        <w:ind w:left="4155" w:hanging="180"/>
      </w:pPr>
      <w:rPr>
        <w:rFonts w:cs="Times New Roman"/>
      </w:rPr>
    </w:lvl>
  </w:abstractNum>
  <w:abstractNum w:abstractNumId="46">
    <w:nsid w:val="405F4F4C"/>
    <w:multiLevelType w:val="hybridMultilevel"/>
    <w:tmpl w:val="A15492CC"/>
    <w:lvl w:ilvl="0" w:tplc="3AE8318E">
      <w:start w:val="1"/>
      <w:numFmt w:val="lowerLetter"/>
      <w:lvlText w:val="%1)"/>
      <w:lvlJc w:val="left"/>
      <w:pPr>
        <w:tabs>
          <w:tab w:val="num" w:pos="1440"/>
        </w:tabs>
        <w:ind w:left="1440" w:hanging="306"/>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7">
    <w:nsid w:val="40680982"/>
    <w:multiLevelType w:val="hybridMultilevel"/>
    <w:tmpl w:val="F5A2DA80"/>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0C46BDE"/>
    <w:multiLevelType w:val="hybridMultilevel"/>
    <w:tmpl w:val="06065404"/>
    <w:lvl w:ilvl="0" w:tplc="A6164650">
      <w:start w:val="1"/>
      <w:numFmt w:val="decimal"/>
      <w:lvlText w:val="(%1)"/>
      <w:lvlJc w:val="left"/>
      <w:pPr>
        <w:ind w:left="720" w:hanging="360"/>
      </w:pPr>
      <w:rPr>
        <w:rFonts w:hint="default"/>
        <w:color w:val="auto"/>
        <w:vertAlign w:val="superscrip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41535056"/>
    <w:multiLevelType w:val="multilevel"/>
    <w:tmpl w:val="E59AD3D6"/>
    <w:lvl w:ilvl="0">
      <w:start w:val="1"/>
      <w:numFmt w:val="decimal"/>
      <w:pStyle w:val="TDC1"/>
      <w:lvlText w:val="%1."/>
      <w:lvlJc w:val="left"/>
      <w:pPr>
        <w:ind w:left="360" w:hanging="360"/>
      </w:pPr>
      <w:rPr>
        <w:rFonts w:ascii="Arial" w:hAnsi="Arial" w:cs="Arial" w:hint="default"/>
        <w:b/>
        <w:color w:val="auto"/>
      </w:rPr>
    </w:lvl>
    <w:lvl w:ilvl="1">
      <w:start w:val="1"/>
      <w:numFmt w:val="decimal"/>
      <w:pStyle w:val="Ttulo2"/>
      <w:lvlText w:val="%1.%2."/>
      <w:lvlJc w:val="left"/>
      <w:pPr>
        <w:ind w:left="2071" w:hanging="794"/>
      </w:pPr>
      <w:rPr>
        <w:rFonts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3696599"/>
    <w:multiLevelType w:val="multilevel"/>
    <w:tmpl w:val="EDFEB3B6"/>
    <w:styleLink w:val="Estilo5"/>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44147C77"/>
    <w:multiLevelType w:val="hybridMultilevel"/>
    <w:tmpl w:val="7C3A2288"/>
    <w:lvl w:ilvl="0" w:tplc="1B2821AA">
      <w:start w:val="1"/>
      <w:numFmt w:val="bullet"/>
      <w:lvlText w:val=""/>
      <w:lvlJc w:val="left"/>
      <w:pPr>
        <w:tabs>
          <w:tab w:val="num" w:pos="2638"/>
        </w:tabs>
        <w:ind w:left="2638"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52">
    <w:nsid w:val="444E24CE"/>
    <w:multiLevelType w:val="multilevel"/>
    <w:tmpl w:val="3D569C60"/>
    <w:lvl w:ilvl="0">
      <w:start w:val="1"/>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260"/>
        </w:tabs>
        <w:ind w:left="1260" w:hanging="1080"/>
      </w:pPr>
      <w:rPr>
        <w:rFonts w:ascii="Arial" w:hAnsi="Arial" w:cs="Arial"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nsid w:val="446F07ED"/>
    <w:multiLevelType w:val="hybridMultilevel"/>
    <w:tmpl w:val="8696CCB8"/>
    <w:lvl w:ilvl="0" w:tplc="F60827A8">
      <w:start w:val="1"/>
      <w:numFmt w:val="bullet"/>
      <w:lvlText w:val=""/>
      <w:lvlJc w:val="left"/>
      <w:pPr>
        <w:tabs>
          <w:tab w:val="num" w:pos="2700"/>
        </w:tabs>
        <w:ind w:left="2700" w:hanging="360"/>
      </w:pPr>
      <w:rPr>
        <w:rFonts w:ascii="Wingdings" w:hAnsi="Wingdings" w:hint="default"/>
      </w:rPr>
    </w:lvl>
    <w:lvl w:ilvl="1" w:tplc="0C0A0003">
      <w:start w:val="1"/>
      <w:numFmt w:val="bullet"/>
      <w:lvlText w:val="o"/>
      <w:lvlJc w:val="left"/>
      <w:pPr>
        <w:tabs>
          <w:tab w:val="num" w:pos="3060"/>
        </w:tabs>
        <w:ind w:left="3060" w:hanging="360"/>
      </w:pPr>
      <w:rPr>
        <w:rFonts w:ascii="Courier New" w:hAnsi="Courier New" w:hint="default"/>
      </w:rPr>
    </w:lvl>
    <w:lvl w:ilvl="2" w:tplc="0C0A0005">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4">
    <w:nsid w:val="44791B61"/>
    <w:multiLevelType w:val="hybridMultilevel"/>
    <w:tmpl w:val="2F8EA1F2"/>
    <w:lvl w:ilvl="0" w:tplc="1CC899BE">
      <w:start w:val="1"/>
      <w:numFmt w:val="bullet"/>
      <w:lvlText w:val="-"/>
      <w:lvlJc w:val="left"/>
      <w:pPr>
        <w:tabs>
          <w:tab w:val="num" w:pos="4053"/>
        </w:tabs>
        <w:ind w:left="4053" w:hanging="360"/>
      </w:pPr>
      <w:rPr>
        <w:rFonts w:hAnsi="Courier New" w:hint="default"/>
      </w:rPr>
    </w:lvl>
    <w:lvl w:ilvl="1" w:tplc="0C0A0003">
      <w:start w:val="1"/>
      <w:numFmt w:val="bullet"/>
      <w:lvlText w:val="o"/>
      <w:lvlJc w:val="left"/>
      <w:pPr>
        <w:tabs>
          <w:tab w:val="num" w:pos="3780"/>
        </w:tabs>
        <w:ind w:left="3780" w:hanging="360"/>
      </w:pPr>
      <w:rPr>
        <w:rFonts w:ascii="Courier New" w:hAnsi="Courier New" w:hint="default"/>
      </w:rPr>
    </w:lvl>
    <w:lvl w:ilvl="2" w:tplc="0C0A0005">
      <w:start w:val="1"/>
      <w:numFmt w:val="bullet"/>
      <w:lvlText w:val=""/>
      <w:lvlJc w:val="left"/>
      <w:pPr>
        <w:tabs>
          <w:tab w:val="num" w:pos="4500"/>
        </w:tabs>
        <w:ind w:left="4500" w:hanging="360"/>
      </w:pPr>
      <w:rPr>
        <w:rFonts w:ascii="Wingdings" w:hAnsi="Wingdings" w:hint="default"/>
      </w:rPr>
    </w:lvl>
    <w:lvl w:ilvl="3" w:tplc="0C0A0001">
      <w:start w:val="1"/>
      <w:numFmt w:val="bullet"/>
      <w:lvlText w:val=""/>
      <w:lvlJc w:val="left"/>
      <w:pPr>
        <w:tabs>
          <w:tab w:val="num" w:pos="5220"/>
        </w:tabs>
        <w:ind w:left="5220" w:hanging="360"/>
      </w:pPr>
      <w:rPr>
        <w:rFonts w:ascii="Symbol" w:hAnsi="Symbol" w:hint="default"/>
      </w:rPr>
    </w:lvl>
    <w:lvl w:ilvl="4" w:tplc="0C0A0003" w:tentative="1">
      <w:start w:val="1"/>
      <w:numFmt w:val="bullet"/>
      <w:lvlText w:val="o"/>
      <w:lvlJc w:val="left"/>
      <w:pPr>
        <w:tabs>
          <w:tab w:val="num" w:pos="5940"/>
        </w:tabs>
        <w:ind w:left="5940" w:hanging="360"/>
      </w:pPr>
      <w:rPr>
        <w:rFonts w:ascii="Courier New" w:hAnsi="Courier New" w:hint="default"/>
      </w:rPr>
    </w:lvl>
    <w:lvl w:ilvl="5" w:tplc="0C0A0005" w:tentative="1">
      <w:start w:val="1"/>
      <w:numFmt w:val="bullet"/>
      <w:lvlText w:val=""/>
      <w:lvlJc w:val="left"/>
      <w:pPr>
        <w:tabs>
          <w:tab w:val="num" w:pos="6660"/>
        </w:tabs>
        <w:ind w:left="6660" w:hanging="360"/>
      </w:pPr>
      <w:rPr>
        <w:rFonts w:ascii="Wingdings" w:hAnsi="Wingdings" w:hint="default"/>
      </w:rPr>
    </w:lvl>
    <w:lvl w:ilvl="6" w:tplc="0C0A0001" w:tentative="1">
      <w:start w:val="1"/>
      <w:numFmt w:val="bullet"/>
      <w:lvlText w:val=""/>
      <w:lvlJc w:val="left"/>
      <w:pPr>
        <w:tabs>
          <w:tab w:val="num" w:pos="7380"/>
        </w:tabs>
        <w:ind w:left="7380" w:hanging="360"/>
      </w:pPr>
      <w:rPr>
        <w:rFonts w:ascii="Symbol" w:hAnsi="Symbol" w:hint="default"/>
      </w:rPr>
    </w:lvl>
    <w:lvl w:ilvl="7" w:tplc="0C0A0003" w:tentative="1">
      <w:start w:val="1"/>
      <w:numFmt w:val="bullet"/>
      <w:lvlText w:val="o"/>
      <w:lvlJc w:val="left"/>
      <w:pPr>
        <w:tabs>
          <w:tab w:val="num" w:pos="8100"/>
        </w:tabs>
        <w:ind w:left="8100" w:hanging="360"/>
      </w:pPr>
      <w:rPr>
        <w:rFonts w:ascii="Courier New" w:hAnsi="Courier New" w:hint="default"/>
      </w:rPr>
    </w:lvl>
    <w:lvl w:ilvl="8" w:tplc="0C0A0005" w:tentative="1">
      <w:start w:val="1"/>
      <w:numFmt w:val="bullet"/>
      <w:lvlText w:val=""/>
      <w:lvlJc w:val="left"/>
      <w:pPr>
        <w:tabs>
          <w:tab w:val="num" w:pos="8820"/>
        </w:tabs>
        <w:ind w:left="8820" w:hanging="360"/>
      </w:pPr>
      <w:rPr>
        <w:rFonts w:ascii="Wingdings" w:hAnsi="Wingdings" w:hint="default"/>
      </w:rPr>
    </w:lvl>
  </w:abstractNum>
  <w:abstractNum w:abstractNumId="55">
    <w:nsid w:val="467B1B10"/>
    <w:multiLevelType w:val="hybridMultilevel"/>
    <w:tmpl w:val="DABE4372"/>
    <w:lvl w:ilvl="0" w:tplc="C89A3D3A">
      <w:start w:val="1"/>
      <w:numFmt w:val="bullet"/>
      <w:pStyle w:val="Prrafodelista"/>
      <w:lvlText w:val=""/>
      <w:lvlJc w:val="left"/>
      <w:pPr>
        <w:ind w:left="2847" w:hanging="360"/>
      </w:pPr>
      <w:rPr>
        <w:rFonts w:ascii="Symbol" w:hAnsi="Symbol"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56">
    <w:nsid w:val="482C7E59"/>
    <w:multiLevelType w:val="hybridMultilevel"/>
    <w:tmpl w:val="E12A97DC"/>
    <w:lvl w:ilvl="0" w:tplc="F60827A8">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136"/>
        </w:tabs>
        <w:ind w:left="2136" w:hanging="360"/>
      </w:pPr>
      <w:rPr>
        <w:rFonts w:ascii="Courier New" w:hAnsi="Courier New" w:hint="default"/>
      </w:rPr>
    </w:lvl>
    <w:lvl w:ilvl="2" w:tplc="0C0A0005">
      <w:start w:val="1"/>
      <w:numFmt w:val="bullet"/>
      <w:lvlText w:val=""/>
      <w:lvlJc w:val="left"/>
      <w:pPr>
        <w:tabs>
          <w:tab w:val="num" w:pos="2856"/>
        </w:tabs>
        <w:ind w:left="2856" w:hanging="360"/>
      </w:pPr>
      <w:rPr>
        <w:rFonts w:ascii="Wingdings" w:hAnsi="Wingdings" w:hint="default"/>
      </w:rPr>
    </w:lvl>
    <w:lvl w:ilvl="3" w:tplc="0C0A000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57">
    <w:nsid w:val="4B0A025F"/>
    <w:multiLevelType w:val="hybridMultilevel"/>
    <w:tmpl w:val="A15492CC"/>
    <w:lvl w:ilvl="0" w:tplc="3AE8318E">
      <w:start w:val="1"/>
      <w:numFmt w:val="lowerLetter"/>
      <w:lvlText w:val="%1)"/>
      <w:lvlJc w:val="left"/>
      <w:pPr>
        <w:tabs>
          <w:tab w:val="num" w:pos="1440"/>
        </w:tabs>
        <w:ind w:left="1440" w:hanging="306"/>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nsid w:val="4CE95E64"/>
    <w:multiLevelType w:val="multilevel"/>
    <w:tmpl w:val="BBB6C37C"/>
    <w:lvl w:ilvl="0">
      <w:start w:val="3"/>
      <w:numFmt w:val="lowerLetter"/>
      <w:suff w:val="nothing"/>
      <w:lvlText w:val="%1."/>
      <w:lvlJc w:val="left"/>
      <w:pPr>
        <w:ind w:left="705" w:hanging="705"/>
      </w:pPr>
      <w:rPr>
        <w:rFonts w:hint="default"/>
      </w:rPr>
    </w:lvl>
    <w:lvl w:ilvl="1">
      <w:start w:val="2"/>
      <w:numFmt w:val="decimal"/>
      <w:pStyle w:val="Continuarlista"/>
      <w:suff w:val="nothing"/>
      <w:lvlText w:val="%1.%2"/>
      <w:lvlJc w:val="left"/>
      <w:pPr>
        <w:ind w:left="1200" w:hanging="705"/>
      </w:pPr>
      <w:rPr>
        <w:rFonts w:hint="default"/>
      </w:rPr>
    </w:lvl>
    <w:lvl w:ilvl="2">
      <w:start w:val="1"/>
      <w:numFmt w:val="none"/>
      <w:lvlText w:val="%1.%2%3"/>
      <w:lvlJc w:val="left"/>
      <w:pPr>
        <w:tabs>
          <w:tab w:val="num" w:pos="1710"/>
        </w:tabs>
        <w:ind w:left="1710" w:hanging="720"/>
      </w:pPr>
      <w:rPr>
        <w:rFonts w:hint="default"/>
      </w:rPr>
    </w:lvl>
    <w:lvl w:ilvl="3">
      <w:start w:val="1"/>
      <w:numFmt w:val="none"/>
      <w:lvlText w:val="%1.%2.%3"/>
      <w:lvlJc w:val="left"/>
      <w:pPr>
        <w:tabs>
          <w:tab w:val="num" w:pos="2205"/>
        </w:tabs>
        <w:ind w:left="2205" w:hanging="720"/>
      </w:pPr>
      <w:rPr>
        <w:rFonts w:hint="default"/>
      </w:rPr>
    </w:lvl>
    <w:lvl w:ilvl="4">
      <w:start w:val="1"/>
      <w:numFmt w:val="none"/>
      <w:lvlText w:val="%1.%2.%3.%4.%5"/>
      <w:lvlJc w:val="left"/>
      <w:pPr>
        <w:tabs>
          <w:tab w:val="num" w:pos="1080"/>
        </w:tabs>
        <w:ind w:left="0" w:firstLine="0"/>
      </w:pPr>
      <w:rPr>
        <w:rFonts w:hint="default"/>
      </w:rPr>
    </w:lvl>
    <w:lvl w:ilvl="5">
      <w:start w:val="1"/>
      <w:numFmt w:val="none"/>
      <w:lvlText w:val="%1.%2.%3.%4.%5.%6"/>
      <w:lvlJc w:val="left"/>
      <w:pPr>
        <w:tabs>
          <w:tab w:val="num" w:pos="1080"/>
        </w:tabs>
        <w:ind w:left="0" w:firstLine="0"/>
      </w:pPr>
      <w:rPr>
        <w:rFonts w:hint="default"/>
      </w:rPr>
    </w:lvl>
    <w:lvl w:ilvl="6">
      <w:start w:val="1"/>
      <w:numFmt w:val="none"/>
      <w:lvlText w:val="%1.%2.%3.%4.%5.%6.%7"/>
      <w:lvlJc w:val="left"/>
      <w:pPr>
        <w:tabs>
          <w:tab w:val="num" w:pos="1440"/>
        </w:tabs>
        <w:ind w:left="0" w:firstLine="0"/>
      </w:pPr>
      <w:rPr>
        <w:rFonts w:hint="default"/>
      </w:rPr>
    </w:lvl>
    <w:lvl w:ilvl="7">
      <w:start w:val="1"/>
      <w:numFmt w:val="none"/>
      <w:lvlText w:val="%1.%2.%3.%4.%5.%6.%7.%8"/>
      <w:lvlJc w:val="left"/>
      <w:pPr>
        <w:tabs>
          <w:tab w:val="num" w:pos="1440"/>
        </w:tabs>
        <w:ind w:left="0" w:firstLine="0"/>
      </w:pPr>
      <w:rPr>
        <w:rFonts w:hint="default"/>
      </w:rPr>
    </w:lvl>
    <w:lvl w:ilvl="8">
      <w:start w:val="1"/>
      <w:numFmt w:val="none"/>
      <w:lvlText w:val="%1.%2.%3"/>
      <w:lvlJc w:val="left"/>
      <w:pPr>
        <w:tabs>
          <w:tab w:val="num" w:pos="5400"/>
        </w:tabs>
        <w:ind w:left="5400" w:hanging="1440"/>
      </w:pPr>
      <w:rPr>
        <w:rFonts w:hint="default"/>
      </w:rPr>
    </w:lvl>
  </w:abstractNum>
  <w:abstractNum w:abstractNumId="59">
    <w:nsid w:val="4EAF651F"/>
    <w:multiLevelType w:val="hybridMultilevel"/>
    <w:tmpl w:val="5C709842"/>
    <w:lvl w:ilvl="0" w:tplc="9196AFB0">
      <w:start w:val="1"/>
      <w:numFmt w:val="bullet"/>
      <w:lvlText w:val=""/>
      <w:lvlJc w:val="left"/>
      <w:pPr>
        <w:tabs>
          <w:tab w:val="num" w:pos="3576"/>
        </w:tabs>
        <w:ind w:left="3576" w:hanging="360"/>
      </w:pPr>
      <w:rPr>
        <w:rFonts w:ascii="Symbol" w:hAnsi="Symbol" w:hint="default"/>
      </w:rPr>
    </w:lvl>
    <w:lvl w:ilvl="1" w:tplc="930A85FC">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4EB114CC"/>
    <w:multiLevelType w:val="hybridMultilevel"/>
    <w:tmpl w:val="14882C7C"/>
    <w:lvl w:ilvl="0" w:tplc="F60827A8">
      <w:start w:val="1"/>
      <w:numFmt w:val="bullet"/>
      <w:lvlText w:val=""/>
      <w:lvlJc w:val="left"/>
      <w:pPr>
        <w:tabs>
          <w:tab w:val="num" w:pos="1776"/>
        </w:tabs>
        <w:ind w:left="1776" w:hanging="360"/>
      </w:pPr>
      <w:rPr>
        <w:rFonts w:ascii="Wingdings" w:hAnsi="Wingdings" w:hint="default"/>
      </w:rPr>
    </w:lvl>
    <w:lvl w:ilvl="1" w:tplc="1CC899BE">
      <w:start w:val="1"/>
      <w:numFmt w:val="bullet"/>
      <w:lvlText w:val="-"/>
      <w:lvlJc w:val="left"/>
      <w:pPr>
        <w:tabs>
          <w:tab w:val="num" w:pos="2136"/>
        </w:tabs>
        <w:ind w:left="2136" w:hanging="360"/>
      </w:pPr>
      <w:rPr>
        <w:rFonts w:hAnsi="Courier New" w:hint="default"/>
      </w:rPr>
    </w:lvl>
    <w:lvl w:ilvl="2" w:tplc="F60827A8">
      <w:start w:val="1"/>
      <w:numFmt w:val="bullet"/>
      <w:lvlText w:val=""/>
      <w:lvlJc w:val="left"/>
      <w:pPr>
        <w:tabs>
          <w:tab w:val="num" w:pos="2856"/>
        </w:tabs>
        <w:ind w:left="2856" w:hanging="360"/>
      </w:pPr>
      <w:rPr>
        <w:rFonts w:ascii="Wingdings" w:hAnsi="Wingdings" w:hint="default"/>
      </w:rPr>
    </w:lvl>
    <w:lvl w:ilvl="3" w:tplc="1CC899BE">
      <w:start w:val="1"/>
      <w:numFmt w:val="bullet"/>
      <w:lvlText w:val="-"/>
      <w:lvlJc w:val="left"/>
      <w:pPr>
        <w:tabs>
          <w:tab w:val="num" w:pos="3576"/>
        </w:tabs>
        <w:ind w:left="3576" w:hanging="360"/>
      </w:pPr>
      <w:rPr>
        <w:rFonts w:hAnsi="Courier New" w:hint="default"/>
      </w:rPr>
    </w:lvl>
    <w:lvl w:ilvl="4" w:tplc="F60827A8">
      <w:start w:val="1"/>
      <w:numFmt w:val="bullet"/>
      <w:lvlText w:val=""/>
      <w:lvlJc w:val="left"/>
      <w:pPr>
        <w:tabs>
          <w:tab w:val="num" w:pos="4296"/>
        </w:tabs>
        <w:ind w:left="4296" w:hanging="360"/>
      </w:pPr>
      <w:rPr>
        <w:rFonts w:ascii="Wingdings" w:hAnsi="Wingdings"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61">
    <w:nsid w:val="4F3E393A"/>
    <w:multiLevelType w:val="hybridMultilevel"/>
    <w:tmpl w:val="3E6E6B00"/>
    <w:lvl w:ilvl="0" w:tplc="0C0A0003">
      <w:start w:val="1"/>
      <w:numFmt w:val="bullet"/>
      <w:lvlText w:val="o"/>
      <w:lvlJc w:val="left"/>
      <w:pPr>
        <w:tabs>
          <w:tab w:val="num" w:pos="2160"/>
        </w:tabs>
        <w:ind w:left="2160" w:hanging="360"/>
      </w:pPr>
      <w:rPr>
        <w:rFonts w:ascii="Courier New" w:hAnsi="Courier New" w:hint="default"/>
      </w:rPr>
    </w:lvl>
    <w:lvl w:ilvl="1" w:tplc="930A85FC">
      <w:start w:val="1"/>
      <w:numFmt w:val="bullet"/>
      <w:lvlText w:val=""/>
      <w:lvlJc w:val="left"/>
      <w:pPr>
        <w:tabs>
          <w:tab w:val="num" w:pos="2880"/>
        </w:tabs>
        <w:ind w:left="2880" w:hanging="360"/>
      </w:pPr>
      <w:rPr>
        <w:rFonts w:ascii="Wingdings" w:hAnsi="Wingdings" w:hint="default"/>
      </w:rPr>
    </w:lvl>
    <w:lvl w:ilvl="2" w:tplc="0C0A0003">
      <w:start w:val="1"/>
      <w:numFmt w:val="bullet"/>
      <w:lvlText w:val="o"/>
      <w:lvlJc w:val="left"/>
      <w:pPr>
        <w:tabs>
          <w:tab w:val="num" w:pos="3600"/>
        </w:tabs>
        <w:ind w:left="3600" w:hanging="360"/>
      </w:pPr>
      <w:rPr>
        <w:rFonts w:ascii="Courier New" w:hAnsi="Courier New" w:hint="default"/>
      </w:rPr>
    </w:lvl>
    <w:lvl w:ilvl="3" w:tplc="930A85FC">
      <w:start w:val="1"/>
      <w:numFmt w:val="bullet"/>
      <w:lvlText w:val=""/>
      <w:lvlJc w:val="left"/>
      <w:pPr>
        <w:tabs>
          <w:tab w:val="num" w:pos="4320"/>
        </w:tabs>
        <w:ind w:left="4320" w:hanging="360"/>
      </w:pPr>
      <w:rPr>
        <w:rFonts w:ascii="Wingdings" w:hAnsi="Wingdings"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62">
    <w:nsid w:val="55E86889"/>
    <w:multiLevelType w:val="multilevel"/>
    <w:tmpl w:val="280A001D"/>
    <w:styleLink w:val="Estilo7"/>
    <w:lvl w:ilvl="0">
      <w:start w:val="1"/>
      <w:numFmt w:val="decimal"/>
      <w:lvlText w:val="%1)"/>
      <w:lvlJc w:val="left"/>
      <w:pPr>
        <w:ind w:left="360" w:hanging="360"/>
      </w:pPr>
    </w:lvl>
    <w:lvl w:ilvl="1">
      <w:numFmt w:val="decimal"/>
      <w:lvlText w:val="%2"/>
      <w:lvlJc w:val="left"/>
      <w:pPr>
        <w:ind w:left="360" w:hanging="360"/>
      </w:pPr>
      <w:rPr>
        <w:rFonts w:ascii="Times New Roman" w:hAnsi="Times New Roman"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8C428F6"/>
    <w:multiLevelType w:val="hybridMultilevel"/>
    <w:tmpl w:val="EF0098EE"/>
    <w:lvl w:ilvl="0" w:tplc="2C8432B8">
      <w:start w:val="1"/>
      <w:numFmt w:val="lowerLetter"/>
      <w:lvlText w:val="%1)"/>
      <w:lvlJc w:val="left"/>
      <w:pPr>
        <w:tabs>
          <w:tab w:val="num" w:pos="1701"/>
        </w:tabs>
        <w:ind w:left="1701" w:hanging="621"/>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4">
    <w:nsid w:val="5928293C"/>
    <w:multiLevelType w:val="multilevel"/>
    <w:tmpl w:val="35E6136E"/>
    <w:styleLink w:val="Estilo8"/>
    <w:lvl w:ilvl="0">
      <w:start w:val="10"/>
      <w:numFmt w:val="decimal"/>
      <w:lvlText w:val="%1."/>
      <w:lvlJc w:val="left"/>
      <w:pPr>
        <w:ind w:left="720" w:hanging="360"/>
      </w:pPr>
      <w:rPr>
        <w:rFonts w:hint="default"/>
        <w:strike w:val="0"/>
        <w:dstrike w:val="0"/>
        <w:sz w:val="24"/>
        <w:u w:val="none"/>
        <w:vertAlign w:val="baseline"/>
      </w:rPr>
    </w:lvl>
    <w:lvl w:ilvl="1">
      <w:numFmt w:val="none"/>
      <w:lvlText w:val="2."/>
      <w:lvlJc w:val="left"/>
      <w:pPr>
        <w:ind w:left="1080" w:hanging="360"/>
      </w:pPr>
      <w:rPr>
        <w:rFonts w:hint="default"/>
      </w:rPr>
    </w:lvl>
    <w:lvl w:ilvl="2">
      <w:start w:val="1"/>
      <w:numFmt w:val="none"/>
      <w:lvlText w:val="2."/>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nsid w:val="5A646F05"/>
    <w:multiLevelType w:val="multilevel"/>
    <w:tmpl w:val="5204BA54"/>
    <w:lvl w:ilvl="0">
      <w:start w:val="1"/>
      <w:numFmt w:val="decimal"/>
      <w:lvlText w:val="%1."/>
      <w:lvlJc w:val="left"/>
      <w:pPr>
        <w:tabs>
          <w:tab w:val="num" w:pos="2880"/>
        </w:tabs>
        <w:ind w:left="2880" w:hanging="360"/>
      </w:pPr>
      <w:rPr>
        <w:rFonts w:hint="default"/>
        <w:b/>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66">
    <w:nsid w:val="5CE806E5"/>
    <w:multiLevelType w:val="hybridMultilevel"/>
    <w:tmpl w:val="79B6C554"/>
    <w:lvl w:ilvl="0" w:tplc="116CBC46">
      <w:start w:val="1"/>
      <w:numFmt w:val="lowerRoman"/>
      <w:lvlText w:val="%1."/>
      <w:lvlJc w:val="left"/>
      <w:pPr>
        <w:ind w:left="2563" w:hanging="720"/>
      </w:pPr>
      <w:rPr>
        <w:rFonts w:hint="default"/>
      </w:rPr>
    </w:lvl>
    <w:lvl w:ilvl="1" w:tplc="280A0019" w:tentative="1">
      <w:start w:val="1"/>
      <w:numFmt w:val="lowerLetter"/>
      <w:lvlText w:val="%2."/>
      <w:lvlJc w:val="left"/>
      <w:pPr>
        <w:ind w:left="2923" w:hanging="360"/>
      </w:pPr>
    </w:lvl>
    <w:lvl w:ilvl="2" w:tplc="280A001B" w:tentative="1">
      <w:start w:val="1"/>
      <w:numFmt w:val="lowerRoman"/>
      <w:lvlText w:val="%3."/>
      <w:lvlJc w:val="right"/>
      <w:pPr>
        <w:ind w:left="3643" w:hanging="180"/>
      </w:pPr>
    </w:lvl>
    <w:lvl w:ilvl="3" w:tplc="280A000F" w:tentative="1">
      <w:start w:val="1"/>
      <w:numFmt w:val="decimal"/>
      <w:lvlText w:val="%4."/>
      <w:lvlJc w:val="left"/>
      <w:pPr>
        <w:ind w:left="4363" w:hanging="360"/>
      </w:pPr>
    </w:lvl>
    <w:lvl w:ilvl="4" w:tplc="280A0019" w:tentative="1">
      <w:start w:val="1"/>
      <w:numFmt w:val="lowerLetter"/>
      <w:lvlText w:val="%5."/>
      <w:lvlJc w:val="left"/>
      <w:pPr>
        <w:ind w:left="5083" w:hanging="360"/>
      </w:pPr>
    </w:lvl>
    <w:lvl w:ilvl="5" w:tplc="280A001B" w:tentative="1">
      <w:start w:val="1"/>
      <w:numFmt w:val="lowerRoman"/>
      <w:lvlText w:val="%6."/>
      <w:lvlJc w:val="right"/>
      <w:pPr>
        <w:ind w:left="5803" w:hanging="180"/>
      </w:pPr>
    </w:lvl>
    <w:lvl w:ilvl="6" w:tplc="280A000F" w:tentative="1">
      <w:start w:val="1"/>
      <w:numFmt w:val="decimal"/>
      <w:lvlText w:val="%7."/>
      <w:lvlJc w:val="left"/>
      <w:pPr>
        <w:ind w:left="6523" w:hanging="360"/>
      </w:pPr>
    </w:lvl>
    <w:lvl w:ilvl="7" w:tplc="280A0019" w:tentative="1">
      <w:start w:val="1"/>
      <w:numFmt w:val="lowerLetter"/>
      <w:lvlText w:val="%8."/>
      <w:lvlJc w:val="left"/>
      <w:pPr>
        <w:ind w:left="7243" w:hanging="360"/>
      </w:pPr>
    </w:lvl>
    <w:lvl w:ilvl="8" w:tplc="280A001B" w:tentative="1">
      <w:start w:val="1"/>
      <w:numFmt w:val="lowerRoman"/>
      <w:lvlText w:val="%9."/>
      <w:lvlJc w:val="right"/>
      <w:pPr>
        <w:ind w:left="7963" w:hanging="180"/>
      </w:pPr>
    </w:lvl>
  </w:abstractNum>
  <w:abstractNum w:abstractNumId="67">
    <w:nsid w:val="5DB07312"/>
    <w:multiLevelType w:val="hybridMultilevel"/>
    <w:tmpl w:val="94C0EDB0"/>
    <w:lvl w:ilvl="0" w:tplc="BCD0F080">
      <w:start w:val="1"/>
      <w:numFmt w:val="decimal"/>
      <w:lvlText w:val="%1."/>
      <w:lvlJc w:val="left"/>
      <w:pPr>
        <w:tabs>
          <w:tab w:val="num" w:pos="2880"/>
        </w:tabs>
        <w:ind w:left="2880" w:hanging="360"/>
      </w:pPr>
      <w:rPr>
        <w:rFonts w:hint="default"/>
        <w:b/>
      </w:rPr>
    </w:lvl>
    <w:lvl w:ilvl="1" w:tplc="7D2EDB34">
      <w:start w:val="1"/>
      <w:numFmt w:val="lowerLetter"/>
      <w:lvlText w:val="%2)"/>
      <w:lvlJc w:val="left"/>
      <w:pPr>
        <w:tabs>
          <w:tab w:val="num" w:pos="1440"/>
        </w:tabs>
        <w:ind w:left="1440" w:hanging="360"/>
      </w:pPr>
      <w:rPr>
        <w:rFonts w:cs="Times New Roman" w:hint="default"/>
        <w:b/>
      </w:rPr>
    </w:lvl>
    <w:lvl w:ilvl="2" w:tplc="FFFFFFFF">
      <w:start w:val="1"/>
      <w:numFmt w:val="decimal"/>
      <w:lvlText w:val="%3)"/>
      <w:lvlJc w:val="left"/>
      <w:pPr>
        <w:tabs>
          <w:tab w:val="num" w:pos="2340"/>
        </w:tabs>
        <w:ind w:left="2340" w:hanging="360"/>
      </w:pPr>
      <w:rPr>
        <w:rFonts w:cs="Times New Roman" w:hint="default"/>
        <w:b/>
      </w:rPr>
    </w:lvl>
    <w:lvl w:ilvl="3" w:tplc="3EB4CFB0">
      <w:start w:val="1"/>
      <w:numFmt w:val="decimal"/>
      <w:lvlText w:val="%4."/>
      <w:lvlJc w:val="left"/>
      <w:pPr>
        <w:tabs>
          <w:tab w:val="num" w:pos="2880"/>
        </w:tabs>
        <w:ind w:left="2880" w:hanging="360"/>
      </w:pPr>
      <w:rPr>
        <w:rFonts w:cs="Times New Roman" w:hint="default"/>
        <w:b/>
        <w:color w:val="auto"/>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nsid w:val="62360ADA"/>
    <w:multiLevelType w:val="hybridMultilevel"/>
    <w:tmpl w:val="BF801442"/>
    <w:lvl w:ilvl="0" w:tplc="671ABBC4">
      <w:start w:val="1"/>
      <w:numFmt w:val="lowerLetter"/>
      <w:lvlText w:val="%1)"/>
      <w:lvlJc w:val="left"/>
      <w:pPr>
        <w:tabs>
          <w:tab w:val="num" w:pos="1440"/>
        </w:tabs>
        <w:ind w:left="1440" w:hanging="306"/>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9">
    <w:nsid w:val="6274441F"/>
    <w:multiLevelType w:val="hybridMultilevel"/>
    <w:tmpl w:val="4948DEA6"/>
    <w:lvl w:ilvl="0" w:tplc="8DBE34B2">
      <w:start w:val="1"/>
      <w:numFmt w:val="bullet"/>
      <w:lvlText w:val=""/>
      <w:lvlJc w:val="left"/>
      <w:pPr>
        <w:tabs>
          <w:tab w:val="num" w:pos="1776"/>
        </w:tabs>
        <w:ind w:left="1756" w:hanging="34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70">
    <w:nsid w:val="640901CF"/>
    <w:multiLevelType w:val="hybridMultilevel"/>
    <w:tmpl w:val="E700A484"/>
    <w:lvl w:ilvl="0" w:tplc="1B2821AA">
      <w:start w:val="1"/>
      <w:numFmt w:val="bullet"/>
      <w:lvlText w:val=""/>
      <w:lvlJc w:val="left"/>
      <w:pPr>
        <w:tabs>
          <w:tab w:val="num" w:pos="3240"/>
        </w:tabs>
        <w:ind w:left="3240" w:hanging="360"/>
      </w:pPr>
      <w:rPr>
        <w:rFonts w:ascii="Wingdings" w:hAnsi="Wingdings" w:hint="default"/>
      </w:rPr>
    </w:lvl>
    <w:lvl w:ilvl="1" w:tplc="0C0A0003" w:tentative="1">
      <w:start w:val="1"/>
      <w:numFmt w:val="bullet"/>
      <w:lvlText w:val="o"/>
      <w:lvlJc w:val="left"/>
      <w:pPr>
        <w:tabs>
          <w:tab w:val="num" w:pos="3818"/>
        </w:tabs>
        <w:ind w:left="3818" w:hanging="360"/>
      </w:pPr>
      <w:rPr>
        <w:rFonts w:ascii="Courier New" w:hAnsi="Courier New" w:cs="Courier New" w:hint="default"/>
      </w:rPr>
    </w:lvl>
    <w:lvl w:ilvl="2" w:tplc="0C0A0005" w:tentative="1">
      <w:start w:val="1"/>
      <w:numFmt w:val="bullet"/>
      <w:lvlText w:val=""/>
      <w:lvlJc w:val="left"/>
      <w:pPr>
        <w:tabs>
          <w:tab w:val="num" w:pos="4538"/>
        </w:tabs>
        <w:ind w:left="4538" w:hanging="360"/>
      </w:pPr>
      <w:rPr>
        <w:rFonts w:ascii="Wingdings" w:hAnsi="Wingdings" w:hint="default"/>
      </w:rPr>
    </w:lvl>
    <w:lvl w:ilvl="3" w:tplc="0C0A0001" w:tentative="1">
      <w:start w:val="1"/>
      <w:numFmt w:val="bullet"/>
      <w:lvlText w:val=""/>
      <w:lvlJc w:val="left"/>
      <w:pPr>
        <w:tabs>
          <w:tab w:val="num" w:pos="5258"/>
        </w:tabs>
        <w:ind w:left="5258" w:hanging="360"/>
      </w:pPr>
      <w:rPr>
        <w:rFonts w:ascii="Symbol" w:hAnsi="Symbol" w:hint="default"/>
      </w:rPr>
    </w:lvl>
    <w:lvl w:ilvl="4" w:tplc="0C0A0003" w:tentative="1">
      <w:start w:val="1"/>
      <w:numFmt w:val="bullet"/>
      <w:lvlText w:val="o"/>
      <w:lvlJc w:val="left"/>
      <w:pPr>
        <w:tabs>
          <w:tab w:val="num" w:pos="5978"/>
        </w:tabs>
        <w:ind w:left="5978" w:hanging="360"/>
      </w:pPr>
      <w:rPr>
        <w:rFonts w:ascii="Courier New" w:hAnsi="Courier New" w:cs="Courier New" w:hint="default"/>
      </w:rPr>
    </w:lvl>
    <w:lvl w:ilvl="5" w:tplc="0C0A0005" w:tentative="1">
      <w:start w:val="1"/>
      <w:numFmt w:val="bullet"/>
      <w:lvlText w:val=""/>
      <w:lvlJc w:val="left"/>
      <w:pPr>
        <w:tabs>
          <w:tab w:val="num" w:pos="6698"/>
        </w:tabs>
        <w:ind w:left="6698" w:hanging="360"/>
      </w:pPr>
      <w:rPr>
        <w:rFonts w:ascii="Wingdings" w:hAnsi="Wingdings" w:hint="default"/>
      </w:rPr>
    </w:lvl>
    <w:lvl w:ilvl="6" w:tplc="0C0A0001" w:tentative="1">
      <w:start w:val="1"/>
      <w:numFmt w:val="bullet"/>
      <w:lvlText w:val=""/>
      <w:lvlJc w:val="left"/>
      <w:pPr>
        <w:tabs>
          <w:tab w:val="num" w:pos="7418"/>
        </w:tabs>
        <w:ind w:left="7418" w:hanging="360"/>
      </w:pPr>
      <w:rPr>
        <w:rFonts w:ascii="Symbol" w:hAnsi="Symbol" w:hint="default"/>
      </w:rPr>
    </w:lvl>
    <w:lvl w:ilvl="7" w:tplc="0C0A0003" w:tentative="1">
      <w:start w:val="1"/>
      <w:numFmt w:val="bullet"/>
      <w:lvlText w:val="o"/>
      <w:lvlJc w:val="left"/>
      <w:pPr>
        <w:tabs>
          <w:tab w:val="num" w:pos="8138"/>
        </w:tabs>
        <w:ind w:left="8138" w:hanging="360"/>
      </w:pPr>
      <w:rPr>
        <w:rFonts w:ascii="Courier New" w:hAnsi="Courier New" w:cs="Courier New" w:hint="default"/>
      </w:rPr>
    </w:lvl>
    <w:lvl w:ilvl="8" w:tplc="0C0A0005" w:tentative="1">
      <w:start w:val="1"/>
      <w:numFmt w:val="bullet"/>
      <w:lvlText w:val=""/>
      <w:lvlJc w:val="left"/>
      <w:pPr>
        <w:tabs>
          <w:tab w:val="num" w:pos="8858"/>
        </w:tabs>
        <w:ind w:left="8858" w:hanging="360"/>
      </w:pPr>
      <w:rPr>
        <w:rFonts w:ascii="Wingdings" w:hAnsi="Wingdings" w:hint="default"/>
      </w:rPr>
    </w:lvl>
  </w:abstractNum>
  <w:abstractNum w:abstractNumId="71">
    <w:nsid w:val="669105C8"/>
    <w:multiLevelType w:val="hybridMultilevel"/>
    <w:tmpl w:val="14A212EE"/>
    <w:lvl w:ilvl="0" w:tplc="1B2821AA">
      <w:start w:val="1"/>
      <w:numFmt w:val="bullet"/>
      <w:lvlText w:val=""/>
      <w:lvlJc w:val="left"/>
      <w:pPr>
        <w:tabs>
          <w:tab w:val="num" w:pos="2638"/>
        </w:tabs>
        <w:ind w:left="2638"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72">
    <w:nsid w:val="66E10D19"/>
    <w:multiLevelType w:val="hybridMultilevel"/>
    <w:tmpl w:val="775A19D2"/>
    <w:lvl w:ilvl="0" w:tplc="0C0A0003">
      <w:start w:val="1"/>
      <w:numFmt w:val="bullet"/>
      <w:lvlText w:val="o"/>
      <w:lvlJc w:val="left"/>
      <w:pPr>
        <w:tabs>
          <w:tab w:val="num" w:pos="2340"/>
        </w:tabs>
        <w:ind w:left="2340" w:hanging="360"/>
      </w:pPr>
      <w:rPr>
        <w:rFonts w:ascii="Courier New" w:hAnsi="Courier New"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73">
    <w:nsid w:val="69C74A07"/>
    <w:multiLevelType w:val="multilevel"/>
    <w:tmpl w:val="CF6AA19A"/>
    <w:lvl w:ilvl="0">
      <w:start w:val="2"/>
      <w:numFmt w:val="decimal"/>
      <w:lvlText w:val="%1."/>
      <w:lvlJc w:val="left"/>
      <w:pPr>
        <w:tabs>
          <w:tab w:val="num" w:pos="0"/>
        </w:tabs>
        <w:ind w:left="1080" w:hanging="720"/>
      </w:pPr>
      <w:rPr>
        <w:rFonts w:hint="default"/>
      </w:rPr>
    </w:lvl>
    <w:lvl w:ilvl="1">
      <w:start w:val="1"/>
      <w:numFmt w:val="decimal"/>
      <w:isLgl/>
      <w:lvlText w:val="%1.%2"/>
      <w:lvlJc w:val="left"/>
      <w:pPr>
        <w:tabs>
          <w:tab w:val="num" w:pos="0"/>
        </w:tabs>
        <w:ind w:left="930" w:hanging="57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74">
    <w:nsid w:val="6A4D67E6"/>
    <w:multiLevelType w:val="hybridMultilevel"/>
    <w:tmpl w:val="517C7054"/>
    <w:lvl w:ilvl="0" w:tplc="087AA69E">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5">
    <w:nsid w:val="6B2D7D94"/>
    <w:multiLevelType w:val="hybridMultilevel"/>
    <w:tmpl w:val="9B6AE1D0"/>
    <w:lvl w:ilvl="0" w:tplc="715E9B1E">
      <w:start w:val="1"/>
      <w:numFmt w:val="bullet"/>
      <w:lvlText w:val=""/>
      <w:lvlJc w:val="left"/>
      <w:pPr>
        <w:tabs>
          <w:tab w:val="num" w:pos="3240"/>
        </w:tabs>
        <w:ind w:left="3240" w:hanging="360"/>
      </w:pPr>
      <w:rPr>
        <w:rFonts w:ascii="Wingdings" w:hAnsi="Wingdings" w:hint="default"/>
      </w:rPr>
    </w:lvl>
    <w:lvl w:ilvl="1" w:tplc="50541866">
      <w:numFmt w:val="none"/>
      <w:lvlText w:val=""/>
      <w:lvlJc w:val="left"/>
      <w:pPr>
        <w:tabs>
          <w:tab w:val="num" w:pos="360"/>
        </w:tabs>
      </w:pPr>
    </w:lvl>
    <w:lvl w:ilvl="2" w:tplc="6A769842">
      <w:numFmt w:val="none"/>
      <w:lvlText w:val=""/>
      <w:lvlJc w:val="left"/>
      <w:pPr>
        <w:tabs>
          <w:tab w:val="num" w:pos="360"/>
        </w:tabs>
      </w:pPr>
    </w:lvl>
    <w:lvl w:ilvl="3" w:tplc="A0289226">
      <w:numFmt w:val="none"/>
      <w:lvlText w:val=""/>
      <w:lvlJc w:val="left"/>
      <w:pPr>
        <w:tabs>
          <w:tab w:val="num" w:pos="360"/>
        </w:tabs>
      </w:pPr>
    </w:lvl>
    <w:lvl w:ilvl="4" w:tplc="65803DE8">
      <w:numFmt w:val="none"/>
      <w:lvlText w:val=""/>
      <w:lvlJc w:val="left"/>
      <w:pPr>
        <w:tabs>
          <w:tab w:val="num" w:pos="360"/>
        </w:tabs>
      </w:pPr>
    </w:lvl>
    <w:lvl w:ilvl="5" w:tplc="4A146A68">
      <w:numFmt w:val="none"/>
      <w:lvlText w:val=""/>
      <w:lvlJc w:val="left"/>
      <w:pPr>
        <w:tabs>
          <w:tab w:val="num" w:pos="360"/>
        </w:tabs>
      </w:pPr>
    </w:lvl>
    <w:lvl w:ilvl="6" w:tplc="AEEC2F88">
      <w:numFmt w:val="none"/>
      <w:lvlText w:val=""/>
      <w:lvlJc w:val="left"/>
      <w:pPr>
        <w:tabs>
          <w:tab w:val="num" w:pos="360"/>
        </w:tabs>
      </w:pPr>
    </w:lvl>
    <w:lvl w:ilvl="7" w:tplc="ECA8730A">
      <w:numFmt w:val="none"/>
      <w:lvlText w:val=""/>
      <w:lvlJc w:val="left"/>
      <w:pPr>
        <w:tabs>
          <w:tab w:val="num" w:pos="360"/>
        </w:tabs>
      </w:pPr>
    </w:lvl>
    <w:lvl w:ilvl="8" w:tplc="AA9A76CC">
      <w:numFmt w:val="none"/>
      <w:lvlText w:val=""/>
      <w:lvlJc w:val="left"/>
      <w:pPr>
        <w:tabs>
          <w:tab w:val="num" w:pos="360"/>
        </w:tabs>
      </w:pPr>
    </w:lvl>
  </w:abstractNum>
  <w:abstractNum w:abstractNumId="76">
    <w:nsid w:val="6B86512A"/>
    <w:multiLevelType w:val="hybridMultilevel"/>
    <w:tmpl w:val="AC62D2F8"/>
    <w:lvl w:ilvl="0" w:tplc="1B2821AA">
      <w:start w:val="1"/>
      <w:numFmt w:val="bullet"/>
      <w:lvlText w:val=""/>
      <w:lvlJc w:val="left"/>
      <w:pPr>
        <w:tabs>
          <w:tab w:val="num" w:pos="1285"/>
        </w:tabs>
        <w:ind w:left="1285" w:hanging="360"/>
      </w:pPr>
      <w:rPr>
        <w:rFonts w:ascii="Wingdings" w:hAnsi="Wingdings" w:hint="default"/>
      </w:rPr>
    </w:lvl>
    <w:lvl w:ilvl="1" w:tplc="0C0A0003" w:tentative="1">
      <w:start w:val="1"/>
      <w:numFmt w:val="bullet"/>
      <w:lvlText w:val="o"/>
      <w:lvlJc w:val="left"/>
      <w:pPr>
        <w:tabs>
          <w:tab w:val="num" w:pos="1863"/>
        </w:tabs>
        <w:ind w:left="1863" w:hanging="360"/>
      </w:pPr>
      <w:rPr>
        <w:rFonts w:ascii="Courier New" w:hAnsi="Courier New" w:cs="Courier New" w:hint="default"/>
      </w:rPr>
    </w:lvl>
    <w:lvl w:ilvl="2" w:tplc="0C0A0005" w:tentative="1">
      <w:start w:val="1"/>
      <w:numFmt w:val="bullet"/>
      <w:lvlText w:val=""/>
      <w:lvlJc w:val="left"/>
      <w:pPr>
        <w:tabs>
          <w:tab w:val="num" w:pos="2583"/>
        </w:tabs>
        <w:ind w:left="2583" w:hanging="360"/>
      </w:pPr>
      <w:rPr>
        <w:rFonts w:ascii="Wingdings" w:hAnsi="Wingdings" w:hint="default"/>
      </w:rPr>
    </w:lvl>
    <w:lvl w:ilvl="3" w:tplc="0C0A0001" w:tentative="1">
      <w:start w:val="1"/>
      <w:numFmt w:val="bullet"/>
      <w:lvlText w:val=""/>
      <w:lvlJc w:val="left"/>
      <w:pPr>
        <w:tabs>
          <w:tab w:val="num" w:pos="3303"/>
        </w:tabs>
        <w:ind w:left="3303" w:hanging="360"/>
      </w:pPr>
      <w:rPr>
        <w:rFonts w:ascii="Symbol" w:hAnsi="Symbol" w:hint="default"/>
      </w:rPr>
    </w:lvl>
    <w:lvl w:ilvl="4" w:tplc="0C0A0003" w:tentative="1">
      <w:start w:val="1"/>
      <w:numFmt w:val="bullet"/>
      <w:lvlText w:val="o"/>
      <w:lvlJc w:val="left"/>
      <w:pPr>
        <w:tabs>
          <w:tab w:val="num" w:pos="4023"/>
        </w:tabs>
        <w:ind w:left="4023" w:hanging="360"/>
      </w:pPr>
      <w:rPr>
        <w:rFonts w:ascii="Courier New" w:hAnsi="Courier New" w:cs="Courier New" w:hint="default"/>
      </w:rPr>
    </w:lvl>
    <w:lvl w:ilvl="5" w:tplc="0C0A0005" w:tentative="1">
      <w:start w:val="1"/>
      <w:numFmt w:val="bullet"/>
      <w:lvlText w:val=""/>
      <w:lvlJc w:val="left"/>
      <w:pPr>
        <w:tabs>
          <w:tab w:val="num" w:pos="4743"/>
        </w:tabs>
        <w:ind w:left="4743" w:hanging="360"/>
      </w:pPr>
      <w:rPr>
        <w:rFonts w:ascii="Wingdings" w:hAnsi="Wingdings" w:hint="default"/>
      </w:rPr>
    </w:lvl>
    <w:lvl w:ilvl="6" w:tplc="0C0A0001" w:tentative="1">
      <w:start w:val="1"/>
      <w:numFmt w:val="bullet"/>
      <w:lvlText w:val=""/>
      <w:lvlJc w:val="left"/>
      <w:pPr>
        <w:tabs>
          <w:tab w:val="num" w:pos="5463"/>
        </w:tabs>
        <w:ind w:left="5463" w:hanging="360"/>
      </w:pPr>
      <w:rPr>
        <w:rFonts w:ascii="Symbol" w:hAnsi="Symbol" w:hint="default"/>
      </w:rPr>
    </w:lvl>
    <w:lvl w:ilvl="7" w:tplc="0C0A0003" w:tentative="1">
      <w:start w:val="1"/>
      <w:numFmt w:val="bullet"/>
      <w:lvlText w:val="o"/>
      <w:lvlJc w:val="left"/>
      <w:pPr>
        <w:tabs>
          <w:tab w:val="num" w:pos="6183"/>
        </w:tabs>
        <w:ind w:left="6183" w:hanging="360"/>
      </w:pPr>
      <w:rPr>
        <w:rFonts w:ascii="Courier New" w:hAnsi="Courier New" w:cs="Courier New" w:hint="default"/>
      </w:rPr>
    </w:lvl>
    <w:lvl w:ilvl="8" w:tplc="0C0A0005" w:tentative="1">
      <w:start w:val="1"/>
      <w:numFmt w:val="bullet"/>
      <w:lvlText w:val=""/>
      <w:lvlJc w:val="left"/>
      <w:pPr>
        <w:tabs>
          <w:tab w:val="num" w:pos="6903"/>
        </w:tabs>
        <w:ind w:left="6903" w:hanging="360"/>
      </w:pPr>
      <w:rPr>
        <w:rFonts w:ascii="Wingdings" w:hAnsi="Wingdings" w:hint="default"/>
      </w:rPr>
    </w:lvl>
  </w:abstractNum>
  <w:abstractNum w:abstractNumId="77">
    <w:nsid w:val="6E5E5319"/>
    <w:multiLevelType w:val="multilevel"/>
    <w:tmpl w:val="4AFAAAE0"/>
    <w:lvl w:ilvl="0">
      <w:numFmt w:val="decimal"/>
      <w:lvlText w:val=""/>
      <w:lvlJc w:val="left"/>
    </w:lvl>
    <w:lvl w:ilvl="1">
      <w:numFmt w:val="decimal"/>
      <w:pStyle w:val="Lista"/>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E5E6083"/>
    <w:multiLevelType w:val="hybridMultilevel"/>
    <w:tmpl w:val="96582E34"/>
    <w:lvl w:ilvl="0" w:tplc="0C0A0003">
      <w:start w:val="1"/>
      <w:numFmt w:val="bullet"/>
      <w:lvlText w:val="o"/>
      <w:lvlJc w:val="left"/>
      <w:pPr>
        <w:tabs>
          <w:tab w:val="num" w:pos="2484"/>
        </w:tabs>
        <w:ind w:left="2484" w:hanging="360"/>
      </w:pPr>
      <w:rPr>
        <w:rFonts w:ascii="Courier New" w:hAnsi="Courier New"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79">
    <w:nsid w:val="72491C6D"/>
    <w:multiLevelType w:val="hybridMultilevel"/>
    <w:tmpl w:val="71A8BC78"/>
    <w:lvl w:ilvl="0" w:tplc="930A85FC">
      <w:start w:val="1"/>
      <w:numFmt w:val="bullet"/>
      <w:lvlText w:val=""/>
      <w:lvlJc w:val="left"/>
      <w:pPr>
        <w:tabs>
          <w:tab w:val="num" w:pos="3237"/>
        </w:tabs>
        <w:ind w:left="3237" w:hanging="360"/>
      </w:pPr>
      <w:rPr>
        <w:rFonts w:ascii="Wingdings" w:hAnsi="Wingdings" w:hint="default"/>
      </w:rPr>
    </w:lvl>
    <w:lvl w:ilvl="1" w:tplc="0C0A0003">
      <w:start w:val="1"/>
      <w:numFmt w:val="bullet"/>
      <w:lvlText w:val="o"/>
      <w:lvlJc w:val="left"/>
      <w:pPr>
        <w:tabs>
          <w:tab w:val="num" w:pos="1797"/>
        </w:tabs>
        <w:ind w:left="1797" w:hanging="360"/>
      </w:pPr>
      <w:rPr>
        <w:rFonts w:ascii="Courier New" w:hAnsi="Courier New" w:hint="default"/>
      </w:rPr>
    </w:lvl>
    <w:lvl w:ilvl="2" w:tplc="0C0A0005">
      <w:start w:val="1"/>
      <w:numFmt w:val="bullet"/>
      <w:lvlText w:val=""/>
      <w:lvlJc w:val="left"/>
      <w:pPr>
        <w:tabs>
          <w:tab w:val="num" w:pos="2517"/>
        </w:tabs>
        <w:ind w:left="2517" w:hanging="360"/>
      </w:pPr>
      <w:rPr>
        <w:rFonts w:ascii="Wingdings" w:hAnsi="Wingdings" w:hint="default"/>
      </w:rPr>
    </w:lvl>
    <w:lvl w:ilvl="3" w:tplc="0C0A000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80">
    <w:nsid w:val="72FE5268"/>
    <w:multiLevelType w:val="hybridMultilevel"/>
    <w:tmpl w:val="534869E0"/>
    <w:lvl w:ilvl="0" w:tplc="1B2821AA">
      <w:start w:val="1"/>
      <w:numFmt w:val="bullet"/>
      <w:lvlText w:val=""/>
      <w:lvlJc w:val="left"/>
      <w:pPr>
        <w:tabs>
          <w:tab w:val="num" w:pos="2638"/>
        </w:tabs>
        <w:ind w:left="2638"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81">
    <w:nsid w:val="74010889"/>
    <w:multiLevelType w:val="hybridMultilevel"/>
    <w:tmpl w:val="46967BAE"/>
    <w:lvl w:ilvl="0" w:tplc="0C0A0003">
      <w:start w:val="1"/>
      <w:numFmt w:val="bullet"/>
      <w:lvlText w:val="o"/>
      <w:lvlJc w:val="left"/>
      <w:pPr>
        <w:tabs>
          <w:tab w:val="num" w:pos="2484"/>
        </w:tabs>
        <w:ind w:left="2484" w:hanging="360"/>
      </w:pPr>
      <w:rPr>
        <w:rFonts w:ascii="Courier New" w:hAnsi="Courier New"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82">
    <w:nsid w:val="741B7F5D"/>
    <w:multiLevelType w:val="hybridMultilevel"/>
    <w:tmpl w:val="D2E05AA6"/>
    <w:lvl w:ilvl="0" w:tplc="0C0A0005">
      <w:start w:val="1"/>
      <w:numFmt w:val="bullet"/>
      <w:lvlText w:val=""/>
      <w:lvlJc w:val="left"/>
      <w:pPr>
        <w:tabs>
          <w:tab w:val="num" w:pos="1776"/>
        </w:tabs>
        <w:ind w:left="1776" w:hanging="360"/>
      </w:pPr>
      <w:rPr>
        <w:rFonts w:ascii="Wingdings" w:hAnsi="Wingdings"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83">
    <w:nsid w:val="75BD17D1"/>
    <w:multiLevelType w:val="hybridMultilevel"/>
    <w:tmpl w:val="E1A043B2"/>
    <w:lvl w:ilvl="0" w:tplc="AB94ED12">
      <w:start w:val="1"/>
      <w:numFmt w:val="bullet"/>
      <w:lvlText w:val="•"/>
      <w:lvlJc w:val="left"/>
      <w:pPr>
        <w:ind w:left="2421" w:hanging="360"/>
      </w:pPr>
      <w:rPr>
        <w:rFonts w:ascii="Calibri" w:eastAsiaTheme="minorHAnsi" w:hAnsi="Calibri" w:cs="Calibri"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84">
    <w:nsid w:val="75CC65B1"/>
    <w:multiLevelType w:val="hybridMultilevel"/>
    <w:tmpl w:val="C658B314"/>
    <w:lvl w:ilvl="0" w:tplc="837A66AC">
      <w:start w:val="1"/>
      <w:numFmt w:val="lowerRoman"/>
      <w:lvlText w:val="%1."/>
      <w:lvlJc w:val="left"/>
      <w:pPr>
        <w:ind w:left="1571" w:hanging="360"/>
      </w:pPr>
      <w:rPr>
        <w:rFonts w:hint="default"/>
        <w:b w:val="0"/>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85">
    <w:nsid w:val="75DF2E62"/>
    <w:multiLevelType w:val="hybridMultilevel"/>
    <w:tmpl w:val="B174409E"/>
    <w:lvl w:ilvl="0" w:tplc="0C0A0005">
      <w:start w:val="1"/>
      <w:numFmt w:val="bullet"/>
      <w:lvlText w:val=""/>
      <w:lvlJc w:val="left"/>
      <w:pPr>
        <w:tabs>
          <w:tab w:val="num" w:pos="1437"/>
        </w:tabs>
        <w:ind w:left="1417" w:hanging="340"/>
      </w:pPr>
      <w:rPr>
        <w:rFonts w:ascii="Wingdings" w:hAnsi="Wingdings" w:hint="default"/>
        <w:sz w:val="16"/>
      </w:rPr>
    </w:lvl>
    <w:lvl w:ilvl="1" w:tplc="0C0A0003">
      <w:start w:val="505"/>
      <w:numFmt w:val="bullet"/>
      <w:lvlText w:val="-"/>
      <w:lvlJc w:val="left"/>
      <w:pPr>
        <w:tabs>
          <w:tab w:val="num" w:pos="2517"/>
        </w:tabs>
        <w:ind w:left="2517" w:hanging="360"/>
      </w:pPr>
      <w:rPr>
        <w:rFonts w:ascii="Arial" w:eastAsia="Times New Roman" w:hAnsi="Arial" w:hint="default"/>
      </w:rPr>
    </w:lvl>
    <w:lvl w:ilvl="2" w:tplc="0C0A0005">
      <w:start w:val="1"/>
      <w:numFmt w:val="bullet"/>
      <w:lvlText w:val=""/>
      <w:lvlJc w:val="left"/>
      <w:pPr>
        <w:tabs>
          <w:tab w:val="num" w:pos="3237"/>
        </w:tabs>
        <w:ind w:left="3237" w:hanging="360"/>
      </w:pPr>
      <w:rPr>
        <w:rFonts w:ascii="Wingdings" w:hAnsi="Wingdings" w:hint="default"/>
      </w:rPr>
    </w:lvl>
    <w:lvl w:ilvl="3" w:tplc="0C0A000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abstractNum w:abstractNumId="86">
    <w:nsid w:val="75F33A83"/>
    <w:multiLevelType w:val="hybridMultilevel"/>
    <w:tmpl w:val="E6CA573A"/>
    <w:lvl w:ilvl="0" w:tplc="363C11BA">
      <w:start w:val="1"/>
      <w:numFmt w:val="bullet"/>
      <w:lvlText w:val=""/>
      <w:lvlJc w:val="left"/>
      <w:pPr>
        <w:tabs>
          <w:tab w:val="num" w:pos="2638"/>
        </w:tabs>
        <w:ind w:left="2638"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6B83D32"/>
    <w:multiLevelType w:val="hybridMultilevel"/>
    <w:tmpl w:val="5B34729E"/>
    <w:lvl w:ilvl="0" w:tplc="AB94ED12">
      <w:start w:val="1"/>
      <w:numFmt w:val="bullet"/>
      <w:lvlText w:val="•"/>
      <w:lvlJc w:val="left"/>
      <w:pPr>
        <w:ind w:left="1854" w:hanging="360"/>
      </w:pPr>
      <w:rPr>
        <w:rFonts w:ascii="Calibri" w:eastAsiaTheme="minorHAnsi" w:hAnsi="Calibri" w:cs="Calibri" w:hint="default"/>
      </w:rPr>
    </w:lvl>
    <w:lvl w:ilvl="1" w:tplc="AB94ED12">
      <w:start w:val="1"/>
      <w:numFmt w:val="bullet"/>
      <w:lvlText w:val="•"/>
      <w:lvlJc w:val="left"/>
      <w:pPr>
        <w:ind w:left="2574" w:hanging="360"/>
      </w:pPr>
      <w:rPr>
        <w:rFonts w:ascii="Calibri" w:eastAsiaTheme="minorHAnsi" w:hAnsi="Calibri" w:cs="Calibri"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8">
    <w:nsid w:val="76DF126C"/>
    <w:multiLevelType w:val="hybridMultilevel"/>
    <w:tmpl w:val="E1CCEBE6"/>
    <w:lvl w:ilvl="0" w:tplc="1B2821AA">
      <w:start w:val="1"/>
      <w:numFmt w:val="bullet"/>
      <w:lvlText w:val=""/>
      <w:lvlJc w:val="left"/>
      <w:pPr>
        <w:tabs>
          <w:tab w:val="num" w:pos="3240"/>
        </w:tabs>
        <w:ind w:left="3240" w:hanging="360"/>
      </w:pPr>
      <w:rPr>
        <w:rFonts w:ascii="Wingdings" w:hAnsi="Wingdings" w:hint="default"/>
      </w:rPr>
    </w:lvl>
    <w:lvl w:ilvl="1" w:tplc="0C0A0003" w:tentative="1">
      <w:start w:val="1"/>
      <w:numFmt w:val="bullet"/>
      <w:lvlText w:val="o"/>
      <w:lvlJc w:val="left"/>
      <w:pPr>
        <w:tabs>
          <w:tab w:val="num" w:pos="3818"/>
        </w:tabs>
        <w:ind w:left="3818" w:hanging="360"/>
      </w:pPr>
      <w:rPr>
        <w:rFonts w:ascii="Courier New" w:hAnsi="Courier New" w:cs="Courier New" w:hint="default"/>
      </w:rPr>
    </w:lvl>
    <w:lvl w:ilvl="2" w:tplc="0C0A0005" w:tentative="1">
      <w:start w:val="1"/>
      <w:numFmt w:val="bullet"/>
      <w:lvlText w:val=""/>
      <w:lvlJc w:val="left"/>
      <w:pPr>
        <w:tabs>
          <w:tab w:val="num" w:pos="4538"/>
        </w:tabs>
        <w:ind w:left="4538" w:hanging="360"/>
      </w:pPr>
      <w:rPr>
        <w:rFonts w:ascii="Wingdings" w:hAnsi="Wingdings" w:hint="default"/>
      </w:rPr>
    </w:lvl>
    <w:lvl w:ilvl="3" w:tplc="0C0A0001" w:tentative="1">
      <w:start w:val="1"/>
      <w:numFmt w:val="bullet"/>
      <w:lvlText w:val=""/>
      <w:lvlJc w:val="left"/>
      <w:pPr>
        <w:tabs>
          <w:tab w:val="num" w:pos="5258"/>
        </w:tabs>
        <w:ind w:left="5258" w:hanging="360"/>
      </w:pPr>
      <w:rPr>
        <w:rFonts w:ascii="Symbol" w:hAnsi="Symbol" w:hint="default"/>
      </w:rPr>
    </w:lvl>
    <w:lvl w:ilvl="4" w:tplc="0C0A0003" w:tentative="1">
      <w:start w:val="1"/>
      <w:numFmt w:val="bullet"/>
      <w:lvlText w:val="o"/>
      <w:lvlJc w:val="left"/>
      <w:pPr>
        <w:tabs>
          <w:tab w:val="num" w:pos="5978"/>
        </w:tabs>
        <w:ind w:left="5978" w:hanging="360"/>
      </w:pPr>
      <w:rPr>
        <w:rFonts w:ascii="Courier New" w:hAnsi="Courier New" w:cs="Courier New" w:hint="default"/>
      </w:rPr>
    </w:lvl>
    <w:lvl w:ilvl="5" w:tplc="0C0A0005" w:tentative="1">
      <w:start w:val="1"/>
      <w:numFmt w:val="bullet"/>
      <w:lvlText w:val=""/>
      <w:lvlJc w:val="left"/>
      <w:pPr>
        <w:tabs>
          <w:tab w:val="num" w:pos="6698"/>
        </w:tabs>
        <w:ind w:left="6698" w:hanging="360"/>
      </w:pPr>
      <w:rPr>
        <w:rFonts w:ascii="Wingdings" w:hAnsi="Wingdings" w:hint="default"/>
      </w:rPr>
    </w:lvl>
    <w:lvl w:ilvl="6" w:tplc="0C0A0001" w:tentative="1">
      <w:start w:val="1"/>
      <w:numFmt w:val="bullet"/>
      <w:lvlText w:val=""/>
      <w:lvlJc w:val="left"/>
      <w:pPr>
        <w:tabs>
          <w:tab w:val="num" w:pos="7418"/>
        </w:tabs>
        <w:ind w:left="7418" w:hanging="360"/>
      </w:pPr>
      <w:rPr>
        <w:rFonts w:ascii="Symbol" w:hAnsi="Symbol" w:hint="default"/>
      </w:rPr>
    </w:lvl>
    <w:lvl w:ilvl="7" w:tplc="0C0A0003" w:tentative="1">
      <w:start w:val="1"/>
      <w:numFmt w:val="bullet"/>
      <w:lvlText w:val="o"/>
      <w:lvlJc w:val="left"/>
      <w:pPr>
        <w:tabs>
          <w:tab w:val="num" w:pos="8138"/>
        </w:tabs>
        <w:ind w:left="8138" w:hanging="360"/>
      </w:pPr>
      <w:rPr>
        <w:rFonts w:ascii="Courier New" w:hAnsi="Courier New" w:cs="Courier New" w:hint="default"/>
      </w:rPr>
    </w:lvl>
    <w:lvl w:ilvl="8" w:tplc="0C0A0005" w:tentative="1">
      <w:start w:val="1"/>
      <w:numFmt w:val="bullet"/>
      <w:lvlText w:val=""/>
      <w:lvlJc w:val="left"/>
      <w:pPr>
        <w:tabs>
          <w:tab w:val="num" w:pos="8858"/>
        </w:tabs>
        <w:ind w:left="8858" w:hanging="360"/>
      </w:pPr>
      <w:rPr>
        <w:rFonts w:ascii="Wingdings" w:hAnsi="Wingdings" w:hint="default"/>
      </w:rPr>
    </w:lvl>
  </w:abstractNum>
  <w:abstractNum w:abstractNumId="89">
    <w:nsid w:val="7AE337F4"/>
    <w:multiLevelType w:val="hybridMultilevel"/>
    <w:tmpl w:val="C0340A62"/>
    <w:lvl w:ilvl="0" w:tplc="CC5EC3C8">
      <w:start w:val="1"/>
      <w:numFmt w:val="bullet"/>
      <w:lvlText w:val=""/>
      <w:lvlJc w:val="left"/>
      <w:pPr>
        <w:tabs>
          <w:tab w:val="num" w:pos="4048"/>
        </w:tabs>
        <w:ind w:left="4048" w:hanging="360"/>
      </w:pPr>
      <w:rPr>
        <w:rFonts w:ascii="Wingdings" w:hAnsi="Wingdings" w:hint="default"/>
      </w:rPr>
    </w:lvl>
    <w:lvl w:ilvl="1" w:tplc="0C0A0003">
      <w:start w:val="1"/>
      <w:numFmt w:val="bullet"/>
      <w:lvlText w:val="o"/>
      <w:lvlJc w:val="left"/>
      <w:pPr>
        <w:tabs>
          <w:tab w:val="num" w:pos="2608"/>
        </w:tabs>
        <w:ind w:left="2608" w:hanging="360"/>
      </w:pPr>
      <w:rPr>
        <w:rFonts w:ascii="Courier New" w:hAnsi="Courier New" w:hint="default"/>
      </w:rPr>
    </w:lvl>
    <w:lvl w:ilvl="2" w:tplc="0C0A0005" w:tentative="1">
      <w:start w:val="1"/>
      <w:numFmt w:val="bullet"/>
      <w:lvlText w:val=""/>
      <w:lvlJc w:val="left"/>
      <w:pPr>
        <w:tabs>
          <w:tab w:val="num" w:pos="3328"/>
        </w:tabs>
        <w:ind w:left="3328" w:hanging="360"/>
      </w:pPr>
      <w:rPr>
        <w:rFonts w:ascii="Wingdings" w:hAnsi="Wingdings" w:hint="default"/>
      </w:rPr>
    </w:lvl>
    <w:lvl w:ilvl="3" w:tplc="0C0A0001" w:tentative="1">
      <w:start w:val="1"/>
      <w:numFmt w:val="bullet"/>
      <w:lvlText w:val=""/>
      <w:lvlJc w:val="left"/>
      <w:pPr>
        <w:tabs>
          <w:tab w:val="num" w:pos="4048"/>
        </w:tabs>
        <w:ind w:left="4048" w:hanging="360"/>
      </w:pPr>
      <w:rPr>
        <w:rFonts w:ascii="Symbol" w:hAnsi="Symbol" w:hint="default"/>
      </w:rPr>
    </w:lvl>
    <w:lvl w:ilvl="4" w:tplc="0C0A0003" w:tentative="1">
      <w:start w:val="1"/>
      <w:numFmt w:val="bullet"/>
      <w:lvlText w:val="o"/>
      <w:lvlJc w:val="left"/>
      <w:pPr>
        <w:tabs>
          <w:tab w:val="num" w:pos="4768"/>
        </w:tabs>
        <w:ind w:left="4768" w:hanging="360"/>
      </w:pPr>
      <w:rPr>
        <w:rFonts w:ascii="Courier New" w:hAnsi="Courier New" w:hint="default"/>
      </w:rPr>
    </w:lvl>
    <w:lvl w:ilvl="5" w:tplc="0C0A0005" w:tentative="1">
      <w:start w:val="1"/>
      <w:numFmt w:val="bullet"/>
      <w:lvlText w:val=""/>
      <w:lvlJc w:val="left"/>
      <w:pPr>
        <w:tabs>
          <w:tab w:val="num" w:pos="5488"/>
        </w:tabs>
        <w:ind w:left="5488" w:hanging="360"/>
      </w:pPr>
      <w:rPr>
        <w:rFonts w:ascii="Wingdings" w:hAnsi="Wingdings" w:hint="default"/>
      </w:rPr>
    </w:lvl>
    <w:lvl w:ilvl="6" w:tplc="0C0A0001" w:tentative="1">
      <w:start w:val="1"/>
      <w:numFmt w:val="bullet"/>
      <w:lvlText w:val=""/>
      <w:lvlJc w:val="left"/>
      <w:pPr>
        <w:tabs>
          <w:tab w:val="num" w:pos="6208"/>
        </w:tabs>
        <w:ind w:left="6208" w:hanging="360"/>
      </w:pPr>
      <w:rPr>
        <w:rFonts w:ascii="Symbol" w:hAnsi="Symbol" w:hint="default"/>
      </w:rPr>
    </w:lvl>
    <w:lvl w:ilvl="7" w:tplc="0C0A0003" w:tentative="1">
      <w:start w:val="1"/>
      <w:numFmt w:val="bullet"/>
      <w:lvlText w:val="o"/>
      <w:lvlJc w:val="left"/>
      <w:pPr>
        <w:tabs>
          <w:tab w:val="num" w:pos="6928"/>
        </w:tabs>
        <w:ind w:left="6928" w:hanging="360"/>
      </w:pPr>
      <w:rPr>
        <w:rFonts w:ascii="Courier New" w:hAnsi="Courier New" w:hint="default"/>
      </w:rPr>
    </w:lvl>
    <w:lvl w:ilvl="8" w:tplc="0C0A0005" w:tentative="1">
      <w:start w:val="1"/>
      <w:numFmt w:val="bullet"/>
      <w:lvlText w:val=""/>
      <w:lvlJc w:val="left"/>
      <w:pPr>
        <w:tabs>
          <w:tab w:val="num" w:pos="7648"/>
        </w:tabs>
        <w:ind w:left="7648" w:hanging="360"/>
      </w:pPr>
      <w:rPr>
        <w:rFonts w:ascii="Wingdings" w:hAnsi="Wingdings" w:hint="default"/>
      </w:rPr>
    </w:lvl>
  </w:abstractNum>
  <w:abstractNum w:abstractNumId="90">
    <w:nsid w:val="7AF85EE7"/>
    <w:multiLevelType w:val="hybridMultilevel"/>
    <w:tmpl w:val="24367714"/>
    <w:lvl w:ilvl="0" w:tplc="1F38E968">
      <w:start w:val="1"/>
      <w:numFmt w:val="lowerLetter"/>
      <w:lvlText w:val="%1)"/>
      <w:lvlJc w:val="left"/>
      <w:pPr>
        <w:tabs>
          <w:tab w:val="num" w:pos="1440"/>
        </w:tabs>
        <w:ind w:left="1440" w:hanging="306"/>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nsid w:val="7B606707"/>
    <w:multiLevelType w:val="hybridMultilevel"/>
    <w:tmpl w:val="D2E05AA6"/>
    <w:lvl w:ilvl="0" w:tplc="0C0A0005">
      <w:start w:val="1"/>
      <w:numFmt w:val="bullet"/>
      <w:lvlText w:val=""/>
      <w:lvlJc w:val="left"/>
      <w:pPr>
        <w:tabs>
          <w:tab w:val="num" w:pos="1440"/>
        </w:tabs>
        <w:ind w:left="1440" w:hanging="360"/>
      </w:pPr>
      <w:rPr>
        <w:rFonts w:ascii="Wingdings" w:hAnsi="Wingdings" w:hint="default"/>
      </w:rPr>
    </w:lvl>
    <w:lvl w:ilvl="1" w:tplc="2D2C4D5C">
      <w:start w:val="1"/>
      <w:numFmt w:val="bullet"/>
      <w:lvlText w:val=""/>
      <w:lvlJc w:val="left"/>
      <w:pPr>
        <w:tabs>
          <w:tab w:val="num" w:pos="2160"/>
        </w:tabs>
        <w:ind w:left="2160" w:hanging="360"/>
      </w:pPr>
      <w:rPr>
        <w:rFonts w:ascii="Wingdings" w:hAnsi="Wingdings"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2">
    <w:nsid w:val="7ECF2DF0"/>
    <w:multiLevelType w:val="multilevel"/>
    <w:tmpl w:val="F1422B2E"/>
    <w:lvl w:ilvl="0">
      <w:start w:val="1"/>
      <w:numFmt w:val="decimal"/>
      <w:lvlText w:val="6.%1."/>
      <w:lvlJc w:val="left"/>
      <w:pPr>
        <w:ind w:left="720" w:hanging="360"/>
      </w:pPr>
      <w:rPr>
        <w:rFonts w:hint="default"/>
        <w:caps/>
      </w:rPr>
    </w:lvl>
    <w:lvl w:ilvl="1">
      <w:start w:val="1"/>
      <w:numFmt w:val="decimal"/>
      <w:pStyle w:val="T-02"/>
      <w:isLgl/>
      <w:lvlText w:val="%1.%2."/>
      <w:lvlJc w:val="left"/>
      <w:pPr>
        <w:ind w:left="785"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93">
    <w:nsid w:val="7EDD30E2"/>
    <w:multiLevelType w:val="hybridMultilevel"/>
    <w:tmpl w:val="28CCA1C8"/>
    <w:lvl w:ilvl="0" w:tplc="D5A0F7C0">
      <w:start w:val="1"/>
      <w:numFmt w:val="decimal"/>
      <w:lvlText w:val="%1."/>
      <w:lvlJc w:val="left"/>
      <w:pPr>
        <w:ind w:left="765" w:hanging="4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7"/>
  </w:num>
  <w:num w:numId="2">
    <w:abstractNumId w:val="2"/>
  </w:num>
  <w:num w:numId="3">
    <w:abstractNumId w:val="45"/>
  </w:num>
  <w:num w:numId="4">
    <w:abstractNumId w:val="67"/>
  </w:num>
  <w:num w:numId="5">
    <w:abstractNumId w:val="3"/>
  </w:num>
  <w:num w:numId="6">
    <w:abstractNumId w:val="33"/>
  </w:num>
  <w:num w:numId="7">
    <w:abstractNumId w:val="22"/>
  </w:num>
  <w:num w:numId="8">
    <w:abstractNumId w:val="52"/>
  </w:num>
  <w:num w:numId="9">
    <w:abstractNumId w:val="85"/>
  </w:num>
  <w:num w:numId="10">
    <w:abstractNumId w:val="0"/>
  </w:num>
  <w:num w:numId="11">
    <w:abstractNumId w:val="92"/>
  </w:num>
  <w:num w:numId="12">
    <w:abstractNumId w:val="43"/>
  </w:num>
  <w:num w:numId="13">
    <w:abstractNumId w:val="29"/>
  </w:num>
  <w:num w:numId="14">
    <w:abstractNumId w:val="39"/>
  </w:num>
  <w:num w:numId="15">
    <w:abstractNumId w:val="77"/>
  </w:num>
  <w:num w:numId="16">
    <w:abstractNumId w:val="58"/>
  </w:num>
  <w:num w:numId="17">
    <w:abstractNumId w:val="38"/>
  </w:num>
  <w:num w:numId="18">
    <w:abstractNumId w:val="1"/>
  </w:num>
  <w:num w:numId="19">
    <w:abstractNumId w:val="35"/>
  </w:num>
  <w:num w:numId="20">
    <w:abstractNumId w:val="65"/>
  </w:num>
  <w:num w:numId="21">
    <w:abstractNumId w:val="50"/>
  </w:num>
  <w:num w:numId="22">
    <w:abstractNumId w:val="5"/>
  </w:num>
  <w:num w:numId="23">
    <w:abstractNumId w:val="62"/>
  </w:num>
  <w:num w:numId="24">
    <w:abstractNumId w:val="64"/>
  </w:num>
  <w:num w:numId="25">
    <w:abstractNumId w:val="40"/>
  </w:num>
  <w:num w:numId="26">
    <w:abstractNumId w:val="28"/>
  </w:num>
  <w:num w:numId="27">
    <w:abstractNumId w:val="63"/>
  </w:num>
  <w:num w:numId="28">
    <w:abstractNumId w:val="57"/>
  </w:num>
  <w:num w:numId="29">
    <w:abstractNumId w:val="11"/>
  </w:num>
  <w:num w:numId="30">
    <w:abstractNumId w:val="46"/>
  </w:num>
  <w:num w:numId="31">
    <w:abstractNumId w:val="68"/>
  </w:num>
  <w:num w:numId="32">
    <w:abstractNumId w:val="37"/>
  </w:num>
  <w:num w:numId="33">
    <w:abstractNumId w:val="93"/>
  </w:num>
  <w:num w:numId="34">
    <w:abstractNumId w:val="87"/>
  </w:num>
  <w:num w:numId="35">
    <w:abstractNumId w:val="83"/>
  </w:num>
  <w:num w:numId="36">
    <w:abstractNumId w:val="42"/>
  </w:num>
  <w:num w:numId="37">
    <w:abstractNumId w:val="30"/>
  </w:num>
  <w:num w:numId="38">
    <w:abstractNumId w:val="24"/>
  </w:num>
  <w:num w:numId="39">
    <w:abstractNumId w:val="49"/>
  </w:num>
  <w:num w:numId="40">
    <w:abstractNumId w:val="32"/>
  </w:num>
  <w:num w:numId="41">
    <w:abstractNumId w:val="34"/>
  </w:num>
  <w:num w:numId="42">
    <w:abstractNumId w:val="6"/>
  </w:num>
  <w:num w:numId="43">
    <w:abstractNumId w:val="32"/>
    <w:lvlOverride w:ilvl="0">
      <w:startOverride w:val="1"/>
    </w:lvlOverride>
  </w:num>
  <w:num w:numId="44">
    <w:abstractNumId w:val="32"/>
    <w:lvlOverride w:ilvl="0">
      <w:startOverride w:val="1"/>
    </w:lvlOverride>
  </w:num>
  <w:num w:numId="45">
    <w:abstractNumId w:val="84"/>
  </w:num>
  <w:num w:numId="46">
    <w:abstractNumId w:val="44"/>
  </w:num>
  <w:num w:numId="47">
    <w:abstractNumId w:val="55"/>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0"/>
  </w:num>
  <w:num w:numId="50">
    <w:abstractNumId w:val="19"/>
  </w:num>
  <w:num w:numId="51">
    <w:abstractNumId w:val="66"/>
  </w:num>
  <w:num w:numId="52">
    <w:abstractNumId w:val="32"/>
    <w:lvlOverride w:ilvl="0">
      <w:startOverride w:val="1"/>
    </w:lvlOverride>
  </w:num>
  <w:num w:numId="53">
    <w:abstractNumId w:val="27"/>
  </w:num>
  <w:num w:numId="54">
    <w:abstractNumId w:val="56"/>
  </w:num>
  <w:num w:numId="55">
    <w:abstractNumId w:val="60"/>
  </w:num>
  <w:num w:numId="56">
    <w:abstractNumId w:val="14"/>
  </w:num>
  <w:num w:numId="57">
    <w:abstractNumId w:val="53"/>
  </w:num>
  <w:num w:numId="58">
    <w:abstractNumId w:val="26"/>
  </w:num>
  <w:num w:numId="59">
    <w:abstractNumId w:val="54"/>
  </w:num>
  <w:num w:numId="60">
    <w:abstractNumId w:val="69"/>
  </w:num>
  <w:num w:numId="61">
    <w:abstractNumId w:val="82"/>
  </w:num>
  <w:num w:numId="62">
    <w:abstractNumId w:val="91"/>
  </w:num>
  <w:num w:numId="63">
    <w:abstractNumId w:val="74"/>
  </w:num>
  <w:num w:numId="64">
    <w:abstractNumId w:val="78"/>
  </w:num>
  <w:num w:numId="65">
    <w:abstractNumId w:val="25"/>
  </w:num>
  <w:num w:numId="66">
    <w:abstractNumId w:val="72"/>
  </w:num>
  <w:num w:numId="67">
    <w:abstractNumId w:val="8"/>
  </w:num>
  <w:num w:numId="68">
    <w:abstractNumId w:val="81"/>
  </w:num>
  <w:num w:numId="69">
    <w:abstractNumId w:val="23"/>
  </w:num>
  <w:num w:numId="70">
    <w:abstractNumId w:val="59"/>
  </w:num>
  <w:num w:numId="71">
    <w:abstractNumId w:val="61"/>
  </w:num>
  <w:num w:numId="72">
    <w:abstractNumId w:val="79"/>
  </w:num>
  <w:num w:numId="73">
    <w:abstractNumId w:val="89"/>
  </w:num>
  <w:num w:numId="74">
    <w:abstractNumId w:val="12"/>
  </w:num>
  <w:num w:numId="75">
    <w:abstractNumId w:val="9"/>
  </w:num>
  <w:num w:numId="76">
    <w:abstractNumId w:val="76"/>
  </w:num>
  <w:num w:numId="77">
    <w:abstractNumId w:val="71"/>
  </w:num>
  <w:num w:numId="78">
    <w:abstractNumId w:val="51"/>
  </w:num>
  <w:num w:numId="79">
    <w:abstractNumId w:val="80"/>
  </w:num>
  <w:num w:numId="80">
    <w:abstractNumId w:val="16"/>
  </w:num>
  <w:num w:numId="81">
    <w:abstractNumId w:val="36"/>
  </w:num>
  <w:num w:numId="82">
    <w:abstractNumId w:val="7"/>
  </w:num>
  <w:num w:numId="83">
    <w:abstractNumId w:val="18"/>
  </w:num>
  <w:num w:numId="84">
    <w:abstractNumId w:val="13"/>
  </w:num>
  <w:num w:numId="85">
    <w:abstractNumId w:val="86"/>
  </w:num>
  <w:num w:numId="86">
    <w:abstractNumId w:val="15"/>
  </w:num>
  <w:num w:numId="87">
    <w:abstractNumId w:val="47"/>
  </w:num>
  <w:num w:numId="88">
    <w:abstractNumId w:val="70"/>
  </w:num>
  <w:num w:numId="89">
    <w:abstractNumId w:val="88"/>
  </w:num>
  <w:num w:numId="90">
    <w:abstractNumId w:val="41"/>
  </w:num>
  <w:num w:numId="91">
    <w:abstractNumId w:val="75"/>
  </w:num>
  <w:num w:numId="92">
    <w:abstractNumId w:val="73"/>
  </w:num>
  <w:num w:numId="93">
    <w:abstractNumId w:val="10"/>
  </w:num>
  <w:num w:numId="94">
    <w:abstractNumId w:val="4"/>
  </w:num>
  <w:num w:numId="95">
    <w:abstractNumId w:val="20"/>
  </w:num>
  <w:num w:numId="96">
    <w:abstractNumId w:val="31"/>
  </w:num>
  <w:num w:numId="97">
    <w:abstractNumId w:val="31"/>
  </w:num>
  <w:num w:numId="98">
    <w:abstractNumId w:val="31"/>
  </w:num>
  <w:num w:numId="99">
    <w:abstractNumId w:val="31"/>
  </w:num>
  <w:num w:numId="100">
    <w:abstractNumId w:val="21"/>
  </w:num>
  <w:num w:numId="101">
    <w:abstractNumId w:val="4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isplayBackgroundShape/>
  <w:activeWritingStyle w:appName="MSWord" w:lang="pt-BR" w:vendorID="64" w:dllVersion="131078" w:nlCheck="1" w:checkStyle="0"/>
  <w:activeWritingStyle w:appName="MSWord" w:lang="es-PE"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766"/>
    <w:rsid w:val="00000319"/>
    <w:rsid w:val="00002362"/>
    <w:rsid w:val="0000271C"/>
    <w:rsid w:val="00002ABF"/>
    <w:rsid w:val="0000327C"/>
    <w:rsid w:val="00003897"/>
    <w:rsid w:val="00003A7D"/>
    <w:rsid w:val="00003BC6"/>
    <w:rsid w:val="00003D29"/>
    <w:rsid w:val="00003F8A"/>
    <w:rsid w:val="00004325"/>
    <w:rsid w:val="000043FE"/>
    <w:rsid w:val="00004962"/>
    <w:rsid w:val="00005216"/>
    <w:rsid w:val="000061CF"/>
    <w:rsid w:val="000076B5"/>
    <w:rsid w:val="00007B4C"/>
    <w:rsid w:val="000105DD"/>
    <w:rsid w:val="00010734"/>
    <w:rsid w:val="00010857"/>
    <w:rsid w:val="0001131F"/>
    <w:rsid w:val="00011F1B"/>
    <w:rsid w:val="00012086"/>
    <w:rsid w:val="00012509"/>
    <w:rsid w:val="000131E8"/>
    <w:rsid w:val="0001368D"/>
    <w:rsid w:val="0001397E"/>
    <w:rsid w:val="000142B3"/>
    <w:rsid w:val="0001443C"/>
    <w:rsid w:val="000146BD"/>
    <w:rsid w:val="00014863"/>
    <w:rsid w:val="00014FD1"/>
    <w:rsid w:val="000156A3"/>
    <w:rsid w:val="000203FD"/>
    <w:rsid w:val="00021F94"/>
    <w:rsid w:val="00022783"/>
    <w:rsid w:val="000229B2"/>
    <w:rsid w:val="000235B1"/>
    <w:rsid w:val="00025425"/>
    <w:rsid w:val="00025DE3"/>
    <w:rsid w:val="00026BF7"/>
    <w:rsid w:val="00027D12"/>
    <w:rsid w:val="00030B12"/>
    <w:rsid w:val="00030E52"/>
    <w:rsid w:val="00030ECA"/>
    <w:rsid w:val="000319A4"/>
    <w:rsid w:val="00031E73"/>
    <w:rsid w:val="00031F08"/>
    <w:rsid w:val="00032B76"/>
    <w:rsid w:val="00033EAC"/>
    <w:rsid w:val="00034858"/>
    <w:rsid w:val="00034D61"/>
    <w:rsid w:val="000350E5"/>
    <w:rsid w:val="0003577F"/>
    <w:rsid w:val="00035C4E"/>
    <w:rsid w:val="000367BF"/>
    <w:rsid w:val="00036E07"/>
    <w:rsid w:val="00037267"/>
    <w:rsid w:val="000407F5"/>
    <w:rsid w:val="00040CD1"/>
    <w:rsid w:val="00042199"/>
    <w:rsid w:val="000423E6"/>
    <w:rsid w:val="00042EB3"/>
    <w:rsid w:val="0004334D"/>
    <w:rsid w:val="000444BF"/>
    <w:rsid w:val="0004559B"/>
    <w:rsid w:val="00046157"/>
    <w:rsid w:val="0004643D"/>
    <w:rsid w:val="0004650C"/>
    <w:rsid w:val="0004659A"/>
    <w:rsid w:val="000466BC"/>
    <w:rsid w:val="00046E20"/>
    <w:rsid w:val="00047771"/>
    <w:rsid w:val="00047E7D"/>
    <w:rsid w:val="00050022"/>
    <w:rsid w:val="00050659"/>
    <w:rsid w:val="00050674"/>
    <w:rsid w:val="000507B4"/>
    <w:rsid w:val="000507C2"/>
    <w:rsid w:val="0005395C"/>
    <w:rsid w:val="00053E84"/>
    <w:rsid w:val="00054A59"/>
    <w:rsid w:val="00055C29"/>
    <w:rsid w:val="00055C2F"/>
    <w:rsid w:val="00055F19"/>
    <w:rsid w:val="00056AB6"/>
    <w:rsid w:val="000572D1"/>
    <w:rsid w:val="0005748F"/>
    <w:rsid w:val="00057A79"/>
    <w:rsid w:val="0006004D"/>
    <w:rsid w:val="00060221"/>
    <w:rsid w:val="00060568"/>
    <w:rsid w:val="0006151A"/>
    <w:rsid w:val="000615CD"/>
    <w:rsid w:val="00061BA6"/>
    <w:rsid w:val="0006349A"/>
    <w:rsid w:val="0006354C"/>
    <w:rsid w:val="00063575"/>
    <w:rsid w:val="00063A47"/>
    <w:rsid w:val="00063E31"/>
    <w:rsid w:val="00064014"/>
    <w:rsid w:val="000642C8"/>
    <w:rsid w:val="000644BD"/>
    <w:rsid w:val="000664F5"/>
    <w:rsid w:val="00066D42"/>
    <w:rsid w:val="00066E31"/>
    <w:rsid w:val="00067EE3"/>
    <w:rsid w:val="00070742"/>
    <w:rsid w:val="00070AD7"/>
    <w:rsid w:val="00070F2A"/>
    <w:rsid w:val="000715EC"/>
    <w:rsid w:val="0007321E"/>
    <w:rsid w:val="000736F1"/>
    <w:rsid w:val="00073E6B"/>
    <w:rsid w:val="00074131"/>
    <w:rsid w:val="00074807"/>
    <w:rsid w:val="000750A9"/>
    <w:rsid w:val="000758A3"/>
    <w:rsid w:val="000770E0"/>
    <w:rsid w:val="000777F7"/>
    <w:rsid w:val="00077852"/>
    <w:rsid w:val="000779C3"/>
    <w:rsid w:val="00077CDF"/>
    <w:rsid w:val="000805BD"/>
    <w:rsid w:val="000805DB"/>
    <w:rsid w:val="00081EEA"/>
    <w:rsid w:val="000822C0"/>
    <w:rsid w:val="00082444"/>
    <w:rsid w:val="0008319C"/>
    <w:rsid w:val="00083BCE"/>
    <w:rsid w:val="00083D05"/>
    <w:rsid w:val="00083D0F"/>
    <w:rsid w:val="000840C0"/>
    <w:rsid w:val="00085B0B"/>
    <w:rsid w:val="00085B77"/>
    <w:rsid w:val="00085D15"/>
    <w:rsid w:val="00086658"/>
    <w:rsid w:val="000876B6"/>
    <w:rsid w:val="00090130"/>
    <w:rsid w:val="0009062C"/>
    <w:rsid w:val="00090F2E"/>
    <w:rsid w:val="00091091"/>
    <w:rsid w:val="000911C0"/>
    <w:rsid w:val="00091DBD"/>
    <w:rsid w:val="000924B6"/>
    <w:rsid w:val="00092B59"/>
    <w:rsid w:val="00093412"/>
    <w:rsid w:val="00093F98"/>
    <w:rsid w:val="00094762"/>
    <w:rsid w:val="00094EE6"/>
    <w:rsid w:val="000951EF"/>
    <w:rsid w:val="00095AAD"/>
    <w:rsid w:val="00096957"/>
    <w:rsid w:val="0009732F"/>
    <w:rsid w:val="00097897"/>
    <w:rsid w:val="000978B8"/>
    <w:rsid w:val="000A02B3"/>
    <w:rsid w:val="000A0D5F"/>
    <w:rsid w:val="000A11F5"/>
    <w:rsid w:val="000A1A72"/>
    <w:rsid w:val="000A1C9D"/>
    <w:rsid w:val="000A2C0D"/>
    <w:rsid w:val="000A308B"/>
    <w:rsid w:val="000A3358"/>
    <w:rsid w:val="000A3CDA"/>
    <w:rsid w:val="000A4F6A"/>
    <w:rsid w:val="000A5024"/>
    <w:rsid w:val="000A59B1"/>
    <w:rsid w:val="000A641E"/>
    <w:rsid w:val="000A6899"/>
    <w:rsid w:val="000A6ADD"/>
    <w:rsid w:val="000A7061"/>
    <w:rsid w:val="000A7389"/>
    <w:rsid w:val="000B0129"/>
    <w:rsid w:val="000B1408"/>
    <w:rsid w:val="000B1E73"/>
    <w:rsid w:val="000B220D"/>
    <w:rsid w:val="000B3E38"/>
    <w:rsid w:val="000B4328"/>
    <w:rsid w:val="000B4AB8"/>
    <w:rsid w:val="000B4C95"/>
    <w:rsid w:val="000B54CD"/>
    <w:rsid w:val="000B5659"/>
    <w:rsid w:val="000B59F5"/>
    <w:rsid w:val="000B5F03"/>
    <w:rsid w:val="000B6232"/>
    <w:rsid w:val="000B6EE9"/>
    <w:rsid w:val="000B750C"/>
    <w:rsid w:val="000B7D5F"/>
    <w:rsid w:val="000C0C8C"/>
    <w:rsid w:val="000C1AC2"/>
    <w:rsid w:val="000C233C"/>
    <w:rsid w:val="000C25D3"/>
    <w:rsid w:val="000C2CB0"/>
    <w:rsid w:val="000C2E2F"/>
    <w:rsid w:val="000C3DBE"/>
    <w:rsid w:val="000C3EA1"/>
    <w:rsid w:val="000C3F37"/>
    <w:rsid w:val="000C3F42"/>
    <w:rsid w:val="000C4697"/>
    <w:rsid w:val="000C4C92"/>
    <w:rsid w:val="000C53A3"/>
    <w:rsid w:val="000C5B1A"/>
    <w:rsid w:val="000C6188"/>
    <w:rsid w:val="000C62C0"/>
    <w:rsid w:val="000C64D8"/>
    <w:rsid w:val="000C6729"/>
    <w:rsid w:val="000C6BEF"/>
    <w:rsid w:val="000C6F39"/>
    <w:rsid w:val="000C70BD"/>
    <w:rsid w:val="000C74ED"/>
    <w:rsid w:val="000C750B"/>
    <w:rsid w:val="000C7E28"/>
    <w:rsid w:val="000D0766"/>
    <w:rsid w:val="000D1245"/>
    <w:rsid w:val="000D1340"/>
    <w:rsid w:val="000D13E8"/>
    <w:rsid w:val="000D1A12"/>
    <w:rsid w:val="000D2E93"/>
    <w:rsid w:val="000D47F6"/>
    <w:rsid w:val="000D4CD7"/>
    <w:rsid w:val="000D6315"/>
    <w:rsid w:val="000D65D5"/>
    <w:rsid w:val="000D677B"/>
    <w:rsid w:val="000D6CFB"/>
    <w:rsid w:val="000D7ABD"/>
    <w:rsid w:val="000D7D1B"/>
    <w:rsid w:val="000D7F1E"/>
    <w:rsid w:val="000E0B37"/>
    <w:rsid w:val="000E122F"/>
    <w:rsid w:val="000E13C2"/>
    <w:rsid w:val="000E1643"/>
    <w:rsid w:val="000E1B13"/>
    <w:rsid w:val="000E217E"/>
    <w:rsid w:val="000E2537"/>
    <w:rsid w:val="000E36B8"/>
    <w:rsid w:val="000E3962"/>
    <w:rsid w:val="000E438D"/>
    <w:rsid w:val="000E4B63"/>
    <w:rsid w:val="000E5024"/>
    <w:rsid w:val="000E5F4C"/>
    <w:rsid w:val="000E6B9A"/>
    <w:rsid w:val="000E6FEC"/>
    <w:rsid w:val="000E77C6"/>
    <w:rsid w:val="000E78B9"/>
    <w:rsid w:val="000F02BC"/>
    <w:rsid w:val="000F0D3F"/>
    <w:rsid w:val="000F157C"/>
    <w:rsid w:val="000F2201"/>
    <w:rsid w:val="000F25AE"/>
    <w:rsid w:val="000F2838"/>
    <w:rsid w:val="000F35F2"/>
    <w:rsid w:val="000F3D98"/>
    <w:rsid w:val="000F3FA8"/>
    <w:rsid w:val="000F4992"/>
    <w:rsid w:val="000F4EF7"/>
    <w:rsid w:val="000F5218"/>
    <w:rsid w:val="000F57B9"/>
    <w:rsid w:val="000F6561"/>
    <w:rsid w:val="000F68AF"/>
    <w:rsid w:val="000F7108"/>
    <w:rsid w:val="000F71DA"/>
    <w:rsid w:val="000F72B2"/>
    <w:rsid w:val="000F7804"/>
    <w:rsid w:val="000F78A1"/>
    <w:rsid w:val="00100CB5"/>
    <w:rsid w:val="00100DD6"/>
    <w:rsid w:val="00101205"/>
    <w:rsid w:val="001026DA"/>
    <w:rsid w:val="001028F1"/>
    <w:rsid w:val="00102D98"/>
    <w:rsid w:val="00103042"/>
    <w:rsid w:val="001030CC"/>
    <w:rsid w:val="0010343B"/>
    <w:rsid w:val="00103F8A"/>
    <w:rsid w:val="0010475B"/>
    <w:rsid w:val="00105366"/>
    <w:rsid w:val="00106206"/>
    <w:rsid w:val="00106DE0"/>
    <w:rsid w:val="00106DFE"/>
    <w:rsid w:val="00106EA7"/>
    <w:rsid w:val="00107E20"/>
    <w:rsid w:val="001119A0"/>
    <w:rsid w:val="00111D5A"/>
    <w:rsid w:val="001123BD"/>
    <w:rsid w:val="001126A2"/>
    <w:rsid w:val="0011290D"/>
    <w:rsid w:val="0011311E"/>
    <w:rsid w:val="00113C69"/>
    <w:rsid w:val="00113DB3"/>
    <w:rsid w:val="00113E7F"/>
    <w:rsid w:val="00114195"/>
    <w:rsid w:val="00114855"/>
    <w:rsid w:val="001156A7"/>
    <w:rsid w:val="001157A5"/>
    <w:rsid w:val="00115CAB"/>
    <w:rsid w:val="00115E7A"/>
    <w:rsid w:val="00116267"/>
    <w:rsid w:val="001165D7"/>
    <w:rsid w:val="001166E8"/>
    <w:rsid w:val="00116A65"/>
    <w:rsid w:val="00117824"/>
    <w:rsid w:val="00117E0F"/>
    <w:rsid w:val="00120590"/>
    <w:rsid w:val="00120D10"/>
    <w:rsid w:val="00121494"/>
    <w:rsid w:val="00121CF6"/>
    <w:rsid w:val="00122009"/>
    <w:rsid w:val="001227DE"/>
    <w:rsid w:val="00122A9F"/>
    <w:rsid w:val="00122FB9"/>
    <w:rsid w:val="001235A6"/>
    <w:rsid w:val="00124688"/>
    <w:rsid w:val="001247C3"/>
    <w:rsid w:val="00124967"/>
    <w:rsid w:val="001258C6"/>
    <w:rsid w:val="00125CC6"/>
    <w:rsid w:val="001262DC"/>
    <w:rsid w:val="00126BFE"/>
    <w:rsid w:val="0012716C"/>
    <w:rsid w:val="001279F2"/>
    <w:rsid w:val="0013114F"/>
    <w:rsid w:val="0013187F"/>
    <w:rsid w:val="00131D22"/>
    <w:rsid w:val="00131D85"/>
    <w:rsid w:val="001321A9"/>
    <w:rsid w:val="00132EC3"/>
    <w:rsid w:val="0013325C"/>
    <w:rsid w:val="001333E1"/>
    <w:rsid w:val="001336BA"/>
    <w:rsid w:val="00133A57"/>
    <w:rsid w:val="00133BFF"/>
    <w:rsid w:val="00133DB8"/>
    <w:rsid w:val="0013402F"/>
    <w:rsid w:val="0013469A"/>
    <w:rsid w:val="001348C5"/>
    <w:rsid w:val="0013491C"/>
    <w:rsid w:val="00134D01"/>
    <w:rsid w:val="00135683"/>
    <w:rsid w:val="00136AF6"/>
    <w:rsid w:val="00136C26"/>
    <w:rsid w:val="00136FB6"/>
    <w:rsid w:val="0013732D"/>
    <w:rsid w:val="00137574"/>
    <w:rsid w:val="00140152"/>
    <w:rsid w:val="00140C65"/>
    <w:rsid w:val="00140DCF"/>
    <w:rsid w:val="00140F74"/>
    <w:rsid w:val="00141739"/>
    <w:rsid w:val="00141EB7"/>
    <w:rsid w:val="001423DA"/>
    <w:rsid w:val="001426B0"/>
    <w:rsid w:val="0014298A"/>
    <w:rsid w:val="001431CB"/>
    <w:rsid w:val="001439B4"/>
    <w:rsid w:val="001443B1"/>
    <w:rsid w:val="001444AE"/>
    <w:rsid w:val="0014497E"/>
    <w:rsid w:val="001450F0"/>
    <w:rsid w:val="00145550"/>
    <w:rsid w:val="00145827"/>
    <w:rsid w:val="00145837"/>
    <w:rsid w:val="00145CDF"/>
    <w:rsid w:val="00145FE2"/>
    <w:rsid w:val="00146490"/>
    <w:rsid w:val="001466BF"/>
    <w:rsid w:val="00147BFC"/>
    <w:rsid w:val="00150930"/>
    <w:rsid w:val="00151225"/>
    <w:rsid w:val="00151496"/>
    <w:rsid w:val="00151710"/>
    <w:rsid w:val="00151818"/>
    <w:rsid w:val="00152C56"/>
    <w:rsid w:val="00153331"/>
    <w:rsid w:val="00153576"/>
    <w:rsid w:val="001539DF"/>
    <w:rsid w:val="00156567"/>
    <w:rsid w:val="001566F8"/>
    <w:rsid w:val="001568BC"/>
    <w:rsid w:val="00156F78"/>
    <w:rsid w:val="00157151"/>
    <w:rsid w:val="00157929"/>
    <w:rsid w:val="00157F76"/>
    <w:rsid w:val="00160259"/>
    <w:rsid w:val="0016074C"/>
    <w:rsid w:val="00160B08"/>
    <w:rsid w:val="001613AB"/>
    <w:rsid w:val="00162171"/>
    <w:rsid w:val="00162183"/>
    <w:rsid w:val="00162199"/>
    <w:rsid w:val="00162869"/>
    <w:rsid w:val="00162FF4"/>
    <w:rsid w:val="00164812"/>
    <w:rsid w:val="00165903"/>
    <w:rsid w:val="001663D1"/>
    <w:rsid w:val="0016664C"/>
    <w:rsid w:val="00166C78"/>
    <w:rsid w:val="00166CC6"/>
    <w:rsid w:val="00166D36"/>
    <w:rsid w:val="001673FD"/>
    <w:rsid w:val="00167BEE"/>
    <w:rsid w:val="00167FD6"/>
    <w:rsid w:val="00170252"/>
    <w:rsid w:val="00170512"/>
    <w:rsid w:val="00171062"/>
    <w:rsid w:val="001714BB"/>
    <w:rsid w:val="00171C58"/>
    <w:rsid w:val="00172A39"/>
    <w:rsid w:val="00172CFB"/>
    <w:rsid w:val="00173A01"/>
    <w:rsid w:val="00173B95"/>
    <w:rsid w:val="00173BD9"/>
    <w:rsid w:val="00174BCA"/>
    <w:rsid w:val="00175426"/>
    <w:rsid w:val="00175707"/>
    <w:rsid w:val="0017582C"/>
    <w:rsid w:val="001760F6"/>
    <w:rsid w:val="001805DB"/>
    <w:rsid w:val="00180748"/>
    <w:rsid w:val="001809E6"/>
    <w:rsid w:val="001817A5"/>
    <w:rsid w:val="001819F7"/>
    <w:rsid w:val="00181F8C"/>
    <w:rsid w:val="00183983"/>
    <w:rsid w:val="00183A9F"/>
    <w:rsid w:val="00183EB0"/>
    <w:rsid w:val="00184761"/>
    <w:rsid w:val="00185081"/>
    <w:rsid w:val="00185E13"/>
    <w:rsid w:val="00185E29"/>
    <w:rsid w:val="00186B15"/>
    <w:rsid w:val="001877A8"/>
    <w:rsid w:val="00187BCC"/>
    <w:rsid w:val="00187CA7"/>
    <w:rsid w:val="00187E40"/>
    <w:rsid w:val="001912F2"/>
    <w:rsid w:val="00191AC8"/>
    <w:rsid w:val="00192B4A"/>
    <w:rsid w:val="00193080"/>
    <w:rsid w:val="00193575"/>
    <w:rsid w:val="00193781"/>
    <w:rsid w:val="00193BDE"/>
    <w:rsid w:val="00193D12"/>
    <w:rsid w:val="00194164"/>
    <w:rsid w:val="0019482F"/>
    <w:rsid w:val="00194B82"/>
    <w:rsid w:val="00194D5E"/>
    <w:rsid w:val="00194F54"/>
    <w:rsid w:val="0019528D"/>
    <w:rsid w:val="00195AE1"/>
    <w:rsid w:val="001965C8"/>
    <w:rsid w:val="0019686E"/>
    <w:rsid w:val="00197296"/>
    <w:rsid w:val="001972BA"/>
    <w:rsid w:val="00197A9B"/>
    <w:rsid w:val="00197AC0"/>
    <w:rsid w:val="00197B11"/>
    <w:rsid w:val="00197D40"/>
    <w:rsid w:val="001A08AB"/>
    <w:rsid w:val="001A128A"/>
    <w:rsid w:val="001A1975"/>
    <w:rsid w:val="001A294F"/>
    <w:rsid w:val="001A30B0"/>
    <w:rsid w:val="001A33F2"/>
    <w:rsid w:val="001A47A4"/>
    <w:rsid w:val="001A4E16"/>
    <w:rsid w:val="001A5090"/>
    <w:rsid w:val="001A5732"/>
    <w:rsid w:val="001A586F"/>
    <w:rsid w:val="001A64EF"/>
    <w:rsid w:val="001A650E"/>
    <w:rsid w:val="001A6A0C"/>
    <w:rsid w:val="001A6A94"/>
    <w:rsid w:val="001A7F31"/>
    <w:rsid w:val="001B020B"/>
    <w:rsid w:val="001B0826"/>
    <w:rsid w:val="001B0AB6"/>
    <w:rsid w:val="001B0D68"/>
    <w:rsid w:val="001B115C"/>
    <w:rsid w:val="001B1346"/>
    <w:rsid w:val="001B16DB"/>
    <w:rsid w:val="001B1B4D"/>
    <w:rsid w:val="001B1C16"/>
    <w:rsid w:val="001B1CB1"/>
    <w:rsid w:val="001B1CB6"/>
    <w:rsid w:val="001B26FB"/>
    <w:rsid w:val="001B2796"/>
    <w:rsid w:val="001B2798"/>
    <w:rsid w:val="001B2DC2"/>
    <w:rsid w:val="001B33D9"/>
    <w:rsid w:val="001B38FD"/>
    <w:rsid w:val="001B4F40"/>
    <w:rsid w:val="001B5161"/>
    <w:rsid w:val="001B53CF"/>
    <w:rsid w:val="001B616D"/>
    <w:rsid w:val="001B6654"/>
    <w:rsid w:val="001C0C8D"/>
    <w:rsid w:val="001C0C9E"/>
    <w:rsid w:val="001C1871"/>
    <w:rsid w:val="001C22A5"/>
    <w:rsid w:val="001C29E4"/>
    <w:rsid w:val="001C2A4D"/>
    <w:rsid w:val="001C2B7D"/>
    <w:rsid w:val="001C2F1D"/>
    <w:rsid w:val="001C355E"/>
    <w:rsid w:val="001C369A"/>
    <w:rsid w:val="001C3818"/>
    <w:rsid w:val="001C3980"/>
    <w:rsid w:val="001C4154"/>
    <w:rsid w:val="001C561C"/>
    <w:rsid w:val="001C59B6"/>
    <w:rsid w:val="001C5ECC"/>
    <w:rsid w:val="001C63F4"/>
    <w:rsid w:val="001C695B"/>
    <w:rsid w:val="001C711C"/>
    <w:rsid w:val="001C7418"/>
    <w:rsid w:val="001D24CC"/>
    <w:rsid w:val="001D293F"/>
    <w:rsid w:val="001D3262"/>
    <w:rsid w:val="001D32C4"/>
    <w:rsid w:val="001D34F6"/>
    <w:rsid w:val="001D3806"/>
    <w:rsid w:val="001D4137"/>
    <w:rsid w:val="001D4A16"/>
    <w:rsid w:val="001D4C53"/>
    <w:rsid w:val="001D4DED"/>
    <w:rsid w:val="001D5981"/>
    <w:rsid w:val="001D60CE"/>
    <w:rsid w:val="001D653E"/>
    <w:rsid w:val="001D659D"/>
    <w:rsid w:val="001D6E15"/>
    <w:rsid w:val="001D73D4"/>
    <w:rsid w:val="001E0435"/>
    <w:rsid w:val="001E0C49"/>
    <w:rsid w:val="001E27CB"/>
    <w:rsid w:val="001E2F32"/>
    <w:rsid w:val="001E2F65"/>
    <w:rsid w:val="001E2FC0"/>
    <w:rsid w:val="001E33D2"/>
    <w:rsid w:val="001E38E7"/>
    <w:rsid w:val="001E501A"/>
    <w:rsid w:val="001E55F9"/>
    <w:rsid w:val="001E57D4"/>
    <w:rsid w:val="001E5E83"/>
    <w:rsid w:val="001E6284"/>
    <w:rsid w:val="001E63A3"/>
    <w:rsid w:val="001E6E6D"/>
    <w:rsid w:val="001E7202"/>
    <w:rsid w:val="001E7E5A"/>
    <w:rsid w:val="001F06B5"/>
    <w:rsid w:val="001F0833"/>
    <w:rsid w:val="001F1DF4"/>
    <w:rsid w:val="001F1F04"/>
    <w:rsid w:val="001F2DC0"/>
    <w:rsid w:val="001F33DF"/>
    <w:rsid w:val="001F3AB9"/>
    <w:rsid w:val="001F40B7"/>
    <w:rsid w:val="001F5B42"/>
    <w:rsid w:val="001F5B9A"/>
    <w:rsid w:val="001F5C94"/>
    <w:rsid w:val="001F6051"/>
    <w:rsid w:val="001F653C"/>
    <w:rsid w:val="001F6D47"/>
    <w:rsid w:val="001F6DEC"/>
    <w:rsid w:val="001F7AEC"/>
    <w:rsid w:val="001F7FB3"/>
    <w:rsid w:val="00201C02"/>
    <w:rsid w:val="00202643"/>
    <w:rsid w:val="002026EF"/>
    <w:rsid w:val="00202DA6"/>
    <w:rsid w:val="00202DCE"/>
    <w:rsid w:val="002034EB"/>
    <w:rsid w:val="00204566"/>
    <w:rsid w:val="002054AD"/>
    <w:rsid w:val="00205EA5"/>
    <w:rsid w:val="0020687E"/>
    <w:rsid w:val="00206919"/>
    <w:rsid w:val="00206BF7"/>
    <w:rsid w:val="00207222"/>
    <w:rsid w:val="002103CB"/>
    <w:rsid w:val="00210E07"/>
    <w:rsid w:val="002115BC"/>
    <w:rsid w:val="002121A3"/>
    <w:rsid w:val="0021248C"/>
    <w:rsid w:val="00212DD4"/>
    <w:rsid w:val="0021330A"/>
    <w:rsid w:val="00213352"/>
    <w:rsid w:val="00213FA6"/>
    <w:rsid w:val="00214118"/>
    <w:rsid w:val="002141B9"/>
    <w:rsid w:val="00214A97"/>
    <w:rsid w:val="00214B99"/>
    <w:rsid w:val="00214E14"/>
    <w:rsid w:val="002152DB"/>
    <w:rsid w:val="00215B87"/>
    <w:rsid w:val="00215FF5"/>
    <w:rsid w:val="00216D99"/>
    <w:rsid w:val="00216DB0"/>
    <w:rsid w:val="00220226"/>
    <w:rsid w:val="002202E0"/>
    <w:rsid w:val="00220C79"/>
    <w:rsid w:val="002216F2"/>
    <w:rsid w:val="002218E4"/>
    <w:rsid w:val="00222791"/>
    <w:rsid w:val="00222BE4"/>
    <w:rsid w:val="0022352C"/>
    <w:rsid w:val="0022357F"/>
    <w:rsid w:val="00223AB8"/>
    <w:rsid w:val="00224117"/>
    <w:rsid w:val="002241B6"/>
    <w:rsid w:val="0022425C"/>
    <w:rsid w:val="002246AB"/>
    <w:rsid w:val="002248A4"/>
    <w:rsid w:val="00224C66"/>
    <w:rsid w:val="002250F8"/>
    <w:rsid w:val="00225462"/>
    <w:rsid w:val="00225759"/>
    <w:rsid w:val="002259D4"/>
    <w:rsid w:val="00226382"/>
    <w:rsid w:val="002263F4"/>
    <w:rsid w:val="00227211"/>
    <w:rsid w:val="00227336"/>
    <w:rsid w:val="0023010A"/>
    <w:rsid w:val="00230828"/>
    <w:rsid w:val="00231D9B"/>
    <w:rsid w:val="00232055"/>
    <w:rsid w:val="00232AF4"/>
    <w:rsid w:val="00232CE8"/>
    <w:rsid w:val="00233036"/>
    <w:rsid w:val="002333E2"/>
    <w:rsid w:val="0023405B"/>
    <w:rsid w:val="002343CC"/>
    <w:rsid w:val="00234E37"/>
    <w:rsid w:val="00235681"/>
    <w:rsid w:val="002356FF"/>
    <w:rsid w:val="002361FA"/>
    <w:rsid w:val="00236CFB"/>
    <w:rsid w:val="00236E0F"/>
    <w:rsid w:val="00237396"/>
    <w:rsid w:val="00237AA5"/>
    <w:rsid w:val="00237C2D"/>
    <w:rsid w:val="00237C61"/>
    <w:rsid w:val="00240366"/>
    <w:rsid w:val="0024045A"/>
    <w:rsid w:val="00240CE4"/>
    <w:rsid w:val="00240CEC"/>
    <w:rsid w:val="0024166C"/>
    <w:rsid w:val="00241723"/>
    <w:rsid w:val="00241BA4"/>
    <w:rsid w:val="002428FA"/>
    <w:rsid w:val="00242947"/>
    <w:rsid w:val="0024355A"/>
    <w:rsid w:val="00243AA6"/>
    <w:rsid w:val="0024442F"/>
    <w:rsid w:val="002444D3"/>
    <w:rsid w:val="002446DC"/>
    <w:rsid w:val="00244768"/>
    <w:rsid w:val="00245E9D"/>
    <w:rsid w:val="0024656F"/>
    <w:rsid w:val="002468C5"/>
    <w:rsid w:val="00247056"/>
    <w:rsid w:val="00251FAE"/>
    <w:rsid w:val="00252359"/>
    <w:rsid w:val="00253472"/>
    <w:rsid w:val="00253E4C"/>
    <w:rsid w:val="0025416A"/>
    <w:rsid w:val="00254601"/>
    <w:rsid w:val="00254680"/>
    <w:rsid w:val="002550DB"/>
    <w:rsid w:val="002557A9"/>
    <w:rsid w:val="00256C05"/>
    <w:rsid w:val="002571BE"/>
    <w:rsid w:val="00257C52"/>
    <w:rsid w:val="00257E4C"/>
    <w:rsid w:val="002617C0"/>
    <w:rsid w:val="00261CC7"/>
    <w:rsid w:val="00261FA9"/>
    <w:rsid w:val="00262672"/>
    <w:rsid w:val="0026413C"/>
    <w:rsid w:val="002644E1"/>
    <w:rsid w:val="00264619"/>
    <w:rsid w:val="00264B3E"/>
    <w:rsid w:val="00265F96"/>
    <w:rsid w:val="002660A9"/>
    <w:rsid w:val="00266957"/>
    <w:rsid w:val="00266F79"/>
    <w:rsid w:val="00267002"/>
    <w:rsid w:val="002670A3"/>
    <w:rsid w:val="002673D6"/>
    <w:rsid w:val="00267447"/>
    <w:rsid w:val="002702DF"/>
    <w:rsid w:val="00271599"/>
    <w:rsid w:val="002719E5"/>
    <w:rsid w:val="00271AA5"/>
    <w:rsid w:val="00271DDF"/>
    <w:rsid w:val="00272784"/>
    <w:rsid w:val="0027297B"/>
    <w:rsid w:val="002729F2"/>
    <w:rsid w:val="00273070"/>
    <w:rsid w:val="0027395B"/>
    <w:rsid w:val="00273E8E"/>
    <w:rsid w:val="00275235"/>
    <w:rsid w:val="00275253"/>
    <w:rsid w:val="00275AF3"/>
    <w:rsid w:val="00276FAE"/>
    <w:rsid w:val="0027750A"/>
    <w:rsid w:val="00277D84"/>
    <w:rsid w:val="00280645"/>
    <w:rsid w:val="00280ECB"/>
    <w:rsid w:val="0028241E"/>
    <w:rsid w:val="0028263C"/>
    <w:rsid w:val="002829DC"/>
    <w:rsid w:val="00283396"/>
    <w:rsid w:val="00283B9F"/>
    <w:rsid w:val="00283C55"/>
    <w:rsid w:val="0028442B"/>
    <w:rsid w:val="002848DB"/>
    <w:rsid w:val="00284B82"/>
    <w:rsid w:val="00285547"/>
    <w:rsid w:val="00286293"/>
    <w:rsid w:val="00286AE4"/>
    <w:rsid w:val="00286CE6"/>
    <w:rsid w:val="00286DAE"/>
    <w:rsid w:val="00287425"/>
    <w:rsid w:val="0029044B"/>
    <w:rsid w:val="00290E43"/>
    <w:rsid w:val="0029106D"/>
    <w:rsid w:val="00291700"/>
    <w:rsid w:val="00293367"/>
    <w:rsid w:val="00293876"/>
    <w:rsid w:val="002939CF"/>
    <w:rsid w:val="00294483"/>
    <w:rsid w:val="00296CED"/>
    <w:rsid w:val="00296DCE"/>
    <w:rsid w:val="00297CD1"/>
    <w:rsid w:val="002A03BA"/>
    <w:rsid w:val="002A0688"/>
    <w:rsid w:val="002A0EDC"/>
    <w:rsid w:val="002A0F6E"/>
    <w:rsid w:val="002A14D2"/>
    <w:rsid w:val="002A174C"/>
    <w:rsid w:val="002A1853"/>
    <w:rsid w:val="002A25AA"/>
    <w:rsid w:val="002A2E9E"/>
    <w:rsid w:val="002A3070"/>
    <w:rsid w:val="002A3F07"/>
    <w:rsid w:val="002A4066"/>
    <w:rsid w:val="002A474C"/>
    <w:rsid w:val="002A480E"/>
    <w:rsid w:val="002A4964"/>
    <w:rsid w:val="002A4D81"/>
    <w:rsid w:val="002A6B7D"/>
    <w:rsid w:val="002A7A46"/>
    <w:rsid w:val="002A7B5D"/>
    <w:rsid w:val="002B0D97"/>
    <w:rsid w:val="002B2B26"/>
    <w:rsid w:val="002B2FD1"/>
    <w:rsid w:val="002B3162"/>
    <w:rsid w:val="002B4815"/>
    <w:rsid w:val="002B5152"/>
    <w:rsid w:val="002B560E"/>
    <w:rsid w:val="002B5686"/>
    <w:rsid w:val="002B5AC6"/>
    <w:rsid w:val="002B746E"/>
    <w:rsid w:val="002B749A"/>
    <w:rsid w:val="002B7AA1"/>
    <w:rsid w:val="002B7BEC"/>
    <w:rsid w:val="002C0126"/>
    <w:rsid w:val="002C0A59"/>
    <w:rsid w:val="002C11A6"/>
    <w:rsid w:val="002C3A39"/>
    <w:rsid w:val="002C3B3B"/>
    <w:rsid w:val="002C3C28"/>
    <w:rsid w:val="002C43DA"/>
    <w:rsid w:val="002C4434"/>
    <w:rsid w:val="002C4892"/>
    <w:rsid w:val="002C4BDC"/>
    <w:rsid w:val="002C4C80"/>
    <w:rsid w:val="002C5AD8"/>
    <w:rsid w:val="002C5FA0"/>
    <w:rsid w:val="002C6360"/>
    <w:rsid w:val="002D0A30"/>
    <w:rsid w:val="002D1AD5"/>
    <w:rsid w:val="002D1FC7"/>
    <w:rsid w:val="002D2466"/>
    <w:rsid w:val="002D286A"/>
    <w:rsid w:val="002D370B"/>
    <w:rsid w:val="002D3D5A"/>
    <w:rsid w:val="002D44ED"/>
    <w:rsid w:val="002D4898"/>
    <w:rsid w:val="002D50DF"/>
    <w:rsid w:val="002D5195"/>
    <w:rsid w:val="002D51C7"/>
    <w:rsid w:val="002D5B01"/>
    <w:rsid w:val="002D5E09"/>
    <w:rsid w:val="002D5EBE"/>
    <w:rsid w:val="002D63DD"/>
    <w:rsid w:val="002D6A2C"/>
    <w:rsid w:val="002D6AED"/>
    <w:rsid w:val="002D6D4B"/>
    <w:rsid w:val="002D72C9"/>
    <w:rsid w:val="002D7881"/>
    <w:rsid w:val="002D78A7"/>
    <w:rsid w:val="002D7984"/>
    <w:rsid w:val="002D79C3"/>
    <w:rsid w:val="002E06CF"/>
    <w:rsid w:val="002E0BCA"/>
    <w:rsid w:val="002E102E"/>
    <w:rsid w:val="002E1158"/>
    <w:rsid w:val="002E1237"/>
    <w:rsid w:val="002E13CC"/>
    <w:rsid w:val="002E19D8"/>
    <w:rsid w:val="002E215B"/>
    <w:rsid w:val="002E2830"/>
    <w:rsid w:val="002E2C0B"/>
    <w:rsid w:val="002E2E29"/>
    <w:rsid w:val="002E2F4D"/>
    <w:rsid w:val="002E30DB"/>
    <w:rsid w:val="002E3439"/>
    <w:rsid w:val="002E3806"/>
    <w:rsid w:val="002E51AE"/>
    <w:rsid w:val="002E539C"/>
    <w:rsid w:val="002E5448"/>
    <w:rsid w:val="002E5758"/>
    <w:rsid w:val="002E58AB"/>
    <w:rsid w:val="002E6761"/>
    <w:rsid w:val="002E6821"/>
    <w:rsid w:val="002E68DD"/>
    <w:rsid w:val="002E6EC4"/>
    <w:rsid w:val="002E7450"/>
    <w:rsid w:val="002F012C"/>
    <w:rsid w:val="002F0470"/>
    <w:rsid w:val="002F0709"/>
    <w:rsid w:val="002F1367"/>
    <w:rsid w:val="002F1FEB"/>
    <w:rsid w:val="002F2215"/>
    <w:rsid w:val="002F2261"/>
    <w:rsid w:val="002F2AFF"/>
    <w:rsid w:val="002F2DFC"/>
    <w:rsid w:val="002F2E2F"/>
    <w:rsid w:val="002F3069"/>
    <w:rsid w:val="002F4B61"/>
    <w:rsid w:val="002F593B"/>
    <w:rsid w:val="002F5D1C"/>
    <w:rsid w:val="002F6471"/>
    <w:rsid w:val="002F68CE"/>
    <w:rsid w:val="002F7570"/>
    <w:rsid w:val="00300084"/>
    <w:rsid w:val="003007A6"/>
    <w:rsid w:val="00300DF7"/>
    <w:rsid w:val="00301497"/>
    <w:rsid w:val="00301A0F"/>
    <w:rsid w:val="0030291C"/>
    <w:rsid w:val="0030335D"/>
    <w:rsid w:val="003037B3"/>
    <w:rsid w:val="00303C94"/>
    <w:rsid w:val="00304036"/>
    <w:rsid w:val="00304878"/>
    <w:rsid w:val="00305EEA"/>
    <w:rsid w:val="00305F0D"/>
    <w:rsid w:val="00305F37"/>
    <w:rsid w:val="00306563"/>
    <w:rsid w:val="00306D52"/>
    <w:rsid w:val="00307658"/>
    <w:rsid w:val="00310CF2"/>
    <w:rsid w:val="00313805"/>
    <w:rsid w:val="003139E5"/>
    <w:rsid w:val="00313AC8"/>
    <w:rsid w:val="00313BF4"/>
    <w:rsid w:val="00313C9C"/>
    <w:rsid w:val="00313F45"/>
    <w:rsid w:val="00314662"/>
    <w:rsid w:val="00314CB8"/>
    <w:rsid w:val="00314D6D"/>
    <w:rsid w:val="00315864"/>
    <w:rsid w:val="003158FF"/>
    <w:rsid w:val="00315A7D"/>
    <w:rsid w:val="00316844"/>
    <w:rsid w:val="003168B8"/>
    <w:rsid w:val="003175C7"/>
    <w:rsid w:val="003177B0"/>
    <w:rsid w:val="00317E4D"/>
    <w:rsid w:val="003206A2"/>
    <w:rsid w:val="00321C32"/>
    <w:rsid w:val="00321E4A"/>
    <w:rsid w:val="003221F5"/>
    <w:rsid w:val="003228B6"/>
    <w:rsid w:val="00322E42"/>
    <w:rsid w:val="00323281"/>
    <w:rsid w:val="00323870"/>
    <w:rsid w:val="003238A2"/>
    <w:rsid w:val="003239C3"/>
    <w:rsid w:val="00323F41"/>
    <w:rsid w:val="003255C9"/>
    <w:rsid w:val="00325629"/>
    <w:rsid w:val="0032662B"/>
    <w:rsid w:val="00326654"/>
    <w:rsid w:val="003275A6"/>
    <w:rsid w:val="0033059C"/>
    <w:rsid w:val="00330890"/>
    <w:rsid w:val="003310E7"/>
    <w:rsid w:val="00331E96"/>
    <w:rsid w:val="003346AF"/>
    <w:rsid w:val="00334796"/>
    <w:rsid w:val="00334868"/>
    <w:rsid w:val="0033504D"/>
    <w:rsid w:val="00335B01"/>
    <w:rsid w:val="00335E9E"/>
    <w:rsid w:val="00336309"/>
    <w:rsid w:val="003375B1"/>
    <w:rsid w:val="003378B2"/>
    <w:rsid w:val="00337DCE"/>
    <w:rsid w:val="0034052F"/>
    <w:rsid w:val="003407A1"/>
    <w:rsid w:val="00341426"/>
    <w:rsid w:val="00341717"/>
    <w:rsid w:val="00341989"/>
    <w:rsid w:val="00341A86"/>
    <w:rsid w:val="003420B6"/>
    <w:rsid w:val="003428A4"/>
    <w:rsid w:val="003438C4"/>
    <w:rsid w:val="00343EE3"/>
    <w:rsid w:val="00344C85"/>
    <w:rsid w:val="00344CE5"/>
    <w:rsid w:val="003450E2"/>
    <w:rsid w:val="00345639"/>
    <w:rsid w:val="00345803"/>
    <w:rsid w:val="0034673D"/>
    <w:rsid w:val="00347593"/>
    <w:rsid w:val="00347F8B"/>
    <w:rsid w:val="0035149B"/>
    <w:rsid w:val="00352C27"/>
    <w:rsid w:val="003535BD"/>
    <w:rsid w:val="003538BD"/>
    <w:rsid w:val="00353C89"/>
    <w:rsid w:val="00354B0A"/>
    <w:rsid w:val="003554A1"/>
    <w:rsid w:val="00355C1F"/>
    <w:rsid w:val="00356793"/>
    <w:rsid w:val="00356935"/>
    <w:rsid w:val="00356F8D"/>
    <w:rsid w:val="00357145"/>
    <w:rsid w:val="00357208"/>
    <w:rsid w:val="00357554"/>
    <w:rsid w:val="003577CB"/>
    <w:rsid w:val="00360031"/>
    <w:rsid w:val="00360228"/>
    <w:rsid w:val="00360D27"/>
    <w:rsid w:val="00362123"/>
    <w:rsid w:val="00363B1E"/>
    <w:rsid w:val="0036490D"/>
    <w:rsid w:val="00364FE3"/>
    <w:rsid w:val="0036572F"/>
    <w:rsid w:val="00365746"/>
    <w:rsid w:val="003659B6"/>
    <w:rsid w:val="0036708F"/>
    <w:rsid w:val="00367842"/>
    <w:rsid w:val="003678E6"/>
    <w:rsid w:val="003712E3"/>
    <w:rsid w:val="00371C02"/>
    <w:rsid w:val="00371E26"/>
    <w:rsid w:val="00372D61"/>
    <w:rsid w:val="00372F3B"/>
    <w:rsid w:val="003734EC"/>
    <w:rsid w:val="0037372D"/>
    <w:rsid w:val="00374167"/>
    <w:rsid w:val="00374DC1"/>
    <w:rsid w:val="00375AB1"/>
    <w:rsid w:val="00375CA0"/>
    <w:rsid w:val="00376988"/>
    <w:rsid w:val="00377D59"/>
    <w:rsid w:val="00377FD7"/>
    <w:rsid w:val="00380740"/>
    <w:rsid w:val="00380995"/>
    <w:rsid w:val="0038198F"/>
    <w:rsid w:val="00381F6A"/>
    <w:rsid w:val="0038204D"/>
    <w:rsid w:val="0038250F"/>
    <w:rsid w:val="00382538"/>
    <w:rsid w:val="003831C4"/>
    <w:rsid w:val="00383972"/>
    <w:rsid w:val="00383A81"/>
    <w:rsid w:val="003840B1"/>
    <w:rsid w:val="00384145"/>
    <w:rsid w:val="003841BC"/>
    <w:rsid w:val="00385094"/>
    <w:rsid w:val="00385127"/>
    <w:rsid w:val="0038521F"/>
    <w:rsid w:val="00385318"/>
    <w:rsid w:val="0038562C"/>
    <w:rsid w:val="00386558"/>
    <w:rsid w:val="003866DF"/>
    <w:rsid w:val="003871ED"/>
    <w:rsid w:val="00387B6F"/>
    <w:rsid w:val="00387BA3"/>
    <w:rsid w:val="0039063A"/>
    <w:rsid w:val="0039116B"/>
    <w:rsid w:val="00391A13"/>
    <w:rsid w:val="003920F9"/>
    <w:rsid w:val="00392316"/>
    <w:rsid w:val="00392508"/>
    <w:rsid w:val="00392856"/>
    <w:rsid w:val="00392ED9"/>
    <w:rsid w:val="00393146"/>
    <w:rsid w:val="00393A32"/>
    <w:rsid w:val="00393C91"/>
    <w:rsid w:val="00393E6E"/>
    <w:rsid w:val="003942D8"/>
    <w:rsid w:val="003947F9"/>
    <w:rsid w:val="00395161"/>
    <w:rsid w:val="00395399"/>
    <w:rsid w:val="003954CC"/>
    <w:rsid w:val="003974DE"/>
    <w:rsid w:val="0039759B"/>
    <w:rsid w:val="00397CFF"/>
    <w:rsid w:val="003A0290"/>
    <w:rsid w:val="003A071A"/>
    <w:rsid w:val="003A0AE7"/>
    <w:rsid w:val="003A11D8"/>
    <w:rsid w:val="003A1D1E"/>
    <w:rsid w:val="003A1E1F"/>
    <w:rsid w:val="003A24D3"/>
    <w:rsid w:val="003A3A2A"/>
    <w:rsid w:val="003A3E1F"/>
    <w:rsid w:val="003A442F"/>
    <w:rsid w:val="003A444E"/>
    <w:rsid w:val="003A51A0"/>
    <w:rsid w:val="003A551B"/>
    <w:rsid w:val="003A59A3"/>
    <w:rsid w:val="003A5B28"/>
    <w:rsid w:val="003A5D07"/>
    <w:rsid w:val="003A600C"/>
    <w:rsid w:val="003A615B"/>
    <w:rsid w:val="003A72C4"/>
    <w:rsid w:val="003B1DDC"/>
    <w:rsid w:val="003B2785"/>
    <w:rsid w:val="003B301A"/>
    <w:rsid w:val="003B322F"/>
    <w:rsid w:val="003B3C18"/>
    <w:rsid w:val="003B3F19"/>
    <w:rsid w:val="003B51A4"/>
    <w:rsid w:val="003B52D0"/>
    <w:rsid w:val="003B5535"/>
    <w:rsid w:val="003B5867"/>
    <w:rsid w:val="003B5CA6"/>
    <w:rsid w:val="003B6A35"/>
    <w:rsid w:val="003B7566"/>
    <w:rsid w:val="003C0F1C"/>
    <w:rsid w:val="003C11A4"/>
    <w:rsid w:val="003C169E"/>
    <w:rsid w:val="003C1898"/>
    <w:rsid w:val="003C1F1B"/>
    <w:rsid w:val="003C2B6E"/>
    <w:rsid w:val="003C2E26"/>
    <w:rsid w:val="003C2E8E"/>
    <w:rsid w:val="003C2F92"/>
    <w:rsid w:val="003C3904"/>
    <w:rsid w:val="003C5380"/>
    <w:rsid w:val="003C594D"/>
    <w:rsid w:val="003C5A42"/>
    <w:rsid w:val="003C6618"/>
    <w:rsid w:val="003C697B"/>
    <w:rsid w:val="003C7859"/>
    <w:rsid w:val="003C7CF5"/>
    <w:rsid w:val="003D0B17"/>
    <w:rsid w:val="003D0BB5"/>
    <w:rsid w:val="003D0DC1"/>
    <w:rsid w:val="003D1415"/>
    <w:rsid w:val="003D1E31"/>
    <w:rsid w:val="003D2935"/>
    <w:rsid w:val="003D2E3F"/>
    <w:rsid w:val="003D2F9E"/>
    <w:rsid w:val="003D36F8"/>
    <w:rsid w:val="003D3AC1"/>
    <w:rsid w:val="003D3FE8"/>
    <w:rsid w:val="003D4D95"/>
    <w:rsid w:val="003D5098"/>
    <w:rsid w:val="003D5801"/>
    <w:rsid w:val="003D6803"/>
    <w:rsid w:val="003D6A24"/>
    <w:rsid w:val="003D72E6"/>
    <w:rsid w:val="003D7527"/>
    <w:rsid w:val="003D7CA6"/>
    <w:rsid w:val="003E054E"/>
    <w:rsid w:val="003E113A"/>
    <w:rsid w:val="003E20EE"/>
    <w:rsid w:val="003E312C"/>
    <w:rsid w:val="003E351A"/>
    <w:rsid w:val="003E3725"/>
    <w:rsid w:val="003E3B66"/>
    <w:rsid w:val="003E4104"/>
    <w:rsid w:val="003E42F6"/>
    <w:rsid w:val="003E4382"/>
    <w:rsid w:val="003E6128"/>
    <w:rsid w:val="003F058A"/>
    <w:rsid w:val="003F250C"/>
    <w:rsid w:val="003F2707"/>
    <w:rsid w:val="003F31AC"/>
    <w:rsid w:val="003F3719"/>
    <w:rsid w:val="003F37D9"/>
    <w:rsid w:val="003F3811"/>
    <w:rsid w:val="003F3D07"/>
    <w:rsid w:val="003F453E"/>
    <w:rsid w:val="003F4C23"/>
    <w:rsid w:val="003F5144"/>
    <w:rsid w:val="003F576A"/>
    <w:rsid w:val="003F5D0B"/>
    <w:rsid w:val="003F61BA"/>
    <w:rsid w:val="003F6783"/>
    <w:rsid w:val="003F7526"/>
    <w:rsid w:val="0040051E"/>
    <w:rsid w:val="0040150C"/>
    <w:rsid w:val="00401847"/>
    <w:rsid w:val="004031A7"/>
    <w:rsid w:val="004031F1"/>
    <w:rsid w:val="004039B7"/>
    <w:rsid w:val="00403C1D"/>
    <w:rsid w:val="00404BA5"/>
    <w:rsid w:val="00405BFC"/>
    <w:rsid w:val="00406435"/>
    <w:rsid w:val="004064BE"/>
    <w:rsid w:val="00406DC0"/>
    <w:rsid w:val="00406FD8"/>
    <w:rsid w:val="0040726B"/>
    <w:rsid w:val="004072AD"/>
    <w:rsid w:val="00407673"/>
    <w:rsid w:val="004076E4"/>
    <w:rsid w:val="00410267"/>
    <w:rsid w:val="00411174"/>
    <w:rsid w:val="0041151D"/>
    <w:rsid w:val="004119D3"/>
    <w:rsid w:val="00411A3C"/>
    <w:rsid w:val="00411B7D"/>
    <w:rsid w:val="00412344"/>
    <w:rsid w:val="004134CF"/>
    <w:rsid w:val="00413510"/>
    <w:rsid w:val="0041394A"/>
    <w:rsid w:val="00413A94"/>
    <w:rsid w:val="00413C00"/>
    <w:rsid w:val="0041415E"/>
    <w:rsid w:val="0041439E"/>
    <w:rsid w:val="004151E1"/>
    <w:rsid w:val="004156EE"/>
    <w:rsid w:val="00416476"/>
    <w:rsid w:val="00416D45"/>
    <w:rsid w:val="0041741B"/>
    <w:rsid w:val="00417A0A"/>
    <w:rsid w:val="00420DA7"/>
    <w:rsid w:val="00421002"/>
    <w:rsid w:val="00421619"/>
    <w:rsid w:val="004219F5"/>
    <w:rsid w:val="00421C6A"/>
    <w:rsid w:val="00423271"/>
    <w:rsid w:val="00423A76"/>
    <w:rsid w:val="00425A41"/>
    <w:rsid w:val="00425CB8"/>
    <w:rsid w:val="00426508"/>
    <w:rsid w:val="00427276"/>
    <w:rsid w:val="004309D9"/>
    <w:rsid w:val="00430C0E"/>
    <w:rsid w:val="00430EA9"/>
    <w:rsid w:val="004327A8"/>
    <w:rsid w:val="00432B33"/>
    <w:rsid w:val="00432E67"/>
    <w:rsid w:val="004347D3"/>
    <w:rsid w:val="00435094"/>
    <w:rsid w:val="004352B4"/>
    <w:rsid w:val="00435AE4"/>
    <w:rsid w:val="00436066"/>
    <w:rsid w:val="0043765A"/>
    <w:rsid w:val="00440186"/>
    <w:rsid w:val="004405B8"/>
    <w:rsid w:val="00440A16"/>
    <w:rsid w:val="00440EBC"/>
    <w:rsid w:val="0044230D"/>
    <w:rsid w:val="00442721"/>
    <w:rsid w:val="00442929"/>
    <w:rsid w:val="00442F65"/>
    <w:rsid w:val="00443094"/>
    <w:rsid w:val="00443735"/>
    <w:rsid w:val="00443BCE"/>
    <w:rsid w:val="004443C6"/>
    <w:rsid w:val="00444742"/>
    <w:rsid w:val="004447A4"/>
    <w:rsid w:val="00444F07"/>
    <w:rsid w:val="00445D48"/>
    <w:rsid w:val="00445DD1"/>
    <w:rsid w:val="004464CF"/>
    <w:rsid w:val="0044684E"/>
    <w:rsid w:val="004469DC"/>
    <w:rsid w:val="004478E3"/>
    <w:rsid w:val="004504D9"/>
    <w:rsid w:val="00450638"/>
    <w:rsid w:val="00450A3C"/>
    <w:rsid w:val="00450D94"/>
    <w:rsid w:val="00451173"/>
    <w:rsid w:val="00451764"/>
    <w:rsid w:val="004523FC"/>
    <w:rsid w:val="0045298D"/>
    <w:rsid w:val="00452CBE"/>
    <w:rsid w:val="004539FD"/>
    <w:rsid w:val="004540C6"/>
    <w:rsid w:val="0045496A"/>
    <w:rsid w:val="00454AF9"/>
    <w:rsid w:val="00454D00"/>
    <w:rsid w:val="00455A89"/>
    <w:rsid w:val="00455DED"/>
    <w:rsid w:val="00456CEF"/>
    <w:rsid w:val="00457691"/>
    <w:rsid w:val="004578E0"/>
    <w:rsid w:val="00460002"/>
    <w:rsid w:val="00461025"/>
    <w:rsid w:val="004611FF"/>
    <w:rsid w:val="00461DCB"/>
    <w:rsid w:val="00462119"/>
    <w:rsid w:val="00462204"/>
    <w:rsid w:val="004629F5"/>
    <w:rsid w:val="00463193"/>
    <w:rsid w:val="00465201"/>
    <w:rsid w:val="00465573"/>
    <w:rsid w:val="0046605E"/>
    <w:rsid w:val="0046614A"/>
    <w:rsid w:val="004661EF"/>
    <w:rsid w:val="00466A8B"/>
    <w:rsid w:val="00466C6C"/>
    <w:rsid w:val="00467CC0"/>
    <w:rsid w:val="00470917"/>
    <w:rsid w:val="00471960"/>
    <w:rsid w:val="0047217E"/>
    <w:rsid w:val="004721CB"/>
    <w:rsid w:val="004727E9"/>
    <w:rsid w:val="00472A00"/>
    <w:rsid w:val="00472B2A"/>
    <w:rsid w:val="004735DE"/>
    <w:rsid w:val="00473BA3"/>
    <w:rsid w:val="0047400B"/>
    <w:rsid w:val="00474698"/>
    <w:rsid w:val="00474808"/>
    <w:rsid w:val="00474A17"/>
    <w:rsid w:val="00474AE5"/>
    <w:rsid w:val="00474CE8"/>
    <w:rsid w:val="00474F0C"/>
    <w:rsid w:val="00474F6C"/>
    <w:rsid w:val="0047655F"/>
    <w:rsid w:val="00476593"/>
    <w:rsid w:val="004769D2"/>
    <w:rsid w:val="0047710C"/>
    <w:rsid w:val="0047747E"/>
    <w:rsid w:val="00480986"/>
    <w:rsid w:val="0048142C"/>
    <w:rsid w:val="00481647"/>
    <w:rsid w:val="004819DF"/>
    <w:rsid w:val="004822DD"/>
    <w:rsid w:val="0048289B"/>
    <w:rsid w:val="00482C29"/>
    <w:rsid w:val="00484BF0"/>
    <w:rsid w:val="00484E01"/>
    <w:rsid w:val="00485387"/>
    <w:rsid w:val="004853F8"/>
    <w:rsid w:val="00485EC8"/>
    <w:rsid w:val="00486E1B"/>
    <w:rsid w:val="00487757"/>
    <w:rsid w:val="004877EF"/>
    <w:rsid w:val="00487F79"/>
    <w:rsid w:val="00490278"/>
    <w:rsid w:val="00490621"/>
    <w:rsid w:val="00491059"/>
    <w:rsid w:val="00491E5D"/>
    <w:rsid w:val="0049220F"/>
    <w:rsid w:val="00492249"/>
    <w:rsid w:val="00492813"/>
    <w:rsid w:val="00492B5D"/>
    <w:rsid w:val="00492E01"/>
    <w:rsid w:val="0049318A"/>
    <w:rsid w:val="00493742"/>
    <w:rsid w:val="00493B79"/>
    <w:rsid w:val="00494BD5"/>
    <w:rsid w:val="00494FE8"/>
    <w:rsid w:val="00496715"/>
    <w:rsid w:val="004967D4"/>
    <w:rsid w:val="004967E6"/>
    <w:rsid w:val="00496993"/>
    <w:rsid w:val="00496A94"/>
    <w:rsid w:val="00496C56"/>
    <w:rsid w:val="004975FB"/>
    <w:rsid w:val="004A0F83"/>
    <w:rsid w:val="004A1728"/>
    <w:rsid w:val="004A17ED"/>
    <w:rsid w:val="004A1DC0"/>
    <w:rsid w:val="004A2087"/>
    <w:rsid w:val="004A22A6"/>
    <w:rsid w:val="004A24B0"/>
    <w:rsid w:val="004A27A8"/>
    <w:rsid w:val="004A2BCA"/>
    <w:rsid w:val="004A2E21"/>
    <w:rsid w:val="004A33F3"/>
    <w:rsid w:val="004A3BAE"/>
    <w:rsid w:val="004A42F9"/>
    <w:rsid w:val="004A4997"/>
    <w:rsid w:val="004A4C16"/>
    <w:rsid w:val="004A4F0A"/>
    <w:rsid w:val="004A52A1"/>
    <w:rsid w:val="004A5933"/>
    <w:rsid w:val="004A5BE1"/>
    <w:rsid w:val="004A6A3C"/>
    <w:rsid w:val="004A6AC8"/>
    <w:rsid w:val="004A6BFA"/>
    <w:rsid w:val="004A7439"/>
    <w:rsid w:val="004B00CF"/>
    <w:rsid w:val="004B0350"/>
    <w:rsid w:val="004B0AD6"/>
    <w:rsid w:val="004B1D42"/>
    <w:rsid w:val="004B1D47"/>
    <w:rsid w:val="004B2AB1"/>
    <w:rsid w:val="004B3588"/>
    <w:rsid w:val="004B35FD"/>
    <w:rsid w:val="004B4055"/>
    <w:rsid w:val="004B45AB"/>
    <w:rsid w:val="004B483F"/>
    <w:rsid w:val="004B4961"/>
    <w:rsid w:val="004B5485"/>
    <w:rsid w:val="004B5AC0"/>
    <w:rsid w:val="004B5FAE"/>
    <w:rsid w:val="004B6468"/>
    <w:rsid w:val="004B7A6E"/>
    <w:rsid w:val="004B7AC9"/>
    <w:rsid w:val="004B7D4D"/>
    <w:rsid w:val="004B7E82"/>
    <w:rsid w:val="004C0432"/>
    <w:rsid w:val="004C0BAC"/>
    <w:rsid w:val="004C0C7A"/>
    <w:rsid w:val="004C1F82"/>
    <w:rsid w:val="004C2436"/>
    <w:rsid w:val="004C24C3"/>
    <w:rsid w:val="004C372D"/>
    <w:rsid w:val="004C3947"/>
    <w:rsid w:val="004C3A83"/>
    <w:rsid w:val="004C3EF5"/>
    <w:rsid w:val="004C4023"/>
    <w:rsid w:val="004C4730"/>
    <w:rsid w:val="004C5459"/>
    <w:rsid w:val="004C5A7F"/>
    <w:rsid w:val="004C5AB3"/>
    <w:rsid w:val="004C658E"/>
    <w:rsid w:val="004C6DF3"/>
    <w:rsid w:val="004C7B15"/>
    <w:rsid w:val="004D0B4A"/>
    <w:rsid w:val="004D1003"/>
    <w:rsid w:val="004D107D"/>
    <w:rsid w:val="004D315E"/>
    <w:rsid w:val="004D34C9"/>
    <w:rsid w:val="004D69DC"/>
    <w:rsid w:val="004D738D"/>
    <w:rsid w:val="004D75C7"/>
    <w:rsid w:val="004D77A4"/>
    <w:rsid w:val="004D789C"/>
    <w:rsid w:val="004E0D71"/>
    <w:rsid w:val="004E2ECE"/>
    <w:rsid w:val="004E3755"/>
    <w:rsid w:val="004E4E56"/>
    <w:rsid w:val="004E5405"/>
    <w:rsid w:val="004E5642"/>
    <w:rsid w:val="004E61DB"/>
    <w:rsid w:val="004E7BA7"/>
    <w:rsid w:val="004F0162"/>
    <w:rsid w:val="004F1A29"/>
    <w:rsid w:val="004F2ADC"/>
    <w:rsid w:val="004F3165"/>
    <w:rsid w:val="004F339E"/>
    <w:rsid w:val="004F3608"/>
    <w:rsid w:val="004F3873"/>
    <w:rsid w:val="004F454C"/>
    <w:rsid w:val="004F4632"/>
    <w:rsid w:val="004F4F17"/>
    <w:rsid w:val="004F55A0"/>
    <w:rsid w:val="004F59CC"/>
    <w:rsid w:val="004F5F39"/>
    <w:rsid w:val="004F6328"/>
    <w:rsid w:val="004F651B"/>
    <w:rsid w:val="004F699C"/>
    <w:rsid w:val="004F71C2"/>
    <w:rsid w:val="004F7498"/>
    <w:rsid w:val="004F7501"/>
    <w:rsid w:val="004F75A7"/>
    <w:rsid w:val="005011A6"/>
    <w:rsid w:val="005022EE"/>
    <w:rsid w:val="00502515"/>
    <w:rsid w:val="005026EB"/>
    <w:rsid w:val="00503C8F"/>
    <w:rsid w:val="00503E93"/>
    <w:rsid w:val="0050437D"/>
    <w:rsid w:val="005049AA"/>
    <w:rsid w:val="00504D83"/>
    <w:rsid w:val="0050516D"/>
    <w:rsid w:val="005055FB"/>
    <w:rsid w:val="00506BB4"/>
    <w:rsid w:val="00507B8E"/>
    <w:rsid w:val="00507D38"/>
    <w:rsid w:val="00510FDF"/>
    <w:rsid w:val="005113B3"/>
    <w:rsid w:val="00512768"/>
    <w:rsid w:val="00513111"/>
    <w:rsid w:val="00513203"/>
    <w:rsid w:val="005134DB"/>
    <w:rsid w:val="0051391A"/>
    <w:rsid w:val="00513DAE"/>
    <w:rsid w:val="00514704"/>
    <w:rsid w:val="00514843"/>
    <w:rsid w:val="0051497F"/>
    <w:rsid w:val="00514E2B"/>
    <w:rsid w:val="005156F6"/>
    <w:rsid w:val="00515A47"/>
    <w:rsid w:val="00516194"/>
    <w:rsid w:val="0051619C"/>
    <w:rsid w:val="0051636D"/>
    <w:rsid w:val="00516428"/>
    <w:rsid w:val="00517289"/>
    <w:rsid w:val="005174F6"/>
    <w:rsid w:val="005179B1"/>
    <w:rsid w:val="00517AA5"/>
    <w:rsid w:val="00520DD6"/>
    <w:rsid w:val="00521762"/>
    <w:rsid w:val="00521FBA"/>
    <w:rsid w:val="00522626"/>
    <w:rsid w:val="005226A6"/>
    <w:rsid w:val="00523753"/>
    <w:rsid w:val="00523FB5"/>
    <w:rsid w:val="0052429B"/>
    <w:rsid w:val="0052498C"/>
    <w:rsid w:val="00525006"/>
    <w:rsid w:val="00525DA9"/>
    <w:rsid w:val="00525DE8"/>
    <w:rsid w:val="005260BD"/>
    <w:rsid w:val="0052665D"/>
    <w:rsid w:val="0052714F"/>
    <w:rsid w:val="0052743E"/>
    <w:rsid w:val="00527C02"/>
    <w:rsid w:val="00530072"/>
    <w:rsid w:val="005303AF"/>
    <w:rsid w:val="00530EDC"/>
    <w:rsid w:val="005312F5"/>
    <w:rsid w:val="00532517"/>
    <w:rsid w:val="005326FF"/>
    <w:rsid w:val="00532FFF"/>
    <w:rsid w:val="00533035"/>
    <w:rsid w:val="0053377A"/>
    <w:rsid w:val="005340BB"/>
    <w:rsid w:val="005343A7"/>
    <w:rsid w:val="0053469B"/>
    <w:rsid w:val="0053529B"/>
    <w:rsid w:val="00535CCD"/>
    <w:rsid w:val="00535FB9"/>
    <w:rsid w:val="005372ED"/>
    <w:rsid w:val="0053769E"/>
    <w:rsid w:val="005377C9"/>
    <w:rsid w:val="005378B2"/>
    <w:rsid w:val="00540619"/>
    <w:rsid w:val="0054098A"/>
    <w:rsid w:val="005417FE"/>
    <w:rsid w:val="00541C58"/>
    <w:rsid w:val="00542014"/>
    <w:rsid w:val="0054201D"/>
    <w:rsid w:val="00542D38"/>
    <w:rsid w:val="00543980"/>
    <w:rsid w:val="00543E05"/>
    <w:rsid w:val="00544588"/>
    <w:rsid w:val="00544C81"/>
    <w:rsid w:val="005456D8"/>
    <w:rsid w:val="005466C4"/>
    <w:rsid w:val="00547207"/>
    <w:rsid w:val="00547B79"/>
    <w:rsid w:val="00547D3D"/>
    <w:rsid w:val="0055009C"/>
    <w:rsid w:val="005513F9"/>
    <w:rsid w:val="0055181F"/>
    <w:rsid w:val="00551ADD"/>
    <w:rsid w:val="00551B3A"/>
    <w:rsid w:val="005527D2"/>
    <w:rsid w:val="00552933"/>
    <w:rsid w:val="0055293E"/>
    <w:rsid w:val="00552A42"/>
    <w:rsid w:val="005531B0"/>
    <w:rsid w:val="0055329C"/>
    <w:rsid w:val="00553346"/>
    <w:rsid w:val="0055339A"/>
    <w:rsid w:val="0055486F"/>
    <w:rsid w:val="00554CEC"/>
    <w:rsid w:val="005554E3"/>
    <w:rsid w:val="005561A2"/>
    <w:rsid w:val="0055651B"/>
    <w:rsid w:val="00557162"/>
    <w:rsid w:val="00557F12"/>
    <w:rsid w:val="00557F2D"/>
    <w:rsid w:val="00560035"/>
    <w:rsid w:val="005610B2"/>
    <w:rsid w:val="0056116A"/>
    <w:rsid w:val="005617B8"/>
    <w:rsid w:val="00561B1B"/>
    <w:rsid w:val="00562836"/>
    <w:rsid w:val="00562A08"/>
    <w:rsid w:val="00562D2C"/>
    <w:rsid w:val="0056301D"/>
    <w:rsid w:val="0056302D"/>
    <w:rsid w:val="00563BA3"/>
    <w:rsid w:val="00564463"/>
    <w:rsid w:val="00564526"/>
    <w:rsid w:val="00565210"/>
    <w:rsid w:val="00565DB2"/>
    <w:rsid w:val="00565EB7"/>
    <w:rsid w:val="005662AF"/>
    <w:rsid w:val="00566696"/>
    <w:rsid w:val="00566BCA"/>
    <w:rsid w:val="00566F67"/>
    <w:rsid w:val="005704A8"/>
    <w:rsid w:val="005704E4"/>
    <w:rsid w:val="00570B7C"/>
    <w:rsid w:val="00570CEF"/>
    <w:rsid w:val="00571625"/>
    <w:rsid w:val="00571D8F"/>
    <w:rsid w:val="00571F39"/>
    <w:rsid w:val="0057300D"/>
    <w:rsid w:val="005733F3"/>
    <w:rsid w:val="005744FB"/>
    <w:rsid w:val="005748FE"/>
    <w:rsid w:val="0057551C"/>
    <w:rsid w:val="00575C37"/>
    <w:rsid w:val="00576975"/>
    <w:rsid w:val="005772B2"/>
    <w:rsid w:val="00577443"/>
    <w:rsid w:val="00577812"/>
    <w:rsid w:val="00577960"/>
    <w:rsid w:val="00577EBB"/>
    <w:rsid w:val="00580663"/>
    <w:rsid w:val="005807D0"/>
    <w:rsid w:val="00580A20"/>
    <w:rsid w:val="00580AF9"/>
    <w:rsid w:val="00581B03"/>
    <w:rsid w:val="005823CE"/>
    <w:rsid w:val="00582F6C"/>
    <w:rsid w:val="00583182"/>
    <w:rsid w:val="005835C6"/>
    <w:rsid w:val="00583B9D"/>
    <w:rsid w:val="005843E0"/>
    <w:rsid w:val="005846DE"/>
    <w:rsid w:val="00585A61"/>
    <w:rsid w:val="00585A68"/>
    <w:rsid w:val="00585AF3"/>
    <w:rsid w:val="00585B9F"/>
    <w:rsid w:val="0058606B"/>
    <w:rsid w:val="00586473"/>
    <w:rsid w:val="0058724C"/>
    <w:rsid w:val="00587288"/>
    <w:rsid w:val="00587987"/>
    <w:rsid w:val="00587E81"/>
    <w:rsid w:val="00587FB4"/>
    <w:rsid w:val="00587FBD"/>
    <w:rsid w:val="00590487"/>
    <w:rsid w:val="005904B3"/>
    <w:rsid w:val="005910E0"/>
    <w:rsid w:val="00591E4F"/>
    <w:rsid w:val="00592895"/>
    <w:rsid w:val="00592A3B"/>
    <w:rsid w:val="00592CF9"/>
    <w:rsid w:val="00592F56"/>
    <w:rsid w:val="005934DC"/>
    <w:rsid w:val="00593D6D"/>
    <w:rsid w:val="00593E2A"/>
    <w:rsid w:val="00594171"/>
    <w:rsid w:val="005948F7"/>
    <w:rsid w:val="005960B0"/>
    <w:rsid w:val="00596D40"/>
    <w:rsid w:val="005972A8"/>
    <w:rsid w:val="0059799D"/>
    <w:rsid w:val="005979E8"/>
    <w:rsid w:val="00597A5F"/>
    <w:rsid w:val="00597B06"/>
    <w:rsid w:val="00597D3C"/>
    <w:rsid w:val="005A0892"/>
    <w:rsid w:val="005A1FFA"/>
    <w:rsid w:val="005A27C8"/>
    <w:rsid w:val="005A2952"/>
    <w:rsid w:val="005A2EB9"/>
    <w:rsid w:val="005A3265"/>
    <w:rsid w:val="005A3358"/>
    <w:rsid w:val="005A40AA"/>
    <w:rsid w:val="005A4DE6"/>
    <w:rsid w:val="005A622C"/>
    <w:rsid w:val="005A6270"/>
    <w:rsid w:val="005A67DD"/>
    <w:rsid w:val="005A7E22"/>
    <w:rsid w:val="005B01C6"/>
    <w:rsid w:val="005B073F"/>
    <w:rsid w:val="005B0A48"/>
    <w:rsid w:val="005B0DD5"/>
    <w:rsid w:val="005B10D9"/>
    <w:rsid w:val="005B25D9"/>
    <w:rsid w:val="005B2DBB"/>
    <w:rsid w:val="005B57BB"/>
    <w:rsid w:val="005B59DD"/>
    <w:rsid w:val="005B5AC6"/>
    <w:rsid w:val="005B6A21"/>
    <w:rsid w:val="005B7004"/>
    <w:rsid w:val="005B7268"/>
    <w:rsid w:val="005B72F9"/>
    <w:rsid w:val="005B74D2"/>
    <w:rsid w:val="005B75A3"/>
    <w:rsid w:val="005C016D"/>
    <w:rsid w:val="005C0A44"/>
    <w:rsid w:val="005C0D1D"/>
    <w:rsid w:val="005C14AB"/>
    <w:rsid w:val="005C15A9"/>
    <w:rsid w:val="005C1ECF"/>
    <w:rsid w:val="005C28FF"/>
    <w:rsid w:val="005C30F8"/>
    <w:rsid w:val="005C322C"/>
    <w:rsid w:val="005C3D03"/>
    <w:rsid w:val="005C458B"/>
    <w:rsid w:val="005C49ED"/>
    <w:rsid w:val="005C4DEE"/>
    <w:rsid w:val="005C4E95"/>
    <w:rsid w:val="005C4E99"/>
    <w:rsid w:val="005C598B"/>
    <w:rsid w:val="005C5AAE"/>
    <w:rsid w:val="005C6B4F"/>
    <w:rsid w:val="005C6F84"/>
    <w:rsid w:val="005C78EF"/>
    <w:rsid w:val="005C7BF5"/>
    <w:rsid w:val="005D0646"/>
    <w:rsid w:val="005D0972"/>
    <w:rsid w:val="005D0E02"/>
    <w:rsid w:val="005D105F"/>
    <w:rsid w:val="005D1949"/>
    <w:rsid w:val="005D1A54"/>
    <w:rsid w:val="005D1BDC"/>
    <w:rsid w:val="005D1EF4"/>
    <w:rsid w:val="005D1F7D"/>
    <w:rsid w:val="005D2842"/>
    <w:rsid w:val="005D2B2F"/>
    <w:rsid w:val="005D2F4E"/>
    <w:rsid w:val="005D31C4"/>
    <w:rsid w:val="005D345D"/>
    <w:rsid w:val="005D34C0"/>
    <w:rsid w:val="005D3E3B"/>
    <w:rsid w:val="005D4B39"/>
    <w:rsid w:val="005D6306"/>
    <w:rsid w:val="005D653B"/>
    <w:rsid w:val="005D6974"/>
    <w:rsid w:val="005D6A16"/>
    <w:rsid w:val="005E0DC7"/>
    <w:rsid w:val="005E12E1"/>
    <w:rsid w:val="005E1886"/>
    <w:rsid w:val="005E1A79"/>
    <w:rsid w:val="005E203E"/>
    <w:rsid w:val="005E23D1"/>
    <w:rsid w:val="005E292A"/>
    <w:rsid w:val="005E2A83"/>
    <w:rsid w:val="005E2B7B"/>
    <w:rsid w:val="005E4E35"/>
    <w:rsid w:val="005E516C"/>
    <w:rsid w:val="005E532E"/>
    <w:rsid w:val="005E552B"/>
    <w:rsid w:val="005E5584"/>
    <w:rsid w:val="005E5990"/>
    <w:rsid w:val="005E5C00"/>
    <w:rsid w:val="005E5C08"/>
    <w:rsid w:val="005E6DF0"/>
    <w:rsid w:val="005E7198"/>
    <w:rsid w:val="005F016B"/>
    <w:rsid w:val="005F0197"/>
    <w:rsid w:val="005F0F7E"/>
    <w:rsid w:val="005F15BF"/>
    <w:rsid w:val="005F1B25"/>
    <w:rsid w:val="005F1FAD"/>
    <w:rsid w:val="005F3485"/>
    <w:rsid w:val="005F3E3E"/>
    <w:rsid w:val="005F4CF6"/>
    <w:rsid w:val="005F4FC7"/>
    <w:rsid w:val="005F5D70"/>
    <w:rsid w:val="005F6373"/>
    <w:rsid w:val="005F69CD"/>
    <w:rsid w:val="005F6C3F"/>
    <w:rsid w:val="005F75C9"/>
    <w:rsid w:val="006003C2"/>
    <w:rsid w:val="00600AA8"/>
    <w:rsid w:val="00600BD1"/>
    <w:rsid w:val="00600F5A"/>
    <w:rsid w:val="00601146"/>
    <w:rsid w:val="00601C48"/>
    <w:rsid w:val="00601F4D"/>
    <w:rsid w:val="00602A14"/>
    <w:rsid w:val="00602E44"/>
    <w:rsid w:val="006044BB"/>
    <w:rsid w:val="006056DB"/>
    <w:rsid w:val="00605DFB"/>
    <w:rsid w:val="00606B7F"/>
    <w:rsid w:val="00607128"/>
    <w:rsid w:val="006073B8"/>
    <w:rsid w:val="006076B8"/>
    <w:rsid w:val="0061173A"/>
    <w:rsid w:val="00611AA9"/>
    <w:rsid w:val="00612941"/>
    <w:rsid w:val="00612D85"/>
    <w:rsid w:val="00612DFD"/>
    <w:rsid w:val="00613110"/>
    <w:rsid w:val="00613786"/>
    <w:rsid w:val="006139BA"/>
    <w:rsid w:val="00614453"/>
    <w:rsid w:val="006147D6"/>
    <w:rsid w:val="00615578"/>
    <w:rsid w:val="00615740"/>
    <w:rsid w:val="00615A08"/>
    <w:rsid w:val="00615FB2"/>
    <w:rsid w:val="00616776"/>
    <w:rsid w:val="00616C84"/>
    <w:rsid w:val="00616E1B"/>
    <w:rsid w:val="0061704D"/>
    <w:rsid w:val="006177F0"/>
    <w:rsid w:val="00617B64"/>
    <w:rsid w:val="00617BA1"/>
    <w:rsid w:val="00620403"/>
    <w:rsid w:val="00620769"/>
    <w:rsid w:val="00620BDB"/>
    <w:rsid w:val="00621949"/>
    <w:rsid w:val="00623318"/>
    <w:rsid w:val="00623776"/>
    <w:rsid w:val="00624170"/>
    <w:rsid w:val="0062536C"/>
    <w:rsid w:val="0062797A"/>
    <w:rsid w:val="00627A46"/>
    <w:rsid w:val="00627A74"/>
    <w:rsid w:val="0063063D"/>
    <w:rsid w:val="00631147"/>
    <w:rsid w:val="006311BE"/>
    <w:rsid w:val="006323D5"/>
    <w:rsid w:val="00632450"/>
    <w:rsid w:val="006328C0"/>
    <w:rsid w:val="00633014"/>
    <w:rsid w:val="00633137"/>
    <w:rsid w:val="00633281"/>
    <w:rsid w:val="006336E9"/>
    <w:rsid w:val="006339D1"/>
    <w:rsid w:val="0063426B"/>
    <w:rsid w:val="00634303"/>
    <w:rsid w:val="00634904"/>
    <w:rsid w:val="00634ACC"/>
    <w:rsid w:val="0063503A"/>
    <w:rsid w:val="0063525B"/>
    <w:rsid w:val="00635497"/>
    <w:rsid w:val="00635F00"/>
    <w:rsid w:val="00637A31"/>
    <w:rsid w:val="00637B6A"/>
    <w:rsid w:val="00640F96"/>
    <w:rsid w:val="00641822"/>
    <w:rsid w:val="00641BF7"/>
    <w:rsid w:val="00643167"/>
    <w:rsid w:val="00643193"/>
    <w:rsid w:val="0064417F"/>
    <w:rsid w:val="0064422A"/>
    <w:rsid w:val="00645560"/>
    <w:rsid w:val="00645F66"/>
    <w:rsid w:val="0064718E"/>
    <w:rsid w:val="00647B29"/>
    <w:rsid w:val="00647B4E"/>
    <w:rsid w:val="006501C0"/>
    <w:rsid w:val="006504A7"/>
    <w:rsid w:val="0065081B"/>
    <w:rsid w:val="00651230"/>
    <w:rsid w:val="00651240"/>
    <w:rsid w:val="0065196D"/>
    <w:rsid w:val="00651BBD"/>
    <w:rsid w:val="006526D5"/>
    <w:rsid w:val="00653005"/>
    <w:rsid w:val="00653918"/>
    <w:rsid w:val="00653D43"/>
    <w:rsid w:val="00654698"/>
    <w:rsid w:val="00654C0F"/>
    <w:rsid w:val="00654C28"/>
    <w:rsid w:val="0065538B"/>
    <w:rsid w:val="006558A9"/>
    <w:rsid w:val="006561CD"/>
    <w:rsid w:val="0065649F"/>
    <w:rsid w:val="006567FE"/>
    <w:rsid w:val="00656A03"/>
    <w:rsid w:val="006608CB"/>
    <w:rsid w:val="00661567"/>
    <w:rsid w:val="0066221D"/>
    <w:rsid w:val="0066418E"/>
    <w:rsid w:val="00664476"/>
    <w:rsid w:val="00664536"/>
    <w:rsid w:val="00664C4A"/>
    <w:rsid w:val="00664D1C"/>
    <w:rsid w:val="0066646A"/>
    <w:rsid w:val="00666E21"/>
    <w:rsid w:val="0066747B"/>
    <w:rsid w:val="00667481"/>
    <w:rsid w:val="00667B91"/>
    <w:rsid w:val="00667C38"/>
    <w:rsid w:val="00670202"/>
    <w:rsid w:val="0067036E"/>
    <w:rsid w:val="006704F9"/>
    <w:rsid w:val="00672480"/>
    <w:rsid w:val="006736D2"/>
    <w:rsid w:val="0067423B"/>
    <w:rsid w:val="00674941"/>
    <w:rsid w:val="00674D36"/>
    <w:rsid w:val="00674D3D"/>
    <w:rsid w:val="0067510A"/>
    <w:rsid w:val="006757E2"/>
    <w:rsid w:val="00676447"/>
    <w:rsid w:val="00677594"/>
    <w:rsid w:val="006802D8"/>
    <w:rsid w:val="006804F2"/>
    <w:rsid w:val="00680A79"/>
    <w:rsid w:val="006817C9"/>
    <w:rsid w:val="00681DB6"/>
    <w:rsid w:val="00681FEC"/>
    <w:rsid w:val="0068212B"/>
    <w:rsid w:val="00682532"/>
    <w:rsid w:val="00682A6A"/>
    <w:rsid w:val="00682AD0"/>
    <w:rsid w:val="00683287"/>
    <w:rsid w:val="006833F4"/>
    <w:rsid w:val="00683C8B"/>
    <w:rsid w:val="00683DDD"/>
    <w:rsid w:val="0068445D"/>
    <w:rsid w:val="006845BD"/>
    <w:rsid w:val="006848AF"/>
    <w:rsid w:val="00685E15"/>
    <w:rsid w:val="0068683D"/>
    <w:rsid w:val="00686E3F"/>
    <w:rsid w:val="006870FF"/>
    <w:rsid w:val="006875A5"/>
    <w:rsid w:val="00690EDC"/>
    <w:rsid w:val="00691C56"/>
    <w:rsid w:val="00692359"/>
    <w:rsid w:val="006928FF"/>
    <w:rsid w:val="00693425"/>
    <w:rsid w:val="006936B3"/>
    <w:rsid w:val="006940CC"/>
    <w:rsid w:val="00694735"/>
    <w:rsid w:val="0069477C"/>
    <w:rsid w:val="006956E2"/>
    <w:rsid w:val="006957C8"/>
    <w:rsid w:val="00695A34"/>
    <w:rsid w:val="00695DC1"/>
    <w:rsid w:val="00696020"/>
    <w:rsid w:val="006962CE"/>
    <w:rsid w:val="006965EB"/>
    <w:rsid w:val="006968EE"/>
    <w:rsid w:val="00696DF1"/>
    <w:rsid w:val="00697752"/>
    <w:rsid w:val="006A1114"/>
    <w:rsid w:val="006A1348"/>
    <w:rsid w:val="006A17C8"/>
    <w:rsid w:val="006A19D7"/>
    <w:rsid w:val="006A3A4A"/>
    <w:rsid w:val="006A3B9B"/>
    <w:rsid w:val="006A4564"/>
    <w:rsid w:val="006A47E4"/>
    <w:rsid w:val="006A4D66"/>
    <w:rsid w:val="006A5135"/>
    <w:rsid w:val="006A528A"/>
    <w:rsid w:val="006A5B3D"/>
    <w:rsid w:val="006A5E8B"/>
    <w:rsid w:val="006A6B8F"/>
    <w:rsid w:val="006A6ED4"/>
    <w:rsid w:val="006A743F"/>
    <w:rsid w:val="006B0421"/>
    <w:rsid w:val="006B0DBA"/>
    <w:rsid w:val="006B0E19"/>
    <w:rsid w:val="006B2881"/>
    <w:rsid w:val="006B35CE"/>
    <w:rsid w:val="006B3AA9"/>
    <w:rsid w:val="006B3F54"/>
    <w:rsid w:val="006B41DC"/>
    <w:rsid w:val="006B4936"/>
    <w:rsid w:val="006B5C8B"/>
    <w:rsid w:val="006B67FC"/>
    <w:rsid w:val="006B6A8F"/>
    <w:rsid w:val="006B6B25"/>
    <w:rsid w:val="006C09CE"/>
    <w:rsid w:val="006C0C71"/>
    <w:rsid w:val="006C117F"/>
    <w:rsid w:val="006C1A74"/>
    <w:rsid w:val="006C2276"/>
    <w:rsid w:val="006C41F5"/>
    <w:rsid w:val="006C446D"/>
    <w:rsid w:val="006C482D"/>
    <w:rsid w:val="006C4E23"/>
    <w:rsid w:val="006C55F2"/>
    <w:rsid w:val="006C58CD"/>
    <w:rsid w:val="006C5FD4"/>
    <w:rsid w:val="006C6287"/>
    <w:rsid w:val="006C6901"/>
    <w:rsid w:val="006C7D9C"/>
    <w:rsid w:val="006D047E"/>
    <w:rsid w:val="006D05F4"/>
    <w:rsid w:val="006D12DE"/>
    <w:rsid w:val="006D175B"/>
    <w:rsid w:val="006D1C40"/>
    <w:rsid w:val="006D2C0B"/>
    <w:rsid w:val="006D2D60"/>
    <w:rsid w:val="006D33CF"/>
    <w:rsid w:val="006D36D2"/>
    <w:rsid w:val="006D395B"/>
    <w:rsid w:val="006D39C9"/>
    <w:rsid w:val="006D3E14"/>
    <w:rsid w:val="006D3E98"/>
    <w:rsid w:val="006D48CD"/>
    <w:rsid w:val="006D4AA7"/>
    <w:rsid w:val="006D4DA8"/>
    <w:rsid w:val="006D53B8"/>
    <w:rsid w:val="006D71E2"/>
    <w:rsid w:val="006D75BE"/>
    <w:rsid w:val="006D7653"/>
    <w:rsid w:val="006E02A6"/>
    <w:rsid w:val="006E0A7D"/>
    <w:rsid w:val="006E0C31"/>
    <w:rsid w:val="006E0E94"/>
    <w:rsid w:val="006E215C"/>
    <w:rsid w:val="006E3C42"/>
    <w:rsid w:val="006E3D8F"/>
    <w:rsid w:val="006E3F42"/>
    <w:rsid w:val="006E4251"/>
    <w:rsid w:val="006E443D"/>
    <w:rsid w:val="006E4AB4"/>
    <w:rsid w:val="006E4D15"/>
    <w:rsid w:val="006E5A91"/>
    <w:rsid w:val="006E5C8E"/>
    <w:rsid w:val="006E617A"/>
    <w:rsid w:val="006F0787"/>
    <w:rsid w:val="006F0837"/>
    <w:rsid w:val="006F0D53"/>
    <w:rsid w:val="006F11B5"/>
    <w:rsid w:val="006F143C"/>
    <w:rsid w:val="006F1B34"/>
    <w:rsid w:val="006F252B"/>
    <w:rsid w:val="006F2A12"/>
    <w:rsid w:val="006F2CF7"/>
    <w:rsid w:val="006F3D54"/>
    <w:rsid w:val="006F4EBC"/>
    <w:rsid w:val="006F4ED4"/>
    <w:rsid w:val="006F5159"/>
    <w:rsid w:val="006F517E"/>
    <w:rsid w:val="006F5E13"/>
    <w:rsid w:val="006F6853"/>
    <w:rsid w:val="006F69CD"/>
    <w:rsid w:val="006F759E"/>
    <w:rsid w:val="006F78FC"/>
    <w:rsid w:val="00700ACA"/>
    <w:rsid w:val="00701F23"/>
    <w:rsid w:val="0070205A"/>
    <w:rsid w:val="00702664"/>
    <w:rsid w:val="00702C75"/>
    <w:rsid w:val="0070357F"/>
    <w:rsid w:val="00703E0E"/>
    <w:rsid w:val="00704A4F"/>
    <w:rsid w:val="0070561F"/>
    <w:rsid w:val="007056F4"/>
    <w:rsid w:val="007059C1"/>
    <w:rsid w:val="00705AF2"/>
    <w:rsid w:val="00705C4A"/>
    <w:rsid w:val="00705E10"/>
    <w:rsid w:val="00706626"/>
    <w:rsid w:val="00706E4A"/>
    <w:rsid w:val="00707009"/>
    <w:rsid w:val="00707262"/>
    <w:rsid w:val="0070796C"/>
    <w:rsid w:val="00707CE2"/>
    <w:rsid w:val="00707FBC"/>
    <w:rsid w:val="00710004"/>
    <w:rsid w:val="0071072A"/>
    <w:rsid w:val="007116A5"/>
    <w:rsid w:val="00712126"/>
    <w:rsid w:val="007124D9"/>
    <w:rsid w:val="00712E94"/>
    <w:rsid w:val="00713F85"/>
    <w:rsid w:val="007141D7"/>
    <w:rsid w:val="007145D2"/>
    <w:rsid w:val="00714C9B"/>
    <w:rsid w:val="00714FB2"/>
    <w:rsid w:val="0071585E"/>
    <w:rsid w:val="00715F39"/>
    <w:rsid w:val="00716095"/>
    <w:rsid w:val="0071661B"/>
    <w:rsid w:val="0071675A"/>
    <w:rsid w:val="00716A01"/>
    <w:rsid w:val="00716D06"/>
    <w:rsid w:val="00717D16"/>
    <w:rsid w:val="00717D50"/>
    <w:rsid w:val="00720BAA"/>
    <w:rsid w:val="00721736"/>
    <w:rsid w:val="00721862"/>
    <w:rsid w:val="007220B1"/>
    <w:rsid w:val="007233D2"/>
    <w:rsid w:val="0072353A"/>
    <w:rsid w:val="00723602"/>
    <w:rsid w:val="007236C9"/>
    <w:rsid w:val="00724369"/>
    <w:rsid w:val="00724A4B"/>
    <w:rsid w:val="00725277"/>
    <w:rsid w:val="00725F2F"/>
    <w:rsid w:val="00726407"/>
    <w:rsid w:val="0072645B"/>
    <w:rsid w:val="00726584"/>
    <w:rsid w:val="00726D82"/>
    <w:rsid w:val="007279DE"/>
    <w:rsid w:val="00730616"/>
    <w:rsid w:val="007315E1"/>
    <w:rsid w:val="0073161A"/>
    <w:rsid w:val="007319AA"/>
    <w:rsid w:val="00731B45"/>
    <w:rsid w:val="00731C88"/>
    <w:rsid w:val="00731D29"/>
    <w:rsid w:val="00731D72"/>
    <w:rsid w:val="007325F5"/>
    <w:rsid w:val="007330CD"/>
    <w:rsid w:val="00733908"/>
    <w:rsid w:val="00733F6A"/>
    <w:rsid w:val="00734503"/>
    <w:rsid w:val="0073455D"/>
    <w:rsid w:val="007348DF"/>
    <w:rsid w:val="00734FAE"/>
    <w:rsid w:val="00737521"/>
    <w:rsid w:val="0073755E"/>
    <w:rsid w:val="00737597"/>
    <w:rsid w:val="00741C33"/>
    <w:rsid w:val="00742573"/>
    <w:rsid w:val="00742871"/>
    <w:rsid w:val="00742BED"/>
    <w:rsid w:val="00743060"/>
    <w:rsid w:val="007435B4"/>
    <w:rsid w:val="0074376A"/>
    <w:rsid w:val="00743B1C"/>
    <w:rsid w:val="00744870"/>
    <w:rsid w:val="00744EF4"/>
    <w:rsid w:val="00745B58"/>
    <w:rsid w:val="00745E8E"/>
    <w:rsid w:val="0074673B"/>
    <w:rsid w:val="00746823"/>
    <w:rsid w:val="00746DE6"/>
    <w:rsid w:val="007502D1"/>
    <w:rsid w:val="00750508"/>
    <w:rsid w:val="0075056D"/>
    <w:rsid w:val="00750FC8"/>
    <w:rsid w:val="007514E0"/>
    <w:rsid w:val="007525EF"/>
    <w:rsid w:val="0075260C"/>
    <w:rsid w:val="007529F2"/>
    <w:rsid w:val="00752DCC"/>
    <w:rsid w:val="007546D1"/>
    <w:rsid w:val="00755168"/>
    <w:rsid w:val="0075725F"/>
    <w:rsid w:val="0075728D"/>
    <w:rsid w:val="00757803"/>
    <w:rsid w:val="00757D4C"/>
    <w:rsid w:val="00760EC0"/>
    <w:rsid w:val="0076132D"/>
    <w:rsid w:val="00761CEE"/>
    <w:rsid w:val="00761FC8"/>
    <w:rsid w:val="00762610"/>
    <w:rsid w:val="00762857"/>
    <w:rsid w:val="00762954"/>
    <w:rsid w:val="00762A9E"/>
    <w:rsid w:val="007635EE"/>
    <w:rsid w:val="00763828"/>
    <w:rsid w:val="0076393B"/>
    <w:rsid w:val="00764A4D"/>
    <w:rsid w:val="00764F67"/>
    <w:rsid w:val="00765A81"/>
    <w:rsid w:val="00765F61"/>
    <w:rsid w:val="0076698E"/>
    <w:rsid w:val="007673FE"/>
    <w:rsid w:val="00767A44"/>
    <w:rsid w:val="007702A7"/>
    <w:rsid w:val="007702F9"/>
    <w:rsid w:val="0077083C"/>
    <w:rsid w:val="00770F63"/>
    <w:rsid w:val="00771104"/>
    <w:rsid w:val="007720E7"/>
    <w:rsid w:val="00772D91"/>
    <w:rsid w:val="00773723"/>
    <w:rsid w:val="0077375C"/>
    <w:rsid w:val="007747A8"/>
    <w:rsid w:val="00774CBF"/>
    <w:rsid w:val="00775122"/>
    <w:rsid w:val="007753DA"/>
    <w:rsid w:val="00776266"/>
    <w:rsid w:val="007778E6"/>
    <w:rsid w:val="00782488"/>
    <w:rsid w:val="00782A72"/>
    <w:rsid w:val="00783C42"/>
    <w:rsid w:val="00783F02"/>
    <w:rsid w:val="007840AF"/>
    <w:rsid w:val="007845A8"/>
    <w:rsid w:val="0078492D"/>
    <w:rsid w:val="00785501"/>
    <w:rsid w:val="00786BBA"/>
    <w:rsid w:val="00786D19"/>
    <w:rsid w:val="00787E1E"/>
    <w:rsid w:val="00790712"/>
    <w:rsid w:val="0079087D"/>
    <w:rsid w:val="00790C32"/>
    <w:rsid w:val="00790CAD"/>
    <w:rsid w:val="00790D4B"/>
    <w:rsid w:val="00790DE7"/>
    <w:rsid w:val="007910A7"/>
    <w:rsid w:val="0079129A"/>
    <w:rsid w:val="00791693"/>
    <w:rsid w:val="00792A0C"/>
    <w:rsid w:val="007934B9"/>
    <w:rsid w:val="00793ECA"/>
    <w:rsid w:val="00794A6D"/>
    <w:rsid w:val="00795246"/>
    <w:rsid w:val="00795270"/>
    <w:rsid w:val="0079554B"/>
    <w:rsid w:val="00795B84"/>
    <w:rsid w:val="007968F0"/>
    <w:rsid w:val="00796A20"/>
    <w:rsid w:val="00797459"/>
    <w:rsid w:val="007A0E11"/>
    <w:rsid w:val="007A1F9F"/>
    <w:rsid w:val="007A21F1"/>
    <w:rsid w:val="007A3063"/>
    <w:rsid w:val="007A34D4"/>
    <w:rsid w:val="007A357F"/>
    <w:rsid w:val="007A37BC"/>
    <w:rsid w:val="007A447B"/>
    <w:rsid w:val="007A452D"/>
    <w:rsid w:val="007A4AEA"/>
    <w:rsid w:val="007A4C97"/>
    <w:rsid w:val="007A5319"/>
    <w:rsid w:val="007A59B7"/>
    <w:rsid w:val="007A5C1F"/>
    <w:rsid w:val="007A70FE"/>
    <w:rsid w:val="007A71BE"/>
    <w:rsid w:val="007A776F"/>
    <w:rsid w:val="007B02B1"/>
    <w:rsid w:val="007B0F4D"/>
    <w:rsid w:val="007B1241"/>
    <w:rsid w:val="007B124E"/>
    <w:rsid w:val="007B1508"/>
    <w:rsid w:val="007B1677"/>
    <w:rsid w:val="007B1CD4"/>
    <w:rsid w:val="007B1F22"/>
    <w:rsid w:val="007B24D5"/>
    <w:rsid w:val="007B3569"/>
    <w:rsid w:val="007B395E"/>
    <w:rsid w:val="007B4C8D"/>
    <w:rsid w:val="007B5E07"/>
    <w:rsid w:val="007B6BBC"/>
    <w:rsid w:val="007B751E"/>
    <w:rsid w:val="007B7E67"/>
    <w:rsid w:val="007B7E87"/>
    <w:rsid w:val="007C0718"/>
    <w:rsid w:val="007C0EE7"/>
    <w:rsid w:val="007C176F"/>
    <w:rsid w:val="007C1E04"/>
    <w:rsid w:val="007C32B1"/>
    <w:rsid w:val="007C3824"/>
    <w:rsid w:val="007C461B"/>
    <w:rsid w:val="007C4B90"/>
    <w:rsid w:val="007C509D"/>
    <w:rsid w:val="007C7149"/>
    <w:rsid w:val="007C7878"/>
    <w:rsid w:val="007C78BD"/>
    <w:rsid w:val="007C7A91"/>
    <w:rsid w:val="007C7B18"/>
    <w:rsid w:val="007C7C1F"/>
    <w:rsid w:val="007D05A2"/>
    <w:rsid w:val="007D0D2D"/>
    <w:rsid w:val="007D1090"/>
    <w:rsid w:val="007D1566"/>
    <w:rsid w:val="007D2205"/>
    <w:rsid w:val="007D2829"/>
    <w:rsid w:val="007D2DD6"/>
    <w:rsid w:val="007D31C7"/>
    <w:rsid w:val="007D471E"/>
    <w:rsid w:val="007D4BEF"/>
    <w:rsid w:val="007D4D41"/>
    <w:rsid w:val="007D53F1"/>
    <w:rsid w:val="007D57A9"/>
    <w:rsid w:val="007D5B79"/>
    <w:rsid w:val="007D6A90"/>
    <w:rsid w:val="007D7ECE"/>
    <w:rsid w:val="007E167E"/>
    <w:rsid w:val="007E1EDA"/>
    <w:rsid w:val="007E2288"/>
    <w:rsid w:val="007E256A"/>
    <w:rsid w:val="007E2621"/>
    <w:rsid w:val="007E28AC"/>
    <w:rsid w:val="007E3E31"/>
    <w:rsid w:val="007E5465"/>
    <w:rsid w:val="007E5BC1"/>
    <w:rsid w:val="007E5E60"/>
    <w:rsid w:val="007E5FDC"/>
    <w:rsid w:val="007E6249"/>
    <w:rsid w:val="007E62D1"/>
    <w:rsid w:val="007E6A3A"/>
    <w:rsid w:val="007E6E40"/>
    <w:rsid w:val="007E771A"/>
    <w:rsid w:val="007E7A1A"/>
    <w:rsid w:val="007F09E7"/>
    <w:rsid w:val="007F0EE8"/>
    <w:rsid w:val="007F12D9"/>
    <w:rsid w:val="007F25E8"/>
    <w:rsid w:val="007F32B8"/>
    <w:rsid w:val="007F3D3D"/>
    <w:rsid w:val="007F3F78"/>
    <w:rsid w:val="007F4237"/>
    <w:rsid w:val="007F47B0"/>
    <w:rsid w:val="007F4F85"/>
    <w:rsid w:val="007F5071"/>
    <w:rsid w:val="007F52E0"/>
    <w:rsid w:val="007F5308"/>
    <w:rsid w:val="007F57A4"/>
    <w:rsid w:val="007F591A"/>
    <w:rsid w:val="007F63B5"/>
    <w:rsid w:val="007F6C81"/>
    <w:rsid w:val="007F7F8C"/>
    <w:rsid w:val="00800795"/>
    <w:rsid w:val="0080115F"/>
    <w:rsid w:val="008019FB"/>
    <w:rsid w:val="00803766"/>
    <w:rsid w:val="008038FE"/>
    <w:rsid w:val="00804AB7"/>
    <w:rsid w:val="00804E5D"/>
    <w:rsid w:val="00805C64"/>
    <w:rsid w:val="00806823"/>
    <w:rsid w:val="00806FC0"/>
    <w:rsid w:val="008074FE"/>
    <w:rsid w:val="008077F9"/>
    <w:rsid w:val="00810568"/>
    <w:rsid w:val="008108DE"/>
    <w:rsid w:val="00810A41"/>
    <w:rsid w:val="00810C25"/>
    <w:rsid w:val="00811707"/>
    <w:rsid w:val="008119D8"/>
    <w:rsid w:val="008122E9"/>
    <w:rsid w:val="00812505"/>
    <w:rsid w:val="00812DC7"/>
    <w:rsid w:val="00813472"/>
    <w:rsid w:val="00813ABA"/>
    <w:rsid w:val="008147E6"/>
    <w:rsid w:val="008150E4"/>
    <w:rsid w:val="0081511A"/>
    <w:rsid w:val="00815D70"/>
    <w:rsid w:val="00817402"/>
    <w:rsid w:val="0082047C"/>
    <w:rsid w:val="0082065F"/>
    <w:rsid w:val="00821801"/>
    <w:rsid w:val="008223D0"/>
    <w:rsid w:val="00822E83"/>
    <w:rsid w:val="00823110"/>
    <w:rsid w:val="00823630"/>
    <w:rsid w:val="00824AB5"/>
    <w:rsid w:val="00825086"/>
    <w:rsid w:val="008300EC"/>
    <w:rsid w:val="008308A8"/>
    <w:rsid w:val="00831E09"/>
    <w:rsid w:val="00832393"/>
    <w:rsid w:val="00832978"/>
    <w:rsid w:val="008329EF"/>
    <w:rsid w:val="00832C97"/>
    <w:rsid w:val="00832EE4"/>
    <w:rsid w:val="008331A3"/>
    <w:rsid w:val="008331F2"/>
    <w:rsid w:val="008333DD"/>
    <w:rsid w:val="00833590"/>
    <w:rsid w:val="008337F9"/>
    <w:rsid w:val="00833E3F"/>
    <w:rsid w:val="008343D4"/>
    <w:rsid w:val="00834641"/>
    <w:rsid w:val="00835934"/>
    <w:rsid w:val="008359C2"/>
    <w:rsid w:val="00835DE1"/>
    <w:rsid w:val="00835DFA"/>
    <w:rsid w:val="008369D0"/>
    <w:rsid w:val="00836FE6"/>
    <w:rsid w:val="008372D3"/>
    <w:rsid w:val="00837844"/>
    <w:rsid w:val="00837DA0"/>
    <w:rsid w:val="00837F5A"/>
    <w:rsid w:val="008407EF"/>
    <w:rsid w:val="00842497"/>
    <w:rsid w:val="00842577"/>
    <w:rsid w:val="00842807"/>
    <w:rsid w:val="00842995"/>
    <w:rsid w:val="00842B14"/>
    <w:rsid w:val="008436D8"/>
    <w:rsid w:val="00844052"/>
    <w:rsid w:val="008441DF"/>
    <w:rsid w:val="00844D27"/>
    <w:rsid w:val="00846885"/>
    <w:rsid w:val="00847972"/>
    <w:rsid w:val="0085024E"/>
    <w:rsid w:val="00850D25"/>
    <w:rsid w:val="00851833"/>
    <w:rsid w:val="00851907"/>
    <w:rsid w:val="00851F2B"/>
    <w:rsid w:val="008524C8"/>
    <w:rsid w:val="00852768"/>
    <w:rsid w:val="00852B23"/>
    <w:rsid w:val="00853072"/>
    <w:rsid w:val="00853191"/>
    <w:rsid w:val="0085354F"/>
    <w:rsid w:val="00853DEC"/>
    <w:rsid w:val="00854547"/>
    <w:rsid w:val="008556F2"/>
    <w:rsid w:val="008558D0"/>
    <w:rsid w:val="00856975"/>
    <w:rsid w:val="00856EEC"/>
    <w:rsid w:val="0085704D"/>
    <w:rsid w:val="008607D4"/>
    <w:rsid w:val="008619EF"/>
    <w:rsid w:val="0086239A"/>
    <w:rsid w:val="00863697"/>
    <w:rsid w:val="00863856"/>
    <w:rsid w:val="00863C2F"/>
    <w:rsid w:val="00864BE3"/>
    <w:rsid w:val="008652B0"/>
    <w:rsid w:val="008657A1"/>
    <w:rsid w:val="008657FF"/>
    <w:rsid w:val="008665B4"/>
    <w:rsid w:val="008679D9"/>
    <w:rsid w:val="00867E14"/>
    <w:rsid w:val="00870139"/>
    <w:rsid w:val="0087039F"/>
    <w:rsid w:val="0087075A"/>
    <w:rsid w:val="008709D3"/>
    <w:rsid w:val="00870C7F"/>
    <w:rsid w:val="00871064"/>
    <w:rsid w:val="00871E54"/>
    <w:rsid w:val="008725B9"/>
    <w:rsid w:val="00872A45"/>
    <w:rsid w:val="00872C04"/>
    <w:rsid w:val="00873257"/>
    <w:rsid w:val="008732B6"/>
    <w:rsid w:val="00873359"/>
    <w:rsid w:val="008734B6"/>
    <w:rsid w:val="00874E67"/>
    <w:rsid w:val="0087550C"/>
    <w:rsid w:val="00875701"/>
    <w:rsid w:val="00875B34"/>
    <w:rsid w:val="00875D86"/>
    <w:rsid w:val="0087669D"/>
    <w:rsid w:val="00876B61"/>
    <w:rsid w:val="00876D53"/>
    <w:rsid w:val="00877551"/>
    <w:rsid w:val="00877FA9"/>
    <w:rsid w:val="008803AE"/>
    <w:rsid w:val="0088050F"/>
    <w:rsid w:val="0088170B"/>
    <w:rsid w:val="00881792"/>
    <w:rsid w:val="00882309"/>
    <w:rsid w:val="008823CC"/>
    <w:rsid w:val="00882FD8"/>
    <w:rsid w:val="008833E0"/>
    <w:rsid w:val="008835FB"/>
    <w:rsid w:val="00883DD9"/>
    <w:rsid w:val="008842CF"/>
    <w:rsid w:val="008847D3"/>
    <w:rsid w:val="00885280"/>
    <w:rsid w:val="008853FA"/>
    <w:rsid w:val="00885752"/>
    <w:rsid w:val="0088593B"/>
    <w:rsid w:val="00886FBB"/>
    <w:rsid w:val="00887EB8"/>
    <w:rsid w:val="00890392"/>
    <w:rsid w:val="00893045"/>
    <w:rsid w:val="00893528"/>
    <w:rsid w:val="008935BF"/>
    <w:rsid w:val="00893854"/>
    <w:rsid w:val="00893B25"/>
    <w:rsid w:val="00893CF5"/>
    <w:rsid w:val="0089410F"/>
    <w:rsid w:val="00894699"/>
    <w:rsid w:val="008947F6"/>
    <w:rsid w:val="0089482F"/>
    <w:rsid w:val="00894B1C"/>
    <w:rsid w:val="00896FA3"/>
    <w:rsid w:val="00897230"/>
    <w:rsid w:val="008977BA"/>
    <w:rsid w:val="00897E35"/>
    <w:rsid w:val="00897E43"/>
    <w:rsid w:val="008A09CB"/>
    <w:rsid w:val="008A0EA5"/>
    <w:rsid w:val="008A124D"/>
    <w:rsid w:val="008A14A0"/>
    <w:rsid w:val="008A36A0"/>
    <w:rsid w:val="008A42CF"/>
    <w:rsid w:val="008A4515"/>
    <w:rsid w:val="008A49E9"/>
    <w:rsid w:val="008A506E"/>
    <w:rsid w:val="008A5B39"/>
    <w:rsid w:val="008A5EC5"/>
    <w:rsid w:val="008A6551"/>
    <w:rsid w:val="008A719A"/>
    <w:rsid w:val="008A7280"/>
    <w:rsid w:val="008A7D06"/>
    <w:rsid w:val="008A7D72"/>
    <w:rsid w:val="008B1AB6"/>
    <w:rsid w:val="008B1F1F"/>
    <w:rsid w:val="008B2211"/>
    <w:rsid w:val="008B32F3"/>
    <w:rsid w:val="008B5382"/>
    <w:rsid w:val="008B5B98"/>
    <w:rsid w:val="008B6034"/>
    <w:rsid w:val="008B68B3"/>
    <w:rsid w:val="008B6F1F"/>
    <w:rsid w:val="008B7CA9"/>
    <w:rsid w:val="008B7D34"/>
    <w:rsid w:val="008B7FE9"/>
    <w:rsid w:val="008C1507"/>
    <w:rsid w:val="008C1598"/>
    <w:rsid w:val="008C18FE"/>
    <w:rsid w:val="008C1D6D"/>
    <w:rsid w:val="008C233F"/>
    <w:rsid w:val="008C27E5"/>
    <w:rsid w:val="008C4192"/>
    <w:rsid w:val="008C4B2B"/>
    <w:rsid w:val="008C4C5C"/>
    <w:rsid w:val="008C4C73"/>
    <w:rsid w:val="008C5895"/>
    <w:rsid w:val="008C6663"/>
    <w:rsid w:val="008C686A"/>
    <w:rsid w:val="008C718B"/>
    <w:rsid w:val="008C7779"/>
    <w:rsid w:val="008D0233"/>
    <w:rsid w:val="008D04CA"/>
    <w:rsid w:val="008D0911"/>
    <w:rsid w:val="008D159B"/>
    <w:rsid w:val="008D15BE"/>
    <w:rsid w:val="008D16B1"/>
    <w:rsid w:val="008D1D00"/>
    <w:rsid w:val="008D1E22"/>
    <w:rsid w:val="008D257E"/>
    <w:rsid w:val="008D2869"/>
    <w:rsid w:val="008D315D"/>
    <w:rsid w:val="008D329E"/>
    <w:rsid w:val="008D33FC"/>
    <w:rsid w:val="008D350C"/>
    <w:rsid w:val="008D369B"/>
    <w:rsid w:val="008D42AF"/>
    <w:rsid w:val="008D43C5"/>
    <w:rsid w:val="008D4BAD"/>
    <w:rsid w:val="008D5373"/>
    <w:rsid w:val="008D59E4"/>
    <w:rsid w:val="008D6BBF"/>
    <w:rsid w:val="008D708A"/>
    <w:rsid w:val="008D75C7"/>
    <w:rsid w:val="008D76D8"/>
    <w:rsid w:val="008E0703"/>
    <w:rsid w:val="008E276F"/>
    <w:rsid w:val="008E2948"/>
    <w:rsid w:val="008E3300"/>
    <w:rsid w:val="008E39DF"/>
    <w:rsid w:val="008E4224"/>
    <w:rsid w:val="008E6130"/>
    <w:rsid w:val="008E6AD7"/>
    <w:rsid w:val="008E71A1"/>
    <w:rsid w:val="008E76D1"/>
    <w:rsid w:val="008E78C7"/>
    <w:rsid w:val="008E7EB5"/>
    <w:rsid w:val="008F0AFA"/>
    <w:rsid w:val="008F17E5"/>
    <w:rsid w:val="008F1A09"/>
    <w:rsid w:val="008F3168"/>
    <w:rsid w:val="008F3899"/>
    <w:rsid w:val="008F3B7E"/>
    <w:rsid w:val="008F432F"/>
    <w:rsid w:val="008F602D"/>
    <w:rsid w:val="008F75D2"/>
    <w:rsid w:val="008F7909"/>
    <w:rsid w:val="008F7971"/>
    <w:rsid w:val="008F7C86"/>
    <w:rsid w:val="008F7EB3"/>
    <w:rsid w:val="008F7F33"/>
    <w:rsid w:val="00900319"/>
    <w:rsid w:val="009007E6"/>
    <w:rsid w:val="00901939"/>
    <w:rsid w:val="009019B7"/>
    <w:rsid w:val="0090246E"/>
    <w:rsid w:val="00903428"/>
    <w:rsid w:val="009037E9"/>
    <w:rsid w:val="0090385D"/>
    <w:rsid w:val="0090421B"/>
    <w:rsid w:val="00904626"/>
    <w:rsid w:val="0090465B"/>
    <w:rsid w:val="00905A81"/>
    <w:rsid w:val="00906000"/>
    <w:rsid w:val="009061B3"/>
    <w:rsid w:val="00907C24"/>
    <w:rsid w:val="00907E5E"/>
    <w:rsid w:val="00907FD9"/>
    <w:rsid w:val="009108F8"/>
    <w:rsid w:val="0091214A"/>
    <w:rsid w:val="009130F4"/>
    <w:rsid w:val="009131B1"/>
    <w:rsid w:val="009131C2"/>
    <w:rsid w:val="00913A7E"/>
    <w:rsid w:val="009142AD"/>
    <w:rsid w:val="009145F0"/>
    <w:rsid w:val="009149B4"/>
    <w:rsid w:val="00915548"/>
    <w:rsid w:val="00915A10"/>
    <w:rsid w:val="00915DEB"/>
    <w:rsid w:val="00915F84"/>
    <w:rsid w:val="00917835"/>
    <w:rsid w:val="0092105A"/>
    <w:rsid w:val="00921725"/>
    <w:rsid w:val="00921B6F"/>
    <w:rsid w:val="009221F3"/>
    <w:rsid w:val="009222F2"/>
    <w:rsid w:val="0092275D"/>
    <w:rsid w:val="00922996"/>
    <w:rsid w:val="00923126"/>
    <w:rsid w:val="00923311"/>
    <w:rsid w:val="0092369D"/>
    <w:rsid w:val="00923CCD"/>
    <w:rsid w:val="00924363"/>
    <w:rsid w:val="00924B43"/>
    <w:rsid w:val="00925401"/>
    <w:rsid w:val="00925D9A"/>
    <w:rsid w:val="00926168"/>
    <w:rsid w:val="00926707"/>
    <w:rsid w:val="00927497"/>
    <w:rsid w:val="00927DB2"/>
    <w:rsid w:val="009303B0"/>
    <w:rsid w:val="00931557"/>
    <w:rsid w:val="00931C6D"/>
    <w:rsid w:val="0093285C"/>
    <w:rsid w:val="00932C0C"/>
    <w:rsid w:val="009331C6"/>
    <w:rsid w:val="00933771"/>
    <w:rsid w:val="00933B26"/>
    <w:rsid w:val="00933FBE"/>
    <w:rsid w:val="00934213"/>
    <w:rsid w:val="0093424D"/>
    <w:rsid w:val="00934463"/>
    <w:rsid w:val="0093474B"/>
    <w:rsid w:val="00934900"/>
    <w:rsid w:val="00934D7B"/>
    <w:rsid w:val="00934F45"/>
    <w:rsid w:val="00935229"/>
    <w:rsid w:val="00935509"/>
    <w:rsid w:val="00935D2B"/>
    <w:rsid w:val="00936DEC"/>
    <w:rsid w:val="0093777A"/>
    <w:rsid w:val="009377F8"/>
    <w:rsid w:val="00940202"/>
    <w:rsid w:val="009408E6"/>
    <w:rsid w:val="00940F16"/>
    <w:rsid w:val="009411D9"/>
    <w:rsid w:val="00941306"/>
    <w:rsid w:val="009414E0"/>
    <w:rsid w:val="00941C14"/>
    <w:rsid w:val="00942D6B"/>
    <w:rsid w:val="00943FF8"/>
    <w:rsid w:val="0094460A"/>
    <w:rsid w:val="009473D4"/>
    <w:rsid w:val="0094756D"/>
    <w:rsid w:val="009478AE"/>
    <w:rsid w:val="0095039E"/>
    <w:rsid w:val="00950963"/>
    <w:rsid w:val="00950BCB"/>
    <w:rsid w:val="00950CD7"/>
    <w:rsid w:val="00950EBB"/>
    <w:rsid w:val="00951692"/>
    <w:rsid w:val="009529B4"/>
    <w:rsid w:val="00952C50"/>
    <w:rsid w:val="00952CDB"/>
    <w:rsid w:val="009535A6"/>
    <w:rsid w:val="00953CFA"/>
    <w:rsid w:val="009544FF"/>
    <w:rsid w:val="00954580"/>
    <w:rsid w:val="009548C9"/>
    <w:rsid w:val="00955AE1"/>
    <w:rsid w:val="009561A6"/>
    <w:rsid w:val="0095742F"/>
    <w:rsid w:val="00957AB7"/>
    <w:rsid w:val="009608DC"/>
    <w:rsid w:val="00960A0C"/>
    <w:rsid w:val="00961403"/>
    <w:rsid w:val="00961C10"/>
    <w:rsid w:val="009621B2"/>
    <w:rsid w:val="00962497"/>
    <w:rsid w:val="00962C51"/>
    <w:rsid w:val="00963CBD"/>
    <w:rsid w:val="00963D23"/>
    <w:rsid w:val="0096492D"/>
    <w:rsid w:val="00964F92"/>
    <w:rsid w:val="00964FC1"/>
    <w:rsid w:val="00965529"/>
    <w:rsid w:val="00966046"/>
    <w:rsid w:val="009663DD"/>
    <w:rsid w:val="009677F6"/>
    <w:rsid w:val="00967C6F"/>
    <w:rsid w:val="009702F5"/>
    <w:rsid w:val="00970D81"/>
    <w:rsid w:val="00972293"/>
    <w:rsid w:val="00972897"/>
    <w:rsid w:val="00973B24"/>
    <w:rsid w:val="00973E4A"/>
    <w:rsid w:val="0097492B"/>
    <w:rsid w:val="00974BDF"/>
    <w:rsid w:val="009751C9"/>
    <w:rsid w:val="00977568"/>
    <w:rsid w:val="00977755"/>
    <w:rsid w:val="00977817"/>
    <w:rsid w:val="00977DE9"/>
    <w:rsid w:val="00980811"/>
    <w:rsid w:val="00980CFB"/>
    <w:rsid w:val="0098127B"/>
    <w:rsid w:val="0098185A"/>
    <w:rsid w:val="00982003"/>
    <w:rsid w:val="00982D5D"/>
    <w:rsid w:val="00983082"/>
    <w:rsid w:val="009841D8"/>
    <w:rsid w:val="00985225"/>
    <w:rsid w:val="009855B7"/>
    <w:rsid w:val="00985FB5"/>
    <w:rsid w:val="0098798E"/>
    <w:rsid w:val="00990AFB"/>
    <w:rsid w:val="00990BCB"/>
    <w:rsid w:val="00990C73"/>
    <w:rsid w:val="00990E01"/>
    <w:rsid w:val="0099282D"/>
    <w:rsid w:val="00992ACD"/>
    <w:rsid w:val="0099385E"/>
    <w:rsid w:val="009939B3"/>
    <w:rsid w:val="00993F09"/>
    <w:rsid w:val="009955DA"/>
    <w:rsid w:val="0099663D"/>
    <w:rsid w:val="00996844"/>
    <w:rsid w:val="00996A39"/>
    <w:rsid w:val="00996F4D"/>
    <w:rsid w:val="00997460"/>
    <w:rsid w:val="009A015E"/>
    <w:rsid w:val="009A068D"/>
    <w:rsid w:val="009A0AEF"/>
    <w:rsid w:val="009A1742"/>
    <w:rsid w:val="009A261D"/>
    <w:rsid w:val="009A3401"/>
    <w:rsid w:val="009A35C4"/>
    <w:rsid w:val="009A4304"/>
    <w:rsid w:val="009A455D"/>
    <w:rsid w:val="009A4B51"/>
    <w:rsid w:val="009A5226"/>
    <w:rsid w:val="009A5332"/>
    <w:rsid w:val="009A5394"/>
    <w:rsid w:val="009A6762"/>
    <w:rsid w:val="009A730F"/>
    <w:rsid w:val="009A740F"/>
    <w:rsid w:val="009A75ED"/>
    <w:rsid w:val="009A7822"/>
    <w:rsid w:val="009B1EC5"/>
    <w:rsid w:val="009B1F43"/>
    <w:rsid w:val="009B2410"/>
    <w:rsid w:val="009B37FB"/>
    <w:rsid w:val="009B4BE7"/>
    <w:rsid w:val="009B4C00"/>
    <w:rsid w:val="009B6484"/>
    <w:rsid w:val="009B65BC"/>
    <w:rsid w:val="009B667E"/>
    <w:rsid w:val="009B6AD8"/>
    <w:rsid w:val="009B780E"/>
    <w:rsid w:val="009B7E0A"/>
    <w:rsid w:val="009C12EF"/>
    <w:rsid w:val="009C17C1"/>
    <w:rsid w:val="009C1AE4"/>
    <w:rsid w:val="009C1E0D"/>
    <w:rsid w:val="009C1FF7"/>
    <w:rsid w:val="009C2FBD"/>
    <w:rsid w:val="009C30F6"/>
    <w:rsid w:val="009C378B"/>
    <w:rsid w:val="009C3F42"/>
    <w:rsid w:val="009C47B6"/>
    <w:rsid w:val="009C5F7F"/>
    <w:rsid w:val="009C6790"/>
    <w:rsid w:val="009C6CD5"/>
    <w:rsid w:val="009C6CE5"/>
    <w:rsid w:val="009C738A"/>
    <w:rsid w:val="009C7F57"/>
    <w:rsid w:val="009D0BEC"/>
    <w:rsid w:val="009D166E"/>
    <w:rsid w:val="009D19FB"/>
    <w:rsid w:val="009D24B4"/>
    <w:rsid w:val="009D362B"/>
    <w:rsid w:val="009D3745"/>
    <w:rsid w:val="009D4258"/>
    <w:rsid w:val="009D6EBE"/>
    <w:rsid w:val="009D7141"/>
    <w:rsid w:val="009D74CA"/>
    <w:rsid w:val="009D7905"/>
    <w:rsid w:val="009D7AB2"/>
    <w:rsid w:val="009E0063"/>
    <w:rsid w:val="009E02D7"/>
    <w:rsid w:val="009E02F1"/>
    <w:rsid w:val="009E0633"/>
    <w:rsid w:val="009E0B1C"/>
    <w:rsid w:val="009E2837"/>
    <w:rsid w:val="009E33D1"/>
    <w:rsid w:val="009E378D"/>
    <w:rsid w:val="009E393A"/>
    <w:rsid w:val="009E4328"/>
    <w:rsid w:val="009E4685"/>
    <w:rsid w:val="009E4A20"/>
    <w:rsid w:val="009E5009"/>
    <w:rsid w:val="009E5E5E"/>
    <w:rsid w:val="009E5FB2"/>
    <w:rsid w:val="009E6366"/>
    <w:rsid w:val="009E68EC"/>
    <w:rsid w:val="009E754B"/>
    <w:rsid w:val="009E7627"/>
    <w:rsid w:val="009F02F0"/>
    <w:rsid w:val="009F05EB"/>
    <w:rsid w:val="009F152B"/>
    <w:rsid w:val="009F1F8F"/>
    <w:rsid w:val="009F2B87"/>
    <w:rsid w:val="009F2BA3"/>
    <w:rsid w:val="009F4078"/>
    <w:rsid w:val="009F4717"/>
    <w:rsid w:val="009F4986"/>
    <w:rsid w:val="009F5030"/>
    <w:rsid w:val="009F53AE"/>
    <w:rsid w:val="009F53B2"/>
    <w:rsid w:val="009F6465"/>
    <w:rsid w:val="009F6628"/>
    <w:rsid w:val="009F6CD2"/>
    <w:rsid w:val="009F74CE"/>
    <w:rsid w:val="009F7E8A"/>
    <w:rsid w:val="00A015F0"/>
    <w:rsid w:val="00A01920"/>
    <w:rsid w:val="00A0381C"/>
    <w:rsid w:val="00A0389F"/>
    <w:rsid w:val="00A039A8"/>
    <w:rsid w:val="00A03D26"/>
    <w:rsid w:val="00A04747"/>
    <w:rsid w:val="00A048AD"/>
    <w:rsid w:val="00A04BFF"/>
    <w:rsid w:val="00A04CF3"/>
    <w:rsid w:val="00A0544C"/>
    <w:rsid w:val="00A054CC"/>
    <w:rsid w:val="00A0553B"/>
    <w:rsid w:val="00A05665"/>
    <w:rsid w:val="00A066F7"/>
    <w:rsid w:val="00A06B82"/>
    <w:rsid w:val="00A072C1"/>
    <w:rsid w:val="00A07744"/>
    <w:rsid w:val="00A07C6D"/>
    <w:rsid w:val="00A1088C"/>
    <w:rsid w:val="00A10F9C"/>
    <w:rsid w:val="00A129CB"/>
    <w:rsid w:val="00A13371"/>
    <w:rsid w:val="00A13631"/>
    <w:rsid w:val="00A13AC3"/>
    <w:rsid w:val="00A13FE2"/>
    <w:rsid w:val="00A1642F"/>
    <w:rsid w:val="00A16898"/>
    <w:rsid w:val="00A173D3"/>
    <w:rsid w:val="00A178A4"/>
    <w:rsid w:val="00A20029"/>
    <w:rsid w:val="00A20436"/>
    <w:rsid w:val="00A204B5"/>
    <w:rsid w:val="00A21898"/>
    <w:rsid w:val="00A21C2C"/>
    <w:rsid w:val="00A21C38"/>
    <w:rsid w:val="00A21DEC"/>
    <w:rsid w:val="00A232A6"/>
    <w:rsid w:val="00A23C98"/>
    <w:rsid w:val="00A23E2A"/>
    <w:rsid w:val="00A24A66"/>
    <w:rsid w:val="00A24C47"/>
    <w:rsid w:val="00A24FC3"/>
    <w:rsid w:val="00A265AB"/>
    <w:rsid w:val="00A26B62"/>
    <w:rsid w:val="00A2784B"/>
    <w:rsid w:val="00A310D1"/>
    <w:rsid w:val="00A31A7B"/>
    <w:rsid w:val="00A33358"/>
    <w:rsid w:val="00A33A25"/>
    <w:rsid w:val="00A34072"/>
    <w:rsid w:val="00A34524"/>
    <w:rsid w:val="00A34CA1"/>
    <w:rsid w:val="00A353CB"/>
    <w:rsid w:val="00A35809"/>
    <w:rsid w:val="00A3592E"/>
    <w:rsid w:val="00A3637D"/>
    <w:rsid w:val="00A377D5"/>
    <w:rsid w:val="00A37DFD"/>
    <w:rsid w:val="00A37FE8"/>
    <w:rsid w:val="00A40D25"/>
    <w:rsid w:val="00A41134"/>
    <w:rsid w:val="00A4141B"/>
    <w:rsid w:val="00A41787"/>
    <w:rsid w:val="00A42E4C"/>
    <w:rsid w:val="00A430E1"/>
    <w:rsid w:val="00A448BE"/>
    <w:rsid w:val="00A458B0"/>
    <w:rsid w:val="00A45918"/>
    <w:rsid w:val="00A4593E"/>
    <w:rsid w:val="00A46DF5"/>
    <w:rsid w:val="00A4701E"/>
    <w:rsid w:val="00A505DA"/>
    <w:rsid w:val="00A509EB"/>
    <w:rsid w:val="00A51244"/>
    <w:rsid w:val="00A515F3"/>
    <w:rsid w:val="00A51D12"/>
    <w:rsid w:val="00A534F3"/>
    <w:rsid w:val="00A5367C"/>
    <w:rsid w:val="00A5428F"/>
    <w:rsid w:val="00A5579C"/>
    <w:rsid w:val="00A55ECC"/>
    <w:rsid w:val="00A56AA5"/>
    <w:rsid w:val="00A56D5E"/>
    <w:rsid w:val="00A57240"/>
    <w:rsid w:val="00A607BE"/>
    <w:rsid w:val="00A609A6"/>
    <w:rsid w:val="00A60B3C"/>
    <w:rsid w:val="00A61831"/>
    <w:rsid w:val="00A61B1B"/>
    <w:rsid w:val="00A62F0B"/>
    <w:rsid w:val="00A63CAA"/>
    <w:rsid w:val="00A652A0"/>
    <w:rsid w:val="00A652DF"/>
    <w:rsid w:val="00A65A4D"/>
    <w:rsid w:val="00A65B7E"/>
    <w:rsid w:val="00A6641E"/>
    <w:rsid w:val="00A66813"/>
    <w:rsid w:val="00A67D68"/>
    <w:rsid w:val="00A70357"/>
    <w:rsid w:val="00A703A6"/>
    <w:rsid w:val="00A714A3"/>
    <w:rsid w:val="00A71DE4"/>
    <w:rsid w:val="00A72AA3"/>
    <w:rsid w:val="00A72D43"/>
    <w:rsid w:val="00A73036"/>
    <w:rsid w:val="00A73F7D"/>
    <w:rsid w:val="00A7478A"/>
    <w:rsid w:val="00A75915"/>
    <w:rsid w:val="00A75C62"/>
    <w:rsid w:val="00A76684"/>
    <w:rsid w:val="00A77F16"/>
    <w:rsid w:val="00A80930"/>
    <w:rsid w:val="00A81A51"/>
    <w:rsid w:val="00A81B78"/>
    <w:rsid w:val="00A82FA0"/>
    <w:rsid w:val="00A834D1"/>
    <w:rsid w:val="00A84B29"/>
    <w:rsid w:val="00A85212"/>
    <w:rsid w:val="00A856F4"/>
    <w:rsid w:val="00A85959"/>
    <w:rsid w:val="00A85BE3"/>
    <w:rsid w:val="00A85D4E"/>
    <w:rsid w:val="00A85D51"/>
    <w:rsid w:val="00A86464"/>
    <w:rsid w:val="00A86F55"/>
    <w:rsid w:val="00A871C2"/>
    <w:rsid w:val="00A87BBA"/>
    <w:rsid w:val="00A90528"/>
    <w:rsid w:val="00A90ADE"/>
    <w:rsid w:val="00A91800"/>
    <w:rsid w:val="00A91A14"/>
    <w:rsid w:val="00A91E1E"/>
    <w:rsid w:val="00A9204B"/>
    <w:rsid w:val="00A92586"/>
    <w:rsid w:val="00A92983"/>
    <w:rsid w:val="00A93BD9"/>
    <w:rsid w:val="00A9407F"/>
    <w:rsid w:val="00A9430F"/>
    <w:rsid w:val="00A94B2D"/>
    <w:rsid w:val="00A94B43"/>
    <w:rsid w:val="00A94C3F"/>
    <w:rsid w:val="00A950C6"/>
    <w:rsid w:val="00A955E2"/>
    <w:rsid w:val="00A955EE"/>
    <w:rsid w:val="00A963F4"/>
    <w:rsid w:val="00A974D4"/>
    <w:rsid w:val="00AA0CD2"/>
    <w:rsid w:val="00AA1576"/>
    <w:rsid w:val="00AA2106"/>
    <w:rsid w:val="00AA3BA4"/>
    <w:rsid w:val="00AA4109"/>
    <w:rsid w:val="00AA4169"/>
    <w:rsid w:val="00AA4B65"/>
    <w:rsid w:val="00AA5E0F"/>
    <w:rsid w:val="00AA65CF"/>
    <w:rsid w:val="00AA6DF8"/>
    <w:rsid w:val="00AA7521"/>
    <w:rsid w:val="00AA7A65"/>
    <w:rsid w:val="00AA7AF5"/>
    <w:rsid w:val="00AA7DE4"/>
    <w:rsid w:val="00AB0385"/>
    <w:rsid w:val="00AB0811"/>
    <w:rsid w:val="00AB1ED7"/>
    <w:rsid w:val="00AB20C4"/>
    <w:rsid w:val="00AB21A1"/>
    <w:rsid w:val="00AB2501"/>
    <w:rsid w:val="00AB40AF"/>
    <w:rsid w:val="00AB4F40"/>
    <w:rsid w:val="00AB5456"/>
    <w:rsid w:val="00AB5FFF"/>
    <w:rsid w:val="00AB62FF"/>
    <w:rsid w:val="00AB69A3"/>
    <w:rsid w:val="00AB7DF5"/>
    <w:rsid w:val="00AC03FB"/>
    <w:rsid w:val="00AC0762"/>
    <w:rsid w:val="00AC08E4"/>
    <w:rsid w:val="00AC167D"/>
    <w:rsid w:val="00AC3214"/>
    <w:rsid w:val="00AC3C9C"/>
    <w:rsid w:val="00AC4384"/>
    <w:rsid w:val="00AC4912"/>
    <w:rsid w:val="00AC5C98"/>
    <w:rsid w:val="00AC5ED1"/>
    <w:rsid w:val="00AC5EF8"/>
    <w:rsid w:val="00AC67A9"/>
    <w:rsid w:val="00AC6A6E"/>
    <w:rsid w:val="00AC6EF9"/>
    <w:rsid w:val="00AC7271"/>
    <w:rsid w:val="00AC75BA"/>
    <w:rsid w:val="00AC7D56"/>
    <w:rsid w:val="00AD02BB"/>
    <w:rsid w:val="00AD174A"/>
    <w:rsid w:val="00AD18DB"/>
    <w:rsid w:val="00AD1D67"/>
    <w:rsid w:val="00AD1FB8"/>
    <w:rsid w:val="00AD2342"/>
    <w:rsid w:val="00AD25A4"/>
    <w:rsid w:val="00AD271B"/>
    <w:rsid w:val="00AD395B"/>
    <w:rsid w:val="00AD3D0C"/>
    <w:rsid w:val="00AD4559"/>
    <w:rsid w:val="00AD4CC6"/>
    <w:rsid w:val="00AD540B"/>
    <w:rsid w:val="00AD55E9"/>
    <w:rsid w:val="00AD6024"/>
    <w:rsid w:val="00AD69D3"/>
    <w:rsid w:val="00AD6BF8"/>
    <w:rsid w:val="00AD7111"/>
    <w:rsid w:val="00AD71ED"/>
    <w:rsid w:val="00AD7429"/>
    <w:rsid w:val="00AD7730"/>
    <w:rsid w:val="00AD7E1C"/>
    <w:rsid w:val="00AE08BC"/>
    <w:rsid w:val="00AE1945"/>
    <w:rsid w:val="00AE2036"/>
    <w:rsid w:val="00AE290E"/>
    <w:rsid w:val="00AE2D4D"/>
    <w:rsid w:val="00AE2E9A"/>
    <w:rsid w:val="00AE3514"/>
    <w:rsid w:val="00AE477B"/>
    <w:rsid w:val="00AE5F79"/>
    <w:rsid w:val="00AE67C0"/>
    <w:rsid w:val="00AE782E"/>
    <w:rsid w:val="00AF0278"/>
    <w:rsid w:val="00AF128C"/>
    <w:rsid w:val="00AF1824"/>
    <w:rsid w:val="00AF31F4"/>
    <w:rsid w:val="00AF48C3"/>
    <w:rsid w:val="00AF5B58"/>
    <w:rsid w:val="00AF65C6"/>
    <w:rsid w:val="00AF65E4"/>
    <w:rsid w:val="00AF6E3E"/>
    <w:rsid w:val="00AF7252"/>
    <w:rsid w:val="00AF7657"/>
    <w:rsid w:val="00AF7DFB"/>
    <w:rsid w:val="00B00202"/>
    <w:rsid w:val="00B036AE"/>
    <w:rsid w:val="00B037B0"/>
    <w:rsid w:val="00B03AC1"/>
    <w:rsid w:val="00B03C9A"/>
    <w:rsid w:val="00B03DD0"/>
    <w:rsid w:val="00B046F6"/>
    <w:rsid w:val="00B0520F"/>
    <w:rsid w:val="00B0681E"/>
    <w:rsid w:val="00B06FA1"/>
    <w:rsid w:val="00B07E97"/>
    <w:rsid w:val="00B07FD8"/>
    <w:rsid w:val="00B10BD4"/>
    <w:rsid w:val="00B10CAF"/>
    <w:rsid w:val="00B10D4F"/>
    <w:rsid w:val="00B10DE7"/>
    <w:rsid w:val="00B11CC1"/>
    <w:rsid w:val="00B124DA"/>
    <w:rsid w:val="00B125B4"/>
    <w:rsid w:val="00B129C6"/>
    <w:rsid w:val="00B12B36"/>
    <w:rsid w:val="00B12DE6"/>
    <w:rsid w:val="00B12E2B"/>
    <w:rsid w:val="00B13448"/>
    <w:rsid w:val="00B13E09"/>
    <w:rsid w:val="00B14304"/>
    <w:rsid w:val="00B14B29"/>
    <w:rsid w:val="00B15914"/>
    <w:rsid w:val="00B15BCF"/>
    <w:rsid w:val="00B1640A"/>
    <w:rsid w:val="00B16555"/>
    <w:rsid w:val="00B16B72"/>
    <w:rsid w:val="00B16F8C"/>
    <w:rsid w:val="00B172FA"/>
    <w:rsid w:val="00B17C2C"/>
    <w:rsid w:val="00B20225"/>
    <w:rsid w:val="00B205BB"/>
    <w:rsid w:val="00B209A6"/>
    <w:rsid w:val="00B209E3"/>
    <w:rsid w:val="00B21155"/>
    <w:rsid w:val="00B21C40"/>
    <w:rsid w:val="00B21DB4"/>
    <w:rsid w:val="00B21E1B"/>
    <w:rsid w:val="00B226BA"/>
    <w:rsid w:val="00B228DC"/>
    <w:rsid w:val="00B22FE3"/>
    <w:rsid w:val="00B2356A"/>
    <w:rsid w:val="00B2499E"/>
    <w:rsid w:val="00B249BE"/>
    <w:rsid w:val="00B25075"/>
    <w:rsid w:val="00B25088"/>
    <w:rsid w:val="00B2548E"/>
    <w:rsid w:val="00B257F7"/>
    <w:rsid w:val="00B2691B"/>
    <w:rsid w:val="00B26986"/>
    <w:rsid w:val="00B2700D"/>
    <w:rsid w:val="00B27E33"/>
    <w:rsid w:val="00B30B94"/>
    <w:rsid w:val="00B30DAF"/>
    <w:rsid w:val="00B326F5"/>
    <w:rsid w:val="00B32936"/>
    <w:rsid w:val="00B32AF6"/>
    <w:rsid w:val="00B32C5B"/>
    <w:rsid w:val="00B33248"/>
    <w:rsid w:val="00B345BC"/>
    <w:rsid w:val="00B347D6"/>
    <w:rsid w:val="00B34E09"/>
    <w:rsid w:val="00B35A06"/>
    <w:rsid w:val="00B367CD"/>
    <w:rsid w:val="00B36A49"/>
    <w:rsid w:val="00B36BF4"/>
    <w:rsid w:val="00B370C6"/>
    <w:rsid w:val="00B37FE8"/>
    <w:rsid w:val="00B40054"/>
    <w:rsid w:val="00B40201"/>
    <w:rsid w:val="00B406B0"/>
    <w:rsid w:val="00B41214"/>
    <w:rsid w:val="00B41535"/>
    <w:rsid w:val="00B4202B"/>
    <w:rsid w:val="00B421BF"/>
    <w:rsid w:val="00B4253E"/>
    <w:rsid w:val="00B432AA"/>
    <w:rsid w:val="00B44210"/>
    <w:rsid w:val="00B4448E"/>
    <w:rsid w:val="00B45FCD"/>
    <w:rsid w:val="00B4629F"/>
    <w:rsid w:val="00B46429"/>
    <w:rsid w:val="00B4782F"/>
    <w:rsid w:val="00B47D97"/>
    <w:rsid w:val="00B50404"/>
    <w:rsid w:val="00B5174E"/>
    <w:rsid w:val="00B51B63"/>
    <w:rsid w:val="00B5265E"/>
    <w:rsid w:val="00B5403B"/>
    <w:rsid w:val="00B54C44"/>
    <w:rsid w:val="00B5504A"/>
    <w:rsid w:val="00B55AF7"/>
    <w:rsid w:val="00B574AE"/>
    <w:rsid w:val="00B57FD1"/>
    <w:rsid w:val="00B61515"/>
    <w:rsid w:val="00B61A42"/>
    <w:rsid w:val="00B61F61"/>
    <w:rsid w:val="00B6249E"/>
    <w:rsid w:val="00B62A53"/>
    <w:rsid w:val="00B62DE3"/>
    <w:rsid w:val="00B62FC3"/>
    <w:rsid w:val="00B6362A"/>
    <w:rsid w:val="00B639C8"/>
    <w:rsid w:val="00B63A3A"/>
    <w:rsid w:val="00B63AAB"/>
    <w:rsid w:val="00B642A0"/>
    <w:rsid w:val="00B64438"/>
    <w:rsid w:val="00B652EE"/>
    <w:rsid w:val="00B66755"/>
    <w:rsid w:val="00B66957"/>
    <w:rsid w:val="00B66B3F"/>
    <w:rsid w:val="00B675B4"/>
    <w:rsid w:val="00B67DFA"/>
    <w:rsid w:val="00B67F0A"/>
    <w:rsid w:val="00B67F54"/>
    <w:rsid w:val="00B706A0"/>
    <w:rsid w:val="00B71270"/>
    <w:rsid w:val="00B714E0"/>
    <w:rsid w:val="00B7183A"/>
    <w:rsid w:val="00B71EBC"/>
    <w:rsid w:val="00B71FFD"/>
    <w:rsid w:val="00B72249"/>
    <w:rsid w:val="00B72A5B"/>
    <w:rsid w:val="00B73C7E"/>
    <w:rsid w:val="00B73D47"/>
    <w:rsid w:val="00B741B4"/>
    <w:rsid w:val="00B7456E"/>
    <w:rsid w:val="00B74B98"/>
    <w:rsid w:val="00B752CC"/>
    <w:rsid w:val="00B75544"/>
    <w:rsid w:val="00B80125"/>
    <w:rsid w:val="00B80259"/>
    <w:rsid w:val="00B80DEE"/>
    <w:rsid w:val="00B810D6"/>
    <w:rsid w:val="00B81226"/>
    <w:rsid w:val="00B81579"/>
    <w:rsid w:val="00B81DD1"/>
    <w:rsid w:val="00B82A02"/>
    <w:rsid w:val="00B83086"/>
    <w:rsid w:val="00B8339F"/>
    <w:rsid w:val="00B83670"/>
    <w:rsid w:val="00B83AC5"/>
    <w:rsid w:val="00B83BF4"/>
    <w:rsid w:val="00B83F06"/>
    <w:rsid w:val="00B850B1"/>
    <w:rsid w:val="00B86BBD"/>
    <w:rsid w:val="00B871B3"/>
    <w:rsid w:val="00B87F47"/>
    <w:rsid w:val="00B90299"/>
    <w:rsid w:val="00B90D0E"/>
    <w:rsid w:val="00B9111C"/>
    <w:rsid w:val="00B91A6D"/>
    <w:rsid w:val="00B91D12"/>
    <w:rsid w:val="00B91D91"/>
    <w:rsid w:val="00B92058"/>
    <w:rsid w:val="00B92C88"/>
    <w:rsid w:val="00B93159"/>
    <w:rsid w:val="00B933EF"/>
    <w:rsid w:val="00B94312"/>
    <w:rsid w:val="00B9446F"/>
    <w:rsid w:val="00B94563"/>
    <w:rsid w:val="00B962E2"/>
    <w:rsid w:val="00B96849"/>
    <w:rsid w:val="00B96973"/>
    <w:rsid w:val="00B96A2D"/>
    <w:rsid w:val="00B972BC"/>
    <w:rsid w:val="00B978C7"/>
    <w:rsid w:val="00B97C5B"/>
    <w:rsid w:val="00BA057A"/>
    <w:rsid w:val="00BA10CF"/>
    <w:rsid w:val="00BA2C02"/>
    <w:rsid w:val="00BA2D44"/>
    <w:rsid w:val="00BA4507"/>
    <w:rsid w:val="00BA46D5"/>
    <w:rsid w:val="00BA5908"/>
    <w:rsid w:val="00BA5BEA"/>
    <w:rsid w:val="00BA622A"/>
    <w:rsid w:val="00BA633F"/>
    <w:rsid w:val="00BA67AA"/>
    <w:rsid w:val="00BA6C7E"/>
    <w:rsid w:val="00BA73D7"/>
    <w:rsid w:val="00BA74B2"/>
    <w:rsid w:val="00BA757B"/>
    <w:rsid w:val="00BB02CC"/>
    <w:rsid w:val="00BB16A0"/>
    <w:rsid w:val="00BB17B0"/>
    <w:rsid w:val="00BB1DA9"/>
    <w:rsid w:val="00BB2088"/>
    <w:rsid w:val="00BB2A4C"/>
    <w:rsid w:val="00BB34B6"/>
    <w:rsid w:val="00BB3B3D"/>
    <w:rsid w:val="00BB4D84"/>
    <w:rsid w:val="00BB4DD1"/>
    <w:rsid w:val="00BB4F3E"/>
    <w:rsid w:val="00BB4FCA"/>
    <w:rsid w:val="00BB68DF"/>
    <w:rsid w:val="00BB6FCF"/>
    <w:rsid w:val="00BB70EE"/>
    <w:rsid w:val="00BB737E"/>
    <w:rsid w:val="00BB7E84"/>
    <w:rsid w:val="00BC0F5E"/>
    <w:rsid w:val="00BC11AF"/>
    <w:rsid w:val="00BC179E"/>
    <w:rsid w:val="00BC242C"/>
    <w:rsid w:val="00BC2563"/>
    <w:rsid w:val="00BC2B44"/>
    <w:rsid w:val="00BC2C21"/>
    <w:rsid w:val="00BC4900"/>
    <w:rsid w:val="00BC4DDF"/>
    <w:rsid w:val="00BC5190"/>
    <w:rsid w:val="00BC59D2"/>
    <w:rsid w:val="00BC6043"/>
    <w:rsid w:val="00BC620F"/>
    <w:rsid w:val="00BC62C1"/>
    <w:rsid w:val="00BC6695"/>
    <w:rsid w:val="00BC6C38"/>
    <w:rsid w:val="00BC6CD2"/>
    <w:rsid w:val="00BD0240"/>
    <w:rsid w:val="00BD12CC"/>
    <w:rsid w:val="00BD13ED"/>
    <w:rsid w:val="00BD1A56"/>
    <w:rsid w:val="00BD1C67"/>
    <w:rsid w:val="00BD1D21"/>
    <w:rsid w:val="00BD257D"/>
    <w:rsid w:val="00BD2630"/>
    <w:rsid w:val="00BD3AFC"/>
    <w:rsid w:val="00BD613F"/>
    <w:rsid w:val="00BD6370"/>
    <w:rsid w:val="00BE02AE"/>
    <w:rsid w:val="00BE03B8"/>
    <w:rsid w:val="00BE188D"/>
    <w:rsid w:val="00BE18FA"/>
    <w:rsid w:val="00BE24D4"/>
    <w:rsid w:val="00BE2D5B"/>
    <w:rsid w:val="00BE3330"/>
    <w:rsid w:val="00BE3C4D"/>
    <w:rsid w:val="00BE4E9A"/>
    <w:rsid w:val="00BE4F6F"/>
    <w:rsid w:val="00BE57A3"/>
    <w:rsid w:val="00BE6140"/>
    <w:rsid w:val="00BE6846"/>
    <w:rsid w:val="00BE78C9"/>
    <w:rsid w:val="00BF1C8F"/>
    <w:rsid w:val="00BF1D4C"/>
    <w:rsid w:val="00BF1FC7"/>
    <w:rsid w:val="00BF2633"/>
    <w:rsid w:val="00BF3B50"/>
    <w:rsid w:val="00BF4595"/>
    <w:rsid w:val="00BF463C"/>
    <w:rsid w:val="00BF4745"/>
    <w:rsid w:val="00BF4C94"/>
    <w:rsid w:val="00BF4CA3"/>
    <w:rsid w:val="00BF50AB"/>
    <w:rsid w:val="00BF59B6"/>
    <w:rsid w:val="00BF5B10"/>
    <w:rsid w:val="00BF612C"/>
    <w:rsid w:val="00BF7255"/>
    <w:rsid w:val="00BF7D40"/>
    <w:rsid w:val="00C00417"/>
    <w:rsid w:val="00C0054F"/>
    <w:rsid w:val="00C00E66"/>
    <w:rsid w:val="00C01164"/>
    <w:rsid w:val="00C013A7"/>
    <w:rsid w:val="00C0158A"/>
    <w:rsid w:val="00C016B6"/>
    <w:rsid w:val="00C01E5D"/>
    <w:rsid w:val="00C01EE0"/>
    <w:rsid w:val="00C02115"/>
    <w:rsid w:val="00C021AA"/>
    <w:rsid w:val="00C025AF"/>
    <w:rsid w:val="00C034E7"/>
    <w:rsid w:val="00C03608"/>
    <w:rsid w:val="00C04C8E"/>
    <w:rsid w:val="00C04FC4"/>
    <w:rsid w:val="00C0517B"/>
    <w:rsid w:val="00C05285"/>
    <w:rsid w:val="00C0638B"/>
    <w:rsid w:val="00C06817"/>
    <w:rsid w:val="00C06D7A"/>
    <w:rsid w:val="00C07018"/>
    <w:rsid w:val="00C07CB2"/>
    <w:rsid w:val="00C100F7"/>
    <w:rsid w:val="00C10528"/>
    <w:rsid w:val="00C10F65"/>
    <w:rsid w:val="00C11269"/>
    <w:rsid w:val="00C1185D"/>
    <w:rsid w:val="00C12223"/>
    <w:rsid w:val="00C124E8"/>
    <w:rsid w:val="00C12729"/>
    <w:rsid w:val="00C12E5C"/>
    <w:rsid w:val="00C13116"/>
    <w:rsid w:val="00C1324A"/>
    <w:rsid w:val="00C133CC"/>
    <w:rsid w:val="00C135A8"/>
    <w:rsid w:val="00C143C5"/>
    <w:rsid w:val="00C14403"/>
    <w:rsid w:val="00C1494B"/>
    <w:rsid w:val="00C15BAF"/>
    <w:rsid w:val="00C20836"/>
    <w:rsid w:val="00C214B6"/>
    <w:rsid w:val="00C2161B"/>
    <w:rsid w:val="00C2264D"/>
    <w:rsid w:val="00C23564"/>
    <w:rsid w:val="00C23B06"/>
    <w:rsid w:val="00C23ED7"/>
    <w:rsid w:val="00C25BE3"/>
    <w:rsid w:val="00C260DD"/>
    <w:rsid w:val="00C2717B"/>
    <w:rsid w:val="00C27A63"/>
    <w:rsid w:val="00C30238"/>
    <w:rsid w:val="00C30E41"/>
    <w:rsid w:val="00C30E80"/>
    <w:rsid w:val="00C3112D"/>
    <w:rsid w:val="00C3167D"/>
    <w:rsid w:val="00C3173B"/>
    <w:rsid w:val="00C31B04"/>
    <w:rsid w:val="00C3205F"/>
    <w:rsid w:val="00C3215F"/>
    <w:rsid w:val="00C33E1A"/>
    <w:rsid w:val="00C343D8"/>
    <w:rsid w:val="00C34939"/>
    <w:rsid w:val="00C34C05"/>
    <w:rsid w:val="00C358B1"/>
    <w:rsid w:val="00C35B49"/>
    <w:rsid w:val="00C35C98"/>
    <w:rsid w:val="00C3624F"/>
    <w:rsid w:val="00C36C4C"/>
    <w:rsid w:val="00C3745B"/>
    <w:rsid w:val="00C37763"/>
    <w:rsid w:val="00C378C3"/>
    <w:rsid w:val="00C37BC7"/>
    <w:rsid w:val="00C40E29"/>
    <w:rsid w:val="00C40EAD"/>
    <w:rsid w:val="00C40EDF"/>
    <w:rsid w:val="00C4166B"/>
    <w:rsid w:val="00C41A2E"/>
    <w:rsid w:val="00C41EDB"/>
    <w:rsid w:val="00C4286F"/>
    <w:rsid w:val="00C43095"/>
    <w:rsid w:val="00C430CE"/>
    <w:rsid w:val="00C432C4"/>
    <w:rsid w:val="00C448BE"/>
    <w:rsid w:val="00C44F7D"/>
    <w:rsid w:val="00C458D6"/>
    <w:rsid w:val="00C45B54"/>
    <w:rsid w:val="00C461F2"/>
    <w:rsid w:val="00C474CB"/>
    <w:rsid w:val="00C47610"/>
    <w:rsid w:val="00C47743"/>
    <w:rsid w:val="00C47A26"/>
    <w:rsid w:val="00C5074D"/>
    <w:rsid w:val="00C50E53"/>
    <w:rsid w:val="00C50F2A"/>
    <w:rsid w:val="00C51243"/>
    <w:rsid w:val="00C514F7"/>
    <w:rsid w:val="00C519BB"/>
    <w:rsid w:val="00C51A64"/>
    <w:rsid w:val="00C51CC0"/>
    <w:rsid w:val="00C51CE0"/>
    <w:rsid w:val="00C52096"/>
    <w:rsid w:val="00C52A37"/>
    <w:rsid w:val="00C5368D"/>
    <w:rsid w:val="00C53F2D"/>
    <w:rsid w:val="00C541D5"/>
    <w:rsid w:val="00C54803"/>
    <w:rsid w:val="00C5528A"/>
    <w:rsid w:val="00C55B01"/>
    <w:rsid w:val="00C55D9D"/>
    <w:rsid w:val="00C560DC"/>
    <w:rsid w:val="00C5639A"/>
    <w:rsid w:val="00C56477"/>
    <w:rsid w:val="00C56D48"/>
    <w:rsid w:val="00C56D6B"/>
    <w:rsid w:val="00C5759F"/>
    <w:rsid w:val="00C57628"/>
    <w:rsid w:val="00C57D40"/>
    <w:rsid w:val="00C57D5F"/>
    <w:rsid w:val="00C6120B"/>
    <w:rsid w:val="00C6125B"/>
    <w:rsid w:val="00C61507"/>
    <w:rsid w:val="00C61CF6"/>
    <w:rsid w:val="00C61E30"/>
    <w:rsid w:val="00C61EE5"/>
    <w:rsid w:val="00C61FA4"/>
    <w:rsid w:val="00C62E2B"/>
    <w:rsid w:val="00C634FA"/>
    <w:rsid w:val="00C63900"/>
    <w:rsid w:val="00C64268"/>
    <w:rsid w:val="00C6464F"/>
    <w:rsid w:val="00C65C9C"/>
    <w:rsid w:val="00C66130"/>
    <w:rsid w:val="00C66231"/>
    <w:rsid w:val="00C674C4"/>
    <w:rsid w:val="00C67702"/>
    <w:rsid w:val="00C677FD"/>
    <w:rsid w:val="00C678A8"/>
    <w:rsid w:val="00C678D8"/>
    <w:rsid w:val="00C717EB"/>
    <w:rsid w:val="00C7198F"/>
    <w:rsid w:val="00C73368"/>
    <w:rsid w:val="00C73EE0"/>
    <w:rsid w:val="00C74B2E"/>
    <w:rsid w:val="00C74B6C"/>
    <w:rsid w:val="00C74D43"/>
    <w:rsid w:val="00C74F87"/>
    <w:rsid w:val="00C75A42"/>
    <w:rsid w:val="00C76849"/>
    <w:rsid w:val="00C76E77"/>
    <w:rsid w:val="00C778DC"/>
    <w:rsid w:val="00C77E03"/>
    <w:rsid w:val="00C77F87"/>
    <w:rsid w:val="00C811D6"/>
    <w:rsid w:val="00C812CB"/>
    <w:rsid w:val="00C816C1"/>
    <w:rsid w:val="00C83584"/>
    <w:rsid w:val="00C83A3A"/>
    <w:rsid w:val="00C83B9A"/>
    <w:rsid w:val="00C83E54"/>
    <w:rsid w:val="00C84654"/>
    <w:rsid w:val="00C846E1"/>
    <w:rsid w:val="00C84EA5"/>
    <w:rsid w:val="00C84FB6"/>
    <w:rsid w:val="00C85128"/>
    <w:rsid w:val="00C85CB9"/>
    <w:rsid w:val="00C86094"/>
    <w:rsid w:val="00C86253"/>
    <w:rsid w:val="00C86997"/>
    <w:rsid w:val="00C87C4F"/>
    <w:rsid w:val="00C914ED"/>
    <w:rsid w:val="00C91911"/>
    <w:rsid w:val="00C91C0D"/>
    <w:rsid w:val="00C926CD"/>
    <w:rsid w:val="00C928FE"/>
    <w:rsid w:val="00C92ECB"/>
    <w:rsid w:val="00C930FE"/>
    <w:rsid w:val="00C9408F"/>
    <w:rsid w:val="00C942EC"/>
    <w:rsid w:val="00C94AF1"/>
    <w:rsid w:val="00C94B66"/>
    <w:rsid w:val="00C94E7B"/>
    <w:rsid w:val="00C94F60"/>
    <w:rsid w:val="00C956A6"/>
    <w:rsid w:val="00C96BDF"/>
    <w:rsid w:val="00C96C82"/>
    <w:rsid w:val="00C9732D"/>
    <w:rsid w:val="00C97D14"/>
    <w:rsid w:val="00C97F89"/>
    <w:rsid w:val="00CA0002"/>
    <w:rsid w:val="00CA05DE"/>
    <w:rsid w:val="00CA0790"/>
    <w:rsid w:val="00CA1446"/>
    <w:rsid w:val="00CA1CB1"/>
    <w:rsid w:val="00CA1FBF"/>
    <w:rsid w:val="00CA24D3"/>
    <w:rsid w:val="00CA28B3"/>
    <w:rsid w:val="00CA446B"/>
    <w:rsid w:val="00CA517A"/>
    <w:rsid w:val="00CA765C"/>
    <w:rsid w:val="00CA79AB"/>
    <w:rsid w:val="00CB04C9"/>
    <w:rsid w:val="00CB06C8"/>
    <w:rsid w:val="00CB0992"/>
    <w:rsid w:val="00CB0FFB"/>
    <w:rsid w:val="00CB172D"/>
    <w:rsid w:val="00CB1B79"/>
    <w:rsid w:val="00CB2563"/>
    <w:rsid w:val="00CB2C07"/>
    <w:rsid w:val="00CB2F73"/>
    <w:rsid w:val="00CB344C"/>
    <w:rsid w:val="00CB3CF5"/>
    <w:rsid w:val="00CB454A"/>
    <w:rsid w:val="00CB4A31"/>
    <w:rsid w:val="00CB4CE5"/>
    <w:rsid w:val="00CB5784"/>
    <w:rsid w:val="00CB5AAA"/>
    <w:rsid w:val="00CB5B06"/>
    <w:rsid w:val="00CB5F3E"/>
    <w:rsid w:val="00CB6C83"/>
    <w:rsid w:val="00CB7579"/>
    <w:rsid w:val="00CB75A1"/>
    <w:rsid w:val="00CB7A22"/>
    <w:rsid w:val="00CB7E25"/>
    <w:rsid w:val="00CB7EE6"/>
    <w:rsid w:val="00CC03AA"/>
    <w:rsid w:val="00CC044F"/>
    <w:rsid w:val="00CC088E"/>
    <w:rsid w:val="00CC14A9"/>
    <w:rsid w:val="00CC1810"/>
    <w:rsid w:val="00CC18AA"/>
    <w:rsid w:val="00CC1A90"/>
    <w:rsid w:val="00CC1D60"/>
    <w:rsid w:val="00CC24C0"/>
    <w:rsid w:val="00CC2581"/>
    <w:rsid w:val="00CC2602"/>
    <w:rsid w:val="00CC2C9C"/>
    <w:rsid w:val="00CC2D89"/>
    <w:rsid w:val="00CC38A2"/>
    <w:rsid w:val="00CC3D84"/>
    <w:rsid w:val="00CC4663"/>
    <w:rsid w:val="00CC49AC"/>
    <w:rsid w:val="00CC49AD"/>
    <w:rsid w:val="00CC5240"/>
    <w:rsid w:val="00CC6037"/>
    <w:rsid w:val="00CC609E"/>
    <w:rsid w:val="00CC69B8"/>
    <w:rsid w:val="00CC6BBE"/>
    <w:rsid w:val="00CC7410"/>
    <w:rsid w:val="00CD0E91"/>
    <w:rsid w:val="00CD0EFD"/>
    <w:rsid w:val="00CD19EC"/>
    <w:rsid w:val="00CD32E8"/>
    <w:rsid w:val="00CD3A88"/>
    <w:rsid w:val="00CD3DDA"/>
    <w:rsid w:val="00CD4514"/>
    <w:rsid w:val="00CD4989"/>
    <w:rsid w:val="00CD4DB0"/>
    <w:rsid w:val="00CD4F6B"/>
    <w:rsid w:val="00CD51A8"/>
    <w:rsid w:val="00CD5529"/>
    <w:rsid w:val="00CD614B"/>
    <w:rsid w:val="00CD6222"/>
    <w:rsid w:val="00CD67F7"/>
    <w:rsid w:val="00CD696A"/>
    <w:rsid w:val="00CD714C"/>
    <w:rsid w:val="00CD72F9"/>
    <w:rsid w:val="00CD7D1C"/>
    <w:rsid w:val="00CE1054"/>
    <w:rsid w:val="00CE1460"/>
    <w:rsid w:val="00CE1920"/>
    <w:rsid w:val="00CE1D54"/>
    <w:rsid w:val="00CE214C"/>
    <w:rsid w:val="00CE2842"/>
    <w:rsid w:val="00CE2C7B"/>
    <w:rsid w:val="00CE3151"/>
    <w:rsid w:val="00CE33E9"/>
    <w:rsid w:val="00CE3422"/>
    <w:rsid w:val="00CE3537"/>
    <w:rsid w:val="00CE3643"/>
    <w:rsid w:val="00CE36AC"/>
    <w:rsid w:val="00CE3BDB"/>
    <w:rsid w:val="00CE60FD"/>
    <w:rsid w:val="00CE6467"/>
    <w:rsid w:val="00CE6738"/>
    <w:rsid w:val="00CE6CE6"/>
    <w:rsid w:val="00CE6DCD"/>
    <w:rsid w:val="00CE6E14"/>
    <w:rsid w:val="00CF0858"/>
    <w:rsid w:val="00CF0CDC"/>
    <w:rsid w:val="00CF0E59"/>
    <w:rsid w:val="00CF202D"/>
    <w:rsid w:val="00CF2DF1"/>
    <w:rsid w:val="00CF2E1E"/>
    <w:rsid w:val="00CF4662"/>
    <w:rsid w:val="00CF46E1"/>
    <w:rsid w:val="00CF49D2"/>
    <w:rsid w:val="00CF4A31"/>
    <w:rsid w:val="00CF4DC7"/>
    <w:rsid w:val="00CF5224"/>
    <w:rsid w:val="00CF54F7"/>
    <w:rsid w:val="00CF57D9"/>
    <w:rsid w:val="00CF7676"/>
    <w:rsid w:val="00D00F1D"/>
    <w:rsid w:val="00D0131A"/>
    <w:rsid w:val="00D027FD"/>
    <w:rsid w:val="00D02ED4"/>
    <w:rsid w:val="00D032A6"/>
    <w:rsid w:val="00D03360"/>
    <w:rsid w:val="00D03B64"/>
    <w:rsid w:val="00D03F3E"/>
    <w:rsid w:val="00D03F5A"/>
    <w:rsid w:val="00D05562"/>
    <w:rsid w:val="00D06033"/>
    <w:rsid w:val="00D061E8"/>
    <w:rsid w:val="00D06311"/>
    <w:rsid w:val="00D0639B"/>
    <w:rsid w:val="00D06525"/>
    <w:rsid w:val="00D06D99"/>
    <w:rsid w:val="00D10E4C"/>
    <w:rsid w:val="00D10EF1"/>
    <w:rsid w:val="00D120AF"/>
    <w:rsid w:val="00D14353"/>
    <w:rsid w:val="00D1452F"/>
    <w:rsid w:val="00D1474A"/>
    <w:rsid w:val="00D15CA6"/>
    <w:rsid w:val="00D160CE"/>
    <w:rsid w:val="00D16AE1"/>
    <w:rsid w:val="00D17C19"/>
    <w:rsid w:val="00D225E8"/>
    <w:rsid w:val="00D23495"/>
    <w:rsid w:val="00D2353C"/>
    <w:rsid w:val="00D240DA"/>
    <w:rsid w:val="00D24103"/>
    <w:rsid w:val="00D24EA0"/>
    <w:rsid w:val="00D25949"/>
    <w:rsid w:val="00D26529"/>
    <w:rsid w:val="00D26ABA"/>
    <w:rsid w:val="00D2790F"/>
    <w:rsid w:val="00D30541"/>
    <w:rsid w:val="00D3148F"/>
    <w:rsid w:val="00D319C1"/>
    <w:rsid w:val="00D31A06"/>
    <w:rsid w:val="00D31ADC"/>
    <w:rsid w:val="00D33018"/>
    <w:rsid w:val="00D33066"/>
    <w:rsid w:val="00D3405D"/>
    <w:rsid w:val="00D3444E"/>
    <w:rsid w:val="00D3570A"/>
    <w:rsid w:val="00D365F3"/>
    <w:rsid w:val="00D37389"/>
    <w:rsid w:val="00D373D1"/>
    <w:rsid w:val="00D374A8"/>
    <w:rsid w:val="00D37682"/>
    <w:rsid w:val="00D405D4"/>
    <w:rsid w:val="00D40A88"/>
    <w:rsid w:val="00D418BA"/>
    <w:rsid w:val="00D41FB5"/>
    <w:rsid w:val="00D44352"/>
    <w:rsid w:val="00D450FF"/>
    <w:rsid w:val="00D4544D"/>
    <w:rsid w:val="00D4590B"/>
    <w:rsid w:val="00D45BC3"/>
    <w:rsid w:val="00D460EB"/>
    <w:rsid w:val="00D46B29"/>
    <w:rsid w:val="00D46E00"/>
    <w:rsid w:val="00D47071"/>
    <w:rsid w:val="00D4778E"/>
    <w:rsid w:val="00D47914"/>
    <w:rsid w:val="00D4797B"/>
    <w:rsid w:val="00D479CB"/>
    <w:rsid w:val="00D502B4"/>
    <w:rsid w:val="00D503B7"/>
    <w:rsid w:val="00D50500"/>
    <w:rsid w:val="00D509AA"/>
    <w:rsid w:val="00D50A62"/>
    <w:rsid w:val="00D50E54"/>
    <w:rsid w:val="00D50EA1"/>
    <w:rsid w:val="00D51618"/>
    <w:rsid w:val="00D51D3B"/>
    <w:rsid w:val="00D52087"/>
    <w:rsid w:val="00D52265"/>
    <w:rsid w:val="00D541DB"/>
    <w:rsid w:val="00D54713"/>
    <w:rsid w:val="00D55089"/>
    <w:rsid w:val="00D56BB0"/>
    <w:rsid w:val="00D57477"/>
    <w:rsid w:val="00D57A99"/>
    <w:rsid w:val="00D57ADF"/>
    <w:rsid w:val="00D57E07"/>
    <w:rsid w:val="00D6143D"/>
    <w:rsid w:val="00D614D8"/>
    <w:rsid w:val="00D61FE5"/>
    <w:rsid w:val="00D6347C"/>
    <w:rsid w:val="00D63E74"/>
    <w:rsid w:val="00D64596"/>
    <w:rsid w:val="00D64D2E"/>
    <w:rsid w:val="00D6635E"/>
    <w:rsid w:val="00D67F13"/>
    <w:rsid w:val="00D703A5"/>
    <w:rsid w:val="00D70953"/>
    <w:rsid w:val="00D70AD2"/>
    <w:rsid w:val="00D7144D"/>
    <w:rsid w:val="00D72539"/>
    <w:rsid w:val="00D73129"/>
    <w:rsid w:val="00D7346E"/>
    <w:rsid w:val="00D740E7"/>
    <w:rsid w:val="00D74C4B"/>
    <w:rsid w:val="00D76B9C"/>
    <w:rsid w:val="00D80466"/>
    <w:rsid w:val="00D80DC7"/>
    <w:rsid w:val="00D814E8"/>
    <w:rsid w:val="00D8176A"/>
    <w:rsid w:val="00D8358E"/>
    <w:rsid w:val="00D84803"/>
    <w:rsid w:val="00D84AEC"/>
    <w:rsid w:val="00D85306"/>
    <w:rsid w:val="00D85F15"/>
    <w:rsid w:val="00D87483"/>
    <w:rsid w:val="00D91522"/>
    <w:rsid w:val="00D918D6"/>
    <w:rsid w:val="00D9193A"/>
    <w:rsid w:val="00D91B0D"/>
    <w:rsid w:val="00D91D2E"/>
    <w:rsid w:val="00D92B55"/>
    <w:rsid w:val="00D92C5A"/>
    <w:rsid w:val="00D92DFB"/>
    <w:rsid w:val="00D93562"/>
    <w:rsid w:val="00D9442C"/>
    <w:rsid w:val="00D94927"/>
    <w:rsid w:val="00D94D5B"/>
    <w:rsid w:val="00D94E10"/>
    <w:rsid w:val="00D96B3B"/>
    <w:rsid w:val="00D97D94"/>
    <w:rsid w:val="00DA059A"/>
    <w:rsid w:val="00DA0A17"/>
    <w:rsid w:val="00DA21BF"/>
    <w:rsid w:val="00DA24A1"/>
    <w:rsid w:val="00DA28BA"/>
    <w:rsid w:val="00DA29D3"/>
    <w:rsid w:val="00DA37CA"/>
    <w:rsid w:val="00DA3943"/>
    <w:rsid w:val="00DA3EB8"/>
    <w:rsid w:val="00DA42D0"/>
    <w:rsid w:val="00DA434E"/>
    <w:rsid w:val="00DA474A"/>
    <w:rsid w:val="00DA66FD"/>
    <w:rsid w:val="00DA6C72"/>
    <w:rsid w:val="00DA6C8B"/>
    <w:rsid w:val="00DA6D27"/>
    <w:rsid w:val="00DA6DEC"/>
    <w:rsid w:val="00DA7294"/>
    <w:rsid w:val="00DA7743"/>
    <w:rsid w:val="00DA7D86"/>
    <w:rsid w:val="00DB1E80"/>
    <w:rsid w:val="00DB21B7"/>
    <w:rsid w:val="00DB263C"/>
    <w:rsid w:val="00DB2B20"/>
    <w:rsid w:val="00DB2C6B"/>
    <w:rsid w:val="00DB2ED6"/>
    <w:rsid w:val="00DB37C0"/>
    <w:rsid w:val="00DB3DDD"/>
    <w:rsid w:val="00DB40DC"/>
    <w:rsid w:val="00DB438E"/>
    <w:rsid w:val="00DB45E4"/>
    <w:rsid w:val="00DB48EE"/>
    <w:rsid w:val="00DB4AE4"/>
    <w:rsid w:val="00DB4C43"/>
    <w:rsid w:val="00DB5122"/>
    <w:rsid w:val="00DB61BB"/>
    <w:rsid w:val="00DB6815"/>
    <w:rsid w:val="00DB69C0"/>
    <w:rsid w:val="00DC062D"/>
    <w:rsid w:val="00DC3E3E"/>
    <w:rsid w:val="00DC3FEF"/>
    <w:rsid w:val="00DC484D"/>
    <w:rsid w:val="00DC4977"/>
    <w:rsid w:val="00DC5100"/>
    <w:rsid w:val="00DC5442"/>
    <w:rsid w:val="00DC55A9"/>
    <w:rsid w:val="00DC5AB3"/>
    <w:rsid w:val="00DC6A34"/>
    <w:rsid w:val="00DC7023"/>
    <w:rsid w:val="00DC7040"/>
    <w:rsid w:val="00DC7197"/>
    <w:rsid w:val="00DC766C"/>
    <w:rsid w:val="00DC7B7D"/>
    <w:rsid w:val="00DD00E3"/>
    <w:rsid w:val="00DD02AD"/>
    <w:rsid w:val="00DD15FA"/>
    <w:rsid w:val="00DD17C3"/>
    <w:rsid w:val="00DD18AD"/>
    <w:rsid w:val="00DD37BA"/>
    <w:rsid w:val="00DD3F7A"/>
    <w:rsid w:val="00DD4BD1"/>
    <w:rsid w:val="00DD528E"/>
    <w:rsid w:val="00DD583D"/>
    <w:rsid w:val="00DD5970"/>
    <w:rsid w:val="00DD5E46"/>
    <w:rsid w:val="00DD5E8D"/>
    <w:rsid w:val="00DD66BA"/>
    <w:rsid w:val="00DD6A9D"/>
    <w:rsid w:val="00DD6C5D"/>
    <w:rsid w:val="00DD7C5A"/>
    <w:rsid w:val="00DE24A6"/>
    <w:rsid w:val="00DE3C90"/>
    <w:rsid w:val="00DE4810"/>
    <w:rsid w:val="00DE4998"/>
    <w:rsid w:val="00DE5306"/>
    <w:rsid w:val="00DE697F"/>
    <w:rsid w:val="00DE6FDB"/>
    <w:rsid w:val="00DE730F"/>
    <w:rsid w:val="00DF1A28"/>
    <w:rsid w:val="00DF217B"/>
    <w:rsid w:val="00DF2A78"/>
    <w:rsid w:val="00DF3506"/>
    <w:rsid w:val="00DF4802"/>
    <w:rsid w:val="00DF4C94"/>
    <w:rsid w:val="00DF4E2B"/>
    <w:rsid w:val="00DF56BC"/>
    <w:rsid w:val="00DF5BDD"/>
    <w:rsid w:val="00E007E8"/>
    <w:rsid w:val="00E01D29"/>
    <w:rsid w:val="00E01D92"/>
    <w:rsid w:val="00E01F28"/>
    <w:rsid w:val="00E01FB8"/>
    <w:rsid w:val="00E040F1"/>
    <w:rsid w:val="00E041B7"/>
    <w:rsid w:val="00E042BC"/>
    <w:rsid w:val="00E042E8"/>
    <w:rsid w:val="00E04575"/>
    <w:rsid w:val="00E04586"/>
    <w:rsid w:val="00E04613"/>
    <w:rsid w:val="00E04E7C"/>
    <w:rsid w:val="00E04F15"/>
    <w:rsid w:val="00E05267"/>
    <w:rsid w:val="00E0527A"/>
    <w:rsid w:val="00E0571C"/>
    <w:rsid w:val="00E058C5"/>
    <w:rsid w:val="00E06666"/>
    <w:rsid w:val="00E06963"/>
    <w:rsid w:val="00E1048E"/>
    <w:rsid w:val="00E10548"/>
    <w:rsid w:val="00E106C8"/>
    <w:rsid w:val="00E11704"/>
    <w:rsid w:val="00E11BE2"/>
    <w:rsid w:val="00E1476C"/>
    <w:rsid w:val="00E14EE5"/>
    <w:rsid w:val="00E158BD"/>
    <w:rsid w:val="00E1597B"/>
    <w:rsid w:val="00E15C06"/>
    <w:rsid w:val="00E15E64"/>
    <w:rsid w:val="00E170CE"/>
    <w:rsid w:val="00E176B4"/>
    <w:rsid w:val="00E17964"/>
    <w:rsid w:val="00E20AF8"/>
    <w:rsid w:val="00E2134B"/>
    <w:rsid w:val="00E21721"/>
    <w:rsid w:val="00E228A2"/>
    <w:rsid w:val="00E237E3"/>
    <w:rsid w:val="00E23B32"/>
    <w:rsid w:val="00E2410B"/>
    <w:rsid w:val="00E25465"/>
    <w:rsid w:val="00E262C3"/>
    <w:rsid w:val="00E266AD"/>
    <w:rsid w:val="00E26A75"/>
    <w:rsid w:val="00E26AF7"/>
    <w:rsid w:val="00E26C02"/>
    <w:rsid w:val="00E26F97"/>
    <w:rsid w:val="00E311C3"/>
    <w:rsid w:val="00E31B27"/>
    <w:rsid w:val="00E31C4E"/>
    <w:rsid w:val="00E31E0F"/>
    <w:rsid w:val="00E33FCC"/>
    <w:rsid w:val="00E33FDA"/>
    <w:rsid w:val="00E340E6"/>
    <w:rsid w:val="00E3484D"/>
    <w:rsid w:val="00E34BAA"/>
    <w:rsid w:val="00E35A74"/>
    <w:rsid w:val="00E360BA"/>
    <w:rsid w:val="00E3663D"/>
    <w:rsid w:val="00E36794"/>
    <w:rsid w:val="00E372B8"/>
    <w:rsid w:val="00E379F1"/>
    <w:rsid w:val="00E401F5"/>
    <w:rsid w:val="00E405B2"/>
    <w:rsid w:val="00E40808"/>
    <w:rsid w:val="00E42F5A"/>
    <w:rsid w:val="00E432F4"/>
    <w:rsid w:val="00E43303"/>
    <w:rsid w:val="00E433D0"/>
    <w:rsid w:val="00E43446"/>
    <w:rsid w:val="00E43AB5"/>
    <w:rsid w:val="00E43B93"/>
    <w:rsid w:val="00E44123"/>
    <w:rsid w:val="00E4412F"/>
    <w:rsid w:val="00E443A1"/>
    <w:rsid w:val="00E44EBC"/>
    <w:rsid w:val="00E45F3C"/>
    <w:rsid w:val="00E461FE"/>
    <w:rsid w:val="00E4655C"/>
    <w:rsid w:val="00E47B9B"/>
    <w:rsid w:val="00E50260"/>
    <w:rsid w:val="00E50F52"/>
    <w:rsid w:val="00E51752"/>
    <w:rsid w:val="00E522CC"/>
    <w:rsid w:val="00E52829"/>
    <w:rsid w:val="00E5302C"/>
    <w:rsid w:val="00E53594"/>
    <w:rsid w:val="00E53618"/>
    <w:rsid w:val="00E553B7"/>
    <w:rsid w:val="00E5598A"/>
    <w:rsid w:val="00E55A91"/>
    <w:rsid w:val="00E55B26"/>
    <w:rsid w:val="00E566CF"/>
    <w:rsid w:val="00E56CAC"/>
    <w:rsid w:val="00E56D56"/>
    <w:rsid w:val="00E57129"/>
    <w:rsid w:val="00E5735D"/>
    <w:rsid w:val="00E57AB1"/>
    <w:rsid w:val="00E6076C"/>
    <w:rsid w:val="00E61143"/>
    <w:rsid w:val="00E614F5"/>
    <w:rsid w:val="00E61926"/>
    <w:rsid w:val="00E61D5A"/>
    <w:rsid w:val="00E61DF3"/>
    <w:rsid w:val="00E6241F"/>
    <w:rsid w:val="00E625AE"/>
    <w:rsid w:val="00E62ECA"/>
    <w:rsid w:val="00E62F33"/>
    <w:rsid w:val="00E636A7"/>
    <w:rsid w:val="00E63B4C"/>
    <w:rsid w:val="00E63DB6"/>
    <w:rsid w:val="00E64358"/>
    <w:rsid w:val="00E646E5"/>
    <w:rsid w:val="00E64B85"/>
    <w:rsid w:val="00E64F62"/>
    <w:rsid w:val="00E66086"/>
    <w:rsid w:val="00E66926"/>
    <w:rsid w:val="00E706DF"/>
    <w:rsid w:val="00E72924"/>
    <w:rsid w:val="00E73907"/>
    <w:rsid w:val="00E74614"/>
    <w:rsid w:val="00E747DF"/>
    <w:rsid w:val="00E74858"/>
    <w:rsid w:val="00E74F7C"/>
    <w:rsid w:val="00E754E4"/>
    <w:rsid w:val="00E75FF5"/>
    <w:rsid w:val="00E76EC3"/>
    <w:rsid w:val="00E77317"/>
    <w:rsid w:val="00E803C8"/>
    <w:rsid w:val="00E80F51"/>
    <w:rsid w:val="00E81188"/>
    <w:rsid w:val="00E818C4"/>
    <w:rsid w:val="00E81E19"/>
    <w:rsid w:val="00E82188"/>
    <w:rsid w:val="00E82466"/>
    <w:rsid w:val="00E82621"/>
    <w:rsid w:val="00E8267F"/>
    <w:rsid w:val="00E848C5"/>
    <w:rsid w:val="00E85359"/>
    <w:rsid w:val="00E85734"/>
    <w:rsid w:val="00E8643C"/>
    <w:rsid w:val="00E86556"/>
    <w:rsid w:val="00E8661E"/>
    <w:rsid w:val="00E869F5"/>
    <w:rsid w:val="00E8718C"/>
    <w:rsid w:val="00E874CB"/>
    <w:rsid w:val="00E87DED"/>
    <w:rsid w:val="00E9167A"/>
    <w:rsid w:val="00E92BDD"/>
    <w:rsid w:val="00E955DE"/>
    <w:rsid w:val="00E9628D"/>
    <w:rsid w:val="00E96312"/>
    <w:rsid w:val="00E97677"/>
    <w:rsid w:val="00E97E79"/>
    <w:rsid w:val="00EA0960"/>
    <w:rsid w:val="00EA29DE"/>
    <w:rsid w:val="00EA2B2F"/>
    <w:rsid w:val="00EA2C5F"/>
    <w:rsid w:val="00EA36A7"/>
    <w:rsid w:val="00EA381B"/>
    <w:rsid w:val="00EA3858"/>
    <w:rsid w:val="00EA3D48"/>
    <w:rsid w:val="00EA5679"/>
    <w:rsid w:val="00EA589B"/>
    <w:rsid w:val="00EA65D4"/>
    <w:rsid w:val="00EA6789"/>
    <w:rsid w:val="00EA6AFE"/>
    <w:rsid w:val="00EB0193"/>
    <w:rsid w:val="00EB05F8"/>
    <w:rsid w:val="00EB0BC1"/>
    <w:rsid w:val="00EB2DEF"/>
    <w:rsid w:val="00EB33BC"/>
    <w:rsid w:val="00EB3A72"/>
    <w:rsid w:val="00EB4C56"/>
    <w:rsid w:val="00EB4E50"/>
    <w:rsid w:val="00EB61A5"/>
    <w:rsid w:val="00EB67AD"/>
    <w:rsid w:val="00EB67AF"/>
    <w:rsid w:val="00EB6D16"/>
    <w:rsid w:val="00EB70E0"/>
    <w:rsid w:val="00EB7524"/>
    <w:rsid w:val="00EB7F5D"/>
    <w:rsid w:val="00EB7FF3"/>
    <w:rsid w:val="00EC1DF9"/>
    <w:rsid w:val="00EC247A"/>
    <w:rsid w:val="00EC3144"/>
    <w:rsid w:val="00EC3683"/>
    <w:rsid w:val="00EC381B"/>
    <w:rsid w:val="00EC3A8E"/>
    <w:rsid w:val="00EC3D60"/>
    <w:rsid w:val="00EC4A63"/>
    <w:rsid w:val="00EC4B5D"/>
    <w:rsid w:val="00EC4C21"/>
    <w:rsid w:val="00EC4D32"/>
    <w:rsid w:val="00EC5BB9"/>
    <w:rsid w:val="00EC60FB"/>
    <w:rsid w:val="00EC73CC"/>
    <w:rsid w:val="00EC7A20"/>
    <w:rsid w:val="00ED02D3"/>
    <w:rsid w:val="00ED0A55"/>
    <w:rsid w:val="00ED1BE8"/>
    <w:rsid w:val="00ED1ECF"/>
    <w:rsid w:val="00ED2093"/>
    <w:rsid w:val="00ED2B3C"/>
    <w:rsid w:val="00ED3BAA"/>
    <w:rsid w:val="00ED5302"/>
    <w:rsid w:val="00ED60B7"/>
    <w:rsid w:val="00ED6380"/>
    <w:rsid w:val="00ED6EE6"/>
    <w:rsid w:val="00EE11CD"/>
    <w:rsid w:val="00EE144E"/>
    <w:rsid w:val="00EE1472"/>
    <w:rsid w:val="00EE2282"/>
    <w:rsid w:val="00EE252C"/>
    <w:rsid w:val="00EE271B"/>
    <w:rsid w:val="00EE3634"/>
    <w:rsid w:val="00EE46DC"/>
    <w:rsid w:val="00EE4AD3"/>
    <w:rsid w:val="00EE4CC7"/>
    <w:rsid w:val="00EE5587"/>
    <w:rsid w:val="00EE56C8"/>
    <w:rsid w:val="00EE5ABB"/>
    <w:rsid w:val="00EE627F"/>
    <w:rsid w:val="00EE63AF"/>
    <w:rsid w:val="00EE6740"/>
    <w:rsid w:val="00EE7889"/>
    <w:rsid w:val="00EF02FC"/>
    <w:rsid w:val="00EF08F7"/>
    <w:rsid w:val="00EF192C"/>
    <w:rsid w:val="00EF1BCE"/>
    <w:rsid w:val="00EF28B2"/>
    <w:rsid w:val="00EF304E"/>
    <w:rsid w:val="00EF30F0"/>
    <w:rsid w:val="00EF3789"/>
    <w:rsid w:val="00EF39BA"/>
    <w:rsid w:val="00EF401A"/>
    <w:rsid w:val="00EF4995"/>
    <w:rsid w:val="00EF522F"/>
    <w:rsid w:val="00EF53F1"/>
    <w:rsid w:val="00EF5E81"/>
    <w:rsid w:val="00EF6442"/>
    <w:rsid w:val="00EF6514"/>
    <w:rsid w:val="00EF698B"/>
    <w:rsid w:val="00EF6D1C"/>
    <w:rsid w:val="00EF73DB"/>
    <w:rsid w:val="00EF7845"/>
    <w:rsid w:val="00F00336"/>
    <w:rsid w:val="00F00D3A"/>
    <w:rsid w:val="00F00EE1"/>
    <w:rsid w:val="00F010CB"/>
    <w:rsid w:val="00F01263"/>
    <w:rsid w:val="00F01B93"/>
    <w:rsid w:val="00F02933"/>
    <w:rsid w:val="00F02BB3"/>
    <w:rsid w:val="00F02EFC"/>
    <w:rsid w:val="00F036A6"/>
    <w:rsid w:val="00F0394C"/>
    <w:rsid w:val="00F0437C"/>
    <w:rsid w:val="00F043E8"/>
    <w:rsid w:val="00F04A4B"/>
    <w:rsid w:val="00F0513F"/>
    <w:rsid w:val="00F05577"/>
    <w:rsid w:val="00F05BF8"/>
    <w:rsid w:val="00F05D33"/>
    <w:rsid w:val="00F06BB1"/>
    <w:rsid w:val="00F06CB8"/>
    <w:rsid w:val="00F07B55"/>
    <w:rsid w:val="00F1050A"/>
    <w:rsid w:val="00F105F8"/>
    <w:rsid w:val="00F10A0D"/>
    <w:rsid w:val="00F10C1A"/>
    <w:rsid w:val="00F10D30"/>
    <w:rsid w:val="00F10D66"/>
    <w:rsid w:val="00F119AB"/>
    <w:rsid w:val="00F129D8"/>
    <w:rsid w:val="00F1453D"/>
    <w:rsid w:val="00F15168"/>
    <w:rsid w:val="00F1552C"/>
    <w:rsid w:val="00F162CE"/>
    <w:rsid w:val="00F16469"/>
    <w:rsid w:val="00F16E9F"/>
    <w:rsid w:val="00F17FA8"/>
    <w:rsid w:val="00F20482"/>
    <w:rsid w:val="00F20956"/>
    <w:rsid w:val="00F21104"/>
    <w:rsid w:val="00F21553"/>
    <w:rsid w:val="00F21C4F"/>
    <w:rsid w:val="00F224D3"/>
    <w:rsid w:val="00F22AEE"/>
    <w:rsid w:val="00F236D3"/>
    <w:rsid w:val="00F2433E"/>
    <w:rsid w:val="00F24714"/>
    <w:rsid w:val="00F24BF3"/>
    <w:rsid w:val="00F2533B"/>
    <w:rsid w:val="00F2575B"/>
    <w:rsid w:val="00F25B14"/>
    <w:rsid w:val="00F261BC"/>
    <w:rsid w:val="00F27549"/>
    <w:rsid w:val="00F302AB"/>
    <w:rsid w:val="00F30813"/>
    <w:rsid w:val="00F31B29"/>
    <w:rsid w:val="00F31B2C"/>
    <w:rsid w:val="00F32262"/>
    <w:rsid w:val="00F324D2"/>
    <w:rsid w:val="00F3361A"/>
    <w:rsid w:val="00F34769"/>
    <w:rsid w:val="00F35477"/>
    <w:rsid w:val="00F35726"/>
    <w:rsid w:val="00F365CD"/>
    <w:rsid w:val="00F36A93"/>
    <w:rsid w:val="00F36ADB"/>
    <w:rsid w:val="00F36B48"/>
    <w:rsid w:val="00F372FC"/>
    <w:rsid w:val="00F37443"/>
    <w:rsid w:val="00F4005B"/>
    <w:rsid w:val="00F401BB"/>
    <w:rsid w:val="00F4166F"/>
    <w:rsid w:val="00F41DF8"/>
    <w:rsid w:val="00F4280B"/>
    <w:rsid w:val="00F42C54"/>
    <w:rsid w:val="00F42CFF"/>
    <w:rsid w:val="00F433B0"/>
    <w:rsid w:val="00F439D3"/>
    <w:rsid w:val="00F43D1A"/>
    <w:rsid w:val="00F44382"/>
    <w:rsid w:val="00F4518E"/>
    <w:rsid w:val="00F45E02"/>
    <w:rsid w:val="00F45FB0"/>
    <w:rsid w:val="00F46547"/>
    <w:rsid w:val="00F46936"/>
    <w:rsid w:val="00F47AB3"/>
    <w:rsid w:val="00F502F3"/>
    <w:rsid w:val="00F50378"/>
    <w:rsid w:val="00F50656"/>
    <w:rsid w:val="00F5109E"/>
    <w:rsid w:val="00F51105"/>
    <w:rsid w:val="00F532BF"/>
    <w:rsid w:val="00F54101"/>
    <w:rsid w:val="00F5433D"/>
    <w:rsid w:val="00F54C3D"/>
    <w:rsid w:val="00F55A8F"/>
    <w:rsid w:val="00F55C7C"/>
    <w:rsid w:val="00F56391"/>
    <w:rsid w:val="00F5673A"/>
    <w:rsid w:val="00F601CD"/>
    <w:rsid w:val="00F60912"/>
    <w:rsid w:val="00F6233C"/>
    <w:rsid w:val="00F62AB4"/>
    <w:rsid w:val="00F62D20"/>
    <w:rsid w:val="00F63240"/>
    <w:rsid w:val="00F63357"/>
    <w:rsid w:val="00F6349C"/>
    <w:rsid w:val="00F635E8"/>
    <w:rsid w:val="00F638B2"/>
    <w:rsid w:val="00F63999"/>
    <w:rsid w:val="00F660FB"/>
    <w:rsid w:val="00F662E5"/>
    <w:rsid w:val="00F67058"/>
    <w:rsid w:val="00F70280"/>
    <w:rsid w:val="00F7068D"/>
    <w:rsid w:val="00F70B89"/>
    <w:rsid w:val="00F7167A"/>
    <w:rsid w:val="00F71F39"/>
    <w:rsid w:val="00F7220E"/>
    <w:rsid w:val="00F73140"/>
    <w:rsid w:val="00F7353B"/>
    <w:rsid w:val="00F73B32"/>
    <w:rsid w:val="00F741D4"/>
    <w:rsid w:val="00F747EF"/>
    <w:rsid w:val="00F7482C"/>
    <w:rsid w:val="00F7538F"/>
    <w:rsid w:val="00F75815"/>
    <w:rsid w:val="00F77720"/>
    <w:rsid w:val="00F779FE"/>
    <w:rsid w:val="00F8035F"/>
    <w:rsid w:val="00F8114B"/>
    <w:rsid w:val="00F813D7"/>
    <w:rsid w:val="00F81695"/>
    <w:rsid w:val="00F82157"/>
    <w:rsid w:val="00F82494"/>
    <w:rsid w:val="00F82C7A"/>
    <w:rsid w:val="00F82C7C"/>
    <w:rsid w:val="00F82EEC"/>
    <w:rsid w:val="00F83360"/>
    <w:rsid w:val="00F834C0"/>
    <w:rsid w:val="00F8388A"/>
    <w:rsid w:val="00F83F85"/>
    <w:rsid w:val="00F84E8A"/>
    <w:rsid w:val="00F85939"/>
    <w:rsid w:val="00F87972"/>
    <w:rsid w:val="00F87F9A"/>
    <w:rsid w:val="00F90EF2"/>
    <w:rsid w:val="00F9106E"/>
    <w:rsid w:val="00F91B54"/>
    <w:rsid w:val="00F92BD7"/>
    <w:rsid w:val="00F92C19"/>
    <w:rsid w:val="00F93314"/>
    <w:rsid w:val="00F934B9"/>
    <w:rsid w:val="00F94123"/>
    <w:rsid w:val="00F94252"/>
    <w:rsid w:val="00F943B6"/>
    <w:rsid w:val="00F94E03"/>
    <w:rsid w:val="00F95309"/>
    <w:rsid w:val="00F9603B"/>
    <w:rsid w:val="00F9612B"/>
    <w:rsid w:val="00F9635D"/>
    <w:rsid w:val="00F964A0"/>
    <w:rsid w:val="00F96BEB"/>
    <w:rsid w:val="00F973EB"/>
    <w:rsid w:val="00F97895"/>
    <w:rsid w:val="00FA0527"/>
    <w:rsid w:val="00FA234B"/>
    <w:rsid w:val="00FA2906"/>
    <w:rsid w:val="00FA2D53"/>
    <w:rsid w:val="00FA4184"/>
    <w:rsid w:val="00FA41DC"/>
    <w:rsid w:val="00FA595A"/>
    <w:rsid w:val="00FA69B6"/>
    <w:rsid w:val="00FA6A2C"/>
    <w:rsid w:val="00FA6C5C"/>
    <w:rsid w:val="00FA7324"/>
    <w:rsid w:val="00FA7754"/>
    <w:rsid w:val="00FA78F8"/>
    <w:rsid w:val="00FA7B4A"/>
    <w:rsid w:val="00FB013D"/>
    <w:rsid w:val="00FB10BF"/>
    <w:rsid w:val="00FB23E5"/>
    <w:rsid w:val="00FB2516"/>
    <w:rsid w:val="00FB2919"/>
    <w:rsid w:val="00FB32E7"/>
    <w:rsid w:val="00FB3853"/>
    <w:rsid w:val="00FB42B5"/>
    <w:rsid w:val="00FB4CC7"/>
    <w:rsid w:val="00FB5F1A"/>
    <w:rsid w:val="00FB65A3"/>
    <w:rsid w:val="00FB6F35"/>
    <w:rsid w:val="00FB7356"/>
    <w:rsid w:val="00FB7DEB"/>
    <w:rsid w:val="00FC065B"/>
    <w:rsid w:val="00FC0CE6"/>
    <w:rsid w:val="00FC1573"/>
    <w:rsid w:val="00FC1E6B"/>
    <w:rsid w:val="00FC2A2A"/>
    <w:rsid w:val="00FC3181"/>
    <w:rsid w:val="00FC3471"/>
    <w:rsid w:val="00FC3661"/>
    <w:rsid w:val="00FC3832"/>
    <w:rsid w:val="00FC385E"/>
    <w:rsid w:val="00FC41F8"/>
    <w:rsid w:val="00FC49EF"/>
    <w:rsid w:val="00FC6D5D"/>
    <w:rsid w:val="00FC7095"/>
    <w:rsid w:val="00FC73FF"/>
    <w:rsid w:val="00FD0A12"/>
    <w:rsid w:val="00FD0C94"/>
    <w:rsid w:val="00FD12FF"/>
    <w:rsid w:val="00FD262D"/>
    <w:rsid w:val="00FD26D9"/>
    <w:rsid w:val="00FD2CE2"/>
    <w:rsid w:val="00FD2DA1"/>
    <w:rsid w:val="00FD31CD"/>
    <w:rsid w:val="00FD3248"/>
    <w:rsid w:val="00FD37C3"/>
    <w:rsid w:val="00FD3AF6"/>
    <w:rsid w:val="00FD3C03"/>
    <w:rsid w:val="00FD4057"/>
    <w:rsid w:val="00FD4997"/>
    <w:rsid w:val="00FD4F4E"/>
    <w:rsid w:val="00FD5445"/>
    <w:rsid w:val="00FD63E1"/>
    <w:rsid w:val="00FD7FBF"/>
    <w:rsid w:val="00FE0063"/>
    <w:rsid w:val="00FE10A6"/>
    <w:rsid w:val="00FE21FC"/>
    <w:rsid w:val="00FE2318"/>
    <w:rsid w:val="00FE2A3F"/>
    <w:rsid w:val="00FE342F"/>
    <w:rsid w:val="00FE40F3"/>
    <w:rsid w:val="00FE48FC"/>
    <w:rsid w:val="00FE4C0E"/>
    <w:rsid w:val="00FE5F29"/>
    <w:rsid w:val="00FE6D05"/>
    <w:rsid w:val="00FE72A7"/>
    <w:rsid w:val="00FF0B18"/>
    <w:rsid w:val="00FF0C42"/>
    <w:rsid w:val="00FF0FEC"/>
    <w:rsid w:val="00FF10F1"/>
    <w:rsid w:val="00FF1123"/>
    <w:rsid w:val="00FF14BB"/>
    <w:rsid w:val="00FF35D2"/>
    <w:rsid w:val="00FF363C"/>
    <w:rsid w:val="00FF39D2"/>
    <w:rsid w:val="00FF40E2"/>
    <w:rsid w:val="00FF465B"/>
    <w:rsid w:val="00FF5BB1"/>
    <w:rsid w:val="00FF5CC9"/>
    <w:rsid w:val="00FF6B79"/>
    <w:rsid w:val="00FF6ED1"/>
    <w:rsid w:val="00FF6FA0"/>
    <w:rsid w:val="00FF735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5"/>
    <o:shapelayout v:ext="edit">
      <o:idmap v:ext="edit" data="1"/>
    </o:shapelayout>
  </w:shapeDefaults>
  <w:decimalSymbol w:val="."/>
  <w:listSeparator w:val=","/>
  <w15:docId w15:val="{B8E191FF-601D-4F09-A8D5-7C13A6F8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Puesto"/>
    <w:qFormat/>
    <w:rsid w:val="00C717EB"/>
    <w:pPr>
      <w:ind w:left="1077"/>
      <w:jc w:val="both"/>
    </w:pPr>
    <w:rPr>
      <w:rFonts w:ascii="Arial" w:hAnsi="Arial" w:cs="Arial"/>
      <w:sz w:val="24"/>
      <w:szCs w:val="22"/>
      <w:lang w:eastAsia="es-ES"/>
    </w:rPr>
  </w:style>
  <w:style w:type="paragraph" w:styleId="Ttulo1">
    <w:name w:val="heading 1"/>
    <w:basedOn w:val="Normal"/>
    <w:next w:val="Normal"/>
    <w:link w:val="Ttulo1Car"/>
    <w:autoRedefine/>
    <w:qFormat/>
    <w:rsid w:val="000615CD"/>
    <w:pPr>
      <w:keepNext/>
      <w:tabs>
        <w:tab w:val="right" w:pos="9072"/>
      </w:tabs>
      <w:ind w:left="1134" w:hanging="1134"/>
      <w:jc w:val="center"/>
      <w:outlineLvl w:val="0"/>
    </w:pPr>
    <w:rPr>
      <w:b/>
      <w:bCs/>
      <w:kern w:val="32"/>
      <w:szCs w:val="32"/>
      <w:lang w:val="pt-BR"/>
    </w:rPr>
  </w:style>
  <w:style w:type="paragraph" w:styleId="Ttulo2">
    <w:name w:val="heading 2"/>
    <w:aliases w:val="Edgar 2"/>
    <w:basedOn w:val="Normal"/>
    <w:next w:val="Normal"/>
    <w:link w:val="Ttulo2Car"/>
    <w:autoRedefine/>
    <w:qFormat/>
    <w:rsid w:val="00DA29D3"/>
    <w:pPr>
      <w:keepNext/>
      <w:numPr>
        <w:ilvl w:val="1"/>
        <w:numId w:val="39"/>
      </w:numPr>
      <w:tabs>
        <w:tab w:val="left" w:pos="1843"/>
      </w:tabs>
      <w:ind w:left="1361"/>
      <w:contextualSpacing/>
      <w:outlineLvl w:val="1"/>
    </w:pPr>
    <w:rPr>
      <w:rFonts w:ascii="Arial Negrita" w:hAnsi="Arial Negrita"/>
      <w:b/>
      <w:bCs/>
      <w:iCs/>
      <w:szCs w:val="28"/>
    </w:rPr>
  </w:style>
  <w:style w:type="paragraph" w:styleId="Ttulo3">
    <w:name w:val="heading 3"/>
    <w:basedOn w:val="Normal"/>
    <w:next w:val="Normal"/>
    <w:link w:val="Ttulo3Car1"/>
    <w:qFormat/>
    <w:rsid w:val="0067423B"/>
    <w:pPr>
      <w:keepNext/>
      <w:keepLines/>
      <w:numPr>
        <w:numId w:val="40"/>
      </w:numPr>
      <w:spacing w:before="200"/>
      <w:outlineLvl w:val="2"/>
    </w:pPr>
    <w:rPr>
      <w:rFonts w:eastAsiaTheme="majorEastAsia"/>
      <w:bCs/>
    </w:rPr>
  </w:style>
  <w:style w:type="paragraph" w:styleId="Ttulo4">
    <w:name w:val="heading 4"/>
    <w:basedOn w:val="Normal"/>
    <w:next w:val="Normal"/>
    <w:link w:val="Ttulo4Car"/>
    <w:qFormat/>
    <w:rsid w:val="004B5FAE"/>
    <w:pPr>
      <w:keepNext/>
      <w:numPr>
        <w:ilvl w:val="3"/>
        <w:numId w:val="7"/>
      </w:numPr>
      <w:spacing w:before="240" w:after="60"/>
      <w:outlineLvl w:val="3"/>
    </w:pPr>
    <w:rPr>
      <w:rFonts w:cs="Times New Roman"/>
      <w:bCs/>
      <w:szCs w:val="28"/>
    </w:rPr>
  </w:style>
  <w:style w:type="paragraph" w:styleId="Ttulo5">
    <w:name w:val="heading 5"/>
    <w:basedOn w:val="Normal"/>
    <w:next w:val="Normal"/>
    <w:link w:val="Ttulo5Car1"/>
    <w:qFormat/>
    <w:rsid w:val="00AD7E1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4F4632"/>
    <w:pPr>
      <w:spacing w:before="240" w:after="60"/>
      <w:outlineLvl w:val="5"/>
    </w:pPr>
    <w:rPr>
      <w:rFonts w:ascii="Times New Roman" w:hAnsi="Times New Roman" w:cs="Times New Roman"/>
      <w:b/>
      <w:bCs/>
      <w:sz w:val="22"/>
    </w:rPr>
  </w:style>
  <w:style w:type="paragraph" w:styleId="Ttulo7">
    <w:name w:val="heading 7"/>
    <w:basedOn w:val="Normal"/>
    <w:next w:val="Normal"/>
    <w:link w:val="Ttulo7Car"/>
    <w:qFormat/>
    <w:rsid w:val="00513111"/>
    <w:pPr>
      <w:spacing w:before="240" w:after="60"/>
      <w:outlineLvl w:val="6"/>
    </w:pPr>
    <w:rPr>
      <w:rFonts w:ascii="Times New Roman" w:hAnsi="Times New Roman" w:cs="Times New Roman"/>
      <w:szCs w:val="24"/>
    </w:rPr>
  </w:style>
  <w:style w:type="paragraph" w:styleId="Ttulo8">
    <w:name w:val="heading 8"/>
    <w:basedOn w:val="Normal"/>
    <w:next w:val="Normal"/>
    <w:link w:val="Ttulo8Car"/>
    <w:qFormat/>
    <w:locked/>
    <w:rsid w:val="002F2E2F"/>
    <w:pPr>
      <w:tabs>
        <w:tab w:val="num" w:pos="960"/>
      </w:tabs>
      <w:spacing w:before="240" w:after="60"/>
      <w:ind w:left="960" w:hanging="1440"/>
      <w:outlineLvl w:val="7"/>
    </w:pPr>
    <w:rPr>
      <w:rFonts w:ascii="Arial Narrow" w:hAnsi="Arial Narrow" w:cs="Times New Roman"/>
      <w:i/>
      <w:iCs/>
      <w:sz w:val="22"/>
      <w:szCs w:val="24"/>
      <w:lang w:val="es-ES"/>
    </w:rPr>
  </w:style>
  <w:style w:type="paragraph" w:styleId="Ttulo9">
    <w:name w:val="heading 9"/>
    <w:basedOn w:val="Normal"/>
    <w:next w:val="Normal"/>
    <w:link w:val="Ttulo9Car"/>
    <w:qFormat/>
    <w:rsid w:val="00513111"/>
    <w:pPr>
      <w:spacing w:before="240" w:after="60"/>
      <w:outlineLvl w:val="8"/>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0615CD"/>
    <w:rPr>
      <w:rFonts w:ascii="Arial" w:hAnsi="Arial" w:cs="Arial"/>
      <w:b/>
      <w:bCs/>
      <w:kern w:val="32"/>
      <w:sz w:val="24"/>
      <w:szCs w:val="32"/>
      <w:lang w:val="pt-BR" w:eastAsia="es-ES"/>
    </w:rPr>
  </w:style>
  <w:style w:type="character" w:customStyle="1" w:styleId="Ttulo2Car">
    <w:name w:val="Título 2 Car"/>
    <w:aliases w:val="Edgar 2 Car"/>
    <w:basedOn w:val="Fuentedeprrafopredeter"/>
    <w:link w:val="Ttulo2"/>
    <w:locked/>
    <w:rsid w:val="00DA29D3"/>
    <w:rPr>
      <w:rFonts w:ascii="Arial Negrita" w:hAnsi="Arial Negrita" w:cs="Arial"/>
      <w:b/>
      <w:bCs/>
      <w:iCs/>
      <w:sz w:val="24"/>
      <w:szCs w:val="28"/>
      <w:lang w:eastAsia="es-ES"/>
    </w:rPr>
  </w:style>
  <w:style w:type="character" w:customStyle="1" w:styleId="Ttulo3Car">
    <w:name w:val="Título 3 Car"/>
    <w:basedOn w:val="Fuentedeprrafopredeter"/>
    <w:locked/>
    <w:rsid w:val="004B4055"/>
    <w:rPr>
      <w:rFonts w:ascii="Arial" w:hAnsi="Arial" w:cs="Arial"/>
      <w:b/>
      <w:bCs/>
      <w:sz w:val="24"/>
      <w:szCs w:val="26"/>
      <w:lang w:eastAsia="es-ES"/>
    </w:rPr>
  </w:style>
  <w:style w:type="character" w:customStyle="1" w:styleId="Ttulo4Car">
    <w:name w:val="Título 4 Car"/>
    <w:basedOn w:val="Fuentedeprrafopredeter"/>
    <w:link w:val="Ttulo4"/>
    <w:locked/>
    <w:rsid w:val="004B5FAE"/>
    <w:rPr>
      <w:rFonts w:ascii="Arial" w:hAnsi="Arial"/>
      <w:bCs/>
      <w:sz w:val="24"/>
      <w:szCs w:val="28"/>
      <w:lang w:eastAsia="es-ES"/>
    </w:rPr>
  </w:style>
  <w:style w:type="paragraph" w:styleId="TDC1">
    <w:name w:val="toc 1"/>
    <w:basedOn w:val="Normal"/>
    <w:next w:val="Normal"/>
    <w:autoRedefine/>
    <w:uiPriority w:val="39"/>
    <w:qFormat/>
    <w:rsid w:val="001156A7"/>
    <w:pPr>
      <w:numPr>
        <w:numId w:val="39"/>
      </w:numPr>
      <w:suppressLineNumbers/>
      <w:tabs>
        <w:tab w:val="right" w:leader="dot" w:pos="9089"/>
      </w:tabs>
      <w:spacing w:before="120" w:after="120"/>
      <w:jc w:val="left"/>
      <w:outlineLvl w:val="0"/>
    </w:pPr>
    <w:rPr>
      <w:rFonts w:cs="Times New Roman"/>
      <w:b/>
      <w:bCs/>
      <w:caps/>
      <w:noProof/>
      <w:szCs w:val="20"/>
    </w:rPr>
  </w:style>
  <w:style w:type="paragraph" w:styleId="TDC2">
    <w:name w:val="toc 2"/>
    <w:basedOn w:val="Normal"/>
    <w:next w:val="Normal"/>
    <w:autoRedefine/>
    <w:uiPriority w:val="39"/>
    <w:qFormat/>
    <w:rsid w:val="00C61FA4"/>
    <w:pPr>
      <w:tabs>
        <w:tab w:val="left" w:pos="567"/>
        <w:tab w:val="right" w:leader="dot" w:pos="9072"/>
      </w:tabs>
      <w:ind w:left="0"/>
      <w:jc w:val="left"/>
    </w:pPr>
    <w:rPr>
      <w:rFonts w:cs="Times New Roman"/>
      <w:sz w:val="22"/>
      <w:szCs w:val="20"/>
    </w:rPr>
  </w:style>
  <w:style w:type="paragraph" w:styleId="TDC3">
    <w:name w:val="toc 3"/>
    <w:basedOn w:val="Normal"/>
    <w:next w:val="Normal"/>
    <w:autoRedefine/>
    <w:uiPriority w:val="39"/>
    <w:qFormat/>
    <w:rsid w:val="00BD6370"/>
    <w:pPr>
      <w:tabs>
        <w:tab w:val="left" w:pos="1200"/>
        <w:tab w:val="right" w:leader="dot" w:pos="9072"/>
      </w:tabs>
      <w:ind w:left="964" w:hanging="397"/>
      <w:jc w:val="left"/>
    </w:pPr>
    <w:rPr>
      <w:rFonts w:cs="Times New Roman"/>
      <w:iCs/>
      <w:noProof/>
      <w:sz w:val="22"/>
      <w:szCs w:val="20"/>
    </w:rPr>
  </w:style>
  <w:style w:type="paragraph" w:styleId="TDC4">
    <w:name w:val="toc 4"/>
    <w:basedOn w:val="Normal"/>
    <w:next w:val="Normal"/>
    <w:autoRedefine/>
    <w:uiPriority w:val="39"/>
    <w:rsid w:val="000D0766"/>
    <w:pPr>
      <w:ind w:left="720"/>
      <w:jc w:val="left"/>
    </w:pPr>
    <w:rPr>
      <w:rFonts w:ascii="Times New Roman" w:hAnsi="Times New Roman" w:cs="Times New Roman"/>
      <w:sz w:val="18"/>
      <w:szCs w:val="18"/>
    </w:rPr>
  </w:style>
  <w:style w:type="paragraph" w:styleId="TDC5">
    <w:name w:val="toc 5"/>
    <w:basedOn w:val="Normal"/>
    <w:next w:val="Normal"/>
    <w:autoRedefine/>
    <w:uiPriority w:val="39"/>
    <w:rsid w:val="00806823"/>
    <w:pPr>
      <w:tabs>
        <w:tab w:val="right" w:leader="dot" w:pos="9180"/>
      </w:tabs>
      <w:ind w:left="0" w:right="-81"/>
    </w:pPr>
    <w:rPr>
      <w:rFonts w:cs="Times New Roman"/>
      <w:b/>
      <w:sz w:val="22"/>
      <w:szCs w:val="18"/>
    </w:rPr>
  </w:style>
  <w:style w:type="paragraph" w:styleId="TDC6">
    <w:name w:val="toc 6"/>
    <w:basedOn w:val="Normal"/>
    <w:next w:val="Normal"/>
    <w:autoRedefine/>
    <w:uiPriority w:val="39"/>
    <w:rsid w:val="00CF202D"/>
    <w:pPr>
      <w:tabs>
        <w:tab w:val="right" w:leader="dot" w:pos="9180"/>
      </w:tabs>
      <w:ind w:left="0"/>
    </w:pPr>
    <w:rPr>
      <w:rFonts w:cs="Times New Roman"/>
      <w:sz w:val="20"/>
      <w:szCs w:val="18"/>
    </w:rPr>
  </w:style>
  <w:style w:type="paragraph" w:styleId="TDC7">
    <w:name w:val="toc 7"/>
    <w:basedOn w:val="Normal"/>
    <w:next w:val="Normal"/>
    <w:autoRedefine/>
    <w:uiPriority w:val="39"/>
    <w:rsid w:val="000D0766"/>
    <w:pPr>
      <w:ind w:left="1440"/>
      <w:jc w:val="left"/>
    </w:pPr>
    <w:rPr>
      <w:rFonts w:ascii="Times New Roman" w:hAnsi="Times New Roman" w:cs="Times New Roman"/>
      <w:sz w:val="18"/>
      <w:szCs w:val="18"/>
    </w:rPr>
  </w:style>
  <w:style w:type="paragraph" w:styleId="TDC8">
    <w:name w:val="toc 8"/>
    <w:basedOn w:val="Normal"/>
    <w:next w:val="Normal"/>
    <w:autoRedefine/>
    <w:uiPriority w:val="39"/>
    <w:rsid w:val="000D0766"/>
    <w:pPr>
      <w:ind w:left="1680"/>
      <w:jc w:val="left"/>
    </w:pPr>
    <w:rPr>
      <w:rFonts w:ascii="Times New Roman" w:hAnsi="Times New Roman" w:cs="Times New Roman"/>
      <w:sz w:val="18"/>
      <w:szCs w:val="18"/>
    </w:rPr>
  </w:style>
  <w:style w:type="paragraph" w:styleId="TDC9">
    <w:name w:val="toc 9"/>
    <w:basedOn w:val="Normal"/>
    <w:next w:val="Normal"/>
    <w:autoRedefine/>
    <w:uiPriority w:val="39"/>
    <w:rsid w:val="000D0766"/>
    <w:pPr>
      <w:ind w:left="1920"/>
      <w:jc w:val="left"/>
    </w:pPr>
    <w:rPr>
      <w:rFonts w:ascii="Times New Roman" w:hAnsi="Times New Roman" w:cs="Times New Roman"/>
      <w:sz w:val="18"/>
      <w:szCs w:val="18"/>
    </w:rPr>
  </w:style>
  <w:style w:type="paragraph" w:styleId="Textosinformato">
    <w:name w:val="Plain Text"/>
    <w:aliases w:val="Car, Car"/>
    <w:basedOn w:val="Normal"/>
    <w:link w:val="TextosinformatoCar"/>
    <w:rsid w:val="00CB4CE5"/>
    <w:pPr>
      <w:jc w:val="left"/>
    </w:pPr>
    <w:rPr>
      <w:szCs w:val="20"/>
    </w:rPr>
  </w:style>
  <w:style w:type="character" w:customStyle="1" w:styleId="TextosinformatoCar">
    <w:name w:val="Texto sin formato Car"/>
    <w:aliases w:val="Car Car3, Car Car"/>
    <w:basedOn w:val="Fuentedeprrafopredeter"/>
    <w:link w:val="Textosinformato"/>
    <w:locked/>
    <w:rsid w:val="00CB4CE5"/>
    <w:rPr>
      <w:rFonts w:ascii="Arial" w:hAnsi="Arial" w:cs="Arial"/>
      <w:sz w:val="24"/>
      <w:lang w:val="es-PE" w:eastAsia="es-ES" w:bidi="ar-SA"/>
    </w:rPr>
  </w:style>
  <w:style w:type="paragraph" w:styleId="Encabezado">
    <w:name w:val="header"/>
    <w:basedOn w:val="Normal"/>
    <w:link w:val="EncabezadoCar"/>
    <w:rsid w:val="00597D3C"/>
    <w:pPr>
      <w:tabs>
        <w:tab w:val="center" w:pos="4419"/>
        <w:tab w:val="right" w:pos="8838"/>
      </w:tabs>
      <w:jc w:val="left"/>
    </w:pPr>
    <w:rPr>
      <w:sz w:val="20"/>
      <w:szCs w:val="20"/>
    </w:rPr>
  </w:style>
  <w:style w:type="paragraph" w:styleId="Piedepgina">
    <w:name w:val="footer"/>
    <w:basedOn w:val="Normal"/>
    <w:link w:val="PiedepginaCar"/>
    <w:uiPriority w:val="99"/>
    <w:rsid w:val="00513111"/>
    <w:pPr>
      <w:tabs>
        <w:tab w:val="center" w:pos="4252"/>
        <w:tab w:val="right" w:pos="8504"/>
      </w:tabs>
    </w:pPr>
  </w:style>
  <w:style w:type="character" w:styleId="Nmerodepgina">
    <w:name w:val="page number"/>
    <w:basedOn w:val="Fuentedeprrafopredeter"/>
    <w:rsid w:val="00513111"/>
    <w:rPr>
      <w:rFonts w:cs="Times New Roman"/>
    </w:rPr>
  </w:style>
  <w:style w:type="paragraph" w:styleId="Puesto">
    <w:name w:val="Title"/>
    <w:basedOn w:val="Normal"/>
    <w:link w:val="PuestoCar"/>
    <w:qFormat/>
    <w:rsid w:val="00513111"/>
    <w:pPr>
      <w:jc w:val="center"/>
    </w:pPr>
    <w:rPr>
      <w:b/>
      <w:color w:val="000080"/>
      <w:szCs w:val="20"/>
    </w:rPr>
  </w:style>
  <w:style w:type="character" w:customStyle="1" w:styleId="Hipervnculovisitado1">
    <w:name w:val="Hipervínculo visitado1"/>
    <w:basedOn w:val="Fuentedeprrafopredeter"/>
    <w:rsid w:val="00E5735D"/>
    <w:rPr>
      <w:rFonts w:cs="Times New Roman"/>
      <w:b/>
      <w:color w:val="auto"/>
      <w:u w:val="single"/>
    </w:rPr>
  </w:style>
  <w:style w:type="paragraph" w:styleId="Textoindependiente2">
    <w:name w:val="Body Text 2"/>
    <w:basedOn w:val="Normal"/>
    <w:link w:val="Textoindependiente2Car"/>
    <w:rsid w:val="003E20EE"/>
    <w:pPr>
      <w:jc w:val="center"/>
    </w:pPr>
    <w:rPr>
      <w:b/>
      <w:sz w:val="28"/>
      <w:szCs w:val="20"/>
    </w:rPr>
  </w:style>
  <w:style w:type="paragraph" w:styleId="Textoindependiente">
    <w:name w:val="Body Text"/>
    <w:aliases w:val="tx"/>
    <w:basedOn w:val="Normal"/>
    <w:link w:val="TextoindependienteCar"/>
    <w:uiPriority w:val="99"/>
    <w:rsid w:val="003E20EE"/>
    <w:pPr>
      <w:spacing w:line="312" w:lineRule="auto"/>
      <w:ind w:firstLine="720"/>
    </w:pPr>
    <w:rPr>
      <w:szCs w:val="20"/>
    </w:rPr>
  </w:style>
  <w:style w:type="paragraph" w:customStyle="1" w:styleId="EstiloTtulo2SinNegritaCursivaIzquierda0cmPrimeral">
    <w:name w:val="Estilo Título 2 + Sin Negrita Cursiva Izquierda:  0 cm Primera lí..."/>
    <w:basedOn w:val="Ttulo2"/>
    <w:rsid w:val="00EC3683"/>
    <w:rPr>
      <w:rFonts w:cs="Times New Roman"/>
      <w:bCs w:val="0"/>
      <w:szCs w:val="20"/>
    </w:rPr>
  </w:style>
  <w:style w:type="paragraph" w:customStyle="1" w:styleId="Pelota">
    <w:name w:val="Pelota"/>
    <w:basedOn w:val="Normal"/>
    <w:rsid w:val="0067510A"/>
    <w:rPr>
      <w:sz w:val="22"/>
      <w:lang w:val="en-US"/>
    </w:rPr>
  </w:style>
  <w:style w:type="paragraph" w:styleId="Textonotapie">
    <w:name w:val="footnote text"/>
    <w:basedOn w:val="Normal"/>
    <w:link w:val="TextonotapieCar"/>
    <w:semiHidden/>
    <w:rsid w:val="002848DB"/>
    <w:pPr>
      <w:jc w:val="left"/>
    </w:pPr>
    <w:rPr>
      <w:sz w:val="20"/>
    </w:rPr>
  </w:style>
  <w:style w:type="character" w:customStyle="1" w:styleId="TextonotapieCar">
    <w:name w:val="Texto nota pie Car"/>
    <w:basedOn w:val="Fuentedeprrafopredeter"/>
    <w:link w:val="Textonotapie"/>
    <w:semiHidden/>
    <w:locked/>
    <w:rsid w:val="002848DB"/>
    <w:rPr>
      <w:rFonts w:ascii="Arial" w:hAnsi="Arial" w:cs="Arial"/>
      <w:sz w:val="22"/>
      <w:szCs w:val="22"/>
      <w:lang w:val="es-PE" w:eastAsia="es-ES" w:bidi="ar-SA"/>
    </w:rPr>
  </w:style>
  <w:style w:type="paragraph" w:customStyle="1" w:styleId="ind">
    <w:name w:val="ind"/>
    <w:basedOn w:val="Normal"/>
    <w:rsid w:val="007F32B8"/>
    <w:pPr>
      <w:tabs>
        <w:tab w:val="left" w:pos="786"/>
      </w:tabs>
      <w:ind w:left="426"/>
      <w:jc w:val="left"/>
    </w:pPr>
    <w:rPr>
      <w:lang w:val="es-AR" w:eastAsia="en-US"/>
    </w:rPr>
  </w:style>
  <w:style w:type="table" w:styleId="Tablaconcuadrcula">
    <w:name w:val="Table Grid"/>
    <w:basedOn w:val="Tablanormal"/>
    <w:rsid w:val="00B27E3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374A8"/>
    <w:pPr>
      <w:spacing w:after="120"/>
    </w:pPr>
    <w:rPr>
      <w:sz w:val="16"/>
      <w:szCs w:val="16"/>
    </w:rPr>
  </w:style>
  <w:style w:type="paragraph" w:customStyle="1" w:styleId="BodyText22">
    <w:name w:val="Body Text 22"/>
    <w:basedOn w:val="Normal"/>
    <w:rsid w:val="00D374A8"/>
    <w:pPr>
      <w:tabs>
        <w:tab w:val="left" w:pos="567"/>
        <w:tab w:val="left" w:pos="1134"/>
        <w:tab w:val="left" w:pos="1701"/>
        <w:tab w:val="left" w:pos="2268"/>
        <w:tab w:val="left" w:pos="2835"/>
      </w:tabs>
      <w:snapToGrid w:val="0"/>
    </w:pPr>
    <w:rPr>
      <w:szCs w:val="20"/>
    </w:rPr>
  </w:style>
  <w:style w:type="paragraph" w:styleId="Textocomentario">
    <w:name w:val="annotation text"/>
    <w:basedOn w:val="Normal"/>
    <w:semiHidden/>
    <w:rsid w:val="00D374A8"/>
    <w:pPr>
      <w:jc w:val="left"/>
    </w:pPr>
    <w:rPr>
      <w:sz w:val="20"/>
      <w:szCs w:val="20"/>
    </w:rPr>
  </w:style>
  <w:style w:type="paragraph" w:customStyle="1" w:styleId="Estilo1">
    <w:name w:val="Estilo1"/>
    <w:basedOn w:val="TDC2"/>
    <w:rsid w:val="00E5735D"/>
    <w:pPr>
      <w:tabs>
        <w:tab w:val="right" w:leader="dot" w:pos="8494"/>
      </w:tabs>
    </w:pPr>
    <w:rPr>
      <w:b/>
      <w:noProof/>
    </w:rPr>
  </w:style>
  <w:style w:type="character" w:styleId="Hipervnculovisitado">
    <w:name w:val="FollowedHyperlink"/>
    <w:basedOn w:val="Fuentedeprrafopredeter"/>
    <w:rsid w:val="003E20EE"/>
    <w:rPr>
      <w:rFonts w:cs="Times New Roman"/>
      <w:color w:val="800080"/>
      <w:u w:val="single"/>
    </w:rPr>
  </w:style>
  <w:style w:type="character" w:styleId="Hipervnculo">
    <w:name w:val="Hyperlink"/>
    <w:basedOn w:val="Fuentedeprrafopredeter"/>
    <w:uiPriority w:val="99"/>
    <w:rsid w:val="005C598B"/>
    <w:rPr>
      <w:rFonts w:cs="Times New Roman"/>
      <w:color w:val="0000FF"/>
      <w:u w:val="none"/>
    </w:rPr>
  </w:style>
  <w:style w:type="paragraph" w:customStyle="1" w:styleId="EstiloIzquierda0cmSangrafrancesa095cm">
    <w:name w:val="Estilo Izquierda:  0 cm Sangría francesa:  0.95 cm"/>
    <w:basedOn w:val="Normal"/>
    <w:rsid w:val="00117824"/>
    <w:pPr>
      <w:tabs>
        <w:tab w:val="num" w:pos="2007"/>
      </w:tabs>
      <w:ind w:left="2007" w:hanging="567"/>
    </w:pPr>
    <w:rPr>
      <w:rFonts w:cs="Times New Roman"/>
      <w:szCs w:val="20"/>
    </w:rPr>
  </w:style>
  <w:style w:type="paragraph" w:customStyle="1" w:styleId="EstiloIzquierda222cm">
    <w:name w:val="Estilo Izquierda:  2.22 cm"/>
    <w:basedOn w:val="Normal"/>
    <w:rsid w:val="00BF4745"/>
    <w:pPr>
      <w:ind w:left="1134"/>
    </w:pPr>
    <w:rPr>
      <w:rFonts w:cs="Times New Roman"/>
      <w:szCs w:val="20"/>
    </w:rPr>
  </w:style>
  <w:style w:type="paragraph" w:customStyle="1" w:styleId="Anexos">
    <w:name w:val="Anexos"/>
    <w:basedOn w:val="Normal"/>
    <w:next w:val="Normal"/>
    <w:link w:val="AnexosCar"/>
    <w:autoRedefine/>
    <w:rsid w:val="00B40201"/>
    <w:pPr>
      <w:ind w:left="1418"/>
    </w:pPr>
    <w:rPr>
      <w:lang w:val="es-ES"/>
    </w:rPr>
  </w:style>
  <w:style w:type="character" w:customStyle="1" w:styleId="Ttulo5Car">
    <w:name w:val="Título 5 Car"/>
    <w:aliases w:val="Formulario Car"/>
    <w:basedOn w:val="Fuentedeprrafopredeter"/>
    <w:locked/>
    <w:rsid w:val="002D63DD"/>
    <w:rPr>
      <w:rFonts w:ascii="Arial" w:hAnsi="Arial" w:cs="Arial"/>
      <w:bCs/>
      <w:iCs/>
      <w:sz w:val="24"/>
      <w:szCs w:val="26"/>
      <w:lang w:eastAsia="es-ES"/>
    </w:rPr>
  </w:style>
  <w:style w:type="paragraph" w:customStyle="1" w:styleId="NombredelFormulario">
    <w:name w:val="Nombre del Formulario"/>
    <w:next w:val="Normal"/>
    <w:rsid w:val="009A4304"/>
    <w:pPr>
      <w:spacing w:before="120"/>
      <w:jc w:val="center"/>
      <w:outlineLvl w:val="5"/>
    </w:pPr>
    <w:rPr>
      <w:rFonts w:ascii="Arial" w:hAnsi="Arial" w:cs="Arial"/>
      <w:b/>
      <w:sz w:val="24"/>
      <w:szCs w:val="22"/>
      <w:lang w:eastAsia="es-ES"/>
    </w:rPr>
  </w:style>
  <w:style w:type="paragraph" w:styleId="Descripcin">
    <w:name w:val="caption"/>
    <w:basedOn w:val="Normal"/>
    <w:next w:val="Normal"/>
    <w:qFormat/>
    <w:rsid w:val="004B5FAE"/>
    <w:rPr>
      <w:b/>
      <w:bCs/>
      <w:sz w:val="20"/>
      <w:szCs w:val="20"/>
    </w:rPr>
  </w:style>
  <w:style w:type="paragraph" w:styleId="Mapadeldocumento">
    <w:name w:val="Document Map"/>
    <w:basedOn w:val="Normal"/>
    <w:semiHidden/>
    <w:rsid w:val="002A480E"/>
    <w:pPr>
      <w:shd w:val="clear" w:color="auto" w:fill="000080"/>
    </w:pPr>
    <w:rPr>
      <w:rFonts w:ascii="Tahoma" w:hAnsi="Tahoma" w:cs="Tahoma"/>
      <w:sz w:val="20"/>
      <w:szCs w:val="20"/>
    </w:rPr>
  </w:style>
  <w:style w:type="paragraph" w:styleId="Textodeglobo">
    <w:name w:val="Balloon Text"/>
    <w:basedOn w:val="Normal"/>
    <w:link w:val="TextodegloboCar"/>
    <w:rsid w:val="00D3570A"/>
    <w:rPr>
      <w:rFonts w:ascii="Tahoma" w:hAnsi="Tahoma" w:cs="Tahoma"/>
      <w:sz w:val="16"/>
      <w:szCs w:val="16"/>
    </w:rPr>
  </w:style>
  <w:style w:type="character" w:customStyle="1" w:styleId="TextodegloboCar">
    <w:name w:val="Texto de globo Car"/>
    <w:basedOn w:val="Fuentedeprrafopredeter"/>
    <w:link w:val="Textodeglobo"/>
    <w:locked/>
    <w:rsid w:val="00D3570A"/>
    <w:rPr>
      <w:rFonts w:ascii="Tahoma" w:hAnsi="Tahoma" w:cs="Tahoma"/>
      <w:sz w:val="16"/>
      <w:szCs w:val="16"/>
      <w:lang w:val="es-PE"/>
    </w:rPr>
  </w:style>
  <w:style w:type="paragraph" w:styleId="Sangradetextonormal">
    <w:name w:val="Body Text Indent"/>
    <w:basedOn w:val="Normal"/>
    <w:link w:val="SangradetextonormalCar"/>
    <w:rsid w:val="00542D38"/>
    <w:pPr>
      <w:spacing w:after="120"/>
      <w:ind w:left="283"/>
    </w:pPr>
  </w:style>
  <w:style w:type="paragraph" w:customStyle="1" w:styleId="bodytext220">
    <w:name w:val="bodytext22"/>
    <w:basedOn w:val="Normal"/>
    <w:rsid w:val="00542D38"/>
    <w:pPr>
      <w:spacing w:before="100" w:beforeAutospacing="1" w:after="100" w:afterAutospacing="1"/>
      <w:ind w:left="0"/>
      <w:jc w:val="left"/>
    </w:pPr>
    <w:rPr>
      <w:rFonts w:ascii="Arial Unicode MS" w:eastAsia="Arial Unicode MS" w:hAnsi="Arial Unicode MS" w:cs="Arial Unicode MS"/>
    </w:rPr>
  </w:style>
  <w:style w:type="paragraph" w:customStyle="1" w:styleId="NorPara">
    <w:name w:val="NorPara"/>
    <w:basedOn w:val="Normal"/>
    <w:rsid w:val="00542D38"/>
    <w:pPr>
      <w:ind w:left="0"/>
    </w:pPr>
    <w:rPr>
      <w:rFonts w:ascii="Frutiger 45 Light" w:hAnsi="Frutiger 45 Light"/>
      <w:sz w:val="20"/>
      <w:szCs w:val="20"/>
      <w:lang w:val="es-ES_tradnl"/>
    </w:rPr>
  </w:style>
  <w:style w:type="paragraph" w:styleId="Listaconvietas3">
    <w:name w:val="List Bullet 3"/>
    <w:basedOn w:val="Normal"/>
    <w:rsid w:val="007B1F22"/>
    <w:pPr>
      <w:numPr>
        <w:numId w:val="10"/>
      </w:numPr>
      <w:spacing w:before="240" w:after="240"/>
    </w:pPr>
    <w:rPr>
      <w:rFonts w:cs="Times New Roman"/>
      <w:sz w:val="22"/>
      <w:szCs w:val="24"/>
    </w:rPr>
  </w:style>
  <w:style w:type="character" w:styleId="Refdenotaalpie">
    <w:name w:val="footnote reference"/>
    <w:basedOn w:val="Fuentedeprrafopredeter"/>
    <w:semiHidden/>
    <w:rsid w:val="00E33FDA"/>
    <w:rPr>
      <w:rFonts w:cs="Times New Roman"/>
      <w:vertAlign w:val="superscript"/>
    </w:rPr>
  </w:style>
  <w:style w:type="character" w:customStyle="1" w:styleId="CarCar">
    <w:name w:val="Car Car"/>
    <w:basedOn w:val="Fuentedeprrafopredeter"/>
    <w:semiHidden/>
    <w:locked/>
    <w:rsid w:val="00E33FDA"/>
    <w:rPr>
      <w:rFonts w:cs="Times New Roman"/>
      <w:sz w:val="24"/>
      <w:szCs w:val="24"/>
      <w:lang w:val="es-ES" w:eastAsia="es-ES" w:bidi="ar-SA"/>
    </w:rPr>
  </w:style>
  <w:style w:type="character" w:styleId="Refdecomentario">
    <w:name w:val="annotation reference"/>
    <w:basedOn w:val="Fuentedeprrafopredeter"/>
    <w:semiHidden/>
    <w:rsid w:val="006147D6"/>
    <w:rPr>
      <w:rFonts w:cs="Times New Roman"/>
      <w:sz w:val="16"/>
      <w:szCs w:val="16"/>
    </w:rPr>
  </w:style>
  <w:style w:type="paragraph" w:styleId="Asuntodelcomentario">
    <w:name w:val="annotation subject"/>
    <w:basedOn w:val="Textocomentario"/>
    <w:next w:val="Textocomentario"/>
    <w:semiHidden/>
    <w:rsid w:val="006147D6"/>
    <w:pPr>
      <w:jc w:val="both"/>
    </w:pPr>
    <w:rPr>
      <w:b/>
      <w:bCs/>
    </w:rPr>
  </w:style>
  <w:style w:type="paragraph" w:customStyle="1" w:styleId="Estilo2">
    <w:name w:val="Estilo2"/>
    <w:basedOn w:val="Anexos"/>
    <w:rsid w:val="000E5F4C"/>
    <w:rPr>
      <w:lang w:val="pt-BR"/>
    </w:rPr>
  </w:style>
  <w:style w:type="paragraph" w:customStyle="1" w:styleId="EstiloCentrado">
    <w:name w:val="Estilo Centrado"/>
    <w:basedOn w:val="Anexos"/>
    <w:rsid w:val="000E5F4C"/>
    <w:rPr>
      <w:rFonts w:cs="Times New Roman"/>
    </w:rPr>
  </w:style>
  <w:style w:type="paragraph" w:customStyle="1" w:styleId="Estilo3">
    <w:name w:val="Estilo3"/>
    <w:basedOn w:val="Anexos"/>
    <w:rsid w:val="000E5F4C"/>
    <w:rPr>
      <w:lang w:val="pt-BR"/>
    </w:rPr>
  </w:style>
  <w:style w:type="paragraph" w:styleId="Sangra2detindependiente">
    <w:name w:val="Body Text Indent 2"/>
    <w:basedOn w:val="Normal"/>
    <w:link w:val="Sangra2detindependienteCar"/>
    <w:rsid w:val="00E3484D"/>
    <w:pPr>
      <w:spacing w:after="120" w:line="480" w:lineRule="auto"/>
      <w:ind w:left="283"/>
    </w:pPr>
  </w:style>
  <w:style w:type="paragraph" w:customStyle="1" w:styleId="BodyText21">
    <w:name w:val="Body Text 21"/>
    <w:basedOn w:val="Normal"/>
    <w:rsid w:val="00E3484D"/>
    <w:pPr>
      <w:widowControl w:val="0"/>
      <w:tabs>
        <w:tab w:val="left" w:pos="0"/>
      </w:tabs>
      <w:suppressAutoHyphens/>
      <w:ind w:left="0"/>
    </w:pPr>
    <w:rPr>
      <w:rFonts w:eastAsia="Batang"/>
      <w:sz w:val="22"/>
      <w:szCs w:val="20"/>
      <w:lang w:val="es-ES_tradnl"/>
    </w:rPr>
  </w:style>
  <w:style w:type="paragraph" w:customStyle="1" w:styleId="Estilo4">
    <w:name w:val="Estilo4"/>
    <w:basedOn w:val="Anexos"/>
    <w:link w:val="Estilo4Car"/>
    <w:rsid w:val="00C55D9D"/>
  </w:style>
  <w:style w:type="character" w:customStyle="1" w:styleId="PuestoCar">
    <w:name w:val="Puesto Car"/>
    <w:basedOn w:val="Fuentedeprrafopredeter"/>
    <w:link w:val="Puesto"/>
    <w:locked/>
    <w:rsid w:val="00C55D9D"/>
    <w:rPr>
      <w:rFonts w:ascii="Arial" w:hAnsi="Arial" w:cs="Arial"/>
      <w:b/>
      <w:color w:val="000080"/>
      <w:sz w:val="24"/>
      <w:lang w:val="es-PE" w:eastAsia="es-ES" w:bidi="ar-SA"/>
    </w:rPr>
  </w:style>
  <w:style w:type="character" w:customStyle="1" w:styleId="AnexosCar">
    <w:name w:val="Anexos Car"/>
    <w:basedOn w:val="PuestoCar"/>
    <w:link w:val="Anexos"/>
    <w:locked/>
    <w:rsid w:val="00B40201"/>
    <w:rPr>
      <w:rFonts w:ascii="Arial" w:hAnsi="Arial" w:cs="Arial"/>
      <w:b w:val="0"/>
      <w:color w:val="000080"/>
      <w:sz w:val="24"/>
      <w:szCs w:val="22"/>
      <w:lang w:val="es-ES" w:eastAsia="es-ES" w:bidi="ar-SA"/>
    </w:rPr>
  </w:style>
  <w:style w:type="character" w:customStyle="1" w:styleId="Estilo4Car">
    <w:name w:val="Estilo4 Car"/>
    <w:basedOn w:val="AnexosCar"/>
    <w:link w:val="Estilo4"/>
    <w:locked/>
    <w:rsid w:val="00C55D9D"/>
    <w:rPr>
      <w:rFonts w:ascii="Arial" w:hAnsi="Arial" w:cs="Arial"/>
      <w:b w:val="0"/>
      <w:color w:val="000080"/>
      <w:sz w:val="24"/>
      <w:szCs w:val="22"/>
      <w:lang w:val="es-ES" w:eastAsia="es-ES" w:bidi="ar-SA"/>
    </w:rPr>
  </w:style>
  <w:style w:type="paragraph" w:customStyle="1" w:styleId="Prrafodelista1">
    <w:name w:val="Párrafo de lista1"/>
    <w:basedOn w:val="Normal"/>
    <w:rsid w:val="007A5C1F"/>
    <w:pPr>
      <w:ind w:left="708"/>
    </w:pPr>
  </w:style>
  <w:style w:type="paragraph" w:customStyle="1" w:styleId="Revisin1">
    <w:name w:val="Revisión1"/>
    <w:hidden/>
    <w:semiHidden/>
    <w:rsid w:val="00AF65C6"/>
    <w:rPr>
      <w:rFonts w:ascii="Arial" w:hAnsi="Arial" w:cs="Arial"/>
      <w:sz w:val="24"/>
      <w:szCs w:val="22"/>
      <w:lang w:eastAsia="es-ES"/>
    </w:rPr>
  </w:style>
  <w:style w:type="numbering" w:customStyle="1" w:styleId="EstiloNumerado">
    <w:name w:val="Estilo Numerado"/>
    <w:rsid w:val="00FE5B00"/>
    <w:pPr>
      <w:numPr>
        <w:numId w:val="5"/>
      </w:numPr>
    </w:pPr>
  </w:style>
  <w:style w:type="paragraph" w:styleId="Prrafodelista">
    <w:name w:val="List Paragraph"/>
    <w:basedOn w:val="Normal"/>
    <w:autoRedefine/>
    <w:uiPriority w:val="34"/>
    <w:qFormat/>
    <w:rsid w:val="00432E67"/>
    <w:pPr>
      <w:keepNext/>
      <w:numPr>
        <w:numId w:val="47"/>
      </w:numPr>
      <w:tabs>
        <w:tab w:val="left" w:pos="2552"/>
      </w:tabs>
      <w:ind w:hanging="295"/>
      <w:contextualSpacing/>
    </w:pPr>
    <w:rPr>
      <w:rFonts w:cs="Times New Roman"/>
      <w:szCs w:val="24"/>
      <w:lang w:val="es-ES"/>
    </w:rPr>
  </w:style>
  <w:style w:type="character" w:customStyle="1" w:styleId="CarCar2">
    <w:name w:val="Car Car2"/>
    <w:basedOn w:val="Fuentedeprrafopredeter"/>
    <w:rsid w:val="002F593B"/>
    <w:rPr>
      <w:rFonts w:ascii="Arial Narrow" w:hAnsi="Arial Narrow"/>
      <w:lang w:val="es-ES" w:eastAsia="es-ES" w:bidi="ar-SA"/>
    </w:rPr>
  </w:style>
  <w:style w:type="paragraph" w:customStyle="1" w:styleId="T-01">
    <w:name w:val="T-01"/>
    <w:basedOn w:val="Normal"/>
    <w:qFormat/>
    <w:rsid w:val="002F593B"/>
    <w:pPr>
      <w:ind w:left="0"/>
      <w:jc w:val="left"/>
    </w:pPr>
    <w:rPr>
      <w:rFonts w:ascii="Times New Roman" w:hAnsi="Times New Roman" w:cs="Times New Roman"/>
      <w:szCs w:val="24"/>
      <w:lang w:val="es-ES"/>
    </w:rPr>
  </w:style>
  <w:style w:type="paragraph" w:customStyle="1" w:styleId="P-00">
    <w:name w:val="P-00"/>
    <w:basedOn w:val="Normal"/>
    <w:qFormat/>
    <w:rsid w:val="002F593B"/>
    <w:pPr>
      <w:spacing w:before="240" w:after="240" w:line="276" w:lineRule="auto"/>
      <w:ind w:left="0"/>
    </w:pPr>
    <w:rPr>
      <w:rFonts w:ascii="Calibri" w:eastAsia="Calibri" w:hAnsi="Calibri" w:cs="Times New Roman"/>
      <w:szCs w:val="24"/>
      <w:lang w:eastAsia="en-US"/>
    </w:rPr>
  </w:style>
  <w:style w:type="paragraph" w:customStyle="1" w:styleId="Default">
    <w:name w:val="Default"/>
    <w:rsid w:val="002F593B"/>
    <w:pPr>
      <w:autoSpaceDE w:val="0"/>
      <w:autoSpaceDN w:val="0"/>
      <w:adjustRightInd w:val="0"/>
    </w:pPr>
    <w:rPr>
      <w:rFonts w:ascii="HDIEHJ+TimesNewRoman" w:eastAsia="Calibri" w:hAnsi="HDIEHJ+TimesNewRoman" w:cs="HDIEHJ+TimesNewRoman"/>
      <w:color w:val="000000"/>
      <w:sz w:val="24"/>
      <w:szCs w:val="24"/>
      <w:lang w:val="es-ES_tradnl" w:eastAsia="en-US"/>
    </w:rPr>
  </w:style>
  <w:style w:type="paragraph" w:styleId="Sinespaciado">
    <w:name w:val="No Spacing"/>
    <w:qFormat/>
    <w:rsid w:val="002F593B"/>
    <w:rPr>
      <w:rFonts w:ascii="Calibri" w:eastAsia="Calibri" w:hAnsi="Calibri"/>
      <w:sz w:val="22"/>
      <w:szCs w:val="22"/>
      <w:lang w:val="es-ES" w:eastAsia="en-US"/>
    </w:rPr>
  </w:style>
  <w:style w:type="paragraph" w:customStyle="1" w:styleId="T-02">
    <w:name w:val="T-02"/>
    <w:basedOn w:val="Normal"/>
    <w:link w:val="T-02Car"/>
    <w:qFormat/>
    <w:rsid w:val="001819F7"/>
    <w:pPr>
      <w:numPr>
        <w:ilvl w:val="1"/>
        <w:numId w:val="11"/>
      </w:numPr>
      <w:jc w:val="left"/>
    </w:pPr>
    <w:rPr>
      <w:rFonts w:cs="Times New Roman"/>
      <w:b/>
      <w:szCs w:val="24"/>
      <w:lang w:val="es-ES"/>
    </w:rPr>
  </w:style>
  <w:style w:type="numbering" w:customStyle="1" w:styleId="Listaactual1">
    <w:name w:val="Lista actual1"/>
    <w:rsid w:val="002F2E2F"/>
    <w:pPr>
      <w:numPr>
        <w:numId w:val="12"/>
      </w:numPr>
    </w:pPr>
  </w:style>
  <w:style w:type="paragraph" w:customStyle="1" w:styleId="Sangra2detindependiente1">
    <w:name w:val="Sangría 2 de t. independiente1"/>
    <w:basedOn w:val="Normal"/>
    <w:rsid w:val="002F2E2F"/>
    <w:pPr>
      <w:widowControl w:val="0"/>
      <w:tabs>
        <w:tab w:val="left" w:pos="851"/>
      </w:tabs>
      <w:suppressAutoHyphens/>
      <w:ind w:left="851"/>
    </w:pPr>
    <w:rPr>
      <w:rFonts w:eastAsia="Batang" w:cs="Times New Roman"/>
      <w:spacing w:val="-3"/>
      <w:sz w:val="22"/>
      <w:szCs w:val="20"/>
      <w:lang w:val="es-ES_tradnl"/>
    </w:rPr>
  </w:style>
  <w:style w:type="paragraph" w:customStyle="1" w:styleId="Sangra3detindependiente1">
    <w:name w:val="Sangría 3 de t. independiente1"/>
    <w:basedOn w:val="Normal"/>
    <w:rsid w:val="002F2E2F"/>
    <w:pPr>
      <w:widowControl w:val="0"/>
      <w:tabs>
        <w:tab w:val="left" w:pos="0"/>
      </w:tabs>
      <w:suppressAutoHyphens/>
      <w:ind w:left="1110"/>
    </w:pPr>
    <w:rPr>
      <w:rFonts w:eastAsia="Batang" w:cs="Times New Roman"/>
      <w:spacing w:val="-3"/>
      <w:sz w:val="22"/>
      <w:szCs w:val="20"/>
      <w:lang w:val="es-ES_tradnl"/>
    </w:rPr>
  </w:style>
  <w:style w:type="paragraph" w:customStyle="1" w:styleId="Textoindependiente21">
    <w:name w:val="Texto independiente 21"/>
    <w:basedOn w:val="Normal"/>
    <w:rsid w:val="002F2E2F"/>
    <w:pPr>
      <w:widowControl w:val="0"/>
      <w:tabs>
        <w:tab w:val="left" w:pos="0"/>
      </w:tabs>
      <w:suppressAutoHyphens/>
      <w:ind w:left="0"/>
    </w:pPr>
    <w:rPr>
      <w:rFonts w:eastAsia="Batang" w:cs="Times New Roman"/>
      <w:sz w:val="22"/>
      <w:szCs w:val="20"/>
      <w:lang w:val="es-ES_tradnl"/>
    </w:rPr>
  </w:style>
  <w:style w:type="paragraph" w:customStyle="1" w:styleId="TypistsInitials">
    <w:name w:val="Typist's Initials"/>
    <w:basedOn w:val="Normal"/>
    <w:rsid w:val="002F2E2F"/>
    <w:pPr>
      <w:spacing w:before="240"/>
      <w:ind w:left="0"/>
    </w:pPr>
    <w:rPr>
      <w:rFonts w:ascii="Arial Narrow" w:hAnsi="Arial Narrow" w:cs="Times New Roman"/>
      <w:sz w:val="20"/>
      <w:szCs w:val="20"/>
      <w:lang w:val="en-US"/>
    </w:rPr>
  </w:style>
  <w:style w:type="character" w:styleId="Refdenotaalfinal">
    <w:name w:val="endnote reference"/>
    <w:basedOn w:val="Fuentedeprrafopredeter"/>
    <w:semiHidden/>
    <w:rsid w:val="002F2E2F"/>
    <w:rPr>
      <w:vertAlign w:val="superscript"/>
    </w:rPr>
  </w:style>
  <w:style w:type="numbering" w:customStyle="1" w:styleId="Listaactual2">
    <w:name w:val="Lista actual2"/>
    <w:rsid w:val="002F2E2F"/>
    <w:pPr>
      <w:numPr>
        <w:numId w:val="14"/>
      </w:numPr>
    </w:pPr>
  </w:style>
  <w:style w:type="numbering" w:styleId="111111">
    <w:name w:val="Outline List 2"/>
    <w:basedOn w:val="Sinlista"/>
    <w:rsid w:val="002F2E2F"/>
    <w:pPr>
      <w:numPr>
        <w:numId w:val="13"/>
      </w:numPr>
    </w:pPr>
  </w:style>
  <w:style w:type="paragraph" w:styleId="Sangra3detindependiente">
    <w:name w:val="Body Text Indent 3"/>
    <w:basedOn w:val="Normal"/>
    <w:link w:val="Sangra3detindependienteCar"/>
    <w:rsid w:val="002F2E2F"/>
    <w:pPr>
      <w:spacing w:after="120"/>
      <w:ind w:left="283"/>
    </w:pPr>
    <w:rPr>
      <w:rFonts w:ascii="Arial Narrow" w:hAnsi="Arial Narrow" w:cs="Times New Roman"/>
      <w:sz w:val="16"/>
      <w:szCs w:val="16"/>
      <w:lang w:val="es-ES"/>
    </w:rPr>
  </w:style>
  <w:style w:type="paragraph" w:customStyle="1" w:styleId="piepagina">
    <w:name w:val="pie_pagina"/>
    <w:basedOn w:val="Normal"/>
    <w:rsid w:val="002F2E2F"/>
    <w:pPr>
      <w:spacing w:before="100" w:beforeAutospacing="1" w:after="100" w:afterAutospacing="1"/>
      <w:ind w:left="0"/>
    </w:pPr>
    <w:rPr>
      <w:color w:val="000000"/>
      <w:sz w:val="16"/>
      <w:szCs w:val="16"/>
      <w:lang w:val="es-ES"/>
    </w:rPr>
  </w:style>
  <w:style w:type="character" w:customStyle="1" w:styleId="msonormal0">
    <w:name w:val="msonormal"/>
    <w:basedOn w:val="Fuentedeprrafopredeter"/>
    <w:rsid w:val="002F2E2F"/>
  </w:style>
  <w:style w:type="character" w:customStyle="1" w:styleId="CarCar21">
    <w:name w:val="Car Car21"/>
    <w:basedOn w:val="Fuentedeprrafopredeter"/>
    <w:rsid w:val="002F2E2F"/>
    <w:rPr>
      <w:rFonts w:ascii="Arial Narrow" w:hAnsi="Arial Narrow" w:cs="Arial"/>
      <w:b/>
      <w:bCs/>
      <w:caps/>
      <w:kern w:val="32"/>
      <w:sz w:val="26"/>
      <w:szCs w:val="32"/>
      <w:lang w:val="es-ES" w:eastAsia="es-ES" w:bidi="ar-SA"/>
    </w:rPr>
  </w:style>
  <w:style w:type="character" w:customStyle="1" w:styleId="CarCar14">
    <w:name w:val="Car Car14"/>
    <w:basedOn w:val="Fuentedeprrafopredeter"/>
    <w:rsid w:val="002F2E2F"/>
    <w:rPr>
      <w:rFonts w:ascii="Arial Narrow" w:hAnsi="Arial Narrow"/>
      <w:bCs/>
      <w:iCs/>
      <w:sz w:val="22"/>
      <w:szCs w:val="26"/>
      <w:u w:val="single"/>
      <w:lang w:val="es-ES" w:eastAsia="es-ES" w:bidi="ar-SA"/>
    </w:rPr>
  </w:style>
  <w:style w:type="character" w:customStyle="1" w:styleId="CarCar16">
    <w:name w:val="Car Car16"/>
    <w:basedOn w:val="Fuentedeprrafopredeter"/>
    <w:rsid w:val="002F2E2F"/>
    <w:rPr>
      <w:rFonts w:ascii="Arial Narrow" w:hAnsi="Arial Narrow" w:cs="Arial"/>
      <w:b/>
      <w:bCs/>
      <w:i/>
      <w:sz w:val="24"/>
      <w:szCs w:val="22"/>
      <w:lang w:val="es-ES" w:eastAsia="es-ES" w:bidi="ar-SA"/>
    </w:rPr>
  </w:style>
  <w:style w:type="character" w:customStyle="1" w:styleId="CarCar15">
    <w:name w:val="Car Car15"/>
    <w:basedOn w:val="Fuentedeprrafopredeter"/>
    <w:rsid w:val="002F2E2F"/>
    <w:rPr>
      <w:rFonts w:ascii="Arial Narrow" w:hAnsi="Arial Narrow"/>
      <w:bCs/>
      <w:i/>
      <w:sz w:val="22"/>
      <w:szCs w:val="28"/>
      <w:lang w:val="es-ES" w:eastAsia="es-ES" w:bidi="ar-SA"/>
    </w:rPr>
  </w:style>
  <w:style w:type="character" w:customStyle="1" w:styleId="style41">
    <w:name w:val="style41"/>
    <w:basedOn w:val="Fuentedeprrafopredeter"/>
    <w:rsid w:val="002F2E2F"/>
    <w:rPr>
      <w:rFonts w:ascii="Verdana" w:hAnsi="Verdana" w:hint="default"/>
      <w:b/>
      <w:bCs/>
      <w:sz w:val="18"/>
      <w:szCs w:val="18"/>
    </w:rPr>
  </w:style>
  <w:style w:type="paragraph" w:styleId="Textodebloque">
    <w:name w:val="Block Text"/>
    <w:basedOn w:val="Normal"/>
    <w:rsid w:val="002F2E2F"/>
    <w:pPr>
      <w:suppressAutoHyphens/>
      <w:ind w:left="709" w:right="-1" w:hanging="709"/>
    </w:pPr>
    <w:rPr>
      <w:rFonts w:eastAsia="MS Mincho" w:cs="Times New Roman"/>
      <w:spacing w:val="-3"/>
      <w:sz w:val="18"/>
      <w:szCs w:val="20"/>
      <w:lang w:val="es-ES_tradnl"/>
    </w:rPr>
  </w:style>
  <w:style w:type="paragraph" w:customStyle="1" w:styleId="epgrafe">
    <w:name w:val="epígrafe"/>
    <w:basedOn w:val="Normal"/>
    <w:rsid w:val="002F2E2F"/>
    <w:pPr>
      <w:ind w:left="0"/>
      <w:jc w:val="left"/>
    </w:pPr>
    <w:rPr>
      <w:rFonts w:ascii="Courier" w:eastAsia="MS Mincho" w:hAnsi="Courier" w:cs="Times New Roman"/>
      <w:szCs w:val="20"/>
      <w:lang w:val="es-ES_tradnl"/>
    </w:rPr>
  </w:style>
  <w:style w:type="paragraph" w:styleId="Continuarlista">
    <w:name w:val="List Continue"/>
    <w:basedOn w:val="Normal"/>
    <w:rsid w:val="002F2E2F"/>
    <w:pPr>
      <w:numPr>
        <w:ilvl w:val="1"/>
        <w:numId w:val="16"/>
      </w:numPr>
      <w:spacing w:after="120"/>
      <w:jc w:val="left"/>
    </w:pPr>
    <w:rPr>
      <w:rFonts w:ascii="Times New Roman" w:eastAsia="MS Mincho" w:hAnsi="Times New Roman" w:cs="Times New Roman"/>
      <w:sz w:val="20"/>
      <w:szCs w:val="20"/>
      <w:lang w:val="es-ES_tradnl"/>
    </w:rPr>
  </w:style>
  <w:style w:type="paragraph" w:styleId="Lista">
    <w:name w:val="List"/>
    <w:basedOn w:val="Normal"/>
    <w:rsid w:val="002F2E2F"/>
    <w:pPr>
      <w:numPr>
        <w:ilvl w:val="1"/>
        <w:numId w:val="15"/>
      </w:numPr>
      <w:ind w:left="0"/>
      <w:jc w:val="left"/>
    </w:pPr>
    <w:rPr>
      <w:rFonts w:ascii="Times New Roman" w:eastAsia="MS Mincho" w:hAnsi="Times New Roman" w:cs="Times New Roman"/>
      <w:sz w:val="20"/>
      <w:szCs w:val="20"/>
      <w:lang w:val="es-ES_tradnl"/>
    </w:rPr>
  </w:style>
  <w:style w:type="paragraph" w:styleId="Subttulo">
    <w:name w:val="Subtitle"/>
    <w:basedOn w:val="Normal"/>
    <w:qFormat/>
    <w:locked/>
    <w:rsid w:val="002F2E2F"/>
    <w:pPr>
      <w:suppressAutoHyphens/>
      <w:ind w:left="0"/>
      <w:jc w:val="center"/>
    </w:pPr>
    <w:rPr>
      <w:rFonts w:eastAsia="MS Mincho" w:cs="Times New Roman"/>
      <w:b/>
      <w:sz w:val="22"/>
      <w:szCs w:val="20"/>
    </w:rPr>
  </w:style>
  <w:style w:type="character" w:styleId="Textoennegrita">
    <w:name w:val="Strong"/>
    <w:basedOn w:val="Fuentedeprrafopredeter"/>
    <w:qFormat/>
    <w:locked/>
    <w:rsid w:val="002F2E2F"/>
    <w:rPr>
      <w:b/>
    </w:rPr>
  </w:style>
  <w:style w:type="paragraph" w:styleId="Lista2">
    <w:name w:val="List 2"/>
    <w:basedOn w:val="Normal"/>
    <w:rsid w:val="002F2E2F"/>
    <w:pPr>
      <w:ind w:left="566" w:hanging="283"/>
      <w:jc w:val="left"/>
    </w:pPr>
    <w:rPr>
      <w:rFonts w:ascii="Times New Roman" w:hAnsi="Times New Roman" w:cs="Times New Roman"/>
      <w:sz w:val="20"/>
      <w:szCs w:val="20"/>
    </w:rPr>
  </w:style>
  <w:style w:type="paragraph" w:styleId="Lista3">
    <w:name w:val="List 3"/>
    <w:basedOn w:val="Normal"/>
    <w:rsid w:val="002F2E2F"/>
    <w:pPr>
      <w:ind w:left="849" w:hanging="283"/>
      <w:jc w:val="left"/>
    </w:pPr>
    <w:rPr>
      <w:rFonts w:ascii="Times New Roman" w:hAnsi="Times New Roman" w:cs="Times New Roman"/>
      <w:sz w:val="20"/>
      <w:szCs w:val="20"/>
    </w:rPr>
  </w:style>
  <w:style w:type="paragraph" w:styleId="Textoindependienteprimerasangra">
    <w:name w:val="Body Text First Indent"/>
    <w:basedOn w:val="Textoindependiente"/>
    <w:rsid w:val="002F2E2F"/>
    <w:pPr>
      <w:spacing w:after="120" w:line="240" w:lineRule="auto"/>
      <w:ind w:left="0" w:firstLine="210"/>
      <w:jc w:val="left"/>
    </w:pPr>
    <w:rPr>
      <w:rFonts w:ascii="Times New Roman" w:hAnsi="Times New Roman" w:cs="Times New Roman"/>
      <w:sz w:val="20"/>
    </w:rPr>
  </w:style>
  <w:style w:type="paragraph" w:styleId="Textoindependienteprimerasangra2">
    <w:name w:val="Body Text First Indent 2"/>
    <w:basedOn w:val="Sangradetextonormal"/>
    <w:rsid w:val="002F2E2F"/>
    <w:pPr>
      <w:ind w:firstLine="210"/>
      <w:jc w:val="left"/>
    </w:pPr>
    <w:rPr>
      <w:rFonts w:ascii="Times New Roman" w:hAnsi="Times New Roman" w:cs="Times New Roman"/>
      <w:sz w:val="20"/>
      <w:szCs w:val="20"/>
    </w:rPr>
  </w:style>
  <w:style w:type="character" w:customStyle="1" w:styleId="DefaultParagraphFo">
    <w:name w:val="Default Paragraph Fo"/>
    <w:basedOn w:val="Fuentedeprrafopredeter"/>
    <w:rsid w:val="002F2E2F"/>
  </w:style>
  <w:style w:type="paragraph" w:styleId="Listaconvietas2">
    <w:name w:val="List Bullet 2"/>
    <w:basedOn w:val="Normal"/>
    <w:autoRedefine/>
    <w:rsid w:val="002F2E2F"/>
    <w:pPr>
      <w:tabs>
        <w:tab w:val="num" w:pos="360"/>
      </w:tabs>
      <w:spacing w:line="360" w:lineRule="auto"/>
      <w:ind w:left="340" w:hanging="340"/>
    </w:pPr>
    <w:rPr>
      <w:rFonts w:cs="Times New Roman"/>
      <w:sz w:val="22"/>
      <w:szCs w:val="20"/>
    </w:rPr>
  </w:style>
  <w:style w:type="character" w:customStyle="1" w:styleId="CarCar9">
    <w:name w:val="Car Car9"/>
    <w:basedOn w:val="Fuentedeprrafopredeter"/>
    <w:rsid w:val="002F2E2F"/>
    <w:rPr>
      <w:rFonts w:ascii="Tahoma" w:hAnsi="Tahoma" w:cs="Tahoma"/>
      <w:sz w:val="16"/>
      <w:szCs w:val="16"/>
      <w:lang w:val="es-ES" w:eastAsia="es-ES" w:bidi="ar-SA"/>
    </w:rPr>
  </w:style>
  <w:style w:type="paragraph" w:styleId="Textonotaalfinal">
    <w:name w:val="endnote text"/>
    <w:basedOn w:val="Normal"/>
    <w:semiHidden/>
    <w:rsid w:val="002F2E2F"/>
    <w:pPr>
      <w:ind w:left="0"/>
      <w:jc w:val="left"/>
    </w:pPr>
    <w:rPr>
      <w:rFonts w:ascii="Times New Roman" w:eastAsia="MS Mincho" w:hAnsi="Times New Roman" w:cs="Times New Roman"/>
      <w:sz w:val="20"/>
      <w:szCs w:val="20"/>
    </w:rPr>
  </w:style>
  <w:style w:type="paragraph" w:customStyle="1" w:styleId="CARATULA1">
    <w:name w:val="CARATULA1"/>
    <w:basedOn w:val="Normal"/>
    <w:autoRedefine/>
    <w:rsid w:val="002F2E2F"/>
    <w:pPr>
      <w:keepLines/>
      <w:widowControl w:val="0"/>
      <w:ind w:left="0"/>
      <w:jc w:val="center"/>
    </w:pPr>
    <w:rPr>
      <w:rFonts w:ascii="Times New Roman" w:eastAsia="MS Mincho" w:hAnsi="Times New Roman" w:cs="Times New Roman"/>
      <w:b/>
      <w:snapToGrid w:val="0"/>
      <w:color w:val="000000"/>
      <w:sz w:val="28"/>
      <w:szCs w:val="20"/>
      <w:lang w:eastAsia="en-US"/>
    </w:rPr>
  </w:style>
  <w:style w:type="character" w:customStyle="1" w:styleId="EncabezadoCar">
    <w:name w:val="Encabezado Car"/>
    <w:basedOn w:val="Fuentedeprrafopredeter"/>
    <w:link w:val="Encabezado"/>
    <w:uiPriority w:val="99"/>
    <w:rsid w:val="002F2E2F"/>
    <w:rPr>
      <w:rFonts w:ascii="Arial" w:hAnsi="Arial" w:cs="Arial"/>
      <w:lang w:val="es-PE" w:eastAsia="es-ES" w:bidi="ar-SA"/>
    </w:rPr>
  </w:style>
  <w:style w:type="character" w:customStyle="1" w:styleId="PiedepginaCar">
    <w:name w:val="Pie de página Car"/>
    <w:basedOn w:val="Fuentedeprrafopredeter"/>
    <w:link w:val="Piedepgina"/>
    <w:uiPriority w:val="99"/>
    <w:rsid w:val="002F2E2F"/>
    <w:rPr>
      <w:rFonts w:ascii="Arial" w:hAnsi="Arial" w:cs="Arial"/>
      <w:sz w:val="24"/>
      <w:szCs w:val="22"/>
      <w:lang w:val="es-PE" w:eastAsia="es-ES" w:bidi="ar-SA"/>
    </w:rPr>
  </w:style>
  <w:style w:type="paragraph" w:customStyle="1" w:styleId="i">
    <w:name w:val="(i)"/>
    <w:basedOn w:val="Normal"/>
    <w:next w:val="Normal"/>
    <w:autoRedefine/>
    <w:rsid w:val="002F2E2F"/>
    <w:pPr>
      <w:numPr>
        <w:numId w:val="17"/>
      </w:numPr>
      <w:tabs>
        <w:tab w:val="clear" w:pos="360"/>
        <w:tab w:val="left" w:pos="0"/>
        <w:tab w:val="num" w:pos="1080"/>
        <w:tab w:val="left" w:pos="1440"/>
        <w:tab w:val="left" w:pos="1537"/>
        <w:tab w:val="left" w:pos="2160"/>
      </w:tabs>
      <w:suppressAutoHyphens/>
      <w:ind w:left="1080"/>
    </w:pPr>
    <w:rPr>
      <w:rFonts w:ascii="Times New Roman" w:hAnsi="Times New Roman" w:cs="Times New Roman"/>
      <w:sz w:val="21"/>
      <w:szCs w:val="20"/>
      <w:lang w:val="es-ES_tradnl" w:eastAsia="en-US"/>
    </w:rPr>
  </w:style>
  <w:style w:type="paragraph" w:customStyle="1" w:styleId="Tcnico4">
    <w:name w:val="Técnico 4"/>
    <w:rsid w:val="002F2E2F"/>
    <w:pPr>
      <w:widowControl w:val="0"/>
      <w:tabs>
        <w:tab w:val="left" w:pos="-720"/>
      </w:tabs>
      <w:suppressAutoHyphens/>
    </w:pPr>
    <w:rPr>
      <w:rFonts w:ascii="Courier New" w:hAnsi="Courier New"/>
      <w:b/>
      <w:sz w:val="24"/>
      <w:lang w:val="en-US" w:eastAsia="es-ES"/>
    </w:rPr>
  </w:style>
  <w:style w:type="paragraph" w:customStyle="1" w:styleId="Sangra4detindependiente">
    <w:name w:val="Sangría 4 de t. independiente"/>
    <w:basedOn w:val="Normal"/>
    <w:rsid w:val="002F2E2F"/>
    <w:pPr>
      <w:ind w:left="2722"/>
    </w:pPr>
    <w:rPr>
      <w:rFonts w:ascii="Times New Roman" w:hAnsi="Times New Roman" w:cs="Times New Roman"/>
      <w:szCs w:val="20"/>
      <w:lang w:val="es-ES"/>
    </w:rPr>
  </w:style>
  <w:style w:type="paragraph" w:customStyle="1" w:styleId="toa">
    <w:name w:val="toa"/>
    <w:rsid w:val="002F2E2F"/>
    <w:pPr>
      <w:widowControl w:val="0"/>
      <w:tabs>
        <w:tab w:val="left" w:pos="0"/>
        <w:tab w:val="left" w:pos="9000"/>
      </w:tabs>
      <w:suppressAutoHyphens/>
    </w:pPr>
    <w:rPr>
      <w:rFonts w:ascii="Courier New" w:hAnsi="Courier New"/>
      <w:sz w:val="24"/>
      <w:lang w:val="en-US" w:eastAsia="es-ES"/>
    </w:rPr>
  </w:style>
  <w:style w:type="paragraph" w:customStyle="1" w:styleId="Tabla">
    <w:name w:val="Tabla"/>
    <w:basedOn w:val="Normal"/>
    <w:rsid w:val="002F2E2F"/>
    <w:pPr>
      <w:widowControl w:val="0"/>
      <w:overflowPunct w:val="0"/>
      <w:autoSpaceDE w:val="0"/>
      <w:autoSpaceDN w:val="0"/>
      <w:adjustRightInd w:val="0"/>
      <w:spacing w:before="40" w:after="40"/>
      <w:ind w:left="0"/>
      <w:textAlignment w:val="baseline"/>
    </w:pPr>
    <w:rPr>
      <w:rFonts w:cs="Times New Roman"/>
      <w:sz w:val="22"/>
      <w:szCs w:val="20"/>
      <w:lang w:val="es-ES_tradnl"/>
    </w:rPr>
  </w:style>
  <w:style w:type="paragraph" w:customStyle="1" w:styleId="Predeterminado">
    <w:name w:val="Predeterminado"/>
    <w:rsid w:val="002F2E2F"/>
    <w:pPr>
      <w:widowControl w:val="0"/>
      <w:autoSpaceDE w:val="0"/>
      <w:autoSpaceDN w:val="0"/>
      <w:adjustRightInd w:val="0"/>
    </w:pPr>
    <w:rPr>
      <w:rFonts w:ascii="Times" w:hAnsi="Times"/>
      <w:lang w:val="es-ES" w:eastAsia="es-ES"/>
    </w:rPr>
  </w:style>
  <w:style w:type="paragraph" w:customStyle="1" w:styleId="Encabezado4">
    <w:name w:val="Encabezado 4"/>
    <w:basedOn w:val="Predeterminado"/>
    <w:next w:val="Predeterminado"/>
    <w:rsid w:val="002F2E2F"/>
    <w:pPr>
      <w:keepNext/>
      <w:widowControl/>
      <w:autoSpaceDE/>
      <w:autoSpaceDN/>
      <w:adjustRightInd/>
      <w:spacing w:line="280" w:lineRule="exact"/>
      <w:ind w:left="397" w:hanging="397"/>
      <w:outlineLvl w:val="3"/>
    </w:pPr>
    <w:rPr>
      <w:rFonts w:ascii="Arial" w:hAnsi="Arial"/>
      <w:b/>
      <w:snapToGrid w:val="0"/>
      <w:sz w:val="24"/>
    </w:rPr>
  </w:style>
  <w:style w:type="paragraph" w:styleId="Tabladeilustraciones">
    <w:name w:val="table of figures"/>
    <w:basedOn w:val="Normal"/>
    <w:next w:val="Normal"/>
    <w:rsid w:val="002F2E2F"/>
    <w:pPr>
      <w:ind w:left="480" w:hanging="480"/>
      <w:jc w:val="left"/>
    </w:pPr>
    <w:rPr>
      <w:rFonts w:ascii="Times New Roman" w:hAnsi="Times New Roman" w:cs="Times New Roman"/>
      <w:caps/>
      <w:szCs w:val="24"/>
      <w:lang w:val="es-ES"/>
    </w:rPr>
  </w:style>
  <w:style w:type="paragraph" w:styleId="Listaconvietas">
    <w:name w:val="List Bullet"/>
    <w:basedOn w:val="Normal"/>
    <w:autoRedefine/>
    <w:rsid w:val="002F2E2F"/>
    <w:pPr>
      <w:numPr>
        <w:numId w:val="18"/>
      </w:numPr>
      <w:jc w:val="left"/>
    </w:pPr>
    <w:rPr>
      <w:rFonts w:ascii="Tahoma" w:hAnsi="Tahoma" w:cs="Times New Roman"/>
      <w:szCs w:val="20"/>
      <w:lang w:val="es-ES"/>
    </w:rPr>
  </w:style>
  <w:style w:type="character" w:customStyle="1" w:styleId="CarCar20">
    <w:name w:val="Car Car20"/>
    <w:basedOn w:val="Fuentedeprrafopredeter"/>
    <w:rsid w:val="002F2E2F"/>
    <w:rPr>
      <w:rFonts w:ascii="Arial" w:eastAsia="MS Mincho" w:hAnsi="Arial"/>
      <w:b/>
      <w:spacing w:val="-3"/>
      <w:sz w:val="18"/>
      <w:lang w:val="es-PE"/>
    </w:rPr>
  </w:style>
  <w:style w:type="character" w:customStyle="1" w:styleId="CarCar17">
    <w:name w:val="Car Car17"/>
    <w:basedOn w:val="Fuentedeprrafopredeter"/>
    <w:rsid w:val="002F2E2F"/>
    <w:rPr>
      <w:rFonts w:ascii="Arial" w:eastAsia="MS Mincho" w:hAnsi="Arial"/>
      <w:b/>
      <w:sz w:val="24"/>
      <w:lang w:val="es-PE"/>
    </w:rPr>
  </w:style>
  <w:style w:type="character" w:customStyle="1" w:styleId="CarCar19">
    <w:name w:val="Car Car19"/>
    <w:basedOn w:val="Fuentedeprrafopredeter"/>
    <w:rsid w:val="002F2E2F"/>
    <w:rPr>
      <w:rFonts w:ascii="Arial" w:eastAsia="MS Mincho" w:hAnsi="Arial"/>
      <w:b/>
      <w:lang w:val="es-PE"/>
    </w:rPr>
  </w:style>
  <w:style w:type="character" w:customStyle="1" w:styleId="EstiloCorreo1301">
    <w:name w:val="EstiloCorreo1301"/>
    <w:basedOn w:val="Fuentedeprrafopredeter"/>
    <w:semiHidden/>
    <w:rsid w:val="002F2E2F"/>
    <w:rPr>
      <w:rFonts w:ascii="Arial" w:hAnsi="Arial" w:cs="Arial"/>
      <w:color w:val="auto"/>
      <w:sz w:val="20"/>
      <w:szCs w:val="20"/>
    </w:rPr>
  </w:style>
  <w:style w:type="character" w:customStyle="1" w:styleId="Edgar2CarCar">
    <w:name w:val="Edgar 2 Car Car"/>
    <w:basedOn w:val="Fuentedeprrafopredeter"/>
    <w:rsid w:val="002F2E2F"/>
    <w:rPr>
      <w:rFonts w:ascii="Arial Narrow" w:eastAsia="Arial Unicode MS" w:hAnsi="Arial Narrow" w:cs="Arial"/>
      <w:b/>
      <w:bCs/>
      <w:sz w:val="24"/>
      <w:szCs w:val="22"/>
      <w:lang w:val="es-ES" w:eastAsia="es-ES" w:bidi="ar-SA"/>
    </w:rPr>
  </w:style>
  <w:style w:type="character" w:customStyle="1" w:styleId="CarCar18">
    <w:name w:val="Car Car18"/>
    <w:basedOn w:val="Fuentedeprrafopredeter"/>
    <w:rsid w:val="002F2E2F"/>
    <w:rPr>
      <w:rFonts w:ascii="Arial" w:eastAsia="MS Mincho" w:hAnsi="Arial"/>
      <w:b/>
      <w:sz w:val="24"/>
      <w:u w:val="single"/>
      <w:lang w:val="es-PE"/>
    </w:rPr>
  </w:style>
  <w:style w:type="character" w:customStyle="1" w:styleId="Ttulo6Car">
    <w:name w:val="Título 6 Car"/>
    <w:basedOn w:val="Fuentedeprrafopredeter"/>
    <w:link w:val="Ttulo6"/>
    <w:rsid w:val="002F2E2F"/>
    <w:rPr>
      <w:b/>
      <w:bCs/>
      <w:sz w:val="22"/>
      <w:szCs w:val="22"/>
      <w:lang w:val="es-PE" w:eastAsia="es-ES" w:bidi="ar-SA"/>
    </w:rPr>
  </w:style>
  <w:style w:type="character" w:customStyle="1" w:styleId="Ttulo7Car">
    <w:name w:val="Título 7 Car"/>
    <w:basedOn w:val="Fuentedeprrafopredeter"/>
    <w:link w:val="Ttulo7"/>
    <w:rsid w:val="002F2E2F"/>
    <w:rPr>
      <w:sz w:val="24"/>
      <w:szCs w:val="24"/>
      <w:lang w:val="es-PE" w:eastAsia="es-ES" w:bidi="ar-SA"/>
    </w:rPr>
  </w:style>
  <w:style w:type="character" w:customStyle="1" w:styleId="Ttulo8Car">
    <w:name w:val="Título 8 Car"/>
    <w:basedOn w:val="Fuentedeprrafopredeter"/>
    <w:link w:val="Ttulo8"/>
    <w:rsid w:val="002F2E2F"/>
    <w:rPr>
      <w:rFonts w:ascii="Arial Narrow" w:hAnsi="Arial Narrow"/>
      <w:i/>
      <w:iCs/>
      <w:sz w:val="22"/>
      <w:szCs w:val="24"/>
      <w:lang w:val="es-ES" w:eastAsia="es-ES" w:bidi="ar-SA"/>
    </w:rPr>
  </w:style>
  <w:style w:type="character" w:customStyle="1" w:styleId="Ttulo9Car">
    <w:name w:val="Título 9 Car"/>
    <w:basedOn w:val="Fuentedeprrafopredeter"/>
    <w:link w:val="Ttulo9"/>
    <w:rsid w:val="002F2E2F"/>
    <w:rPr>
      <w:rFonts w:ascii="Arial" w:hAnsi="Arial" w:cs="Arial"/>
      <w:sz w:val="22"/>
      <w:szCs w:val="22"/>
      <w:lang w:val="es-PE" w:eastAsia="es-ES" w:bidi="ar-SA"/>
    </w:rPr>
  </w:style>
  <w:style w:type="character" w:customStyle="1" w:styleId="TextoindependienteCar">
    <w:name w:val="Texto independiente Car"/>
    <w:aliases w:val="tx Car"/>
    <w:basedOn w:val="Fuentedeprrafopredeter"/>
    <w:link w:val="Textoindependiente"/>
    <w:uiPriority w:val="99"/>
    <w:rsid w:val="002F2E2F"/>
    <w:rPr>
      <w:rFonts w:ascii="Arial" w:hAnsi="Arial" w:cs="Arial"/>
      <w:sz w:val="24"/>
      <w:lang w:val="es-PE" w:eastAsia="es-ES" w:bidi="ar-SA"/>
    </w:rPr>
  </w:style>
  <w:style w:type="character" w:customStyle="1" w:styleId="Textoindependiente3Car">
    <w:name w:val="Texto independiente 3 Car"/>
    <w:basedOn w:val="Fuentedeprrafopredeter"/>
    <w:link w:val="Textoindependiente3"/>
    <w:rsid w:val="002F2E2F"/>
    <w:rPr>
      <w:rFonts w:ascii="Arial" w:hAnsi="Arial" w:cs="Arial"/>
      <w:sz w:val="16"/>
      <w:szCs w:val="16"/>
      <w:lang w:val="es-PE" w:eastAsia="es-ES" w:bidi="ar-SA"/>
    </w:rPr>
  </w:style>
  <w:style w:type="character" w:customStyle="1" w:styleId="SangradetextonormalCar">
    <w:name w:val="Sangría de texto normal Car"/>
    <w:basedOn w:val="Fuentedeprrafopredeter"/>
    <w:link w:val="Sangradetextonormal"/>
    <w:rsid w:val="002F2E2F"/>
    <w:rPr>
      <w:rFonts w:ascii="Arial" w:hAnsi="Arial" w:cs="Arial"/>
      <w:sz w:val="24"/>
      <w:szCs w:val="22"/>
      <w:lang w:val="es-PE" w:eastAsia="es-ES" w:bidi="ar-SA"/>
    </w:rPr>
  </w:style>
  <w:style w:type="character" w:customStyle="1" w:styleId="Sangra2detindependienteCar">
    <w:name w:val="Sangría 2 de t. independiente Car"/>
    <w:basedOn w:val="Fuentedeprrafopredeter"/>
    <w:link w:val="Sangra2detindependiente"/>
    <w:rsid w:val="002F2E2F"/>
    <w:rPr>
      <w:rFonts w:ascii="Arial" w:hAnsi="Arial" w:cs="Arial"/>
      <w:sz w:val="24"/>
      <w:szCs w:val="22"/>
      <w:lang w:val="es-PE" w:eastAsia="es-ES" w:bidi="ar-SA"/>
    </w:rPr>
  </w:style>
  <w:style w:type="character" w:customStyle="1" w:styleId="Textoindependiente2Car">
    <w:name w:val="Texto independiente 2 Car"/>
    <w:basedOn w:val="Fuentedeprrafopredeter"/>
    <w:link w:val="Textoindependiente2"/>
    <w:rsid w:val="002F2E2F"/>
    <w:rPr>
      <w:rFonts w:ascii="Arial" w:hAnsi="Arial" w:cs="Arial"/>
      <w:b/>
      <w:sz w:val="28"/>
      <w:lang w:val="es-PE" w:eastAsia="es-ES" w:bidi="ar-SA"/>
    </w:rPr>
  </w:style>
  <w:style w:type="character" w:customStyle="1" w:styleId="Sangra3detindependienteCar">
    <w:name w:val="Sangría 3 de t. independiente Car"/>
    <w:basedOn w:val="Fuentedeprrafopredeter"/>
    <w:link w:val="Sangra3detindependiente"/>
    <w:rsid w:val="002F2E2F"/>
    <w:rPr>
      <w:rFonts w:ascii="Arial Narrow" w:hAnsi="Arial Narrow"/>
      <w:sz w:val="16"/>
      <w:szCs w:val="16"/>
      <w:lang w:val="es-ES" w:eastAsia="es-ES" w:bidi="ar-SA"/>
    </w:rPr>
  </w:style>
  <w:style w:type="character" w:customStyle="1" w:styleId="CarCar1">
    <w:name w:val="Car Car1"/>
    <w:basedOn w:val="Fuentedeprrafopredeter"/>
    <w:rsid w:val="002F2E2F"/>
    <w:rPr>
      <w:rFonts w:ascii="Arial" w:hAnsi="Arial"/>
      <w:bCs/>
      <w:sz w:val="22"/>
      <w:szCs w:val="28"/>
      <w:lang w:val="es-ES" w:eastAsia="es-ES" w:bidi="ar-SA"/>
    </w:rPr>
  </w:style>
  <w:style w:type="paragraph" w:styleId="TtulodeTDC">
    <w:name w:val="TOC Heading"/>
    <w:basedOn w:val="Ttulo1"/>
    <w:next w:val="Normal"/>
    <w:uiPriority w:val="39"/>
    <w:qFormat/>
    <w:rsid w:val="002F2E2F"/>
    <w:pPr>
      <w:keepLines/>
      <w:spacing w:before="480" w:line="276" w:lineRule="auto"/>
      <w:outlineLvl w:val="9"/>
    </w:pPr>
    <w:rPr>
      <w:rFonts w:ascii="Cambria" w:hAnsi="Cambria" w:cs="Cambria"/>
      <w:color w:val="365F91"/>
      <w:kern w:val="0"/>
      <w:sz w:val="28"/>
      <w:szCs w:val="28"/>
      <w:lang w:eastAsia="en-US"/>
    </w:rPr>
  </w:style>
  <w:style w:type="paragraph" w:customStyle="1" w:styleId="Prrafodelista11">
    <w:name w:val="Párrafo de lista11"/>
    <w:basedOn w:val="Normal"/>
    <w:rsid w:val="002F2E2F"/>
    <w:pPr>
      <w:ind w:left="708"/>
      <w:jc w:val="left"/>
    </w:pPr>
    <w:rPr>
      <w:rFonts w:ascii="Calibri" w:eastAsia="Calibri" w:hAnsi="Calibri" w:cs="Calibri"/>
      <w:szCs w:val="24"/>
    </w:rPr>
  </w:style>
  <w:style w:type="character" w:customStyle="1" w:styleId="apple-style-span">
    <w:name w:val="apple-style-span"/>
    <w:basedOn w:val="Fuentedeprrafopredeter"/>
    <w:rsid w:val="002F2E2F"/>
  </w:style>
  <w:style w:type="paragraph" w:styleId="NormalWeb">
    <w:name w:val="Normal (Web)"/>
    <w:basedOn w:val="Normal"/>
    <w:unhideWhenUsed/>
    <w:rsid w:val="002F2E2F"/>
    <w:pPr>
      <w:spacing w:before="100" w:beforeAutospacing="1" w:after="100" w:afterAutospacing="1"/>
      <w:ind w:left="0"/>
      <w:jc w:val="left"/>
    </w:pPr>
    <w:rPr>
      <w:rFonts w:ascii="Times New Roman" w:hAnsi="Times New Roman" w:cs="Times New Roman"/>
      <w:szCs w:val="24"/>
      <w:lang w:val="es-ES"/>
    </w:rPr>
  </w:style>
  <w:style w:type="paragraph" w:customStyle="1" w:styleId="P-01">
    <w:name w:val="P-01"/>
    <w:basedOn w:val="Normal"/>
    <w:link w:val="P-01Car"/>
    <w:qFormat/>
    <w:rsid w:val="002F2E2F"/>
    <w:pPr>
      <w:spacing w:before="240" w:after="240" w:line="276" w:lineRule="auto"/>
      <w:ind w:left="425"/>
    </w:pPr>
    <w:rPr>
      <w:rFonts w:ascii="Calibri" w:eastAsia="Calibri" w:hAnsi="Calibri" w:cs="Times New Roman"/>
      <w:szCs w:val="24"/>
      <w:lang w:eastAsia="en-US"/>
    </w:rPr>
  </w:style>
  <w:style w:type="character" w:customStyle="1" w:styleId="P-01Car">
    <w:name w:val="P-01 Car"/>
    <w:basedOn w:val="Fuentedeprrafopredeter"/>
    <w:link w:val="P-01"/>
    <w:rsid w:val="002F2E2F"/>
    <w:rPr>
      <w:rFonts w:ascii="Calibri" w:eastAsia="Calibri" w:hAnsi="Calibri"/>
      <w:sz w:val="24"/>
      <w:szCs w:val="24"/>
      <w:lang w:val="es-PE" w:eastAsia="en-US" w:bidi="ar-SA"/>
    </w:rPr>
  </w:style>
  <w:style w:type="paragraph" w:customStyle="1" w:styleId="V-01">
    <w:name w:val="V-01"/>
    <w:basedOn w:val="P-01"/>
    <w:link w:val="V-01Car"/>
    <w:qFormat/>
    <w:rsid w:val="002F2E2F"/>
    <w:pPr>
      <w:numPr>
        <w:numId w:val="19"/>
      </w:numPr>
    </w:pPr>
  </w:style>
  <w:style w:type="character" w:customStyle="1" w:styleId="V-01Car">
    <w:name w:val="V-01 Car"/>
    <w:basedOn w:val="Fuentedeprrafopredeter"/>
    <w:link w:val="V-01"/>
    <w:rsid w:val="002F2E2F"/>
    <w:rPr>
      <w:rFonts w:ascii="Calibri" w:eastAsia="Calibri" w:hAnsi="Calibri"/>
      <w:sz w:val="24"/>
      <w:szCs w:val="24"/>
      <w:lang w:eastAsia="en-US"/>
    </w:rPr>
  </w:style>
  <w:style w:type="paragraph" w:customStyle="1" w:styleId="xl48">
    <w:name w:val="xl48"/>
    <w:basedOn w:val="Normal"/>
    <w:rsid w:val="002F2E2F"/>
    <w:pPr>
      <w:spacing w:before="100" w:beforeAutospacing="1" w:after="100" w:afterAutospacing="1"/>
      <w:ind w:left="0"/>
      <w:jc w:val="center"/>
    </w:pPr>
    <w:rPr>
      <w:rFonts w:eastAsia="Arial Unicode MS"/>
      <w:b/>
      <w:bCs/>
      <w:sz w:val="22"/>
      <w:lang w:val="es-ES"/>
    </w:rPr>
  </w:style>
  <w:style w:type="paragraph" w:customStyle="1" w:styleId="Style1">
    <w:name w:val="Style 1"/>
    <w:basedOn w:val="Normal"/>
    <w:rsid w:val="002F2E2F"/>
    <w:pPr>
      <w:widowControl w:val="0"/>
      <w:autoSpaceDE w:val="0"/>
      <w:autoSpaceDN w:val="0"/>
      <w:adjustRightInd w:val="0"/>
      <w:ind w:left="0"/>
      <w:jc w:val="left"/>
    </w:pPr>
    <w:rPr>
      <w:rFonts w:ascii="Times New Roman" w:hAnsi="Times New Roman" w:cs="Times New Roman"/>
      <w:szCs w:val="24"/>
    </w:rPr>
  </w:style>
  <w:style w:type="paragraph" w:customStyle="1" w:styleId="Style15">
    <w:name w:val="Style 15"/>
    <w:basedOn w:val="Normal"/>
    <w:rsid w:val="002F2E2F"/>
    <w:pPr>
      <w:widowControl w:val="0"/>
      <w:autoSpaceDE w:val="0"/>
      <w:autoSpaceDN w:val="0"/>
      <w:ind w:left="360"/>
      <w:jc w:val="left"/>
    </w:pPr>
    <w:rPr>
      <w:rFonts w:ascii="Times New Roman" w:hAnsi="Times New Roman" w:cs="Times New Roman"/>
      <w:szCs w:val="24"/>
    </w:rPr>
  </w:style>
  <w:style w:type="paragraph" w:customStyle="1" w:styleId="Style17">
    <w:name w:val="Style 17"/>
    <w:basedOn w:val="Normal"/>
    <w:rsid w:val="002F2E2F"/>
    <w:pPr>
      <w:widowControl w:val="0"/>
      <w:autoSpaceDE w:val="0"/>
      <w:autoSpaceDN w:val="0"/>
      <w:adjustRightInd w:val="0"/>
      <w:ind w:left="0"/>
      <w:jc w:val="left"/>
    </w:pPr>
    <w:rPr>
      <w:rFonts w:ascii="Times New Roman" w:hAnsi="Times New Roman" w:cs="Times New Roman"/>
      <w:szCs w:val="24"/>
    </w:rPr>
  </w:style>
  <w:style w:type="paragraph" w:customStyle="1" w:styleId="BodyTextIndent21">
    <w:name w:val="Body Text Indent 21"/>
    <w:basedOn w:val="Normal"/>
    <w:rsid w:val="00F94E03"/>
    <w:pPr>
      <w:ind w:left="426"/>
    </w:pPr>
    <w:rPr>
      <w:rFonts w:cs="Times New Roman"/>
      <w:szCs w:val="20"/>
      <w:lang w:val="es-ES_tradnl"/>
    </w:rPr>
  </w:style>
  <w:style w:type="character" w:styleId="Textodelmarcadordeposicin">
    <w:name w:val="Placeholder Text"/>
    <w:basedOn w:val="Fuentedeprrafopredeter"/>
    <w:uiPriority w:val="99"/>
    <w:semiHidden/>
    <w:rsid w:val="00913A7E"/>
    <w:rPr>
      <w:color w:val="808080"/>
    </w:rPr>
  </w:style>
  <w:style w:type="character" w:customStyle="1" w:styleId="Ttulo3Car1">
    <w:name w:val="Título 3 Car1"/>
    <w:basedOn w:val="Fuentedeprrafopredeter"/>
    <w:link w:val="Ttulo3"/>
    <w:rsid w:val="0067423B"/>
    <w:rPr>
      <w:rFonts w:ascii="Arial" w:eastAsiaTheme="majorEastAsia" w:hAnsi="Arial" w:cs="Arial"/>
      <w:bCs/>
      <w:sz w:val="24"/>
      <w:szCs w:val="22"/>
      <w:lang w:eastAsia="es-ES"/>
    </w:rPr>
  </w:style>
  <w:style w:type="numbering" w:customStyle="1" w:styleId="Estilo5">
    <w:name w:val="Estilo5"/>
    <w:uiPriority w:val="99"/>
    <w:rsid w:val="00097897"/>
    <w:pPr>
      <w:numPr>
        <w:numId w:val="21"/>
      </w:numPr>
    </w:pPr>
  </w:style>
  <w:style w:type="numbering" w:customStyle="1" w:styleId="Estilo6">
    <w:name w:val="Estilo6"/>
    <w:uiPriority w:val="99"/>
    <w:rsid w:val="009131C2"/>
    <w:pPr>
      <w:numPr>
        <w:numId w:val="22"/>
      </w:numPr>
    </w:pPr>
  </w:style>
  <w:style w:type="numbering" w:customStyle="1" w:styleId="Estilo7">
    <w:name w:val="Estilo7"/>
    <w:uiPriority w:val="99"/>
    <w:rsid w:val="009131C2"/>
    <w:pPr>
      <w:numPr>
        <w:numId w:val="23"/>
      </w:numPr>
    </w:pPr>
  </w:style>
  <w:style w:type="numbering" w:customStyle="1" w:styleId="Estilo71">
    <w:name w:val="Estilo71"/>
    <w:next w:val="Estilo7"/>
    <w:uiPriority w:val="99"/>
    <w:rsid w:val="009131C2"/>
  </w:style>
  <w:style w:type="paragraph" w:styleId="Revisin">
    <w:name w:val="Revision"/>
    <w:hidden/>
    <w:uiPriority w:val="99"/>
    <w:semiHidden/>
    <w:rsid w:val="00832C97"/>
    <w:rPr>
      <w:rFonts w:ascii="Arial" w:hAnsi="Arial" w:cs="Arial"/>
      <w:sz w:val="24"/>
      <w:szCs w:val="22"/>
      <w:lang w:eastAsia="es-ES"/>
    </w:rPr>
  </w:style>
  <w:style w:type="numbering" w:customStyle="1" w:styleId="Estilo8">
    <w:name w:val="Estilo8"/>
    <w:uiPriority w:val="99"/>
    <w:rsid w:val="0039063A"/>
    <w:pPr>
      <w:numPr>
        <w:numId w:val="24"/>
      </w:numPr>
    </w:pPr>
  </w:style>
  <w:style w:type="paragraph" w:customStyle="1" w:styleId="Estilo9">
    <w:name w:val="Estilo9"/>
    <w:basedOn w:val="T-02"/>
    <w:link w:val="Estilo9Car"/>
    <w:autoRedefine/>
    <w:qFormat/>
    <w:rsid w:val="00613110"/>
    <w:pPr>
      <w:numPr>
        <w:ilvl w:val="0"/>
        <w:numId w:val="0"/>
      </w:numPr>
      <w:ind w:left="720"/>
    </w:pPr>
  </w:style>
  <w:style w:type="character" w:customStyle="1" w:styleId="T-02Car">
    <w:name w:val="T-02 Car"/>
    <w:basedOn w:val="Fuentedeprrafopredeter"/>
    <w:link w:val="T-02"/>
    <w:rsid w:val="002C0A59"/>
    <w:rPr>
      <w:rFonts w:ascii="Arial" w:hAnsi="Arial"/>
      <w:b/>
      <w:sz w:val="24"/>
      <w:szCs w:val="24"/>
      <w:lang w:val="es-ES" w:eastAsia="es-ES"/>
    </w:rPr>
  </w:style>
  <w:style w:type="character" w:customStyle="1" w:styleId="Estilo9Car">
    <w:name w:val="Estilo9 Car"/>
    <w:basedOn w:val="T-02Car"/>
    <w:link w:val="Estilo9"/>
    <w:rsid w:val="00613110"/>
    <w:rPr>
      <w:rFonts w:ascii="Arial" w:hAnsi="Arial"/>
      <w:b/>
      <w:sz w:val="24"/>
      <w:szCs w:val="24"/>
      <w:lang w:val="es-ES" w:eastAsia="es-ES"/>
    </w:rPr>
  </w:style>
  <w:style w:type="table" w:customStyle="1" w:styleId="Tablaconcuadrcula1">
    <w:name w:val="Tabla con cuadrícula1"/>
    <w:basedOn w:val="Tablanormal"/>
    <w:next w:val="Tablaconcuadrcula"/>
    <w:rsid w:val="00355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1">
    <w:name w:val="Título 5 Car1"/>
    <w:basedOn w:val="Fuentedeprrafopredeter"/>
    <w:link w:val="Ttulo5"/>
    <w:rsid w:val="00AD7E1C"/>
    <w:rPr>
      <w:rFonts w:asciiTheme="majorHAnsi" w:eastAsiaTheme="majorEastAsia" w:hAnsiTheme="majorHAnsi" w:cstheme="majorBidi"/>
      <w:color w:val="243F60" w:themeColor="accent1" w:themeShade="7F"/>
      <w:sz w:val="24"/>
      <w:szCs w:val="22"/>
      <w:lang w:eastAsia="es-ES"/>
    </w:rPr>
  </w:style>
  <w:style w:type="character" w:customStyle="1" w:styleId="hps">
    <w:name w:val="hps"/>
    <w:basedOn w:val="Fuentedeprrafopredeter"/>
    <w:rsid w:val="001247C3"/>
  </w:style>
  <w:style w:type="character" w:styleId="Ttulodellibro">
    <w:name w:val="Book Title"/>
    <w:basedOn w:val="Fuentedeprrafopredeter"/>
    <w:uiPriority w:val="33"/>
    <w:qFormat/>
    <w:rsid w:val="00DD02AD"/>
    <w:rPr>
      <w:b/>
      <w:bCs/>
      <w:smallCaps/>
      <w:spacing w:val="5"/>
    </w:rPr>
  </w:style>
  <w:style w:type="numbering" w:customStyle="1" w:styleId="Estilo20">
    <w:name w:val="Estilo20"/>
    <w:uiPriority w:val="99"/>
    <w:rsid w:val="001227DE"/>
    <w:pPr>
      <w:numPr>
        <w:numId w:val="46"/>
      </w:numPr>
    </w:pPr>
  </w:style>
  <w:style w:type="table" w:customStyle="1" w:styleId="Tablaconcuadrcula2">
    <w:name w:val="Tabla con cuadrícula2"/>
    <w:basedOn w:val="Tablanormal"/>
    <w:next w:val="Tablaconcuadrcula"/>
    <w:uiPriority w:val="39"/>
    <w:rsid w:val="00CC1A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06046171">
      <w:bodyDiv w:val="1"/>
      <w:marLeft w:val="0"/>
      <w:marRight w:val="0"/>
      <w:marTop w:val="0"/>
      <w:marBottom w:val="0"/>
      <w:divBdr>
        <w:top w:val="none" w:sz="0" w:space="0" w:color="auto"/>
        <w:left w:val="none" w:sz="0" w:space="0" w:color="auto"/>
        <w:bottom w:val="none" w:sz="0" w:space="0" w:color="auto"/>
        <w:right w:val="none" w:sz="0" w:space="0" w:color="auto"/>
      </w:divBdr>
    </w:div>
    <w:div w:id="213547352">
      <w:bodyDiv w:val="1"/>
      <w:marLeft w:val="0"/>
      <w:marRight w:val="0"/>
      <w:marTop w:val="0"/>
      <w:marBottom w:val="0"/>
      <w:divBdr>
        <w:top w:val="none" w:sz="0" w:space="0" w:color="auto"/>
        <w:left w:val="none" w:sz="0" w:space="0" w:color="auto"/>
        <w:bottom w:val="none" w:sz="0" w:space="0" w:color="auto"/>
        <w:right w:val="none" w:sz="0" w:space="0" w:color="auto"/>
      </w:divBdr>
    </w:div>
    <w:div w:id="229779191">
      <w:bodyDiv w:val="1"/>
      <w:marLeft w:val="0"/>
      <w:marRight w:val="0"/>
      <w:marTop w:val="0"/>
      <w:marBottom w:val="0"/>
      <w:divBdr>
        <w:top w:val="none" w:sz="0" w:space="0" w:color="auto"/>
        <w:left w:val="none" w:sz="0" w:space="0" w:color="auto"/>
        <w:bottom w:val="none" w:sz="0" w:space="0" w:color="auto"/>
        <w:right w:val="none" w:sz="0" w:space="0" w:color="auto"/>
      </w:divBdr>
    </w:div>
    <w:div w:id="945769140">
      <w:bodyDiv w:val="1"/>
      <w:marLeft w:val="0"/>
      <w:marRight w:val="0"/>
      <w:marTop w:val="0"/>
      <w:marBottom w:val="0"/>
      <w:divBdr>
        <w:top w:val="none" w:sz="0" w:space="0" w:color="auto"/>
        <w:left w:val="none" w:sz="0" w:space="0" w:color="auto"/>
        <w:bottom w:val="none" w:sz="0" w:space="0" w:color="auto"/>
        <w:right w:val="none" w:sz="0" w:space="0" w:color="auto"/>
      </w:divBdr>
    </w:div>
    <w:div w:id="979698024">
      <w:bodyDiv w:val="1"/>
      <w:marLeft w:val="0"/>
      <w:marRight w:val="0"/>
      <w:marTop w:val="0"/>
      <w:marBottom w:val="0"/>
      <w:divBdr>
        <w:top w:val="none" w:sz="0" w:space="0" w:color="auto"/>
        <w:left w:val="none" w:sz="0" w:space="0" w:color="auto"/>
        <w:bottom w:val="none" w:sz="0" w:space="0" w:color="auto"/>
        <w:right w:val="none" w:sz="0" w:space="0" w:color="auto"/>
      </w:divBdr>
    </w:div>
    <w:div w:id="1510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amo4longitudinaldelasierra@proinversion.gob.pe" TargetMode="External"/><Relationship Id="rId23" Type="http://schemas.openxmlformats.org/officeDocument/2006/relationships/image" Target="media/image7.emf"/><Relationship Id="rId28" Type="http://schemas.openxmlformats.org/officeDocument/2006/relationships/header" Target="header4.xml"/><Relationship Id="rId36" Type="http://schemas.openxmlformats.org/officeDocument/2006/relationships/image" Target="media/image16.png"/><Relationship Id="rId10" Type="http://schemas.openxmlformats.org/officeDocument/2006/relationships/oleObject" Target="embeddings/Microsoft_Word_97_-_2003_Document1.doc"/><Relationship Id="rId19" Type="http://schemas.openxmlformats.org/officeDocument/2006/relationships/footer" Target="footer6.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oleObject" Target="embeddings/Microsoft_Word_97_-_2003_Document2.doc"/><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2" Type="http://schemas.openxmlformats.org/officeDocument/2006/relationships/oleObject" Target="embeddings/Microsoft_Word_97_-_2003_Document3.doc"/><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44CED-5F24-499E-B839-64575A60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61302</Words>
  <Characters>337165</Characters>
  <Application>Microsoft Office Word</Application>
  <DocSecurity>0</DocSecurity>
  <Lines>2809</Lines>
  <Paragraphs>795</Paragraphs>
  <ScaleCrop>false</ScaleCrop>
  <HeadingPairs>
    <vt:vector size="2" baseType="variant">
      <vt:variant>
        <vt:lpstr>Título</vt:lpstr>
      </vt:variant>
      <vt:variant>
        <vt:i4>1</vt:i4>
      </vt:variant>
    </vt:vector>
  </HeadingPairs>
  <TitlesOfParts>
    <vt:vector size="1" baseType="lpstr">
      <vt:lpstr>Tramo 2 longitudinal de la sierra</vt:lpstr>
    </vt:vector>
  </TitlesOfParts>
  <Company>PROINVERSION</Company>
  <LinksUpToDate>false</LinksUpToDate>
  <CharactersWithSpaces>397672</CharactersWithSpaces>
  <SharedDoc>false</SharedDoc>
  <HLinks>
    <vt:vector size="1590" baseType="variant">
      <vt:variant>
        <vt:i4>5636141</vt:i4>
      </vt:variant>
      <vt:variant>
        <vt:i4>1734</vt:i4>
      </vt:variant>
      <vt:variant>
        <vt:i4>0</vt:i4>
      </vt:variant>
      <vt:variant>
        <vt:i4>5</vt:i4>
      </vt:variant>
      <vt:variant>
        <vt:lpwstr>mailto:tramoDvIlo-Tacna-LaConcordia@proinversion.gob.pe</vt:lpwstr>
      </vt:variant>
      <vt:variant>
        <vt:lpwstr/>
      </vt:variant>
      <vt:variant>
        <vt:i4>1048634</vt:i4>
      </vt:variant>
      <vt:variant>
        <vt:i4>1583</vt:i4>
      </vt:variant>
      <vt:variant>
        <vt:i4>0</vt:i4>
      </vt:variant>
      <vt:variant>
        <vt:i4>5</vt:i4>
      </vt:variant>
      <vt:variant>
        <vt:lpwstr/>
      </vt:variant>
      <vt:variant>
        <vt:lpwstr>_Toc273627911</vt:lpwstr>
      </vt:variant>
      <vt:variant>
        <vt:i4>1048634</vt:i4>
      </vt:variant>
      <vt:variant>
        <vt:i4>1577</vt:i4>
      </vt:variant>
      <vt:variant>
        <vt:i4>0</vt:i4>
      </vt:variant>
      <vt:variant>
        <vt:i4>5</vt:i4>
      </vt:variant>
      <vt:variant>
        <vt:lpwstr/>
      </vt:variant>
      <vt:variant>
        <vt:lpwstr>_Toc273627910</vt:lpwstr>
      </vt:variant>
      <vt:variant>
        <vt:i4>1114170</vt:i4>
      </vt:variant>
      <vt:variant>
        <vt:i4>1571</vt:i4>
      </vt:variant>
      <vt:variant>
        <vt:i4>0</vt:i4>
      </vt:variant>
      <vt:variant>
        <vt:i4>5</vt:i4>
      </vt:variant>
      <vt:variant>
        <vt:lpwstr/>
      </vt:variant>
      <vt:variant>
        <vt:lpwstr>_Toc273627909</vt:lpwstr>
      </vt:variant>
      <vt:variant>
        <vt:i4>1114170</vt:i4>
      </vt:variant>
      <vt:variant>
        <vt:i4>1565</vt:i4>
      </vt:variant>
      <vt:variant>
        <vt:i4>0</vt:i4>
      </vt:variant>
      <vt:variant>
        <vt:i4>5</vt:i4>
      </vt:variant>
      <vt:variant>
        <vt:lpwstr/>
      </vt:variant>
      <vt:variant>
        <vt:lpwstr>_Toc273627908</vt:lpwstr>
      </vt:variant>
      <vt:variant>
        <vt:i4>1114170</vt:i4>
      </vt:variant>
      <vt:variant>
        <vt:i4>1559</vt:i4>
      </vt:variant>
      <vt:variant>
        <vt:i4>0</vt:i4>
      </vt:variant>
      <vt:variant>
        <vt:i4>5</vt:i4>
      </vt:variant>
      <vt:variant>
        <vt:lpwstr/>
      </vt:variant>
      <vt:variant>
        <vt:lpwstr>_Toc273627907</vt:lpwstr>
      </vt:variant>
      <vt:variant>
        <vt:i4>1114170</vt:i4>
      </vt:variant>
      <vt:variant>
        <vt:i4>1553</vt:i4>
      </vt:variant>
      <vt:variant>
        <vt:i4>0</vt:i4>
      </vt:variant>
      <vt:variant>
        <vt:i4>5</vt:i4>
      </vt:variant>
      <vt:variant>
        <vt:lpwstr/>
      </vt:variant>
      <vt:variant>
        <vt:lpwstr>_Toc273627906</vt:lpwstr>
      </vt:variant>
      <vt:variant>
        <vt:i4>1114170</vt:i4>
      </vt:variant>
      <vt:variant>
        <vt:i4>1547</vt:i4>
      </vt:variant>
      <vt:variant>
        <vt:i4>0</vt:i4>
      </vt:variant>
      <vt:variant>
        <vt:i4>5</vt:i4>
      </vt:variant>
      <vt:variant>
        <vt:lpwstr/>
      </vt:variant>
      <vt:variant>
        <vt:lpwstr>_Toc273627905</vt:lpwstr>
      </vt:variant>
      <vt:variant>
        <vt:i4>1114170</vt:i4>
      </vt:variant>
      <vt:variant>
        <vt:i4>1541</vt:i4>
      </vt:variant>
      <vt:variant>
        <vt:i4>0</vt:i4>
      </vt:variant>
      <vt:variant>
        <vt:i4>5</vt:i4>
      </vt:variant>
      <vt:variant>
        <vt:lpwstr/>
      </vt:variant>
      <vt:variant>
        <vt:lpwstr>_Toc273627904</vt:lpwstr>
      </vt:variant>
      <vt:variant>
        <vt:i4>1114170</vt:i4>
      </vt:variant>
      <vt:variant>
        <vt:i4>1535</vt:i4>
      </vt:variant>
      <vt:variant>
        <vt:i4>0</vt:i4>
      </vt:variant>
      <vt:variant>
        <vt:i4>5</vt:i4>
      </vt:variant>
      <vt:variant>
        <vt:lpwstr/>
      </vt:variant>
      <vt:variant>
        <vt:lpwstr>_Toc273627903</vt:lpwstr>
      </vt:variant>
      <vt:variant>
        <vt:i4>1114170</vt:i4>
      </vt:variant>
      <vt:variant>
        <vt:i4>1529</vt:i4>
      </vt:variant>
      <vt:variant>
        <vt:i4>0</vt:i4>
      </vt:variant>
      <vt:variant>
        <vt:i4>5</vt:i4>
      </vt:variant>
      <vt:variant>
        <vt:lpwstr/>
      </vt:variant>
      <vt:variant>
        <vt:lpwstr>_Toc273627902</vt:lpwstr>
      </vt:variant>
      <vt:variant>
        <vt:i4>1114170</vt:i4>
      </vt:variant>
      <vt:variant>
        <vt:i4>1523</vt:i4>
      </vt:variant>
      <vt:variant>
        <vt:i4>0</vt:i4>
      </vt:variant>
      <vt:variant>
        <vt:i4>5</vt:i4>
      </vt:variant>
      <vt:variant>
        <vt:lpwstr/>
      </vt:variant>
      <vt:variant>
        <vt:lpwstr>_Toc273627901</vt:lpwstr>
      </vt:variant>
      <vt:variant>
        <vt:i4>1114170</vt:i4>
      </vt:variant>
      <vt:variant>
        <vt:i4>1517</vt:i4>
      </vt:variant>
      <vt:variant>
        <vt:i4>0</vt:i4>
      </vt:variant>
      <vt:variant>
        <vt:i4>5</vt:i4>
      </vt:variant>
      <vt:variant>
        <vt:lpwstr/>
      </vt:variant>
      <vt:variant>
        <vt:lpwstr>_Toc273627900</vt:lpwstr>
      </vt:variant>
      <vt:variant>
        <vt:i4>1572923</vt:i4>
      </vt:variant>
      <vt:variant>
        <vt:i4>1511</vt:i4>
      </vt:variant>
      <vt:variant>
        <vt:i4>0</vt:i4>
      </vt:variant>
      <vt:variant>
        <vt:i4>5</vt:i4>
      </vt:variant>
      <vt:variant>
        <vt:lpwstr/>
      </vt:variant>
      <vt:variant>
        <vt:lpwstr>_Toc273627899</vt:lpwstr>
      </vt:variant>
      <vt:variant>
        <vt:i4>1572923</vt:i4>
      </vt:variant>
      <vt:variant>
        <vt:i4>1505</vt:i4>
      </vt:variant>
      <vt:variant>
        <vt:i4>0</vt:i4>
      </vt:variant>
      <vt:variant>
        <vt:i4>5</vt:i4>
      </vt:variant>
      <vt:variant>
        <vt:lpwstr/>
      </vt:variant>
      <vt:variant>
        <vt:lpwstr>_Toc273627898</vt:lpwstr>
      </vt:variant>
      <vt:variant>
        <vt:i4>1572923</vt:i4>
      </vt:variant>
      <vt:variant>
        <vt:i4>1499</vt:i4>
      </vt:variant>
      <vt:variant>
        <vt:i4>0</vt:i4>
      </vt:variant>
      <vt:variant>
        <vt:i4>5</vt:i4>
      </vt:variant>
      <vt:variant>
        <vt:lpwstr/>
      </vt:variant>
      <vt:variant>
        <vt:lpwstr>_Toc273627897</vt:lpwstr>
      </vt:variant>
      <vt:variant>
        <vt:i4>1572923</vt:i4>
      </vt:variant>
      <vt:variant>
        <vt:i4>1493</vt:i4>
      </vt:variant>
      <vt:variant>
        <vt:i4>0</vt:i4>
      </vt:variant>
      <vt:variant>
        <vt:i4>5</vt:i4>
      </vt:variant>
      <vt:variant>
        <vt:lpwstr/>
      </vt:variant>
      <vt:variant>
        <vt:lpwstr>_Toc273627896</vt:lpwstr>
      </vt:variant>
      <vt:variant>
        <vt:i4>1572923</vt:i4>
      </vt:variant>
      <vt:variant>
        <vt:i4>1487</vt:i4>
      </vt:variant>
      <vt:variant>
        <vt:i4>0</vt:i4>
      </vt:variant>
      <vt:variant>
        <vt:i4>5</vt:i4>
      </vt:variant>
      <vt:variant>
        <vt:lpwstr/>
      </vt:variant>
      <vt:variant>
        <vt:lpwstr>_Toc273627895</vt:lpwstr>
      </vt:variant>
      <vt:variant>
        <vt:i4>1572923</vt:i4>
      </vt:variant>
      <vt:variant>
        <vt:i4>1481</vt:i4>
      </vt:variant>
      <vt:variant>
        <vt:i4>0</vt:i4>
      </vt:variant>
      <vt:variant>
        <vt:i4>5</vt:i4>
      </vt:variant>
      <vt:variant>
        <vt:lpwstr/>
      </vt:variant>
      <vt:variant>
        <vt:lpwstr>_Toc273627894</vt:lpwstr>
      </vt:variant>
      <vt:variant>
        <vt:i4>1572923</vt:i4>
      </vt:variant>
      <vt:variant>
        <vt:i4>1475</vt:i4>
      </vt:variant>
      <vt:variant>
        <vt:i4>0</vt:i4>
      </vt:variant>
      <vt:variant>
        <vt:i4>5</vt:i4>
      </vt:variant>
      <vt:variant>
        <vt:lpwstr/>
      </vt:variant>
      <vt:variant>
        <vt:lpwstr>_Toc273627893</vt:lpwstr>
      </vt:variant>
      <vt:variant>
        <vt:i4>1572923</vt:i4>
      </vt:variant>
      <vt:variant>
        <vt:i4>1469</vt:i4>
      </vt:variant>
      <vt:variant>
        <vt:i4>0</vt:i4>
      </vt:variant>
      <vt:variant>
        <vt:i4>5</vt:i4>
      </vt:variant>
      <vt:variant>
        <vt:lpwstr/>
      </vt:variant>
      <vt:variant>
        <vt:lpwstr>_Toc273627892</vt:lpwstr>
      </vt:variant>
      <vt:variant>
        <vt:i4>1572923</vt:i4>
      </vt:variant>
      <vt:variant>
        <vt:i4>1463</vt:i4>
      </vt:variant>
      <vt:variant>
        <vt:i4>0</vt:i4>
      </vt:variant>
      <vt:variant>
        <vt:i4>5</vt:i4>
      </vt:variant>
      <vt:variant>
        <vt:lpwstr/>
      </vt:variant>
      <vt:variant>
        <vt:lpwstr>_Toc273627891</vt:lpwstr>
      </vt:variant>
      <vt:variant>
        <vt:i4>1572923</vt:i4>
      </vt:variant>
      <vt:variant>
        <vt:i4>1457</vt:i4>
      </vt:variant>
      <vt:variant>
        <vt:i4>0</vt:i4>
      </vt:variant>
      <vt:variant>
        <vt:i4>5</vt:i4>
      </vt:variant>
      <vt:variant>
        <vt:lpwstr/>
      </vt:variant>
      <vt:variant>
        <vt:lpwstr>_Toc273627890</vt:lpwstr>
      </vt:variant>
      <vt:variant>
        <vt:i4>1638459</vt:i4>
      </vt:variant>
      <vt:variant>
        <vt:i4>1451</vt:i4>
      </vt:variant>
      <vt:variant>
        <vt:i4>0</vt:i4>
      </vt:variant>
      <vt:variant>
        <vt:i4>5</vt:i4>
      </vt:variant>
      <vt:variant>
        <vt:lpwstr/>
      </vt:variant>
      <vt:variant>
        <vt:lpwstr>_Toc273627889</vt:lpwstr>
      </vt:variant>
      <vt:variant>
        <vt:i4>1638459</vt:i4>
      </vt:variant>
      <vt:variant>
        <vt:i4>1445</vt:i4>
      </vt:variant>
      <vt:variant>
        <vt:i4>0</vt:i4>
      </vt:variant>
      <vt:variant>
        <vt:i4>5</vt:i4>
      </vt:variant>
      <vt:variant>
        <vt:lpwstr/>
      </vt:variant>
      <vt:variant>
        <vt:lpwstr>_Toc273627888</vt:lpwstr>
      </vt:variant>
      <vt:variant>
        <vt:i4>1638459</vt:i4>
      </vt:variant>
      <vt:variant>
        <vt:i4>1439</vt:i4>
      </vt:variant>
      <vt:variant>
        <vt:i4>0</vt:i4>
      </vt:variant>
      <vt:variant>
        <vt:i4>5</vt:i4>
      </vt:variant>
      <vt:variant>
        <vt:lpwstr/>
      </vt:variant>
      <vt:variant>
        <vt:lpwstr>_Toc273627887</vt:lpwstr>
      </vt:variant>
      <vt:variant>
        <vt:i4>1638459</vt:i4>
      </vt:variant>
      <vt:variant>
        <vt:i4>1433</vt:i4>
      </vt:variant>
      <vt:variant>
        <vt:i4>0</vt:i4>
      </vt:variant>
      <vt:variant>
        <vt:i4>5</vt:i4>
      </vt:variant>
      <vt:variant>
        <vt:lpwstr/>
      </vt:variant>
      <vt:variant>
        <vt:lpwstr>_Toc273627886</vt:lpwstr>
      </vt:variant>
      <vt:variant>
        <vt:i4>1638459</vt:i4>
      </vt:variant>
      <vt:variant>
        <vt:i4>1427</vt:i4>
      </vt:variant>
      <vt:variant>
        <vt:i4>0</vt:i4>
      </vt:variant>
      <vt:variant>
        <vt:i4>5</vt:i4>
      </vt:variant>
      <vt:variant>
        <vt:lpwstr/>
      </vt:variant>
      <vt:variant>
        <vt:lpwstr>_Toc273627885</vt:lpwstr>
      </vt:variant>
      <vt:variant>
        <vt:i4>1638459</vt:i4>
      </vt:variant>
      <vt:variant>
        <vt:i4>1421</vt:i4>
      </vt:variant>
      <vt:variant>
        <vt:i4>0</vt:i4>
      </vt:variant>
      <vt:variant>
        <vt:i4>5</vt:i4>
      </vt:variant>
      <vt:variant>
        <vt:lpwstr/>
      </vt:variant>
      <vt:variant>
        <vt:lpwstr>_Toc273627884</vt:lpwstr>
      </vt:variant>
      <vt:variant>
        <vt:i4>1638459</vt:i4>
      </vt:variant>
      <vt:variant>
        <vt:i4>1415</vt:i4>
      </vt:variant>
      <vt:variant>
        <vt:i4>0</vt:i4>
      </vt:variant>
      <vt:variant>
        <vt:i4>5</vt:i4>
      </vt:variant>
      <vt:variant>
        <vt:lpwstr/>
      </vt:variant>
      <vt:variant>
        <vt:lpwstr>_Toc273627883</vt:lpwstr>
      </vt:variant>
      <vt:variant>
        <vt:i4>1638459</vt:i4>
      </vt:variant>
      <vt:variant>
        <vt:i4>1409</vt:i4>
      </vt:variant>
      <vt:variant>
        <vt:i4>0</vt:i4>
      </vt:variant>
      <vt:variant>
        <vt:i4>5</vt:i4>
      </vt:variant>
      <vt:variant>
        <vt:lpwstr/>
      </vt:variant>
      <vt:variant>
        <vt:lpwstr>_Toc273627882</vt:lpwstr>
      </vt:variant>
      <vt:variant>
        <vt:i4>1638459</vt:i4>
      </vt:variant>
      <vt:variant>
        <vt:i4>1403</vt:i4>
      </vt:variant>
      <vt:variant>
        <vt:i4>0</vt:i4>
      </vt:variant>
      <vt:variant>
        <vt:i4>5</vt:i4>
      </vt:variant>
      <vt:variant>
        <vt:lpwstr/>
      </vt:variant>
      <vt:variant>
        <vt:lpwstr>_Toc273627881</vt:lpwstr>
      </vt:variant>
      <vt:variant>
        <vt:i4>1638459</vt:i4>
      </vt:variant>
      <vt:variant>
        <vt:i4>1397</vt:i4>
      </vt:variant>
      <vt:variant>
        <vt:i4>0</vt:i4>
      </vt:variant>
      <vt:variant>
        <vt:i4>5</vt:i4>
      </vt:variant>
      <vt:variant>
        <vt:lpwstr/>
      </vt:variant>
      <vt:variant>
        <vt:lpwstr>_Toc273627880</vt:lpwstr>
      </vt:variant>
      <vt:variant>
        <vt:i4>1441851</vt:i4>
      </vt:variant>
      <vt:variant>
        <vt:i4>1391</vt:i4>
      </vt:variant>
      <vt:variant>
        <vt:i4>0</vt:i4>
      </vt:variant>
      <vt:variant>
        <vt:i4>5</vt:i4>
      </vt:variant>
      <vt:variant>
        <vt:lpwstr/>
      </vt:variant>
      <vt:variant>
        <vt:lpwstr>_Toc273627879</vt:lpwstr>
      </vt:variant>
      <vt:variant>
        <vt:i4>1441851</vt:i4>
      </vt:variant>
      <vt:variant>
        <vt:i4>1385</vt:i4>
      </vt:variant>
      <vt:variant>
        <vt:i4>0</vt:i4>
      </vt:variant>
      <vt:variant>
        <vt:i4>5</vt:i4>
      </vt:variant>
      <vt:variant>
        <vt:lpwstr/>
      </vt:variant>
      <vt:variant>
        <vt:lpwstr>_Toc273627878</vt:lpwstr>
      </vt:variant>
      <vt:variant>
        <vt:i4>1441851</vt:i4>
      </vt:variant>
      <vt:variant>
        <vt:i4>1379</vt:i4>
      </vt:variant>
      <vt:variant>
        <vt:i4>0</vt:i4>
      </vt:variant>
      <vt:variant>
        <vt:i4>5</vt:i4>
      </vt:variant>
      <vt:variant>
        <vt:lpwstr/>
      </vt:variant>
      <vt:variant>
        <vt:lpwstr>_Toc273627877</vt:lpwstr>
      </vt:variant>
      <vt:variant>
        <vt:i4>1441851</vt:i4>
      </vt:variant>
      <vt:variant>
        <vt:i4>1373</vt:i4>
      </vt:variant>
      <vt:variant>
        <vt:i4>0</vt:i4>
      </vt:variant>
      <vt:variant>
        <vt:i4>5</vt:i4>
      </vt:variant>
      <vt:variant>
        <vt:lpwstr/>
      </vt:variant>
      <vt:variant>
        <vt:lpwstr>_Toc273627876</vt:lpwstr>
      </vt:variant>
      <vt:variant>
        <vt:i4>1441851</vt:i4>
      </vt:variant>
      <vt:variant>
        <vt:i4>1367</vt:i4>
      </vt:variant>
      <vt:variant>
        <vt:i4>0</vt:i4>
      </vt:variant>
      <vt:variant>
        <vt:i4>5</vt:i4>
      </vt:variant>
      <vt:variant>
        <vt:lpwstr/>
      </vt:variant>
      <vt:variant>
        <vt:lpwstr>_Toc273627875</vt:lpwstr>
      </vt:variant>
      <vt:variant>
        <vt:i4>1441851</vt:i4>
      </vt:variant>
      <vt:variant>
        <vt:i4>1361</vt:i4>
      </vt:variant>
      <vt:variant>
        <vt:i4>0</vt:i4>
      </vt:variant>
      <vt:variant>
        <vt:i4>5</vt:i4>
      </vt:variant>
      <vt:variant>
        <vt:lpwstr/>
      </vt:variant>
      <vt:variant>
        <vt:lpwstr>_Toc273627874</vt:lpwstr>
      </vt:variant>
      <vt:variant>
        <vt:i4>1441851</vt:i4>
      </vt:variant>
      <vt:variant>
        <vt:i4>1355</vt:i4>
      </vt:variant>
      <vt:variant>
        <vt:i4>0</vt:i4>
      </vt:variant>
      <vt:variant>
        <vt:i4>5</vt:i4>
      </vt:variant>
      <vt:variant>
        <vt:lpwstr/>
      </vt:variant>
      <vt:variant>
        <vt:lpwstr>_Toc273627873</vt:lpwstr>
      </vt:variant>
      <vt:variant>
        <vt:i4>1441851</vt:i4>
      </vt:variant>
      <vt:variant>
        <vt:i4>1349</vt:i4>
      </vt:variant>
      <vt:variant>
        <vt:i4>0</vt:i4>
      </vt:variant>
      <vt:variant>
        <vt:i4>5</vt:i4>
      </vt:variant>
      <vt:variant>
        <vt:lpwstr/>
      </vt:variant>
      <vt:variant>
        <vt:lpwstr>_Toc273627872</vt:lpwstr>
      </vt:variant>
      <vt:variant>
        <vt:i4>1441851</vt:i4>
      </vt:variant>
      <vt:variant>
        <vt:i4>1343</vt:i4>
      </vt:variant>
      <vt:variant>
        <vt:i4>0</vt:i4>
      </vt:variant>
      <vt:variant>
        <vt:i4>5</vt:i4>
      </vt:variant>
      <vt:variant>
        <vt:lpwstr/>
      </vt:variant>
      <vt:variant>
        <vt:lpwstr>_Toc273627871</vt:lpwstr>
      </vt:variant>
      <vt:variant>
        <vt:i4>1441851</vt:i4>
      </vt:variant>
      <vt:variant>
        <vt:i4>1337</vt:i4>
      </vt:variant>
      <vt:variant>
        <vt:i4>0</vt:i4>
      </vt:variant>
      <vt:variant>
        <vt:i4>5</vt:i4>
      </vt:variant>
      <vt:variant>
        <vt:lpwstr/>
      </vt:variant>
      <vt:variant>
        <vt:lpwstr>_Toc273627870</vt:lpwstr>
      </vt:variant>
      <vt:variant>
        <vt:i4>1507387</vt:i4>
      </vt:variant>
      <vt:variant>
        <vt:i4>1331</vt:i4>
      </vt:variant>
      <vt:variant>
        <vt:i4>0</vt:i4>
      </vt:variant>
      <vt:variant>
        <vt:i4>5</vt:i4>
      </vt:variant>
      <vt:variant>
        <vt:lpwstr/>
      </vt:variant>
      <vt:variant>
        <vt:lpwstr>_Toc273627869</vt:lpwstr>
      </vt:variant>
      <vt:variant>
        <vt:i4>1507387</vt:i4>
      </vt:variant>
      <vt:variant>
        <vt:i4>1325</vt:i4>
      </vt:variant>
      <vt:variant>
        <vt:i4>0</vt:i4>
      </vt:variant>
      <vt:variant>
        <vt:i4>5</vt:i4>
      </vt:variant>
      <vt:variant>
        <vt:lpwstr/>
      </vt:variant>
      <vt:variant>
        <vt:lpwstr>_Toc273627868</vt:lpwstr>
      </vt:variant>
      <vt:variant>
        <vt:i4>1507387</vt:i4>
      </vt:variant>
      <vt:variant>
        <vt:i4>1319</vt:i4>
      </vt:variant>
      <vt:variant>
        <vt:i4>0</vt:i4>
      </vt:variant>
      <vt:variant>
        <vt:i4>5</vt:i4>
      </vt:variant>
      <vt:variant>
        <vt:lpwstr/>
      </vt:variant>
      <vt:variant>
        <vt:lpwstr>_Toc273627867</vt:lpwstr>
      </vt:variant>
      <vt:variant>
        <vt:i4>1507387</vt:i4>
      </vt:variant>
      <vt:variant>
        <vt:i4>1313</vt:i4>
      </vt:variant>
      <vt:variant>
        <vt:i4>0</vt:i4>
      </vt:variant>
      <vt:variant>
        <vt:i4>5</vt:i4>
      </vt:variant>
      <vt:variant>
        <vt:lpwstr/>
      </vt:variant>
      <vt:variant>
        <vt:lpwstr>_Toc273627866</vt:lpwstr>
      </vt:variant>
      <vt:variant>
        <vt:i4>1507387</vt:i4>
      </vt:variant>
      <vt:variant>
        <vt:i4>1307</vt:i4>
      </vt:variant>
      <vt:variant>
        <vt:i4>0</vt:i4>
      </vt:variant>
      <vt:variant>
        <vt:i4>5</vt:i4>
      </vt:variant>
      <vt:variant>
        <vt:lpwstr/>
      </vt:variant>
      <vt:variant>
        <vt:lpwstr>_Toc273627865</vt:lpwstr>
      </vt:variant>
      <vt:variant>
        <vt:i4>1507387</vt:i4>
      </vt:variant>
      <vt:variant>
        <vt:i4>1301</vt:i4>
      </vt:variant>
      <vt:variant>
        <vt:i4>0</vt:i4>
      </vt:variant>
      <vt:variant>
        <vt:i4>5</vt:i4>
      </vt:variant>
      <vt:variant>
        <vt:lpwstr/>
      </vt:variant>
      <vt:variant>
        <vt:lpwstr>_Toc273627864</vt:lpwstr>
      </vt:variant>
      <vt:variant>
        <vt:i4>1507387</vt:i4>
      </vt:variant>
      <vt:variant>
        <vt:i4>1295</vt:i4>
      </vt:variant>
      <vt:variant>
        <vt:i4>0</vt:i4>
      </vt:variant>
      <vt:variant>
        <vt:i4>5</vt:i4>
      </vt:variant>
      <vt:variant>
        <vt:lpwstr/>
      </vt:variant>
      <vt:variant>
        <vt:lpwstr>_Toc273627863</vt:lpwstr>
      </vt:variant>
      <vt:variant>
        <vt:i4>1507387</vt:i4>
      </vt:variant>
      <vt:variant>
        <vt:i4>1289</vt:i4>
      </vt:variant>
      <vt:variant>
        <vt:i4>0</vt:i4>
      </vt:variant>
      <vt:variant>
        <vt:i4>5</vt:i4>
      </vt:variant>
      <vt:variant>
        <vt:lpwstr/>
      </vt:variant>
      <vt:variant>
        <vt:lpwstr>_Toc273627862</vt:lpwstr>
      </vt:variant>
      <vt:variant>
        <vt:i4>1507387</vt:i4>
      </vt:variant>
      <vt:variant>
        <vt:i4>1283</vt:i4>
      </vt:variant>
      <vt:variant>
        <vt:i4>0</vt:i4>
      </vt:variant>
      <vt:variant>
        <vt:i4>5</vt:i4>
      </vt:variant>
      <vt:variant>
        <vt:lpwstr/>
      </vt:variant>
      <vt:variant>
        <vt:lpwstr>_Toc273627861</vt:lpwstr>
      </vt:variant>
      <vt:variant>
        <vt:i4>1507387</vt:i4>
      </vt:variant>
      <vt:variant>
        <vt:i4>1277</vt:i4>
      </vt:variant>
      <vt:variant>
        <vt:i4>0</vt:i4>
      </vt:variant>
      <vt:variant>
        <vt:i4>5</vt:i4>
      </vt:variant>
      <vt:variant>
        <vt:lpwstr/>
      </vt:variant>
      <vt:variant>
        <vt:lpwstr>_Toc273627860</vt:lpwstr>
      </vt:variant>
      <vt:variant>
        <vt:i4>1310779</vt:i4>
      </vt:variant>
      <vt:variant>
        <vt:i4>1271</vt:i4>
      </vt:variant>
      <vt:variant>
        <vt:i4>0</vt:i4>
      </vt:variant>
      <vt:variant>
        <vt:i4>5</vt:i4>
      </vt:variant>
      <vt:variant>
        <vt:lpwstr/>
      </vt:variant>
      <vt:variant>
        <vt:lpwstr>_Toc273627859</vt:lpwstr>
      </vt:variant>
      <vt:variant>
        <vt:i4>1310779</vt:i4>
      </vt:variant>
      <vt:variant>
        <vt:i4>1265</vt:i4>
      </vt:variant>
      <vt:variant>
        <vt:i4>0</vt:i4>
      </vt:variant>
      <vt:variant>
        <vt:i4>5</vt:i4>
      </vt:variant>
      <vt:variant>
        <vt:lpwstr/>
      </vt:variant>
      <vt:variant>
        <vt:lpwstr>_Toc273627858</vt:lpwstr>
      </vt:variant>
      <vt:variant>
        <vt:i4>1310779</vt:i4>
      </vt:variant>
      <vt:variant>
        <vt:i4>1259</vt:i4>
      </vt:variant>
      <vt:variant>
        <vt:i4>0</vt:i4>
      </vt:variant>
      <vt:variant>
        <vt:i4>5</vt:i4>
      </vt:variant>
      <vt:variant>
        <vt:lpwstr/>
      </vt:variant>
      <vt:variant>
        <vt:lpwstr>_Toc273627857</vt:lpwstr>
      </vt:variant>
      <vt:variant>
        <vt:i4>1310779</vt:i4>
      </vt:variant>
      <vt:variant>
        <vt:i4>1253</vt:i4>
      </vt:variant>
      <vt:variant>
        <vt:i4>0</vt:i4>
      </vt:variant>
      <vt:variant>
        <vt:i4>5</vt:i4>
      </vt:variant>
      <vt:variant>
        <vt:lpwstr/>
      </vt:variant>
      <vt:variant>
        <vt:lpwstr>_Toc273627856</vt:lpwstr>
      </vt:variant>
      <vt:variant>
        <vt:i4>1310779</vt:i4>
      </vt:variant>
      <vt:variant>
        <vt:i4>1247</vt:i4>
      </vt:variant>
      <vt:variant>
        <vt:i4>0</vt:i4>
      </vt:variant>
      <vt:variant>
        <vt:i4>5</vt:i4>
      </vt:variant>
      <vt:variant>
        <vt:lpwstr/>
      </vt:variant>
      <vt:variant>
        <vt:lpwstr>_Toc273627855</vt:lpwstr>
      </vt:variant>
      <vt:variant>
        <vt:i4>1310779</vt:i4>
      </vt:variant>
      <vt:variant>
        <vt:i4>1241</vt:i4>
      </vt:variant>
      <vt:variant>
        <vt:i4>0</vt:i4>
      </vt:variant>
      <vt:variant>
        <vt:i4>5</vt:i4>
      </vt:variant>
      <vt:variant>
        <vt:lpwstr/>
      </vt:variant>
      <vt:variant>
        <vt:lpwstr>_Toc273627854</vt:lpwstr>
      </vt:variant>
      <vt:variant>
        <vt:i4>1310779</vt:i4>
      </vt:variant>
      <vt:variant>
        <vt:i4>1235</vt:i4>
      </vt:variant>
      <vt:variant>
        <vt:i4>0</vt:i4>
      </vt:variant>
      <vt:variant>
        <vt:i4>5</vt:i4>
      </vt:variant>
      <vt:variant>
        <vt:lpwstr/>
      </vt:variant>
      <vt:variant>
        <vt:lpwstr>_Toc273627853</vt:lpwstr>
      </vt:variant>
      <vt:variant>
        <vt:i4>1310779</vt:i4>
      </vt:variant>
      <vt:variant>
        <vt:i4>1229</vt:i4>
      </vt:variant>
      <vt:variant>
        <vt:i4>0</vt:i4>
      </vt:variant>
      <vt:variant>
        <vt:i4>5</vt:i4>
      </vt:variant>
      <vt:variant>
        <vt:lpwstr/>
      </vt:variant>
      <vt:variant>
        <vt:lpwstr>_Toc273627852</vt:lpwstr>
      </vt:variant>
      <vt:variant>
        <vt:i4>1310779</vt:i4>
      </vt:variant>
      <vt:variant>
        <vt:i4>1223</vt:i4>
      </vt:variant>
      <vt:variant>
        <vt:i4>0</vt:i4>
      </vt:variant>
      <vt:variant>
        <vt:i4>5</vt:i4>
      </vt:variant>
      <vt:variant>
        <vt:lpwstr/>
      </vt:variant>
      <vt:variant>
        <vt:lpwstr>_Toc273627851</vt:lpwstr>
      </vt:variant>
      <vt:variant>
        <vt:i4>1310779</vt:i4>
      </vt:variant>
      <vt:variant>
        <vt:i4>1217</vt:i4>
      </vt:variant>
      <vt:variant>
        <vt:i4>0</vt:i4>
      </vt:variant>
      <vt:variant>
        <vt:i4>5</vt:i4>
      </vt:variant>
      <vt:variant>
        <vt:lpwstr/>
      </vt:variant>
      <vt:variant>
        <vt:lpwstr>_Toc273627850</vt:lpwstr>
      </vt:variant>
      <vt:variant>
        <vt:i4>1376315</vt:i4>
      </vt:variant>
      <vt:variant>
        <vt:i4>1211</vt:i4>
      </vt:variant>
      <vt:variant>
        <vt:i4>0</vt:i4>
      </vt:variant>
      <vt:variant>
        <vt:i4>5</vt:i4>
      </vt:variant>
      <vt:variant>
        <vt:lpwstr/>
      </vt:variant>
      <vt:variant>
        <vt:lpwstr>_Toc273627849</vt:lpwstr>
      </vt:variant>
      <vt:variant>
        <vt:i4>1376315</vt:i4>
      </vt:variant>
      <vt:variant>
        <vt:i4>1205</vt:i4>
      </vt:variant>
      <vt:variant>
        <vt:i4>0</vt:i4>
      </vt:variant>
      <vt:variant>
        <vt:i4>5</vt:i4>
      </vt:variant>
      <vt:variant>
        <vt:lpwstr/>
      </vt:variant>
      <vt:variant>
        <vt:lpwstr>_Toc273627848</vt:lpwstr>
      </vt:variant>
      <vt:variant>
        <vt:i4>1376315</vt:i4>
      </vt:variant>
      <vt:variant>
        <vt:i4>1199</vt:i4>
      </vt:variant>
      <vt:variant>
        <vt:i4>0</vt:i4>
      </vt:variant>
      <vt:variant>
        <vt:i4>5</vt:i4>
      </vt:variant>
      <vt:variant>
        <vt:lpwstr/>
      </vt:variant>
      <vt:variant>
        <vt:lpwstr>_Toc273627847</vt:lpwstr>
      </vt:variant>
      <vt:variant>
        <vt:i4>1376315</vt:i4>
      </vt:variant>
      <vt:variant>
        <vt:i4>1193</vt:i4>
      </vt:variant>
      <vt:variant>
        <vt:i4>0</vt:i4>
      </vt:variant>
      <vt:variant>
        <vt:i4>5</vt:i4>
      </vt:variant>
      <vt:variant>
        <vt:lpwstr/>
      </vt:variant>
      <vt:variant>
        <vt:lpwstr>_Toc273627846</vt:lpwstr>
      </vt:variant>
      <vt:variant>
        <vt:i4>1376315</vt:i4>
      </vt:variant>
      <vt:variant>
        <vt:i4>1187</vt:i4>
      </vt:variant>
      <vt:variant>
        <vt:i4>0</vt:i4>
      </vt:variant>
      <vt:variant>
        <vt:i4>5</vt:i4>
      </vt:variant>
      <vt:variant>
        <vt:lpwstr/>
      </vt:variant>
      <vt:variant>
        <vt:lpwstr>_Toc273627845</vt:lpwstr>
      </vt:variant>
      <vt:variant>
        <vt:i4>1376315</vt:i4>
      </vt:variant>
      <vt:variant>
        <vt:i4>1181</vt:i4>
      </vt:variant>
      <vt:variant>
        <vt:i4>0</vt:i4>
      </vt:variant>
      <vt:variant>
        <vt:i4>5</vt:i4>
      </vt:variant>
      <vt:variant>
        <vt:lpwstr/>
      </vt:variant>
      <vt:variant>
        <vt:lpwstr>_Toc273627844</vt:lpwstr>
      </vt:variant>
      <vt:variant>
        <vt:i4>1376315</vt:i4>
      </vt:variant>
      <vt:variant>
        <vt:i4>1175</vt:i4>
      </vt:variant>
      <vt:variant>
        <vt:i4>0</vt:i4>
      </vt:variant>
      <vt:variant>
        <vt:i4>5</vt:i4>
      </vt:variant>
      <vt:variant>
        <vt:lpwstr/>
      </vt:variant>
      <vt:variant>
        <vt:lpwstr>_Toc273627843</vt:lpwstr>
      </vt:variant>
      <vt:variant>
        <vt:i4>1376315</vt:i4>
      </vt:variant>
      <vt:variant>
        <vt:i4>1169</vt:i4>
      </vt:variant>
      <vt:variant>
        <vt:i4>0</vt:i4>
      </vt:variant>
      <vt:variant>
        <vt:i4>5</vt:i4>
      </vt:variant>
      <vt:variant>
        <vt:lpwstr/>
      </vt:variant>
      <vt:variant>
        <vt:lpwstr>_Toc273627842</vt:lpwstr>
      </vt:variant>
      <vt:variant>
        <vt:i4>1376315</vt:i4>
      </vt:variant>
      <vt:variant>
        <vt:i4>1163</vt:i4>
      </vt:variant>
      <vt:variant>
        <vt:i4>0</vt:i4>
      </vt:variant>
      <vt:variant>
        <vt:i4>5</vt:i4>
      </vt:variant>
      <vt:variant>
        <vt:lpwstr/>
      </vt:variant>
      <vt:variant>
        <vt:lpwstr>_Toc273627841</vt:lpwstr>
      </vt:variant>
      <vt:variant>
        <vt:i4>1376315</vt:i4>
      </vt:variant>
      <vt:variant>
        <vt:i4>1157</vt:i4>
      </vt:variant>
      <vt:variant>
        <vt:i4>0</vt:i4>
      </vt:variant>
      <vt:variant>
        <vt:i4>5</vt:i4>
      </vt:variant>
      <vt:variant>
        <vt:lpwstr/>
      </vt:variant>
      <vt:variant>
        <vt:lpwstr>_Toc273627840</vt:lpwstr>
      </vt:variant>
      <vt:variant>
        <vt:i4>1179707</vt:i4>
      </vt:variant>
      <vt:variant>
        <vt:i4>1151</vt:i4>
      </vt:variant>
      <vt:variant>
        <vt:i4>0</vt:i4>
      </vt:variant>
      <vt:variant>
        <vt:i4>5</vt:i4>
      </vt:variant>
      <vt:variant>
        <vt:lpwstr/>
      </vt:variant>
      <vt:variant>
        <vt:lpwstr>_Toc273627839</vt:lpwstr>
      </vt:variant>
      <vt:variant>
        <vt:i4>1179707</vt:i4>
      </vt:variant>
      <vt:variant>
        <vt:i4>1145</vt:i4>
      </vt:variant>
      <vt:variant>
        <vt:i4>0</vt:i4>
      </vt:variant>
      <vt:variant>
        <vt:i4>5</vt:i4>
      </vt:variant>
      <vt:variant>
        <vt:lpwstr/>
      </vt:variant>
      <vt:variant>
        <vt:lpwstr>_Toc273627838</vt:lpwstr>
      </vt:variant>
      <vt:variant>
        <vt:i4>1179707</vt:i4>
      </vt:variant>
      <vt:variant>
        <vt:i4>1139</vt:i4>
      </vt:variant>
      <vt:variant>
        <vt:i4>0</vt:i4>
      </vt:variant>
      <vt:variant>
        <vt:i4>5</vt:i4>
      </vt:variant>
      <vt:variant>
        <vt:lpwstr/>
      </vt:variant>
      <vt:variant>
        <vt:lpwstr>_Toc273627837</vt:lpwstr>
      </vt:variant>
      <vt:variant>
        <vt:i4>1179707</vt:i4>
      </vt:variant>
      <vt:variant>
        <vt:i4>1133</vt:i4>
      </vt:variant>
      <vt:variant>
        <vt:i4>0</vt:i4>
      </vt:variant>
      <vt:variant>
        <vt:i4>5</vt:i4>
      </vt:variant>
      <vt:variant>
        <vt:lpwstr/>
      </vt:variant>
      <vt:variant>
        <vt:lpwstr>_Toc273627836</vt:lpwstr>
      </vt:variant>
      <vt:variant>
        <vt:i4>1179707</vt:i4>
      </vt:variant>
      <vt:variant>
        <vt:i4>1127</vt:i4>
      </vt:variant>
      <vt:variant>
        <vt:i4>0</vt:i4>
      </vt:variant>
      <vt:variant>
        <vt:i4>5</vt:i4>
      </vt:variant>
      <vt:variant>
        <vt:lpwstr/>
      </vt:variant>
      <vt:variant>
        <vt:lpwstr>_Toc273627835</vt:lpwstr>
      </vt:variant>
      <vt:variant>
        <vt:i4>1179707</vt:i4>
      </vt:variant>
      <vt:variant>
        <vt:i4>1121</vt:i4>
      </vt:variant>
      <vt:variant>
        <vt:i4>0</vt:i4>
      </vt:variant>
      <vt:variant>
        <vt:i4>5</vt:i4>
      </vt:variant>
      <vt:variant>
        <vt:lpwstr/>
      </vt:variant>
      <vt:variant>
        <vt:lpwstr>_Toc273627834</vt:lpwstr>
      </vt:variant>
      <vt:variant>
        <vt:i4>1179707</vt:i4>
      </vt:variant>
      <vt:variant>
        <vt:i4>1115</vt:i4>
      </vt:variant>
      <vt:variant>
        <vt:i4>0</vt:i4>
      </vt:variant>
      <vt:variant>
        <vt:i4>5</vt:i4>
      </vt:variant>
      <vt:variant>
        <vt:lpwstr/>
      </vt:variant>
      <vt:variant>
        <vt:lpwstr>_Toc273627833</vt:lpwstr>
      </vt:variant>
      <vt:variant>
        <vt:i4>1179707</vt:i4>
      </vt:variant>
      <vt:variant>
        <vt:i4>1109</vt:i4>
      </vt:variant>
      <vt:variant>
        <vt:i4>0</vt:i4>
      </vt:variant>
      <vt:variant>
        <vt:i4>5</vt:i4>
      </vt:variant>
      <vt:variant>
        <vt:lpwstr/>
      </vt:variant>
      <vt:variant>
        <vt:lpwstr>_Toc273627832</vt:lpwstr>
      </vt:variant>
      <vt:variant>
        <vt:i4>1179707</vt:i4>
      </vt:variant>
      <vt:variant>
        <vt:i4>1103</vt:i4>
      </vt:variant>
      <vt:variant>
        <vt:i4>0</vt:i4>
      </vt:variant>
      <vt:variant>
        <vt:i4>5</vt:i4>
      </vt:variant>
      <vt:variant>
        <vt:lpwstr/>
      </vt:variant>
      <vt:variant>
        <vt:lpwstr>_Toc273627831</vt:lpwstr>
      </vt:variant>
      <vt:variant>
        <vt:i4>1179707</vt:i4>
      </vt:variant>
      <vt:variant>
        <vt:i4>1097</vt:i4>
      </vt:variant>
      <vt:variant>
        <vt:i4>0</vt:i4>
      </vt:variant>
      <vt:variant>
        <vt:i4>5</vt:i4>
      </vt:variant>
      <vt:variant>
        <vt:lpwstr/>
      </vt:variant>
      <vt:variant>
        <vt:lpwstr>_Toc273627830</vt:lpwstr>
      </vt:variant>
      <vt:variant>
        <vt:i4>1245243</vt:i4>
      </vt:variant>
      <vt:variant>
        <vt:i4>1091</vt:i4>
      </vt:variant>
      <vt:variant>
        <vt:i4>0</vt:i4>
      </vt:variant>
      <vt:variant>
        <vt:i4>5</vt:i4>
      </vt:variant>
      <vt:variant>
        <vt:lpwstr/>
      </vt:variant>
      <vt:variant>
        <vt:lpwstr>_Toc273627829</vt:lpwstr>
      </vt:variant>
      <vt:variant>
        <vt:i4>1245243</vt:i4>
      </vt:variant>
      <vt:variant>
        <vt:i4>1085</vt:i4>
      </vt:variant>
      <vt:variant>
        <vt:i4>0</vt:i4>
      </vt:variant>
      <vt:variant>
        <vt:i4>5</vt:i4>
      </vt:variant>
      <vt:variant>
        <vt:lpwstr/>
      </vt:variant>
      <vt:variant>
        <vt:lpwstr>_Toc273627828</vt:lpwstr>
      </vt:variant>
      <vt:variant>
        <vt:i4>1245243</vt:i4>
      </vt:variant>
      <vt:variant>
        <vt:i4>1079</vt:i4>
      </vt:variant>
      <vt:variant>
        <vt:i4>0</vt:i4>
      </vt:variant>
      <vt:variant>
        <vt:i4>5</vt:i4>
      </vt:variant>
      <vt:variant>
        <vt:lpwstr/>
      </vt:variant>
      <vt:variant>
        <vt:lpwstr>_Toc273627827</vt:lpwstr>
      </vt:variant>
      <vt:variant>
        <vt:i4>1245243</vt:i4>
      </vt:variant>
      <vt:variant>
        <vt:i4>1073</vt:i4>
      </vt:variant>
      <vt:variant>
        <vt:i4>0</vt:i4>
      </vt:variant>
      <vt:variant>
        <vt:i4>5</vt:i4>
      </vt:variant>
      <vt:variant>
        <vt:lpwstr/>
      </vt:variant>
      <vt:variant>
        <vt:lpwstr>_Toc273627826</vt:lpwstr>
      </vt:variant>
      <vt:variant>
        <vt:i4>1245243</vt:i4>
      </vt:variant>
      <vt:variant>
        <vt:i4>1067</vt:i4>
      </vt:variant>
      <vt:variant>
        <vt:i4>0</vt:i4>
      </vt:variant>
      <vt:variant>
        <vt:i4>5</vt:i4>
      </vt:variant>
      <vt:variant>
        <vt:lpwstr/>
      </vt:variant>
      <vt:variant>
        <vt:lpwstr>_Toc273627825</vt:lpwstr>
      </vt:variant>
      <vt:variant>
        <vt:i4>1245243</vt:i4>
      </vt:variant>
      <vt:variant>
        <vt:i4>1061</vt:i4>
      </vt:variant>
      <vt:variant>
        <vt:i4>0</vt:i4>
      </vt:variant>
      <vt:variant>
        <vt:i4>5</vt:i4>
      </vt:variant>
      <vt:variant>
        <vt:lpwstr/>
      </vt:variant>
      <vt:variant>
        <vt:lpwstr>_Toc273627824</vt:lpwstr>
      </vt:variant>
      <vt:variant>
        <vt:i4>1245243</vt:i4>
      </vt:variant>
      <vt:variant>
        <vt:i4>1055</vt:i4>
      </vt:variant>
      <vt:variant>
        <vt:i4>0</vt:i4>
      </vt:variant>
      <vt:variant>
        <vt:i4>5</vt:i4>
      </vt:variant>
      <vt:variant>
        <vt:lpwstr/>
      </vt:variant>
      <vt:variant>
        <vt:lpwstr>_Toc273627823</vt:lpwstr>
      </vt:variant>
      <vt:variant>
        <vt:i4>1245243</vt:i4>
      </vt:variant>
      <vt:variant>
        <vt:i4>1049</vt:i4>
      </vt:variant>
      <vt:variant>
        <vt:i4>0</vt:i4>
      </vt:variant>
      <vt:variant>
        <vt:i4>5</vt:i4>
      </vt:variant>
      <vt:variant>
        <vt:lpwstr/>
      </vt:variant>
      <vt:variant>
        <vt:lpwstr>_Toc273627822</vt:lpwstr>
      </vt:variant>
      <vt:variant>
        <vt:i4>1245243</vt:i4>
      </vt:variant>
      <vt:variant>
        <vt:i4>1043</vt:i4>
      </vt:variant>
      <vt:variant>
        <vt:i4>0</vt:i4>
      </vt:variant>
      <vt:variant>
        <vt:i4>5</vt:i4>
      </vt:variant>
      <vt:variant>
        <vt:lpwstr/>
      </vt:variant>
      <vt:variant>
        <vt:lpwstr>_Toc273627821</vt:lpwstr>
      </vt:variant>
      <vt:variant>
        <vt:i4>1245243</vt:i4>
      </vt:variant>
      <vt:variant>
        <vt:i4>1037</vt:i4>
      </vt:variant>
      <vt:variant>
        <vt:i4>0</vt:i4>
      </vt:variant>
      <vt:variant>
        <vt:i4>5</vt:i4>
      </vt:variant>
      <vt:variant>
        <vt:lpwstr/>
      </vt:variant>
      <vt:variant>
        <vt:lpwstr>_Toc273627820</vt:lpwstr>
      </vt:variant>
      <vt:variant>
        <vt:i4>1048635</vt:i4>
      </vt:variant>
      <vt:variant>
        <vt:i4>1031</vt:i4>
      </vt:variant>
      <vt:variant>
        <vt:i4>0</vt:i4>
      </vt:variant>
      <vt:variant>
        <vt:i4>5</vt:i4>
      </vt:variant>
      <vt:variant>
        <vt:lpwstr/>
      </vt:variant>
      <vt:variant>
        <vt:lpwstr>_Toc273627819</vt:lpwstr>
      </vt:variant>
      <vt:variant>
        <vt:i4>1048635</vt:i4>
      </vt:variant>
      <vt:variant>
        <vt:i4>1025</vt:i4>
      </vt:variant>
      <vt:variant>
        <vt:i4>0</vt:i4>
      </vt:variant>
      <vt:variant>
        <vt:i4>5</vt:i4>
      </vt:variant>
      <vt:variant>
        <vt:lpwstr/>
      </vt:variant>
      <vt:variant>
        <vt:lpwstr>_Toc273627818</vt:lpwstr>
      </vt:variant>
      <vt:variant>
        <vt:i4>1048635</vt:i4>
      </vt:variant>
      <vt:variant>
        <vt:i4>1019</vt:i4>
      </vt:variant>
      <vt:variant>
        <vt:i4>0</vt:i4>
      </vt:variant>
      <vt:variant>
        <vt:i4>5</vt:i4>
      </vt:variant>
      <vt:variant>
        <vt:lpwstr/>
      </vt:variant>
      <vt:variant>
        <vt:lpwstr>_Toc273627817</vt:lpwstr>
      </vt:variant>
      <vt:variant>
        <vt:i4>1048635</vt:i4>
      </vt:variant>
      <vt:variant>
        <vt:i4>1013</vt:i4>
      </vt:variant>
      <vt:variant>
        <vt:i4>0</vt:i4>
      </vt:variant>
      <vt:variant>
        <vt:i4>5</vt:i4>
      </vt:variant>
      <vt:variant>
        <vt:lpwstr/>
      </vt:variant>
      <vt:variant>
        <vt:lpwstr>_Toc273627816</vt:lpwstr>
      </vt:variant>
      <vt:variant>
        <vt:i4>1048635</vt:i4>
      </vt:variant>
      <vt:variant>
        <vt:i4>1007</vt:i4>
      </vt:variant>
      <vt:variant>
        <vt:i4>0</vt:i4>
      </vt:variant>
      <vt:variant>
        <vt:i4>5</vt:i4>
      </vt:variant>
      <vt:variant>
        <vt:lpwstr/>
      </vt:variant>
      <vt:variant>
        <vt:lpwstr>_Toc273627815</vt:lpwstr>
      </vt:variant>
      <vt:variant>
        <vt:i4>1048635</vt:i4>
      </vt:variant>
      <vt:variant>
        <vt:i4>1001</vt:i4>
      </vt:variant>
      <vt:variant>
        <vt:i4>0</vt:i4>
      </vt:variant>
      <vt:variant>
        <vt:i4>5</vt:i4>
      </vt:variant>
      <vt:variant>
        <vt:lpwstr/>
      </vt:variant>
      <vt:variant>
        <vt:lpwstr>_Toc273627814</vt:lpwstr>
      </vt:variant>
      <vt:variant>
        <vt:i4>1048635</vt:i4>
      </vt:variant>
      <vt:variant>
        <vt:i4>995</vt:i4>
      </vt:variant>
      <vt:variant>
        <vt:i4>0</vt:i4>
      </vt:variant>
      <vt:variant>
        <vt:i4>5</vt:i4>
      </vt:variant>
      <vt:variant>
        <vt:lpwstr/>
      </vt:variant>
      <vt:variant>
        <vt:lpwstr>_Toc273627813</vt:lpwstr>
      </vt:variant>
      <vt:variant>
        <vt:i4>1048635</vt:i4>
      </vt:variant>
      <vt:variant>
        <vt:i4>989</vt:i4>
      </vt:variant>
      <vt:variant>
        <vt:i4>0</vt:i4>
      </vt:variant>
      <vt:variant>
        <vt:i4>5</vt:i4>
      </vt:variant>
      <vt:variant>
        <vt:lpwstr/>
      </vt:variant>
      <vt:variant>
        <vt:lpwstr>_Toc273627812</vt:lpwstr>
      </vt:variant>
      <vt:variant>
        <vt:i4>1048635</vt:i4>
      </vt:variant>
      <vt:variant>
        <vt:i4>983</vt:i4>
      </vt:variant>
      <vt:variant>
        <vt:i4>0</vt:i4>
      </vt:variant>
      <vt:variant>
        <vt:i4>5</vt:i4>
      </vt:variant>
      <vt:variant>
        <vt:lpwstr/>
      </vt:variant>
      <vt:variant>
        <vt:lpwstr>_Toc273627811</vt:lpwstr>
      </vt:variant>
      <vt:variant>
        <vt:i4>1048635</vt:i4>
      </vt:variant>
      <vt:variant>
        <vt:i4>977</vt:i4>
      </vt:variant>
      <vt:variant>
        <vt:i4>0</vt:i4>
      </vt:variant>
      <vt:variant>
        <vt:i4>5</vt:i4>
      </vt:variant>
      <vt:variant>
        <vt:lpwstr/>
      </vt:variant>
      <vt:variant>
        <vt:lpwstr>_Toc273627810</vt:lpwstr>
      </vt:variant>
      <vt:variant>
        <vt:i4>1114171</vt:i4>
      </vt:variant>
      <vt:variant>
        <vt:i4>971</vt:i4>
      </vt:variant>
      <vt:variant>
        <vt:i4>0</vt:i4>
      </vt:variant>
      <vt:variant>
        <vt:i4>5</vt:i4>
      </vt:variant>
      <vt:variant>
        <vt:lpwstr/>
      </vt:variant>
      <vt:variant>
        <vt:lpwstr>_Toc273627809</vt:lpwstr>
      </vt:variant>
      <vt:variant>
        <vt:i4>1114171</vt:i4>
      </vt:variant>
      <vt:variant>
        <vt:i4>965</vt:i4>
      </vt:variant>
      <vt:variant>
        <vt:i4>0</vt:i4>
      </vt:variant>
      <vt:variant>
        <vt:i4>5</vt:i4>
      </vt:variant>
      <vt:variant>
        <vt:lpwstr/>
      </vt:variant>
      <vt:variant>
        <vt:lpwstr>_Toc273627808</vt:lpwstr>
      </vt:variant>
      <vt:variant>
        <vt:i4>1114171</vt:i4>
      </vt:variant>
      <vt:variant>
        <vt:i4>959</vt:i4>
      </vt:variant>
      <vt:variant>
        <vt:i4>0</vt:i4>
      </vt:variant>
      <vt:variant>
        <vt:i4>5</vt:i4>
      </vt:variant>
      <vt:variant>
        <vt:lpwstr/>
      </vt:variant>
      <vt:variant>
        <vt:lpwstr>_Toc273627807</vt:lpwstr>
      </vt:variant>
      <vt:variant>
        <vt:i4>1114171</vt:i4>
      </vt:variant>
      <vt:variant>
        <vt:i4>953</vt:i4>
      </vt:variant>
      <vt:variant>
        <vt:i4>0</vt:i4>
      </vt:variant>
      <vt:variant>
        <vt:i4>5</vt:i4>
      </vt:variant>
      <vt:variant>
        <vt:lpwstr/>
      </vt:variant>
      <vt:variant>
        <vt:lpwstr>_Toc273627806</vt:lpwstr>
      </vt:variant>
      <vt:variant>
        <vt:i4>1114171</vt:i4>
      </vt:variant>
      <vt:variant>
        <vt:i4>947</vt:i4>
      </vt:variant>
      <vt:variant>
        <vt:i4>0</vt:i4>
      </vt:variant>
      <vt:variant>
        <vt:i4>5</vt:i4>
      </vt:variant>
      <vt:variant>
        <vt:lpwstr/>
      </vt:variant>
      <vt:variant>
        <vt:lpwstr>_Toc273627805</vt:lpwstr>
      </vt:variant>
      <vt:variant>
        <vt:i4>1114171</vt:i4>
      </vt:variant>
      <vt:variant>
        <vt:i4>941</vt:i4>
      </vt:variant>
      <vt:variant>
        <vt:i4>0</vt:i4>
      </vt:variant>
      <vt:variant>
        <vt:i4>5</vt:i4>
      </vt:variant>
      <vt:variant>
        <vt:lpwstr/>
      </vt:variant>
      <vt:variant>
        <vt:lpwstr>_Toc273627804</vt:lpwstr>
      </vt:variant>
      <vt:variant>
        <vt:i4>1114171</vt:i4>
      </vt:variant>
      <vt:variant>
        <vt:i4>935</vt:i4>
      </vt:variant>
      <vt:variant>
        <vt:i4>0</vt:i4>
      </vt:variant>
      <vt:variant>
        <vt:i4>5</vt:i4>
      </vt:variant>
      <vt:variant>
        <vt:lpwstr/>
      </vt:variant>
      <vt:variant>
        <vt:lpwstr>_Toc273627803</vt:lpwstr>
      </vt:variant>
      <vt:variant>
        <vt:i4>1114171</vt:i4>
      </vt:variant>
      <vt:variant>
        <vt:i4>929</vt:i4>
      </vt:variant>
      <vt:variant>
        <vt:i4>0</vt:i4>
      </vt:variant>
      <vt:variant>
        <vt:i4>5</vt:i4>
      </vt:variant>
      <vt:variant>
        <vt:lpwstr/>
      </vt:variant>
      <vt:variant>
        <vt:lpwstr>_Toc273627802</vt:lpwstr>
      </vt:variant>
      <vt:variant>
        <vt:i4>1114171</vt:i4>
      </vt:variant>
      <vt:variant>
        <vt:i4>923</vt:i4>
      </vt:variant>
      <vt:variant>
        <vt:i4>0</vt:i4>
      </vt:variant>
      <vt:variant>
        <vt:i4>5</vt:i4>
      </vt:variant>
      <vt:variant>
        <vt:lpwstr/>
      </vt:variant>
      <vt:variant>
        <vt:lpwstr>_Toc273627801</vt:lpwstr>
      </vt:variant>
      <vt:variant>
        <vt:i4>1114171</vt:i4>
      </vt:variant>
      <vt:variant>
        <vt:i4>917</vt:i4>
      </vt:variant>
      <vt:variant>
        <vt:i4>0</vt:i4>
      </vt:variant>
      <vt:variant>
        <vt:i4>5</vt:i4>
      </vt:variant>
      <vt:variant>
        <vt:lpwstr/>
      </vt:variant>
      <vt:variant>
        <vt:lpwstr>_Toc273627800</vt:lpwstr>
      </vt:variant>
      <vt:variant>
        <vt:i4>1572916</vt:i4>
      </vt:variant>
      <vt:variant>
        <vt:i4>911</vt:i4>
      </vt:variant>
      <vt:variant>
        <vt:i4>0</vt:i4>
      </vt:variant>
      <vt:variant>
        <vt:i4>5</vt:i4>
      </vt:variant>
      <vt:variant>
        <vt:lpwstr/>
      </vt:variant>
      <vt:variant>
        <vt:lpwstr>_Toc273627799</vt:lpwstr>
      </vt:variant>
      <vt:variant>
        <vt:i4>1572916</vt:i4>
      </vt:variant>
      <vt:variant>
        <vt:i4>905</vt:i4>
      </vt:variant>
      <vt:variant>
        <vt:i4>0</vt:i4>
      </vt:variant>
      <vt:variant>
        <vt:i4>5</vt:i4>
      </vt:variant>
      <vt:variant>
        <vt:lpwstr/>
      </vt:variant>
      <vt:variant>
        <vt:lpwstr>_Toc273627798</vt:lpwstr>
      </vt:variant>
      <vt:variant>
        <vt:i4>1572916</vt:i4>
      </vt:variant>
      <vt:variant>
        <vt:i4>899</vt:i4>
      </vt:variant>
      <vt:variant>
        <vt:i4>0</vt:i4>
      </vt:variant>
      <vt:variant>
        <vt:i4>5</vt:i4>
      </vt:variant>
      <vt:variant>
        <vt:lpwstr/>
      </vt:variant>
      <vt:variant>
        <vt:lpwstr>_Toc273627797</vt:lpwstr>
      </vt:variant>
      <vt:variant>
        <vt:i4>1572916</vt:i4>
      </vt:variant>
      <vt:variant>
        <vt:i4>893</vt:i4>
      </vt:variant>
      <vt:variant>
        <vt:i4>0</vt:i4>
      </vt:variant>
      <vt:variant>
        <vt:i4>5</vt:i4>
      </vt:variant>
      <vt:variant>
        <vt:lpwstr/>
      </vt:variant>
      <vt:variant>
        <vt:lpwstr>_Toc273627796</vt:lpwstr>
      </vt:variant>
      <vt:variant>
        <vt:i4>1572916</vt:i4>
      </vt:variant>
      <vt:variant>
        <vt:i4>887</vt:i4>
      </vt:variant>
      <vt:variant>
        <vt:i4>0</vt:i4>
      </vt:variant>
      <vt:variant>
        <vt:i4>5</vt:i4>
      </vt:variant>
      <vt:variant>
        <vt:lpwstr/>
      </vt:variant>
      <vt:variant>
        <vt:lpwstr>_Toc273627795</vt:lpwstr>
      </vt:variant>
      <vt:variant>
        <vt:i4>1572916</vt:i4>
      </vt:variant>
      <vt:variant>
        <vt:i4>881</vt:i4>
      </vt:variant>
      <vt:variant>
        <vt:i4>0</vt:i4>
      </vt:variant>
      <vt:variant>
        <vt:i4>5</vt:i4>
      </vt:variant>
      <vt:variant>
        <vt:lpwstr/>
      </vt:variant>
      <vt:variant>
        <vt:lpwstr>_Toc273627794</vt:lpwstr>
      </vt:variant>
      <vt:variant>
        <vt:i4>1572916</vt:i4>
      </vt:variant>
      <vt:variant>
        <vt:i4>875</vt:i4>
      </vt:variant>
      <vt:variant>
        <vt:i4>0</vt:i4>
      </vt:variant>
      <vt:variant>
        <vt:i4>5</vt:i4>
      </vt:variant>
      <vt:variant>
        <vt:lpwstr/>
      </vt:variant>
      <vt:variant>
        <vt:lpwstr>_Toc273627793</vt:lpwstr>
      </vt:variant>
      <vt:variant>
        <vt:i4>1572916</vt:i4>
      </vt:variant>
      <vt:variant>
        <vt:i4>869</vt:i4>
      </vt:variant>
      <vt:variant>
        <vt:i4>0</vt:i4>
      </vt:variant>
      <vt:variant>
        <vt:i4>5</vt:i4>
      </vt:variant>
      <vt:variant>
        <vt:lpwstr/>
      </vt:variant>
      <vt:variant>
        <vt:lpwstr>_Toc273627792</vt:lpwstr>
      </vt:variant>
      <vt:variant>
        <vt:i4>1572916</vt:i4>
      </vt:variant>
      <vt:variant>
        <vt:i4>863</vt:i4>
      </vt:variant>
      <vt:variant>
        <vt:i4>0</vt:i4>
      </vt:variant>
      <vt:variant>
        <vt:i4>5</vt:i4>
      </vt:variant>
      <vt:variant>
        <vt:lpwstr/>
      </vt:variant>
      <vt:variant>
        <vt:lpwstr>_Toc273627791</vt:lpwstr>
      </vt:variant>
      <vt:variant>
        <vt:i4>1572916</vt:i4>
      </vt:variant>
      <vt:variant>
        <vt:i4>857</vt:i4>
      </vt:variant>
      <vt:variant>
        <vt:i4>0</vt:i4>
      </vt:variant>
      <vt:variant>
        <vt:i4>5</vt:i4>
      </vt:variant>
      <vt:variant>
        <vt:lpwstr/>
      </vt:variant>
      <vt:variant>
        <vt:lpwstr>_Toc273627790</vt:lpwstr>
      </vt:variant>
      <vt:variant>
        <vt:i4>1638452</vt:i4>
      </vt:variant>
      <vt:variant>
        <vt:i4>851</vt:i4>
      </vt:variant>
      <vt:variant>
        <vt:i4>0</vt:i4>
      </vt:variant>
      <vt:variant>
        <vt:i4>5</vt:i4>
      </vt:variant>
      <vt:variant>
        <vt:lpwstr/>
      </vt:variant>
      <vt:variant>
        <vt:lpwstr>_Toc273627789</vt:lpwstr>
      </vt:variant>
      <vt:variant>
        <vt:i4>1638452</vt:i4>
      </vt:variant>
      <vt:variant>
        <vt:i4>845</vt:i4>
      </vt:variant>
      <vt:variant>
        <vt:i4>0</vt:i4>
      </vt:variant>
      <vt:variant>
        <vt:i4>5</vt:i4>
      </vt:variant>
      <vt:variant>
        <vt:lpwstr/>
      </vt:variant>
      <vt:variant>
        <vt:lpwstr>_Toc273627788</vt:lpwstr>
      </vt:variant>
      <vt:variant>
        <vt:i4>1638452</vt:i4>
      </vt:variant>
      <vt:variant>
        <vt:i4>839</vt:i4>
      </vt:variant>
      <vt:variant>
        <vt:i4>0</vt:i4>
      </vt:variant>
      <vt:variant>
        <vt:i4>5</vt:i4>
      </vt:variant>
      <vt:variant>
        <vt:lpwstr/>
      </vt:variant>
      <vt:variant>
        <vt:lpwstr>_Toc273627787</vt:lpwstr>
      </vt:variant>
      <vt:variant>
        <vt:i4>1638452</vt:i4>
      </vt:variant>
      <vt:variant>
        <vt:i4>833</vt:i4>
      </vt:variant>
      <vt:variant>
        <vt:i4>0</vt:i4>
      </vt:variant>
      <vt:variant>
        <vt:i4>5</vt:i4>
      </vt:variant>
      <vt:variant>
        <vt:lpwstr/>
      </vt:variant>
      <vt:variant>
        <vt:lpwstr>_Toc273627786</vt:lpwstr>
      </vt:variant>
      <vt:variant>
        <vt:i4>1638452</vt:i4>
      </vt:variant>
      <vt:variant>
        <vt:i4>827</vt:i4>
      </vt:variant>
      <vt:variant>
        <vt:i4>0</vt:i4>
      </vt:variant>
      <vt:variant>
        <vt:i4>5</vt:i4>
      </vt:variant>
      <vt:variant>
        <vt:lpwstr/>
      </vt:variant>
      <vt:variant>
        <vt:lpwstr>_Toc273627785</vt:lpwstr>
      </vt:variant>
      <vt:variant>
        <vt:i4>1638452</vt:i4>
      </vt:variant>
      <vt:variant>
        <vt:i4>821</vt:i4>
      </vt:variant>
      <vt:variant>
        <vt:i4>0</vt:i4>
      </vt:variant>
      <vt:variant>
        <vt:i4>5</vt:i4>
      </vt:variant>
      <vt:variant>
        <vt:lpwstr/>
      </vt:variant>
      <vt:variant>
        <vt:lpwstr>_Toc273627784</vt:lpwstr>
      </vt:variant>
      <vt:variant>
        <vt:i4>1638452</vt:i4>
      </vt:variant>
      <vt:variant>
        <vt:i4>815</vt:i4>
      </vt:variant>
      <vt:variant>
        <vt:i4>0</vt:i4>
      </vt:variant>
      <vt:variant>
        <vt:i4>5</vt:i4>
      </vt:variant>
      <vt:variant>
        <vt:lpwstr/>
      </vt:variant>
      <vt:variant>
        <vt:lpwstr>_Toc273627783</vt:lpwstr>
      </vt:variant>
      <vt:variant>
        <vt:i4>1638452</vt:i4>
      </vt:variant>
      <vt:variant>
        <vt:i4>809</vt:i4>
      </vt:variant>
      <vt:variant>
        <vt:i4>0</vt:i4>
      </vt:variant>
      <vt:variant>
        <vt:i4>5</vt:i4>
      </vt:variant>
      <vt:variant>
        <vt:lpwstr/>
      </vt:variant>
      <vt:variant>
        <vt:lpwstr>_Toc273627782</vt:lpwstr>
      </vt:variant>
      <vt:variant>
        <vt:i4>1638452</vt:i4>
      </vt:variant>
      <vt:variant>
        <vt:i4>803</vt:i4>
      </vt:variant>
      <vt:variant>
        <vt:i4>0</vt:i4>
      </vt:variant>
      <vt:variant>
        <vt:i4>5</vt:i4>
      </vt:variant>
      <vt:variant>
        <vt:lpwstr/>
      </vt:variant>
      <vt:variant>
        <vt:lpwstr>_Toc273627781</vt:lpwstr>
      </vt:variant>
      <vt:variant>
        <vt:i4>1638452</vt:i4>
      </vt:variant>
      <vt:variant>
        <vt:i4>797</vt:i4>
      </vt:variant>
      <vt:variant>
        <vt:i4>0</vt:i4>
      </vt:variant>
      <vt:variant>
        <vt:i4>5</vt:i4>
      </vt:variant>
      <vt:variant>
        <vt:lpwstr/>
      </vt:variant>
      <vt:variant>
        <vt:lpwstr>_Toc273627780</vt:lpwstr>
      </vt:variant>
      <vt:variant>
        <vt:i4>1441844</vt:i4>
      </vt:variant>
      <vt:variant>
        <vt:i4>791</vt:i4>
      </vt:variant>
      <vt:variant>
        <vt:i4>0</vt:i4>
      </vt:variant>
      <vt:variant>
        <vt:i4>5</vt:i4>
      </vt:variant>
      <vt:variant>
        <vt:lpwstr/>
      </vt:variant>
      <vt:variant>
        <vt:lpwstr>_Toc273627779</vt:lpwstr>
      </vt:variant>
      <vt:variant>
        <vt:i4>1441844</vt:i4>
      </vt:variant>
      <vt:variant>
        <vt:i4>785</vt:i4>
      </vt:variant>
      <vt:variant>
        <vt:i4>0</vt:i4>
      </vt:variant>
      <vt:variant>
        <vt:i4>5</vt:i4>
      </vt:variant>
      <vt:variant>
        <vt:lpwstr/>
      </vt:variant>
      <vt:variant>
        <vt:lpwstr>_Toc273627778</vt:lpwstr>
      </vt:variant>
      <vt:variant>
        <vt:i4>1441844</vt:i4>
      </vt:variant>
      <vt:variant>
        <vt:i4>779</vt:i4>
      </vt:variant>
      <vt:variant>
        <vt:i4>0</vt:i4>
      </vt:variant>
      <vt:variant>
        <vt:i4>5</vt:i4>
      </vt:variant>
      <vt:variant>
        <vt:lpwstr/>
      </vt:variant>
      <vt:variant>
        <vt:lpwstr>_Toc273627777</vt:lpwstr>
      </vt:variant>
      <vt:variant>
        <vt:i4>1441844</vt:i4>
      </vt:variant>
      <vt:variant>
        <vt:i4>773</vt:i4>
      </vt:variant>
      <vt:variant>
        <vt:i4>0</vt:i4>
      </vt:variant>
      <vt:variant>
        <vt:i4>5</vt:i4>
      </vt:variant>
      <vt:variant>
        <vt:lpwstr/>
      </vt:variant>
      <vt:variant>
        <vt:lpwstr>_Toc273627776</vt:lpwstr>
      </vt:variant>
      <vt:variant>
        <vt:i4>1441844</vt:i4>
      </vt:variant>
      <vt:variant>
        <vt:i4>767</vt:i4>
      </vt:variant>
      <vt:variant>
        <vt:i4>0</vt:i4>
      </vt:variant>
      <vt:variant>
        <vt:i4>5</vt:i4>
      </vt:variant>
      <vt:variant>
        <vt:lpwstr/>
      </vt:variant>
      <vt:variant>
        <vt:lpwstr>_Toc273627775</vt:lpwstr>
      </vt:variant>
      <vt:variant>
        <vt:i4>1441844</vt:i4>
      </vt:variant>
      <vt:variant>
        <vt:i4>761</vt:i4>
      </vt:variant>
      <vt:variant>
        <vt:i4>0</vt:i4>
      </vt:variant>
      <vt:variant>
        <vt:i4>5</vt:i4>
      </vt:variant>
      <vt:variant>
        <vt:lpwstr/>
      </vt:variant>
      <vt:variant>
        <vt:lpwstr>_Toc273627774</vt:lpwstr>
      </vt:variant>
      <vt:variant>
        <vt:i4>1441844</vt:i4>
      </vt:variant>
      <vt:variant>
        <vt:i4>755</vt:i4>
      </vt:variant>
      <vt:variant>
        <vt:i4>0</vt:i4>
      </vt:variant>
      <vt:variant>
        <vt:i4>5</vt:i4>
      </vt:variant>
      <vt:variant>
        <vt:lpwstr/>
      </vt:variant>
      <vt:variant>
        <vt:lpwstr>_Toc273627773</vt:lpwstr>
      </vt:variant>
      <vt:variant>
        <vt:i4>1441844</vt:i4>
      </vt:variant>
      <vt:variant>
        <vt:i4>749</vt:i4>
      </vt:variant>
      <vt:variant>
        <vt:i4>0</vt:i4>
      </vt:variant>
      <vt:variant>
        <vt:i4>5</vt:i4>
      </vt:variant>
      <vt:variant>
        <vt:lpwstr/>
      </vt:variant>
      <vt:variant>
        <vt:lpwstr>_Toc273627772</vt:lpwstr>
      </vt:variant>
      <vt:variant>
        <vt:i4>1441844</vt:i4>
      </vt:variant>
      <vt:variant>
        <vt:i4>743</vt:i4>
      </vt:variant>
      <vt:variant>
        <vt:i4>0</vt:i4>
      </vt:variant>
      <vt:variant>
        <vt:i4>5</vt:i4>
      </vt:variant>
      <vt:variant>
        <vt:lpwstr/>
      </vt:variant>
      <vt:variant>
        <vt:lpwstr>_Toc273627771</vt:lpwstr>
      </vt:variant>
      <vt:variant>
        <vt:i4>1441844</vt:i4>
      </vt:variant>
      <vt:variant>
        <vt:i4>737</vt:i4>
      </vt:variant>
      <vt:variant>
        <vt:i4>0</vt:i4>
      </vt:variant>
      <vt:variant>
        <vt:i4>5</vt:i4>
      </vt:variant>
      <vt:variant>
        <vt:lpwstr/>
      </vt:variant>
      <vt:variant>
        <vt:lpwstr>_Toc273627770</vt:lpwstr>
      </vt:variant>
      <vt:variant>
        <vt:i4>1507380</vt:i4>
      </vt:variant>
      <vt:variant>
        <vt:i4>731</vt:i4>
      </vt:variant>
      <vt:variant>
        <vt:i4>0</vt:i4>
      </vt:variant>
      <vt:variant>
        <vt:i4>5</vt:i4>
      </vt:variant>
      <vt:variant>
        <vt:lpwstr/>
      </vt:variant>
      <vt:variant>
        <vt:lpwstr>_Toc273627769</vt:lpwstr>
      </vt:variant>
      <vt:variant>
        <vt:i4>1507380</vt:i4>
      </vt:variant>
      <vt:variant>
        <vt:i4>725</vt:i4>
      </vt:variant>
      <vt:variant>
        <vt:i4>0</vt:i4>
      </vt:variant>
      <vt:variant>
        <vt:i4>5</vt:i4>
      </vt:variant>
      <vt:variant>
        <vt:lpwstr/>
      </vt:variant>
      <vt:variant>
        <vt:lpwstr>_Toc273627768</vt:lpwstr>
      </vt:variant>
      <vt:variant>
        <vt:i4>1507380</vt:i4>
      </vt:variant>
      <vt:variant>
        <vt:i4>719</vt:i4>
      </vt:variant>
      <vt:variant>
        <vt:i4>0</vt:i4>
      </vt:variant>
      <vt:variant>
        <vt:i4>5</vt:i4>
      </vt:variant>
      <vt:variant>
        <vt:lpwstr/>
      </vt:variant>
      <vt:variant>
        <vt:lpwstr>_Toc273627767</vt:lpwstr>
      </vt:variant>
      <vt:variant>
        <vt:i4>1507380</vt:i4>
      </vt:variant>
      <vt:variant>
        <vt:i4>713</vt:i4>
      </vt:variant>
      <vt:variant>
        <vt:i4>0</vt:i4>
      </vt:variant>
      <vt:variant>
        <vt:i4>5</vt:i4>
      </vt:variant>
      <vt:variant>
        <vt:lpwstr/>
      </vt:variant>
      <vt:variant>
        <vt:lpwstr>_Toc273627766</vt:lpwstr>
      </vt:variant>
      <vt:variant>
        <vt:i4>1507380</vt:i4>
      </vt:variant>
      <vt:variant>
        <vt:i4>707</vt:i4>
      </vt:variant>
      <vt:variant>
        <vt:i4>0</vt:i4>
      </vt:variant>
      <vt:variant>
        <vt:i4>5</vt:i4>
      </vt:variant>
      <vt:variant>
        <vt:lpwstr/>
      </vt:variant>
      <vt:variant>
        <vt:lpwstr>_Toc273627765</vt:lpwstr>
      </vt:variant>
      <vt:variant>
        <vt:i4>1507380</vt:i4>
      </vt:variant>
      <vt:variant>
        <vt:i4>701</vt:i4>
      </vt:variant>
      <vt:variant>
        <vt:i4>0</vt:i4>
      </vt:variant>
      <vt:variant>
        <vt:i4>5</vt:i4>
      </vt:variant>
      <vt:variant>
        <vt:lpwstr/>
      </vt:variant>
      <vt:variant>
        <vt:lpwstr>_Toc273627764</vt:lpwstr>
      </vt:variant>
      <vt:variant>
        <vt:i4>1507380</vt:i4>
      </vt:variant>
      <vt:variant>
        <vt:i4>695</vt:i4>
      </vt:variant>
      <vt:variant>
        <vt:i4>0</vt:i4>
      </vt:variant>
      <vt:variant>
        <vt:i4>5</vt:i4>
      </vt:variant>
      <vt:variant>
        <vt:lpwstr/>
      </vt:variant>
      <vt:variant>
        <vt:lpwstr>_Toc273627763</vt:lpwstr>
      </vt:variant>
      <vt:variant>
        <vt:i4>1507380</vt:i4>
      </vt:variant>
      <vt:variant>
        <vt:i4>689</vt:i4>
      </vt:variant>
      <vt:variant>
        <vt:i4>0</vt:i4>
      </vt:variant>
      <vt:variant>
        <vt:i4>5</vt:i4>
      </vt:variant>
      <vt:variant>
        <vt:lpwstr/>
      </vt:variant>
      <vt:variant>
        <vt:lpwstr>_Toc273627762</vt:lpwstr>
      </vt:variant>
      <vt:variant>
        <vt:i4>1507380</vt:i4>
      </vt:variant>
      <vt:variant>
        <vt:i4>683</vt:i4>
      </vt:variant>
      <vt:variant>
        <vt:i4>0</vt:i4>
      </vt:variant>
      <vt:variant>
        <vt:i4>5</vt:i4>
      </vt:variant>
      <vt:variant>
        <vt:lpwstr/>
      </vt:variant>
      <vt:variant>
        <vt:lpwstr>_Toc273627761</vt:lpwstr>
      </vt:variant>
      <vt:variant>
        <vt:i4>1507380</vt:i4>
      </vt:variant>
      <vt:variant>
        <vt:i4>677</vt:i4>
      </vt:variant>
      <vt:variant>
        <vt:i4>0</vt:i4>
      </vt:variant>
      <vt:variant>
        <vt:i4>5</vt:i4>
      </vt:variant>
      <vt:variant>
        <vt:lpwstr/>
      </vt:variant>
      <vt:variant>
        <vt:lpwstr>_Toc273627760</vt:lpwstr>
      </vt:variant>
      <vt:variant>
        <vt:i4>1310772</vt:i4>
      </vt:variant>
      <vt:variant>
        <vt:i4>671</vt:i4>
      </vt:variant>
      <vt:variant>
        <vt:i4>0</vt:i4>
      </vt:variant>
      <vt:variant>
        <vt:i4>5</vt:i4>
      </vt:variant>
      <vt:variant>
        <vt:lpwstr/>
      </vt:variant>
      <vt:variant>
        <vt:lpwstr>_Toc273627759</vt:lpwstr>
      </vt:variant>
      <vt:variant>
        <vt:i4>1310772</vt:i4>
      </vt:variant>
      <vt:variant>
        <vt:i4>665</vt:i4>
      </vt:variant>
      <vt:variant>
        <vt:i4>0</vt:i4>
      </vt:variant>
      <vt:variant>
        <vt:i4>5</vt:i4>
      </vt:variant>
      <vt:variant>
        <vt:lpwstr/>
      </vt:variant>
      <vt:variant>
        <vt:lpwstr>_Toc273627758</vt:lpwstr>
      </vt:variant>
      <vt:variant>
        <vt:i4>1310772</vt:i4>
      </vt:variant>
      <vt:variant>
        <vt:i4>659</vt:i4>
      </vt:variant>
      <vt:variant>
        <vt:i4>0</vt:i4>
      </vt:variant>
      <vt:variant>
        <vt:i4>5</vt:i4>
      </vt:variant>
      <vt:variant>
        <vt:lpwstr/>
      </vt:variant>
      <vt:variant>
        <vt:lpwstr>_Toc273627757</vt:lpwstr>
      </vt:variant>
      <vt:variant>
        <vt:i4>1310772</vt:i4>
      </vt:variant>
      <vt:variant>
        <vt:i4>653</vt:i4>
      </vt:variant>
      <vt:variant>
        <vt:i4>0</vt:i4>
      </vt:variant>
      <vt:variant>
        <vt:i4>5</vt:i4>
      </vt:variant>
      <vt:variant>
        <vt:lpwstr/>
      </vt:variant>
      <vt:variant>
        <vt:lpwstr>_Toc273627756</vt:lpwstr>
      </vt:variant>
      <vt:variant>
        <vt:i4>1310772</vt:i4>
      </vt:variant>
      <vt:variant>
        <vt:i4>647</vt:i4>
      </vt:variant>
      <vt:variant>
        <vt:i4>0</vt:i4>
      </vt:variant>
      <vt:variant>
        <vt:i4>5</vt:i4>
      </vt:variant>
      <vt:variant>
        <vt:lpwstr/>
      </vt:variant>
      <vt:variant>
        <vt:lpwstr>_Toc273627755</vt:lpwstr>
      </vt:variant>
      <vt:variant>
        <vt:i4>1310772</vt:i4>
      </vt:variant>
      <vt:variant>
        <vt:i4>641</vt:i4>
      </vt:variant>
      <vt:variant>
        <vt:i4>0</vt:i4>
      </vt:variant>
      <vt:variant>
        <vt:i4>5</vt:i4>
      </vt:variant>
      <vt:variant>
        <vt:lpwstr/>
      </vt:variant>
      <vt:variant>
        <vt:lpwstr>_Toc273627754</vt:lpwstr>
      </vt:variant>
      <vt:variant>
        <vt:i4>1310772</vt:i4>
      </vt:variant>
      <vt:variant>
        <vt:i4>635</vt:i4>
      </vt:variant>
      <vt:variant>
        <vt:i4>0</vt:i4>
      </vt:variant>
      <vt:variant>
        <vt:i4>5</vt:i4>
      </vt:variant>
      <vt:variant>
        <vt:lpwstr/>
      </vt:variant>
      <vt:variant>
        <vt:lpwstr>_Toc273627753</vt:lpwstr>
      </vt:variant>
      <vt:variant>
        <vt:i4>1310772</vt:i4>
      </vt:variant>
      <vt:variant>
        <vt:i4>629</vt:i4>
      </vt:variant>
      <vt:variant>
        <vt:i4>0</vt:i4>
      </vt:variant>
      <vt:variant>
        <vt:i4>5</vt:i4>
      </vt:variant>
      <vt:variant>
        <vt:lpwstr/>
      </vt:variant>
      <vt:variant>
        <vt:lpwstr>_Toc273627752</vt:lpwstr>
      </vt:variant>
      <vt:variant>
        <vt:i4>1310772</vt:i4>
      </vt:variant>
      <vt:variant>
        <vt:i4>623</vt:i4>
      </vt:variant>
      <vt:variant>
        <vt:i4>0</vt:i4>
      </vt:variant>
      <vt:variant>
        <vt:i4>5</vt:i4>
      </vt:variant>
      <vt:variant>
        <vt:lpwstr/>
      </vt:variant>
      <vt:variant>
        <vt:lpwstr>_Toc273627751</vt:lpwstr>
      </vt:variant>
      <vt:variant>
        <vt:i4>1310772</vt:i4>
      </vt:variant>
      <vt:variant>
        <vt:i4>617</vt:i4>
      </vt:variant>
      <vt:variant>
        <vt:i4>0</vt:i4>
      </vt:variant>
      <vt:variant>
        <vt:i4>5</vt:i4>
      </vt:variant>
      <vt:variant>
        <vt:lpwstr/>
      </vt:variant>
      <vt:variant>
        <vt:lpwstr>_Toc273627750</vt:lpwstr>
      </vt:variant>
      <vt:variant>
        <vt:i4>1376308</vt:i4>
      </vt:variant>
      <vt:variant>
        <vt:i4>611</vt:i4>
      </vt:variant>
      <vt:variant>
        <vt:i4>0</vt:i4>
      </vt:variant>
      <vt:variant>
        <vt:i4>5</vt:i4>
      </vt:variant>
      <vt:variant>
        <vt:lpwstr/>
      </vt:variant>
      <vt:variant>
        <vt:lpwstr>_Toc273627749</vt:lpwstr>
      </vt:variant>
      <vt:variant>
        <vt:i4>1376308</vt:i4>
      </vt:variant>
      <vt:variant>
        <vt:i4>605</vt:i4>
      </vt:variant>
      <vt:variant>
        <vt:i4>0</vt:i4>
      </vt:variant>
      <vt:variant>
        <vt:i4>5</vt:i4>
      </vt:variant>
      <vt:variant>
        <vt:lpwstr/>
      </vt:variant>
      <vt:variant>
        <vt:lpwstr>_Toc273627748</vt:lpwstr>
      </vt:variant>
      <vt:variant>
        <vt:i4>1376308</vt:i4>
      </vt:variant>
      <vt:variant>
        <vt:i4>599</vt:i4>
      </vt:variant>
      <vt:variant>
        <vt:i4>0</vt:i4>
      </vt:variant>
      <vt:variant>
        <vt:i4>5</vt:i4>
      </vt:variant>
      <vt:variant>
        <vt:lpwstr/>
      </vt:variant>
      <vt:variant>
        <vt:lpwstr>_Toc273627747</vt:lpwstr>
      </vt:variant>
      <vt:variant>
        <vt:i4>1376308</vt:i4>
      </vt:variant>
      <vt:variant>
        <vt:i4>593</vt:i4>
      </vt:variant>
      <vt:variant>
        <vt:i4>0</vt:i4>
      </vt:variant>
      <vt:variant>
        <vt:i4>5</vt:i4>
      </vt:variant>
      <vt:variant>
        <vt:lpwstr/>
      </vt:variant>
      <vt:variant>
        <vt:lpwstr>_Toc273627746</vt:lpwstr>
      </vt:variant>
      <vt:variant>
        <vt:i4>1376308</vt:i4>
      </vt:variant>
      <vt:variant>
        <vt:i4>587</vt:i4>
      </vt:variant>
      <vt:variant>
        <vt:i4>0</vt:i4>
      </vt:variant>
      <vt:variant>
        <vt:i4>5</vt:i4>
      </vt:variant>
      <vt:variant>
        <vt:lpwstr/>
      </vt:variant>
      <vt:variant>
        <vt:lpwstr>_Toc273627745</vt:lpwstr>
      </vt:variant>
      <vt:variant>
        <vt:i4>1376308</vt:i4>
      </vt:variant>
      <vt:variant>
        <vt:i4>581</vt:i4>
      </vt:variant>
      <vt:variant>
        <vt:i4>0</vt:i4>
      </vt:variant>
      <vt:variant>
        <vt:i4>5</vt:i4>
      </vt:variant>
      <vt:variant>
        <vt:lpwstr/>
      </vt:variant>
      <vt:variant>
        <vt:lpwstr>_Toc273627744</vt:lpwstr>
      </vt:variant>
      <vt:variant>
        <vt:i4>1376308</vt:i4>
      </vt:variant>
      <vt:variant>
        <vt:i4>575</vt:i4>
      </vt:variant>
      <vt:variant>
        <vt:i4>0</vt:i4>
      </vt:variant>
      <vt:variant>
        <vt:i4>5</vt:i4>
      </vt:variant>
      <vt:variant>
        <vt:lpwstr/>
      </vt:variant>
      <vt:variant>
        <vt:lpwstr>_Toc273627743</vt:lpwstr>
      </vt:variant>
      <vt:variant>
        <vt:i4>1376308</vt:i4>
      </vt:variant>
      <vt:variant>
        <vt:i4>569</vt:i4>
      </vt:variant>
      <vt:variant>
        <vt:i4>0</vt:i4>
      </vt:variant>
      <vt:variant>
        <vt:i4>5</vt:i4>
      </vt:variant>
      <vt:variant>
        <vt:lpwstr/>
      </vt:variant>
      <vt:variant>
        <vt:lpwstr>_Toc273627742</vt:lpwstr>
      </vt:variant>
      <vt:variant>
        <vt:i4>1376308</vt:i4>
      </vt:variant>
      <vt:variant>
        <vt:i4>563</vt:i4>
      </vt:variant>
      <vt:variant>
        <vt:i4>0</vt:i4>
      </vt:variant>
      <vt:variant>
        <vt:i4>5</vt:i4>
      </vt:variant>
      <vt:variant>
        <vt:lpwstr/>
      </vt:variant>
      <vt:variant>
        <vt:lpwstr>_Toc273627741</vt:lpwstr>
      </vt:variant>
      <vt:variant>
        <vt:i4>1376308</vt:i4>
      </vt:variant>
      <vt:variant>
        <vt:i4>557</vt:i4>
      </vt:variant>
      <vt:variant>
        <vt:i4>0</vt:i4>
      </vt:variant>
      <vt:variant>
        <vt:i4>5</vt:i4>
      </vt:variant>
      <vt:variant>
        <vt:lpwstr/>
      </vt:variant>
      <vt:variant>
        <vt:lpwstr>_Toc273627740</vt:lpwstr>
      </vt:variant>
      <vt:variant>
        <vt:i4>1179700</vt:i4>
      </vt:variant>
      <vt:variant>
        <vt:i4>551</vt:i4>
      </vt:variant>
      <vt:variant>
        <vt:i4>0</vt:i4>
      </vt:variant>
      <vt:variant>
        <vt:i4>5</vt:i4>
      </vt:variant>
      <vt:variant>
        <vt:lpwstr/>
      </vt:variant>
      <vt:variant>
        <vt:lpwstr>_Toc273627739</vt:lpwstr>
      </vt:variant>
      <vt:variant>
        <vt:i4>1179700</vt:i4>
      </vt:variant>
      <vt:variant>
        <vt:i4>545</vt:i4>
      </vt:variant>
      <vt:variant>
        <vt:i4>0</vt:i4>
      </vt:variant>
      <vt:variant>
        <vt:i4>5</vt:i4>
      </vt:variant>
      <vt:variant>
        <vt:lpwstr/>
      </vt:variant>
      <vt:variant>
        <vt:lpwstr>_Toc273627738</vt:lpwstr>
      </vt:variant>
      <vt:variant>
        <vt:i4>1179700</vt:i4>
      </vt:variant>
      <vt:variant>
        <vt:i4>539</vt:i4>
      </vt:variant>
      <vt:variant>
        <vt:i4>0</vt:i4>
      </vt:variant>
      <vt:variant>
        <vt:i4>5</vt:i4>
      </vt:variant>
      <vt:variant>
        <vt:lpwstr/>
      </vt:variant>
      <vt:variant>
        <vt:lpwstr>_Toc273627737</vt:lpwstr>
      </vt:variant>
      <vt:variant>
        <vt:i4>1179700</vt:i4>
      </vt:variant>
      <vt:variant>
        <vt:i4>533</vt:i4>
      </vt:variant>
      <vt:variant>
        <vt:i4>0</vt:i4>
      </vt:variant>
      <vt:variant>
        <vt:i4>5</vt:i4>
      </vt:variant>
      <vt:variant>
        <vt:lpwstr/>
      </vt:variant>
      <vt:variant>
        <vt:lpwstr>_Toc273627736</vt:lpwstr>
      </vt:variant>
      <vt:variant>
        <vt:i4>1179700</vt:i4>
      </vt:variant>
      <vt:variant>
        <vt:i4>527</vt:i4>
      </vt:variant>
      <vt:variant>
        <vt:i4>0</vt:i4>
      </vt:variant>
      <vt:variant>
        <vt:i4>5</vt:i4>
      </vt:variant>
      <vt:variant>
        <vt:lpwstr/>
      </vt:variant>
      <vt:variant>
        <vt:lpwstr>_Toc273627735</vt:lpwstr>
      </vt:variant>
      <vt:variant>
        <vt:i4>1179700</vt:i4>
      </vt:variant>
      <vt:variant>
        <vt:i4>521</vt:i4>
      </vt:variant>
      <vt:variant>
        <vt:i4>0</vt:i4>
      </vt:variant>
      <vt:variant>
        <vt:i4>5</vt:i4>
      </vt:variant>
      <vt:variant>
        <vt:lpwstr/>
      </vt:variant>
      <vt:variant>
        <vt:lpwstr>_Toc273627734</vt:lpwstr>
      </vt:variant>
      <vt:variant>
        <vt:i4>1179700</vt:i4>
      </vt:variant>
      <vt:variant>
        <vt:i4>515</vt:i4>
      </vt:variant>
      <vt:variant>
        <vt:i4>0</vt:i4>
      </vt:variant>
      <vt:variant>
        <vt:i4>5</vt:i4>
      </vt:variant>
      <vt:variant>
        <vt:lpwstr/>
      </vt:variant>
      <vt:variant>
        <vt:lpwstr>_Toc273627733</vt:lpwstr>
      </vt:variant>
      <vt:variant>
        <vt:i4>1179700</vt:i4>
      </vt:variant>
      <vt:variant>
        <vt:i4>509</vt:i4>
      </vt:variant>
      <vt:variant>
        <vt:i4>0</vt:i4>
      </vt:variant>
      <vt:variant>
        <vt:i4>5</vt:i4>
      </vt:variant>
      <vt:variant>
        <vt:lpwstr/>
      </vt:variant>
      <vt:variant>
        <vt:lpwstr>_Toc273627732</vt:lpwstr>
      </vt:variant>
      <vt:variant>
        <vt:i4>1179700</vt:i4>
      </vt:variant>
      <vt:variant>
        <vt:i4>503</vt:i4>
      </vt:variant>
      <vt:variant>
        <vt:i4>0</vt:i4>
      </vt:variant>
      <vt:variant>
        <vt:i4>5</vt:i4>
      </vt:variant>
      <vt:variant>
        <vt:lpwstr/>
      </vt:variant>
      <vt:variant>
        <vt:lpwstr>_Toc273627731</vt:lpwstr>
      </vt:variant>
      <vt:variant>
        <vt:i4>1179700</vt:i4>
      </vt:variant>
      <vt:variant>
        <vt:i4>497</vt:i4>
      </vt:variant>
      <vt:variant>
        <vt:i4>0</vt:i4>
      </vt:variant>
      <vt:variant>
        <vt:i4>5</vt:i4>
      </vt:variant>
      <vt:variant>
        <vt:lpwstr/>
      </vt:variant>
      <vt:variant>
        <vt:lpwstr>_Toc273627730</vt:lpwstr>
      </vt:variant>
      <vt:variant>
        <vt:i4>1245236</vt:i4>
      </vt:variant>
      <vt:variant>
        <vt:i4>491</vt:i4>
      </vt:variant>
      <vt:variant>
        <vt:i4>0</vt:i4>
      </vt:variant>
      <vt:variant>
        <vt:i4>5</vt:i4>
      </vt:variant>
      <vt:variant>
        <vt:lpwstr/>
      </vt:variant>
      <vt:variant>
        <vt:lpwstr>_Toc273627729</vt:lpwstr>
      </vt:variant>
      <vt:variant>
        <vt:i4>1245236</vt:i4>
      </vt:variant>
      <vt:variant>
        <vt:i4>485</vt:i4>
      </vt:variant>
      <vt:variant>
        <vt:i4>0</vt:i4>
      </vt:variant>
      <vt:variant>
        <vt:i4>5</vt:i4>
      </vt:variant>
      <vt:variant>
        <vt:lpwstr/>
      </vt:variant>
      <vt:variant>
        <vt:lpwstr>_Toc273627728</vt:lpwstr>
      </vt:variant>
      <vt:variant>
        <vt:i4>1245236</vt:i4>
      </vt:variant>
      <vt:variant>
        <vt:i4>479</vt:i4>
      </vt:variant>
      <vt:variant>
        <vt:i4>0</vt:i4>
      </vt:variant>
      <vt:variant>
        <vt:i4>5</vt:i4>
      </vt:variant>
      <vt:variant>
        <vt:lpwstr/>
      </vt:variant>
      <vt:variant>
        <vt:lpwstr>_Toc273627727</vt:lpwstr>
      </vt:variant>
      <vt:variant>
        <vt:i4>1245236</vt:i4>
      </vt:variant>
      <vt:variant>
        <vt:i4>473</vt:i4>
      </vt:variant>
      <vt:variant>
        <vt:i4>0</vt:i4>
      </vt:variant>
      <vt:variant>
        <vt:i4>5</vt:i4>
      </vt:variant>
      <vt:variant>
        <vt:lpwstr/>
      </vt:variant>
      <vt:variant>
        <vt:lpwstr>_Toc273627726</vt:lpwstr>
      </vt:variant>
      <vt:variant>
        <vt:i4>1245236</vt:i4>
      </vt:variant>
      <vt:variant>
        <vt:i4>467</vt:i4>
      </vt:variant>
      <vt:variant>
        <vt:i4>0</vt:i4>
      </vt:variant>
      <vt:variant>
        <vt:i4>5</vt:i4>
      </vt:variant>
      <vt:variant>
        <vt:lpwstr/>
      </vt:variant>
      <vt:variant>
        <vt:lpwstr>_Toc273627725</vt:lpwstr>
      </vt:variant>
      <vt:variant>
        <vt:i4>1245236</vt:i4>
      </vt:variant>
      <vt:variant>
        <vt:i4>461</vt:i4>
      </vt:variant>
      <vt:variant>
        <vt:i4>0</vt:i4>
      </vt:variant>
      <vt:variant>
        <vt:i4>5</vt:i4>
      </vt:variant>
      <vt:variant>
        <vt:lpwstr/>
      </vt:variant>
      <vt:variant>
        <vt:lpwstr>_Toc273627724</vt:lpwstr>
      </vt:variant>
      <vt:variant>
        <vt:i4>1245236</vt:i4>
      </vt:variant>
      <vt:variant>
        <vt:i4>455</vt:i4>
      </vt:variant>
      <vt:variant>
        <vt:i4>0</vt:i4>
      </vt:variant>
      <vt:variant>
        <vt:i4>5</vt:i4>
      </vt:variant>
      <vt:variant>
        <vt:lpwstr/>
      </vt:variant>
      <vt:variant>
        <vt:lpwstr>_Toc273627723</vt:lpwstr>
      </vt:variant>
      <vt:variant>
        <vt:i4>1245236</vt:i4>
      </vt:variant>
      <vt:variant>
        <vt:i4>449</vt:i4>
      </vt:variant>
      <vt:variant>
        <vt:i4>0</vt:i4>
      </vt:variant>
      <vt:variant>
        <vt:i4>5</vt:i4>
      </vt:variant>
      <vt:variant>
        <vt:lpwstr/>
      </vt:variant>
      <vt:variant>
        <vt:lpwstr>_Toc273627722</vt:lpwstr>
      </vt:variant>
      <vt:variant>
        <vt:i4>1245236</vt:i4>
      </vt:variant>
      <vt:variant>
        <vt:i4>443</vt:i4>
      </vt:variant>
      <vt:variant>
        <vt:i4>0</vt:i4>
      </vt:variant>
      <vt:variant>
        <vt:i4>5</vt:i4>
      </vt:variant>
      <vt:variant>
        <vt:lpwstr/>
      </vt:variant>
      <vt:variant>
        <vt:lpwstr>_Toc273627721</vt:lpwstr>
      </vt:variant>
      <vt:variant>
        <vt:i4>1245236</vt:i4>
      </vt:variant>
      <vt:variant>
        <vt:i4>437</vt:i4>
      </vt:variant>
      <vt:variant>
        <vt:i4>0</vt:i4>
      </vt:variant>
      <vt:variant>
        <vt:i4>5</vt:i4>
      </vt:variant>
      <vt:variant>
        <vt:lpwstr/>
      </vt:variant>
      <vt:variant>
        <vt:lpwstr>_Toc273627720</vt:lpwstr>
      </vt:variant>
      <vt:variant>
        <vt:i4>1048628</vt:i4>
      </vt:variant>
      <vt:variant>
        <vt:i4>431</vt:i4>
      </vt:variant>
      <vt:variant>
        <vt:i4>0</vt:i4>
      </vt:variant>
      <vt:variant>
        <vt:i4>5</vt:i4>
      </vt:variant>
      <vt:variant>
        <vt:lpwstr/>
      </vt:variant>
      <vt:variant>
        <vt:lpwstr>_Toc273627719</vt:lpwstr>
      </vt:variant>
      <vt:variant>
        <vt:i4>1048628</vt:i4>
      </vt:variant>
      <vt:variant>
        <vt:i4>425</vt:i4>
      </vt:variant>
      <vt:variant>
        <vt:i4>0</vt:i4>
      </vt:variant>
      <vt:variant>
        <vt:i4>5</vt:i4>
      </vt:variant>
      <vt:variant>
        <vt:lpwstr/>
      </vt:variant>
      <vt:variant>
        <vt:lpwstr>_Toc273627718</vt:lpwstr>
      </vt:variant>
      <vt:variant>
        <vt:i4>1048628</vt:i4>
      </vt:variant>
      <vt:variant>
        <vt:i4>419</vt:i4>
      </vt:variant>
      <vt:variant>
        <vt:i4>0</vt:i4>
      </vt:variant>
      <vt:variant>
        <vt:i4>5</vt:i4>
      </vt:variant>
      <vt:variant>
        <vt:lpwstr/>
      </vt:variant>
      <vt:variant>
        <vt:lpwstr>_Toc273627717</vt:lpwstr>
      </vt:variant>
      <vt:variant>
        <vt:i4>1048628</vt:i4>
      </vt:variant>
      <vt:variant>
        <vt:i4>413</vt:i4>
      </vt:variant>
      <vt:variant>
        <vt:i4>0</vt:i4>
      </vt:variant>
      <vt:variant>
        <vt:i4>5</vt:i4>
      </vt:variant>
      <vt:variant>
        <vt:lpwstr/>
      </vt:variant>
      <vt:variant>
        <vt:lpwstr>_Toc273627716</vt:lpwstr>
      </vt:variant>
      <vt:variant>
        <vt:i4>1048628</vt:i4>
      </vt:variant>
      <vt:variant>
        <vt:i4>407</vt:i4>
      </vt:variant>
      <vt:variant>
        <vt:i4>0</vt:i4>
      </vt:variant>
      <vt:variant>
        <vt:i4>5</vt:i4>
      </vt:variant>
      <vt:variant>
        <vt:lpwstr/>
      </vt:variant>
      <vt:variant>
        <vt:lpwstr>_Toc273627715</vt:lpwstr>
      </vt:variant>
      <vt:variant>
        <vt:i4>1048628</vt:i4>
      </vt:variant>
      <vt:variant>
        <vt:i4>401</vt:i4>
      </vt:variant>
      <vt:variant>
        <vt:i4>0</vt:i4>
      </vt:variant>
      <vt:variant>
        <vt:i4>5</vt:i4>
      </vt:variant>
      <vt:variant>
        <vt:lpwstr/>
      </vt:variant>
      <vt:variant>
        <vt:lpwstr>_Toc273627714</vt:lpwstr>
      </vt:variant>
      <vt:variant>
        <vt:i4>1048628</vt:i4>
      </vt:variant>
      <vt:variant>
        <vt:i4>395</vt:i4>
      </vt:variant>
      <vt:variant>
        <vt:i4>0</vt:i4>
      </vt:variant>
      <vt:variant>
        <vt:i4>5</vt:i4>
      </vt:variant>
      <vt:variant>
        <vt:lpwstr/>
      </vt:variant>
      <vt:variant>
        <vt:lpwstr>_Toc273627713</vt:lpwstr>
      </vt:variant>
      <vt:variant>
        <vt:i4>1048628</vt:i4>
      </vt:variant>
      <vt:variant>
        <vt:i4>389</vt:i4>
      </vt:variant>
      <vt:variant>
        <vt:i4>0</vt:i4>
      </vt:variant>
      <vt:variant>
        <vt:i4>5</vt:i4>
      </vt:variant>
      <vt:variant>
        <vt:lpwstr/>
      </vt:variant>
      <vt:variant>
        <vt:lpwstr>_Toc273627712</vt:lpwstr>
      </vt:variant>
      <vt:variant>
        <vt:i4>1048628</vt:i4>
      </vt:variant>
      <vt:variant>
        <vt:i4>383</vt:i4>
      </vt:variant>
      <vt:variant>
        <vt:i4>0</vt:i4>
      </vt:variant>
      <vt:variant>
        <vt:i4>5</vt:i4>
      </vt:variant>
      <vt:variant>
        <vt:lpwstr/>
      </vt:variant>
      <vt:variant>
        <vt:lpwstr>_Toc273627711</vt:lpwstr>
      </vt:variant>
      <vt:variant>
        <vt:i4>1048628</vt:i4>
      </vt:variant>
      <vt:variant>
        <vt:i4>377</vt:i4>
      </vt:variant>
      <vt:variant>
        <vt:i4>0</vt:i4>
      </vt:variant>
      <vt:variant>
        <vt:i4>5</vt:i4>
      </vt:variant>
      <vt:variant>
        <vt:lpwstr/>
      </vt:variant>
      <vt:variant>
        <vt:lpwstr>_Toc273627710</vt:lpwstr>
      </vt:variant>
      <vt:variant>
        <vt:i4>1114164</vt:i4>
      </vt:variant>
      <vt:variant>
        <vt:i4>371</vt:i4>
      </vt:variant>
      <vt:variant>
        <vt:i4>0</vt:i4>
      </vt:variant>
      <vt:variant>
        <vt:i4>5</vt:i4>
      </vt:variant>
      <vt:variant>
        <vt:lpwstr/>
      </vt:variant>
      <vt:variant>
        <vt:lpwstr>_Toc273627709</vt:lpwstr>
      </vt:variant>
      <vt:variant>
        <vt:i4>1114164</vt:i4>
      </vt:variant>
      <vt:variant>
        <vt:i4>365</vt:i4>
      </vt:variant>
      <vt:variant>
        <vt:i4>0</vt:i4>
      </vt:variant>
      <vt:variant>
        <vt:i4>5</vt:i4>
      </vt:variant>
      <vt:variant>
        <vt:lpwstr/>
      </vt:variant>
      <vt:variant>
        <vt:lpwstr>_Toc273627708</vt:lpwstr>
      </vt:variant>
      <vt:variant>
        <vt:i4>1114164</vt:i4>
      </vt:variant>
      <vt:variant>
        <vt:i4>359</vt:i4>
      </vt:variant>
      <vt:variant>
        <vt:i4>0</vt:i4>
      </vt:variant>
      <vt:variant>
        <vt:i4>5</vt:i4>
      </vt:variant>
      <vt:variant>
        <vt:lpwstr/>
      </vt:variant>
      <vt:variant>
        <vt:lpwstr>_Toc273627707</vt:lpwstr>
      </vt:variant>
      <vt:variant>
        <vt:i4>1114164</vt:i4>
      </vt:variant>
      <vt:variant>
        <vt:i4>353</vt:i4>
      </vt:variant>
      <vt:variant>
        <vt:i4>0</vt:i4>
      </vt:variant>
      <vt:variant>
        <vt:i4>5</vt:i4>
      </vt:variant>
      <vt:variant>
        <vt:lpwstr/>
      </vt:variant>
      <vt:variant>
        <vt:lpwstr>_Toc273627706</vt:lpwstr>
      </vt:variant>
      <vt:variant>
        <vt:i4>1114164</vt:i4>
      </vt:variant>
      <vt:variant>
        <vt:i4>347</vt:i4>
      </vt:variant>
      <vt:variant>
        <vt:i4>0</vt:i4>
      </vt:variant>
      <vt:variant>
        <vt:i4>5</vt:i4>
      </vt:variant>
      <vt:variant>
        <vt:lpwstr/>
      </vt:variant>
      <vt:variant>
        <vt:lpwstr>_Toc273627705</vt:lpwstr>
      </vt:variant>
      <vt:variant>
        <vt:i4>1114164</vt:i4>
      </vt:variant>
      <vt:variant>
        <vt:i4>341</vt:i4>
      </vt:variant>
      <vt:variant>
        <vt:i4>0</vt:i4>
      </vt:variant>
      <vt:variant>
        <vt:i4>5</vt:i4>
      </vt:variant>
      <vt:variant>
        <vt:lpwstr/>
      </vt:variant>
      <vt:variant>
        <vt:lpwstr>_Toc273627704</vt:lpwstr>
      </vt:variant>
      <vt:variant>
        <vt:i4>1114164</vt:i4>
      </vt:variant>
      <vt:variant>
        <vt:i4>335</vt:i4>
      </vt:variant>
      <vt:variant>
        <vt:i4>0</vt:i4>
      </vt:variant>
      <vt:variant>
        <vt:i4>5</vt:i4>
      </vt:variant>
      <vt:variant>
        <vt:lpwstr/>
      </vt:variant>
      <vt:variant>
        <vt:lpwstr>_Toc273627703</vt:lpwstr>
      </vt:variant>
      <vt:variant>
        <vt:i4>1114164</vt:i4>
      </vt:variant>
      <vt:variant>
        <vt:i4>329</vt:i4>
      </vt:variant>
      <vt:variant>
        <vt:i4>0</vt:i4>
      </vt:variant>
      <vt:variant>
        <vt:i4>5</vt:i4>
      </vt:variant>
      <vt:variant>
        <vt:lpwstr/>
      </vt:variant>
      <vt:variant>
        <vt:lpwstr>_Toc273627702</vt:lpwstr>
      </vt:variant>
      <vt:variant>
        <vt:i4>1114164</vt:i4>
      </vt:variant>
      <vt:variant>
        <vt:i4>323</vt:i4>
      </vt:variant>
      <vt:variant>
        <vt:i4>0</vt:i4>
      </vt:variant>
      <vt:variant>
        <vt:i4>5</vt:i4>
      </vt:variant>
      <vt:variant>
        <vt:lpwstr/>
      </vt:variant>
      <vt:variant>
        <vt:lpwstr>_Toc273627701</vt:lpwstr>
      </vt:variant>
      <vt:variant>
        <vt:i4>1114164</vt:i4>
      </vt:variant>
      <vt:variant>
        <vt:i4>317</vt:i4>
      </vt:variant>
      <vt:variant>
        <vt:i4>0</vt:i4>
      </vt:variant>
      <vt:variant>
        <vt:i4>5</vt:i4>
      </vt:variant>
      <vt:variant>
        <vt:lpwstr/>
      </vt:variant>
      <vt:variant>
        <vt:lpwstr>_Toc273627700</vt:lpwstr>
      </vt:variant>
      <vt:variant>
        <vt:i4>1572917</vt:i4>
      </vt:variant>
      <vt:variant>
        <vt:i4>311</vt:i4>
      </vt:variant>
      <vt:variant>
        <vt:i4>0</vt:i4>
      </vt:variant>
      <vt:variant>
        <vt:i4>5</vt:i4>
      </vt:variant>
      <vt:variant>
        <vt:lpwstr/>
      </vt:variant>
      <vt:variant>
        <vt:lpwstr>_Toc273627699</vt:lpwstr>
      </vt:variant>
      <vt:variant>
        <vt:i4>1572917</vt:i4>
      </vt:variant>
      <vt:variant>
        <vt:i4>305</vt:i4>
      </vt:variant>
      <vt:variant>
        <vt:i4>0</vt:i4>
      </vt:variant>
      <vt:variant>
        <vt:i4>5</vt:i4>
      </vt:variant>
      <vt:variant>
        <vt:lpwstr/>
      </vt:variant>
      <vt:variant>
        <vt:lpwstr>_Toc273627698</vt:lpwstr>
      </vt:variant>
      <vt:variant>
        <vt:i4>1572917</vt:i4>
      </vt:variant>
      <vt:variant>
        <vt:i4>299</vt:i4>
      </vt:variant>
      <vt:variant>
        <vt:i4>0</vt:i4>
      </vt:variant>
      <vt:variant>
        <vt:i4>5</vt:i4>
      </vt:variant>
      <vt:variant>
        <vt:lpwstr/>
      </vt:variant>
      <vt:variant>
        <vt:lpwstr>_Toc273627697</vt:lpwstr>
      </vt:variant>
      <vt:variant>
        <vt:i4>1572917</vt:i4>
      </vt:variant>
      <vt:variant>
        <vt:i4>293</vt:i4>
      </vt:variant>
      <vt:variant>
        <vt:i4>0</vt:i4>
      </vt:variant>
      <vt:variant>
        <vt:i4>5</vt:i4>
      </vt:variant>
      <vt:variant>
        <vt:lpwstr/>
      </vt:variant>
      <vt:variant>
        <vt:lpwstr>_Toc273627696</vt:lpwstr>
      </vt:variant>
      <vt:variant>
        <vt:i4>1572917</vt:i4>
      </vt:variant>
      <vt:variant>
        <vt:i4>287</vt:i4>
      </vt:variant>
      <vt:variant>
        <vt:i4>0</vt:i4>
      </vt:variant>
      <vt:variant>
        <vt:i4>5</vt:i4>
      </vt:variant>
      <vt:variant>
        <vt:lpwstr/>
      </vt:variant>
      <vt:variant>
        <vt:lpwstr>_Toc273627695</vt:lpwstr>
      </vt:variant>
      <vt:variant>
        <vt:i4>1572917</vt:i4>
      </vt:variant>
      <vt:variant>
        <vt:i4>281</vt:i4>
      </vt:variant>
      <vt:variant>
        <vt:i4>0</vt:i4>
      </vt:variant>
      <vt:variant>
        <vt:i4>5</vt:i4>
      </vt:variant>
      <vt:variant>
        <vt:lpwstr/>
      </vt:variant>
      <vt:variant>
        <vt:lpwstr>_Toc273627694</vt:lpwstr>
      </vt:variant>
      <vt:variant>
        <vt:i4>1572917</vt:i4>
      </vt:variant>
      <vt:variant>
        <vt:i4>275</vt:i4>
      </vt:variant>
      <vt:variant>
        <vt:i4>0</vt:i4>
      </vt:variant>
      <vt:variant>
        <vt:i4>5</vt:i4>
      </vt:variant>
      <vt:variant>
        <vt:lpwstr/>
      </vt:variant>
      <vt:variant>
        <vt:lpwstr>_Toc273627693</vt:lpwstr>
      </vt:variant>
      <vt:variant>
        <vt:i4>1572917</vt:i4>
      </vt:variant>
      <vt:variant>
        <vt:i4>269</vt:i4>
      </vt:variant>
      <vt:variant>
        <vt:i4>0</vt:i4>
      </vt:variant>
      <vt:variant>
        <vt:i4>5</vt:i4>
      </vt:variant>
      <vt:variant>
        <vt:lpwstr/>
      </vt:variant>
      <vt:variant>
        <vt:lpwstr>_Toc273627692</vt:lpwstr>
      </vt:variant>
      <vt:variant>
        <vt:i4>1572917</vt:i4>
      </vt:variant>
      <vt:variant>
        <vt:i4>263</vt:i4>
      </vt:variant>
      <vt:variant>
        <vt:i4>0</vt:i4>
      </vt:variant>
      <vt:variant>
        <vt:i4>5</vt:i4>
      </vt:variant>
      <vt:variant>
        <vt:lpwstr/>
      </vt:variant>
      <vt:variant>
        <vt:lpwstr>_Toc273627691</vt:lpwstr>
      </vt:variant>
      <vt:variant>
        <vt:i4>1572917</vt:i4>
      </vt:variant>
      <vt:variant>
        <vt:i4>257</vt:i4>
      </vt:variant>
      <vt:variant>
        <vt:i4>0</vt:i4>
      </vt:variant>
      <vt:variant>
        <vt:i4>5</vt:i4>
      </vt:variant>
      <vt:variant>
        <vt:lpwstr/>
      </vt:variant>
      <vt:variant>
        <vt:lpwstr>_Toc273627690</vt:lpwstr>
      </vt:variant>
      <vt:variant>
        <vt:i4>1638453</vt:i4>
      </vt:variant>
      <vt:variant>
        <vt:i4>251</vt:i4>
      </vt:variant>
      <vt:variant>
        <vt:i4>0</vt:i4>
      </vt:variant>
      <vt:variant>
        <vt:i4>5</vt:i4>
      </vt:variant>
      <vt:variant>
        <vt:lpwstr/>
      </vt:variant>
      <vt:variant>
        <vt:lpwstr>_Toc273627689</vt:lpwstr>
      </vt:variant>
      <vt:variant>
        <vt:i4>1638453</vt:i4>
      </vt:variant>
      <vt:variant>
        <vt:i4>245</vt:i4>
      </vt:variant>
      <vt:variant>
        <vt:i4>0</vt:i4>
      </vt:variant>
      <vt:variant>
        <vt:i4>5</vt:i4>
      </vt:variant>
      <vt:variant>
        <vt:lpwstr/>
      </vt:variant>
      <vt:variant>
        <vt:lpwstr>_Toc273627688</vt:lpwstr>
      </vt:variant>
      <vt:variant>
        <vt:i4>1638453</vt:i4>
      </vt:variant>
      <vt:variant>
        <vt:i4>239</vt:i4>
      </vt:variant>
      <vt:variant>
        <vt:i4>0</vt:i4>
      </vt:variant>
      <vt:variant>
        <vt:i4>5</vt:i4>
      </vt:variant>
      <vt:variant>
        <vt:lpwstr/>
      </vt:variant>
      <vt:variant>
        <vt:lpwstr>_Toc273627687</vt:lpwstr>
      </vt:variant>
      <vt:variant>
        <vt:i4>1638453</vt:i4>
      </vt:variant>
      <vt:variant>
        <vt:i4>233</vt:i4>
      </vt:variant>
      <vt:variant>
        <vt:i4>0</vt:i4>
      </vt:variant>
      <vt:variant>
        <vt:i4>5</vt:i4>
      </vt:variant>
      <vt:variant>
        <vt:lpwstr/>
      </vt:variant>
      <vt:variant>
        <vt:lpwstr>_Toc273627686</vt:lpwstr>
      </vt:variant>
      <vt:variant>
        <vt:i4>1638453</vt:i4>
      </vt:variant>
      <vt:variant>
        <vt:i4>227</vt:i4>
      </vt:variant>
      <vt:variant>
        <vt:i4>0</vt:i4>
      </vt:variant>
      <vt:variant>
        <vt:i4>5</vt:i4>
      </vt:variant>
      <vt:variant>
        <vt:lpwstr/>
      </vt:variant>
      <vt:variant>
        <vt:lpwstr>_Toc273627685</vt:lpwstr>
      </vt:variant>
      <vt:variant>
        <vt:i4>1638453</vt:i4>
      </vt:variant>
      <vt:variant>
        <vt:i4>221</vt:i4>
      </vt:variant>
      <vt:variant>
        <vt:i4>0</vt:i4>
      </vt:variant>
      <vt:variant>
        <vt:i4>5</vt:i4>
      </vt:variant>
      <vt:variant>
        <vt:lpwstr/>
      </vt:variant>
      <vt:variant>
        <vt:lpwstr>_Toc273627684</vt:lpwstr>
      </vt:variant>
      <vt:variant>
        <vt:i4>1638453</vt:i4>
      </vt:variant>
      <vt:variant>
        <vt:i4>215</vt:i4>
      </vt:variant>
      <vt:variant>
        <vt:i4>0</vt:i4>
      </vt:variant>
      <vt:variant>
        <vt:i4>5</vt:i4>
      </vt:variant>
      <vt:variant>
        <vt:lpwstr/>
      </vt:variant>
      <vt:variant>
        <vt:lpwstr>_Toc273627683</vt:lpwstr>
      </vt:variant>
      <vt:variant>
        <vt:i4>1638453</vt:i4>
      </vt:variant>
      <vt:variant>
        <vt:i4>209</vt:i4>
      </vt:variant>
      <vt:variant>
        <vt:i4>0</vt:i4>
      </vt:variant>
      <vt:variant>
        <vt:i4>5</vt:i4>
      </vt:variant>
      <vt:variant>
        <vt:lpwstr/>
      </vt:variant>
      <vt:variant>
        <vt:lpwstr>_Toc273627682</vt:lpwstr>
      </vt:variant>
      <vt:variant>
        <vt:i4>1638453</vt:i4>
      </vt:variant>
      <vt:variant>
        <vt:i4>203</vt:i4>
      </vt:variant>
      <vt:variant>
        <vt:i4>0</vt:i4>
      </vt:variant>
      <vt:variant>
        <vt:i4>5</vt:i4>
      </vt:variant>
      <vt:variant>
        <vt:lpwstr/>
      </vt:variant>
      <vt:variant>
        <vt:lpwstr>_Toc273627681</vt:lpwstr>
      </vt:variant>
      <vt:variant>
        <vt:i4>1638453</vt:i4>
      </vt:variant>
      <vt:variant>
        <vt:i4>197</vt:i4>
      </vt:variant>
      <vt:variant>
        <vt:i4>0</vt:i4>
      </vt:variant>
      <vt:variant>
        <vt:i4>5</vt:i4>
      </vt:variant>
      <vt:variant>
        <vt:lpwstr/>
      </vt:variant>
      <vt:variant>
        <vt:lpwstr>_Toc273627680</vt:lpwstr>
      </vt:variant>
      <vt:variant>
        <vt:i4>1441845</vt:i4>
      </vt:variant>
      <vt:variant>
        <vt:i4>191</vt:i4>
      </vt:variant>
      <vt:variant>
        <vt:i4>0</vt:i4>
      </vt:variant>
      <vt:variant>
        <vt:i4>5</vt:i4>
      </vt:variant>
      <vt:variant>
        <vt:lpwstr/>
      </vt:variant>
      <vt:variant>
        <vt:lpwstr>_Toc273627679</vt:lpwstr>
      </vt:variant>
      <vt:variant>
        <vt:i4>1441845</vt:i4>
      </vt:variant>
      <vt:variant>
        <vt:i4>185</vt:i4>
      </vt:variant>
      <vt:variant>
        <vt:i4>0</vt:i4>
      </vt:variant>
      <vt:variant>
        <vt:i4>5</vt:i4>
      </vt:variant>
      <vt:variant>
        <vt:lpwstr/>
      </vt:variant>
      <vt:variant>
        <vt:lpwstr>_Toc273627678</vt:lpwstr>
      </vt:variant>
      <vt:variant>
        <vt:i4>1441845</vt:i4>
      </vt:variant>
      <vt:variant>
        <vt:i4>179</vt:i4>
      </vt:variant>
      <vt:variant>
        <vt:i4>0</vt:i4>
      </vt:variant>
      <vt:variant>
        <vt:i4>5</vt:i4>
      </vt:variant>
      <vt:variant>
        <vt:lpwstr/>
      </vt:variant>
      <vt:variant>
        <vt:lpwstr>_Toc273627677</vt:lpwstr>
      </vt:variant>
      <vt:variant>
        <vt:i4>1441845</vt:i4>
      </vt:variant>
      <vt:variant>
        <vt:i4>173</vt:i4>
      </vt:variant>
      <vt:variant>
        <vt:i4>0</vt:i4>
      </vt:variant>
      <vt:variant>
        <vt:i4>5</vt:i4>
      </vt:variant>
      <vt:variant>
        <vt:lpwstr/>
      </vt:variant>
      <vt:variant>
        <vt:lpwstr>_Toc273627676</vt:lpwstr>
      </vt:variant>
      <vt:variant>
        <vt:i4>1441845</vt:i4>
      </vt:variant>
      <vt:variant>
        <vt:i4>167</vt:i4>
      </vt:variant>
      <vt:variant>
        <vt:i4>0</vt:i4>
      </vt:variant>
      <vt:variant>
        <vt:i4>5</vt:i4>
      </vt:variant>
      <vt:variant>
        <vt:lpwstr/>
      </vt:variant>
      <vt:variant>
        <vt:lpwstr>_Toc273627675</vt:lpwstr>
      </vt:variant>
      <vt:variant>
        <vt:i4>1441845</vt:i4>
      </vt:variant>
      <vt:variant>
        <vt:i4>161</vt:i4>
      </vt:variant>
      <vt:variant>
        <vt:i4>0</vt:i4>
      </vt:variant>
      <vt:variant>
        <vt:i4>5</vt:i4>
      </vt:variant>
      <vt:variant>
        <vt:lpwstr/>
      </vt:variant>
      <vt:variant>
        <vt:lpwstr>_Toc273627674</vt:lpwstr>
      </vt:variant>
      <vt:variant>
        <vt:i4>1441845</vt:i4>
      </vt:variant>
      <vt:variant>
        <vt:i4>155</vt:i4>
      </vt:variant>
      <vt:variant>
        <vt:i4>0</vt:i4>
      </vt:variant>
      <vt:variant>
        <vt:i4>5</vt:i4>
      </vt:variant>
      <vt:variant>
        <vt:lpwstr/>
      </vt:variant>
      <vt:variant>
        <vt:lpwstr>_Toc273627673</vt:lpwstr>
      </vt:variant>
      <vt:variant>
        <vt:i4>1441845</vt:i4>
      </vt:variant>
      <vt:variant>
        <vt:i4>149</vt:i4>
      </vt:variant>
      <vt:variant>
        <vt:i4>0</vt:i4>
      </vt:variant>
      <vt:variant>
        <vt:i4>5</vt:i4>
      </vt:variant>
      <vt:variant>
        <vt:lpwstr/>
      </vt:variant>
      <vt:variant>
        <vt:lpwstr>_Toc273627672</vt:lpwstr>
      </vt:variant>
      <vt:variant>
        <vt:i4>1441845</vt:i4>
      </vt:variant>
      <vt:variant>
        <vt:i4>143</vt:i4>
      </vt:variant>
      <vt:variant>
        <vt:i4>0</vt:i4>
      </vt:variant>
      <vt:variant>
        <vt:i4>5</vt:i4>
      </vt:variant>
      <vt:variant>
        <vt:lpwstr/>
      </vt:variant>
      <vt:variant>
        <vt:lpwstr>_Toc273627671</vt:lpwstr>
      </vt:variant>
      <vt:variant>
        <vt:i4>1441845</vt:i4>
      </vt:variant>
      <vt:variant>
        <vt:i4>137</vt:i4>
      </vt:variant>
      <vt:variant>
        <vt:i4>0</vt:i4>
      </vt:variant>
      <vt:variant>
        <vt:i4>5</vt:i4>
      </vt:variant>
      <vt:variant>
        <vt:lpwstr/>
      </vt:variant>
      <vt:variant>
        <vt:lpwstr>_Toc273627670</vt:lpwstr>
      </vt:variant>
      <vt:variant>
        <vt:i4>1507381</vt:i4>
      </vt:variant>
      <vt:variant>
        <vt:i4>131</vt:i4>
      </vt:variant>
      <vt:variant>
        <vt:i4>0</vt:i4>
      </vt:variant>
      <vt:variant>
        <vt:i4>5</vt:i4>
      </vt:variant>
      <vt:variant>
        <vt:lpwstr/>
      </vt:variant>
      <vt:variant>
        <vt:lpwstr>_Toc273627669</vt:lpwstr>
      </vt:variant>
      <vt:variant>
        <vt:i4>1507381</vt:i4>
      </vt:variant>
      <vt:variant>
        <vt:i4>125</vt:i4>
      </vt:variant>
      <vt:variant>
        <vt:i4>0</vt:i4>
      </vt:variant>
      <vt:variant>
        <vt:i4>5</vt:i4>
      </vt:variant>
      <vt:variant>
        <vt:lpwstr/>
      </vt:variant>
      <vt:variant>
        <vt:lpwstr>_Toc273627668</vt:lpwstr>
      </vt:variant>
      <vt:variant>
        <vt:i4>1507381</vt:i4>
      </vt:variant>
      <vt:variant>
        <vt:i4>119</vt:i4>
      </vt:variant>
      <vt:variant>
        <vt:i4>0</vt:i4>
      </vt:variant>
      <vt:variant>
        <vt:i4>5</vt:i4>
      </vt:variant>
      <vt:variant>
        <vt:lpwstr/>
      </vt:variant>
      <vt:variant>
        <vt:lpwstr>_Toc273627667</vt:lpwstr>
      </vt:variant>
      <vt:variant>
        <vt:i4>1507381</vt:i4>
      </vt:variant>
      <vt:variant>
        <vt:i4>113</vt:i4>
      </vt:variant>
      <vt:variant>
        <vt:i4>0</vt:i4>
      </vt:variant>
      <vt:variant>
        <vt:i4>5</vt:i4>
      </vt:variant>
      <vt:variant>
        <vt:lpwstr/>
      </vt:variant>
      <vt:variant>
        <vt:lpwstr>_Toc273627666</vt:lpwstr>
      </vt:variant>
      <vt:variant>
        <vt:i4>1507381</vt:i4>
      </vt:variant>
      <vt:variant>
        <vt:i4>107</vt:i4>
      </vt:variant>
      <vt:variant>
        <vt:i4>0</vt:i4>
      </vt:variant>
      <vt:variant>
        <vt:i4>5</vt:i4>
      </vt:variant>
      <vt:variant>
        <vt:lpwstr/>
      </vt:variant>
      <vt:variant>
        <vt:lpwstr>_Toc273627665</vt:lpwstr>
      </vt:variant>
      <vt:variant>
        <vt:i4>1507381</vt:i4>
      </vt:variant>
      <vt:variant>
        <vt:i4>101</vt:i4>
      </vt:variant>
      <vt:variant>
        <vt:i4>0</vt:i4>
      </vt:variant>
      <vt:variant>
        <vt:i4>5</vt:i4>
      </vt:variant>
      <vt:variant>
        <vt:lpwstr/>
      </vt:variant>
      <vt:variant>
        <vt:lpwstr>_Toc273627664</vt:lpwstr>
      </vt:variant>
      <vt:variant>
        <vt:i4>1507381</vt:i4>
      </vt:variant>
      <vt:variant>
        <vt:i4>95</vt:i4>
      </vt:variant>
      <vt:variant>
        <vt:i4>0</vt:i4>
      </vt:variant>
      <vt:variant>
        <vt:i4>5</vt:i4>
      </vt:variant>
      <vt:variant>
        <vt:lpwstr/>
      </vt:variant>
      <vt:variant>
        <vt:lpwstr>_Toc273627663</vt:lpwstr>
      </vt:variant>
      <vt:variant>
        <vt:i4>1507381</vt:i4>
      </vt:variant>
      <vt:variant>
        <vt:i4>89</vt:i4>
      </vt:variant>
      <vt:variant>
        <vt:i4>0</vt:i4>
      </vt:variant>
      <vt:variant>
        <vt:i4>5</vt:i4>
      </vt:variant>
      <vt:variant>
        <vt:lpwstr/>
      </vt:variant>
      <vt:variant>
        <vt:lpwstr>_Toc273627662</vt:lpwstr>
      </vt:variant>
      <vt:variant>
        <vt:i4>1507381</vt:i4>
      </vt:variant>
      <vt:variant>
        <vt:i4>83</vt:i4>
      </vt:variant>
      <vt:variant>
        <vt:i4>0</vt:i4>
      </vt:variant>
      <vt:variant>
        <vt:i4>5</vt:i4>
      </vt:variant>
      <vt:variant>
        <vt:lpwstr/>
      </vt:variant>
      <vt:variant>
        <vt:lpwstr>_Toc273627661</vt:lpwstr>
      </vt:variant>
      <vt:variant>
        <vt:i4>1507381</vt:i4>
      </vt:variant>
      <vt:variant>
        <vt:i4>77</vt:i4>
      </vt:variant>
      <vt:variant>
        <vt:i4>0</vt:i4>
      </vt:variant>
      <vt:variant>
        <vt:i4>5</vt:i4>
      </vt:variant>
      <vt:variant>
        <vt:lpwstr/>
      </vt:variant>
      <vt:variant>
        <vt:lpwstr>_Toc273627660</vt:lpwstr>
      </vt:variant>
      <vt:variant>
        <vt:i4>1310773</vt:i4>
      </vt:variant>
      <vt:variant>
        <vt:i4>71</vt:i4>
      </vt:variant>
      <vt:variant>
        <vt:i4>0</vt:i4>
      </vt:variant>
      <vt:variant>
        <vt:i4>5</vt:i4>
      </vt:variant>
      <vt:variant>
        <vt:lpwstr/>
      </vt:variant>
      <vt:variant>
        <vt:lpwstr>_Toc273627659</vt:lpwstr>
      </vt:variant>
      <vt:variant>
        <vt:i4>1310773</vt:i4>
      </vt:variant>
      <vt:variant>
        <vt:i4>65</vt:i4>
      </vt:variant>
      <vt:variant>
        <vt:i4>0</vt:i4>
      </vt:variant>
      <vt:variant>
        <vt:i4>5</vt:i4>
      </vt:variant>
      <vt:variant>
        <vt:lpwstr/>
      </vt:variant>
      <vt:variant>
        <vt:lpwstr>_Toc273627658</vt:lpwstr>
      </vt:variant>
      <vt:variant>
        <vt:i4>1310773</vt:i4>
      </vt:variant>
      <vt:variant>
        <vt:i4>59</vt:i4>
      </vt:variant>
      <vt:variant>
        <vt:i4>0</vt:i4>
      </vt:variant>
      <vt:variant>
        <vt:i4>5</vt:i4>
      </vt:variant>
      <vt:variant>
        <vt:lpwstr/>
      </vt:variant>
      <vt:variant>
        <vt:lpwstr>_Toc273627657</vt:lpwstr>
      </vt:variant>
      <vt:variant>
        <vt:i4>1310773</vt:i4>
      </vt:variant>
      <vt:variant>
        <vt:i4>53</vt:i4>
      </vt:variant>
      <vt:variant>
        <vt:i4>0</vt:i4>
      </vt:variant>
      <vt:variant>
        <vt:i4>5</vt:i4>
      </vt:variant>
      <vt:variant>
        <vt:lpwstr/>
      </vt:variant>
      <vt:variant>
        <vt:lpwstr>_Toc273627656</vt:lpwstr>
      </vt:variant>
      <vt:variant>
        <vt:i4>1310773</vt:i4>
      </vt:variant>
      <vt:variant>
        <vt:i4>47</vt:i4>
      </vt:variant>
      <vt:variant>
        <vt:i4>0</vt:i4>
      </vt:variant>
      <vt:variant>
        <vt:i4>5</vt:i4>
      </vt:variant>
      <vt:variant>
        <vt:lpwstr/>
      </vt:variant>
      <vt:variant>
        <vt:lpwstr>_Toc273627655</vt:lpwstr>
      </vt:variant>
      <vt:variant>
        <vt:i4>1310773</vt:i4>
      </vt:variant>
      <vt:variant>
        <vt:i4>41</vt:i4>
      </vt:variant>
      <vt:variant>
        <vt:i4>0</vt:i4>
      </vt:variant>
      <vt:variant>
        <vt:i4>5</vt:i4>
      </vt:variant>
      <vt:variant>
        <vt:lpwstr/>
      </vt:variant>
      <vt:variant>
        <vt:lpwstr>_Toc273627654</vt:lpwstr>
      </vt:variant>
      <vt:variant>
        <vt:i4>1310773</vt:i4>
      </vt:variant>
      <vt:variant>
        <vt:i4>35</vt:i4>
      </vt:variant>
      <vt:variant>
        <vt:i4>0</vt:i4>
      </vt:variant>
      <vt:variant>
        <vt:i4>5</vt:i4>
      </vt:variant>
      <vt:variant>
        <vt:lpwstr/>
      </vt:variant>
      <vt:variant>
        <vt:lpwstr>_Toc273627653</vt:lpwstr>
      </vt:variant>
      <vt:variant>
        <vt:i4>1310773</vt:i4>
      </vt:variant>
      <vt:variant>
        <vt:i4>29</vt:i4>
      </vt:variant>
      <vt:variant>
        <vt:i4>0</vt:i4>
      </vt:variant>
      <vt:variant>
        <vt:i4>5</vt:i4>
      </vt:variant>
      <vt:variant>
        <vt:lpwstr/>
      </vt:variant>
      <vt:variant>
        <vt:lpwstr>_Toc273627652</vt:lpwstr>
      </vt:variant>
      <vt:variant>
        <vt:i4>1310773</vt:i4>
      </vt:variant>
      <vt:variant>
        <vt:i4>23</vt:i4>
      </vt:variant>
      <vt:variant>
        <vt:i4>0</vt:i4>
      </vt:variant>
      <vt:variant>
        <vt:i4>5</vt:i4>
      </vt:variant>
      <vt:variant>
        <vt:lpwstr/>
      </vt:variant>
      <vt:variant>
        <vt:lpwstr>_Toc273627651</vt:lpwstr>
      </vt:variant>
      <vt:variant>
        <vt:i4>1310773</vt:i4>
      </vt:variant>
      <vt:variant>
        <vt:i4>17</vt:i4>
      </vt:variant>
      <vt:variant>
        <vt:i4>0</vt:i4>
      </vt:variant>
      <vt:variant>
        <vt:i4>5</vt:i4>
      </vt:variant>
      <vt:variant>
        <vt:lpwstr/>
      </vt:variant>
      <vt:variant>
        <vt:lpwstr>_Toc273627650</vt:lpwstr>
      </vt:variant>
      <vt:variant>
        <vt:i4>1376309</vt:i4>
      </vt:variant>
      <vt:variant>
        <vt:i4>11</vt:i4>
      </vt:variant>
      <vt:variant>
        <vt:i4>0</vt:i4>
      </vt:variant>
      <vt:variant>
        <vt:i4>5</vt:i4>
      </vt:variant>
      <vt:variant>
        <vt:lpwstr/>
      </vt:variant>
      <vt:variant>
        <vt:lpwstr>_Toc273627649</vt:lpwstr>
      </vt:variant>
      <vt:variant>
        <vt:i4>1376309</vt:i4>
      </vt:variant>
      <vt:variant>
        <vt:i4>5</vt:i4>
      </vt:variant>
      <vt:variant>
        <vt:i4>0</vt:i4>
      </vt:variant>
      <vt:variant>
        <vt:i4>5</vt:i4>
      </vt:variant>
      <vt:variant>
        <vt:lpwstr/>
      </vt:variant>
      <vt:variant>
        <vt:lpwstr>_Toc273627648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Tramo 2 longitudinal de la sierra</dc:title>
  <dc:subject/>
  <dc:creator>Proyectos Viales</dc:creator>
  <cp:keywords/>
  <dc:description/>
  <cp:lastModifiedBy>Jose Luis Rivera Muñoz Falconi</cp:lastModifiedBy>
  <cp:revision>2</cp:revision>
  <cp:lastPrinted>2016-09-29T20:47:00Z</cp:lastPrinted>
  <dcterms:created xsi:type="dcterms:W3CDTF">2016-10-19T12:57:00Z</dcterms:created>
  <dcterms:modified xsi:type="dcterms:W3CDTF">2016-10-19T12:57:00Z</dcterms:modified>
</cp:coreProperties>
</file>