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Default="00E174A5" w:rsidP="007E6E16">
      <w:pPr>
        <w:spacing w:after="0" w:line="250" w:lineRule="auto"/>
        <w:jc w:val="center"/>
        <w:rPr>
          <w:rFonts w:ascii="Arial" w:hAnsi="Arial" w:cs="Arial"/>
          <w:b/>
          <w:lang w:val="es-ES"/>
        </w:rPr>
      </w:pPr>
    </w:p>
    <w:p w14:paraId="6D52DB0C" w14:textId="77777777" w:rsidR="00940569" w:rsidRDefault="00940569" w:rsidP="007E6E16">
      <w:pPr>
        <w:spacing w:after="0" w:line="250" w:lineRule="auto"/>
        <w:jc w:val="center"/>
        <w:rPr>
          <w:rFonts w:ascii="Arial" w:hAnsi="Arial" w:cs="Arial"/>
          <w:b/>
          <w:lang w:val="es-ES"/>
        </w:rPr>
      </w:pPr>
    </w:p>
    <w:p w14:paraId="7A976290" w14:textId="77777777" w:rsidR="00BE79AC" w:rsidRDefault="00BE79AC" w:rsidP="007E6E16">
      <w:pPr>
        <w:spacing w:after="0" w:line="250" w:lineRule="auto"/>
        <w:jc w:val="center"/>
        <w:rPr>
          <w:rFonts w:ascii="Arial" w:hAnsi="Arial" w:cs="Arial"/>
          <w:b/>
          <w:lang w:val="es-ES"/>
        </w:rPr>
      </w:pPr>
    </w:p>
    <w:p w14:paraId="605E055A" w14:textId="77777777" w:rsidR="00231FCB" w:rsidRPr="005955B4" w:rsidRDefault="00231FCB"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6A371645"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892578">
        <w:rPr>
          <w:rFonts w:ascii="Arial" w:hAnsi="Arial" w:cs="Arial"/>
          <w:b/>
          <w:bCs/>
          <w:sz w:val="30"/>
        </w:rPr>
        <w:t>Nueva Subestación Palca 220 kV, LT 220 kV Palca-La Pascana, ampliaciones y Subestaciones asociadas (Arequipa)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6C61B672"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A5605">
        <w:rPr>
          <w:rFonts w:ascii="Arial" w:hAnsi="Arial" w:cs="Arial"/>
          <w:i/>
          <w:sz w:val="28"/>
          <w:lang w:val="es-ES"/>
        </w:rPr>
        <w:t xml:space="preserve">Segunda </w:t>
      </w:r>
      <w:r w:rsidR="00427F26" w:rsidRPr="00427F26">
        <w:rPr>
          <w:rFonts w:ascii="Arial" w:hAnsi="Arial" w:cs="Arial"/>
          <w:i/>
          <w:sz w:val="28"/>
          <w:lang w:val="es-ES"/>
        </w:rPr>
        <w:t>Versión del Contrato</w:t>
      </w:r>
      <w:r w:rsidR="00427F26" w:rsidRPr="00427F26" w:rsidDel="00427F26">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2B580655" w:rsidR="0097301B" w:rsidRPr="00F97ED7" w:rsidRDefault="00283432" w:rsidP="00E608B7">
      <w:pPr>
        <w:spacing w:after="0" w:line="250" w:lineRule="auto"/>
        <w:jc w:val="center"/>
        <w:rPr>
          <w:rFonts w:ascii="Arial" w:hAnsi="Arial" w:cs="Arial"/>
          <w:b/>
          <w:sz w:val="24"/>
          <w:szCs w:val="20"/>
          <w:lang w:val="es-ES"/>
        </w:rPr>
      </w:pPr>
      <w:r>
        <w:rPr>
          <w:rFonts w:ascii="Arial" w:hAnsi="Arial" w:cs="Arial"/>
          <w:b/>
          <w:sz w:val="24"/>
          <w:szCs w:val="20"/>
          <w:lang w:val="es-ES"/>
        </w:rPr>
        <w:t>2</w:t>
      </w:r>
      <w:r w:rsidR="00C80E87">
        <w:rPr>
          <w:rFonts w:ascii="Arial" w:hAnsi="Arial" w:cs="Arial"/>
          <w:b/>
          <w:sz w:val="24"/>
          <w:szCs w:val="20"/>
          <w:lang w:val="es-ES"/>
        </w:rPr>
        <w:t>7</w:t>
      </w:r>
      <w:r w:rsidR="004A5605" w:rsidRPr="00F97ED7">
        <w:rPr>
          <w:rFonts w:ascii="Arial" w:hAnsi="Arial" w:cs="Arial"/>
          <w:b/>
          <w:sz w:val="24"/>
          <w:szCs w:val="20"/>
          <w:lang w:val="es-ES"/>
        </w:rPr>
        <w:t xml:space="preserve"> </w:t>
      </w:r>
      <w:r w:rsidR="00CC0693" w:rsidRPr="00F97ED7">
        <w:rPr>
          <w:rFonts w:ascii="Arial" w:hAnsi="Arial" w:cs="Arial"/>
          <w:b/>
          <w:sz w:val="24"/>
          <w:szCs w:val="20"/>
          <w:lang w:val="es-ES"/>
        </w:rPr>
        <w:t xml:space="preserve">de </w:t>
      </w:r>
      <w:r w:rsidR="00B80A1E">
        <w:rPr>
          <w:rFonts w:ascii="Arial" w:hAnsi="Arial" w:cs="Arial"/>
          <w:b/>
          <w:sz w:val="24"/>
          <w:szCs w:val="20"/>
          <w:lang w:val="es-ES"/>
        </w:rPr>
        <w:t>Marzo</w:t>
      </w:r>
      <w:r w:rsidR="00B80A1E" w:rsidRPr="00F97ED7">
        <w:rPr>
          <w:rFonts w:ascii="Arial" w:hAnsi="Arial" w:cs="Arial"/>
          <w:b/>
          <w:sz w:val="24"/>
          <w:szCs w:val="20"/>
          <w:lang w:val="es-ES"/>
        </w:rPr>
        <w:t xml:space="preserve"> </w:t>
      </w:r>
      <w:r w:rsidR="0097301B" w:rsidRPr="00F97ED7">
        <w:rPr>
          <w:rFonts w:ascii="Arial" w:hAnsi="Arial" w:cs="Arial"/>
          <w:b/>
          <w:sz w:val="24"/>
          <w:szCs w:val="20"/>
          <w:lang w:val="es-ES"/>
        </w:rPr>
        <w:t xml:space="preserve">de </w:t>
      </w:r>
      <w:r w:rsidR="00D12B8D" w:rsidRPr="00F97ED7">
        <w:rPr>
          <w:rFonts w:ascii="Arial" w:hAnsi="Arial" w:cs="Arial"/>
          <w:b/>
          <w:sz w:val="24"/>
          <w:szCs w:val="20"/>
          <w:lang w:val="es-ES"/>
        </w:rPr>
        <w:t>202</w:t>
      </w:r>
      <w:r w:rsidR="00D12B8D">
        <w:rPr>
          <w:rFonts w:ascii="Arial" w:hAnsi="Arial" w:cs="Arial"/>
          <w:b/>
          <w:sz w:val="24"/>
          <w:szCs w:val="20"/>
          <w:lang w:val="es-ES"/>
        </w:rPr>
        <w:t>4</w:t>
      </w:r>
    </w:p>
    <w:p w14:paraId="0309121B"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D50FC8">
      <w:pPr>
        <w:spacing w:after="0" w:line="250" w:lineRule="auto"/>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67BE9463"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560F0F">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5CA2C914"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2B9C5F37"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20F8E0B1"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0E82581F"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10</w:t>
        </w:r>
        <w:r w:rsidR="00BA5A15" w:rsidRPr="005955B4">
          <w:rPr>
            <w:rFonts w:ascii="Arial" w:hAnsi="Arial" w:cs="Arial"/>
            <w:b w:val="0"/>
            <w:i w:val="0"/>
            <w:noProof/>
            <w:webHidden/>
            <w:sz w:val="20"/>
          </w:rPr>
          <w:fldChar w:fldCharType="end"/>
        </w:r>
      </w:hyperlink>
    </w:p>
    <w:p w14:paraId="2C7BE063" w14:textId="492047FD"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3F20D879"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048EC634"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31297399"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47A290B3"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0E1B6D72"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23</w:t>
        </w:r>
        <w:r w:rsidR="00BA5A15" w:rsidRPr="005955B4">
          <w:rPr>
            <w:rFonts w:ascii="Arial" w:hAnsi="Arial" w:cs="Arial"/>
            <w:b w:val="0"/>
            <w:i w:val="0"/>
            <w:noProof/>
            <w:webHidden/>
            <w:sz w:val="20"/>
          </w:rPr>
          <w:fldChar w:fldCharType="end"/>
        </w:r>
      </w:hyperlink>
    </w:p>
    <w:p w14:paraId="6F48B058" w14:textId="07FFAA80"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52A20B7D" w14:textId="12739C94"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2D9FAD6D" w14:textId="5F02563A"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25B7ABEF"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7BAA884C"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058BA467"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5D1EC5F5" w:rsidR="00D83658" w:rsidRPr="005955B4" w:rsidRDefault="00560F0F"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84048C">
        <w:rPr>
          <w:rFonts w:ascii="Arial" w:hAnsi="Arial" w:cs="Arial"/>
          <w:b w:val="0"/>
          <w:i w:val="0"/>
          <w:noProof/>
          <w:sz w:val="20"/>
        </w:rPr>
        <w:t>3</w:t>
      </w:r>
    </w:p>
    <w:p w14:paraId="54AF04E5" w14:textId="72E001B1" w:rsidR="00D83658" w:rsidRPr="005955B4" w:rsidRDefault="00560F0F"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3D2E8F46"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84048C">
          <w:rPr>
            <w:rFonts w:ascii="Arial" w:hAnsi="Arial" w:cs="Arial"/>
            <w:b w:val="0"/>
            <w:i w:val="0"/>
            <w:noProof/>
            <w:webHidden/>
            <w:sz w:val="20"/>
          </w:rPr>
          <w:t>44</w:t>
        </w:r>
      </w:hyperlink>
    </w:p>
    <w:p w14:paraId="29A35695" w14:textId="34CFE622"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84048C">
        <w:rPr>
          <w:rFonts w:ascii="Arial" w:hAnsi="Arial" w:cs="Arial"/>
          <w:b w:val="0"/>
          <w:i w:val="0"/>
          <w:noProof/>
          <w:sz w:val="20"/>
        </w:rPr>
        <w:t>82</w:t>
      </w:r>
    </w:p>
    <w:p w14:paraId="7A3D56D6" w14:textId="0FCF100E"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84048C">
          <w:rPr>
            <w:rFonts w:ascii="Arial" w:hAnsi="Arial" w:cs="Arial"/>
            <w:b w:val="0"/>
            <w:i w:val="0"/>
            <w:noProof/>
            <w:webHidden/>
            <w:sz w:val="20"/>
          </w:rPr>
          <w:t>84</w:t>
        </w:r>
      </w:hyperlink>
    </w:p>
    <w:p w14:paraId="1E393F3D" w14:textId="2AB41B68"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84048C">
          <w:rPr>
            <w:rFonts w:ascii="Arial" w:hAnsi="Arial" w:cs="Arial"/>
            <w:b w:val="0"/>
            <w:i w:val="0"/>
            <w:noProof/>
            <w:webHidden/>
            <w:sz w:val="20"/>
          </w:rPr>
          <w:t>92</w:t>
        </w:r>
      </w:hyperlink>
    </w:p>
    <w:p w14:paraId="153BC56E" w14:textId="566894FE"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84048C">
          <w:rPr>
            <w:rFonts w:ascii="Arial" w:hAnsi="Arial" w:cs="Arial"/>
            <w:b w:val="0"/>
            <w:i w:val="0"/>
            <w:noProof/>
            <w:webHidden/>
            <w:sz w:val="20"/>
          </w:rPr>
          <w:t>93</w:t>
        </w:r>
      </w:hyperlink>
    </w:p>
    <w:p w14:paraId="3111BE44" w14:textId="1478D919"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84048C">
          <w:rPr>
            <w:rFonts w:ascii="Arial" w:hAnsi="Arial" w:cs="Arial"/>
            <w:b w:val="0"/>
            <w:i w:val="0"/>
            <w:noProof/>
            <w:webHidden/>
            <w:sz w:val="20"/>
          </w:rPr>
          <w:t>95</w:t>
        </w:r>
      </w:hyperlink>
    </w:p>
    <w:p w14:paraId="10BCFE1D" w14:textId="3063C260"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84048C">
          <w:rPr>
            <w:rFonts w:ascii="Arial" w:hAnsi="Arial" w:cs="Arial"/>
            <w:b w:val="0"/>
            <w:i w:val="0"/>
            <w:noProof/>
            <w:webHidden/>
            <w:sz w:val="20"/>
          </w:rPr>
          <w:t>96</w:t>
        </w:r>
      </w:hyperlink>
    </w:p>
    <w:p w14:paraId="3D6D55FC" w14:textId="37CF281E"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84048C">
          <w:rPr>
            <w:rFonts w:ascii="Arial" w:hAnsi="Arial" w:cs="Arial"/>
            <w:b w:val="0"/>
            <w:i w:val="0"/>
            <w:noProof/>
            <w:webHidden/>
            <w:sz w:val="20"/>
          </w:rPr>
          <w:t>97</w:t>
        </w:r>
      </w:hyperlink>
    </w:p>
    <w:p w14:paraId="268867E9" w14:textId="633EA127" w:rsidR="00D83658" w:rsidRPr="005955B4" w:rsidRDefault="00560F0F"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84048C">
        <w:rPr>
          <w:rFonts w:ascii="Arial" w:hAnsi="Arial" w:cs="Arial"/>
          <w:b w:val="0"/>
          <w:i w:val="0"/>
          <w:noProof/>
          <w:sz w:val="20"/>
        </w:rPr>
        <w:t>100</w:t>
      </w:r>
    </w:p>
    <w:p w14:paraId="5A07146F" w14:textId="11F07551"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84048C">
        <w:rPr>
          <w:rFonts w:ascii="Arial" w:hAnsi="Arial" w:cs="Arial"/>
          <w:noProof/>
          <w:sz w:val="20"/>
          <w:szCs w:val="20"/>
          <w:lang w:eastAsia="zh-CN"/>
        </w:rPr>
        <w:t>105</w:t>
      </w:r>
    </w:p>
    <w:p w14:paraId="5CA7C867" w14:textId="0EBD5FCC" w:rsidR="00D83658" w:rsidRPr="005955B4" w:rsidRDefault="00560F0F"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84048C">
        <w:rPr>
          <w:rFonts w:ascii="Arial" w:hAnsi="Arial" w:cs="Arial"/>
          <w:b w:val="0"/>
          <w:bCs/>
          <w:i w:val="0"/>
          <w:iCs/>
          <w:noProof/>
          <w:sz w:val="20"/>
        </w:rPr>
        <w:t>114</w:t>
      </w:r>
    </w:p>
    <w:p w14:paraId="2BC00EB5" w14:textId="6FFB9282" w:rsidR="00D83658" w:rsidRPr="005955B4" w:rsidRDefault="00560F0F"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84048C">
        <w:rPr>
          <w:rFonts w:ascii="Arial" w:eastAsia="Calibri" w:hAnsi="Arial" w:cs="Arial"/>
          <w:b w:val="0"/>
          <w:i w:val="0"/>
          <w:noProof/>
          <w:sz w:val="20"/>
        </w:rPr>
        <w:t>116</w:t>
      </w:r>
    </w:p>
    <w:p w14:paraId="0200EFD4" w14:textId="3F892D65"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84048C">
        <w:rPr>
          <w:rFonts w:ascii="Arial" w:hAnsi="Arial" w:cs="Arial"/>
          <w:noProof/>
          <w:sz w:val="20"/>
          <w:szCs w:val="20"/>
          <w:lang w:eastAsia="zh-CN"/>
        </w:rPr>
        <w:t>118</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1234EBCA" w:rsidR="00B02F7B" w:rsidRPr="005955B4" w:rsidRDefault="0097301B" w:rsidP="00C6427B">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892578">
        <w:rPr>
          <w:rFonts w:ascii="Arial" w:hAnsi="Arial" w:cs="Arial"/>
          <w:b/>
          <w:bCs/>
          <w:sz w:val="24"/>
          <w:szCs w:val="24"/>
        </w:rPr>
        <w:t>Nueva Subestación Palca 220 kV, LT 220 kV Palca-La Pascana, ampliaciones y Subestaciones asociadas (Arequipa) (Proyecto ITC)</w:t>
      </w:r>
      <w:r w:rsidR="00AF201A">
        <w:rPr>
          <w:rFonts w:ascii="Arial" w:hAnsi="Arial" w:cs="Arial"/>
          <w:b/>
          <w:bCs/>
          <w:sz w:val="24"/>
          <w:szCs w:val="24"/>
        </w:rPr>
        <w:t>"</w:t>
      </w:r>
    </w:p>
    <w:p w14:paraId="3885F5A3" w14:textId="77777777" w:rsidR="0097301B" w:rsidRPr="005955B4" w:rsidRDefault="0097301B" w:rsidP="003D6A42">
      <w:pPr>
        <w:tabs>
          <w:tab w:val="center" w:pos="4677"/>
        </w:tabs>
        <w:spacing w:before="36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0729550E"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892578">
        <w:rPr>
          <w:rFonts w:ascii="Arial" w:hAnsi="Arial" w:cs="Arial"/>
          <w:bCs/>
          <w:sz w:val="20"/>
          <w:szCs w:val="20"/>
        </w:rPr>
        <w:t>Nueva Subestación Palca 220 kV, LT 220 kV Palca-La Pascana, ampliaciones y Subestaciones asociadas (Arequipa)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6DD99B44"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892578">
        <w:rPr>
          <w:rFonts w:cs="Arial"/>
          <w:bCs/>
          <w:sz w:val="20"/>
        </w:rPr>
        <w:t>Nueva Subestación Palca 220 kV, LT 220 kV Palca-La Pascana, ampliaciones y Subestaciones asociadas (Arequipa)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66E1C607" w14:textId="5B19A432" w:rsidR="009B5C85" w:rsidRPr="00F90240" w:rsidRDefault="00954644">
      <w:pPr>
        <w:pStyle w:val="Numerar"/>
        <w:numPr>
          <w:ilvl w:val="0"/>
          <w:numId w:val="50"/>
        </w:numPr>
        <w:spacing w:before="0" w:line="250" w:lineRule="auto"/>
        <w:ind w:left="567" w:hanging="567"/>
        <w:rPr>
          <w:rFonts w:cs="Arial"/>
          <w:sz w:val="20"/>
        </w:rPr>
      </w:pPr>
      <w:r>
        <w:rPr>
          <w:rFonts w:cs="Arial"/>
          <w:sz w:val="20"/>
          <w:lang w:val="es-PE"/>
        </w:rPr>
        <w:t xml:space="preserve">El 14 de agosto de 2023, se suscribió el Convenio de </w:t>
      </w:r>
      <w:r w:rsidR="008F0AC4">
        <w:rPr>
          <w:rFonts w:cs="Arial"/>
          <w:sz w:val="20"/>
          <w:lang w:val="es-PE"/>
        </w:rPr>
        <w:t>E</w:t>
      </w:r>
      <w:r>
        <w:rPr>
          <w:rFonts w:cs="Arial"/>
          <w:sz w:val="20"/>
          <w:lang w:val="es-PE"/>
        </w:rPr>
        <w:t>ncargo</w:t>
      </w:r>
      <w:r w:rsidR="00244E92">
        <w:rPr>
          <w:rFonts w:cs="Arial"/>
          <w:sz w:val="20"/>
          <w:lang w:val="es-PE"/>
        </w:rPr>
        <w:t xml:space="preserve"> entre el Ministerio de Energía y Minas y PROINVERSIÓN, a través del cual se </w:t>
      </w:r>
      <w:r w:rsidR="00331574">
        <w:rPr>
          <w:rFonts w:cs="Arial"/>
          <w:sz w:val="20"/>
          <w:lang w:val="es-PE"/>
        </w:rPr>
        <w:t xml:space="preserve">le encargó a </w:t>
      </w:r>
      <w:r w:rsidR="005B5E58">
        <w:rPr>
          <w:rFonts w:cs="Arial"/>
          <w:sz w:val="20"/>
          <w:lang w:val="es-PE"/>
        </w:rPr>
        <w:t>dicha Agencia la conducción del proceso de promoción de la inversión privada del Proyecto.</w:t>
      </w:r>
    </w:p>
    <w:p w14:paraId="1E5A48BC" w14:textId="7D61B1FE" w:rsidR="005B6283" w:rsidRPr="00A9564C" w:rsidRDefault="005B6283" w:rsidP="003452A5">
      <w:pPr>
        <w:pStyle w:val="Numerar"/>
        <w:numPr>
          <w:ilvl w:val="0"/>
          <w:numId w:val="50"/>
        </w:numPr>
        <w:spacing w:before="0" w:line="250" w:lineRule="auto"/>
        <w:ind w:left="567" w:hanging="567"/>
        <w:rPr>
          <w:rFonts w:cs="Arial"/>
          <w:sz w:val="20"/>
        </w:rPr>
      </w:pPr>
      <w:bookmarkStart w:id="8" w:name="_Hlk50409098"/>
      <w:bookmarkEnd w:id="7"/>
      <w:r w:rsidRPr="00A9564C">
        <w:rPr>
          <w:rFonts w:cs="Arial"/>
          <w:sz w:val="20"/>
        </w:rPr>
        <w:t xml:space="preserve">Mediante Resolución de la Dirección Ejecutiva de PROINVERSIÓN </w:t>
      </w:r>
      <w:r w:rsidRPr="00A9564C">
        <w:rPr>
          <w:rFonts w:cs="Arial"/>
          <w:sz w:val="20"/>
          <w:lang w:val="es-PE"/>
        </w:rPr>
        <w:t xml:space="preserve">Nro. </w:t>
      </w:r>
      <w:r w:rsidR="00190B80" w:rsidRPr="00A9564C">
        <w:rPr>
          <w:rFonts w:cs="Arial"/>
          <w:sz w:val="20"/>
          <w:lang w:val="es-PE"/>
        </w:rPr>
        <w:t>87</w:t>
      </w:r>
      <w:r w:rsidRPr="00A9564C">
        <w:rPr>
          <w:rFonts w:cs="Arial"/>
          <w:sz w:val="20"/>
          <w:lang w:val="es-PE"/>
        </w:rPr>
        <w:t>-2023/DPP.EL.</w:t>
      </w:r>
      <w:r w:rsidR="00190B80" w:rsidRPr="00A9564C">
        <w:rPr>
          <w:rFonts w:cs="Arial"/>
          <w:sz w:val="20"/>
          <w:lang w:val="es-PE"/>
        </w:rPr>
        <w:t xml:space="preserve">21 </w:t>
      </w:r>
      <w:r w:rsidRPr="00A9564C">
        <w:rPr>
          <w:sz w:val="20"/>
          <w:lang w:val="es-PE"/>
        </w:rPr>
        <w:t>del</w:t>
      </w:r>
      <w:r w:rsidRPr="00A9564C">
        <w:rPr>
          <w:rFonts w:cs="Arial"/>
          <w:sz w:val="20"/>
        </w:rPr>
        <w:t xml:space="preserve"> </w:t>
      </w:r>
      <w:r w:rsidR="00190B80" w:rsidRPr="00A9564C">
        <w:rPr>
          <w:rFonts w:cs="Arial"/>
          <w:sz w:val="20"/>
          <w:lang w:val="es-PE"/>
        </w:rPr>
        <w:t xml:space="preserve">27 </w:t>
      </w:r>
      <w:r w:rsidRPr="00A9564C">
        <w:rPr>
          <w:rFonts w:cs="Arial"/>
          <w:sz w:val="20"/>
          <w:lang w:val="es-PE"/>
        </w:rPr>
        <w:t xml:space="preserve">de </w:t>
      </w:r>
      <w:r w:rsidR="00190B80" w:rsidRPr="00A9564C">
        <w:rPr>
          <w:rFonts w:cs="Arial"/>
          <w:sz w:val="20"/>
          <w:lang w:val="es-PE"/>
        </w:rPr>
        <w:t xml:space="preserve">diciembre </w:t>
      </w:r>
      <w:r w:rsidRPr="00A9564C">
        <w:rPr>
          <w:rFonts w:cs="Arial"/>
          <w:sz w:val="20"/>
          <w:lang w:val="es-PE"/>
        </w:rPr>
        <w:t>de 2023</w:t>
      </w:r>
      <w:r w:rsidRPr="00A9564C">
        <w:rPr>
          <w:rFonts w:cs="Arial"/>
          <w:sz w:val="20"/>
        </w:rPr>
        <w:t>, la Dirección Ejecutiva resolvió</w:t>
      </w:r>
      <w:r w:rsidR="00A9564C">
        <w:rPr>
          <w:rFonts w:cs="Arial"/>
          <w:sz w:val="20"/>
          <w:lang w:val="es-PE"/>
        </w:rPr>
        <w:t>:</w:t>
      </w:r>
      <w:r w:rsidRPr="00A9564C">
        <w:rPr>
          <w:rFonts w:cs="Arial"/>
          <w:sz w:val="20"/>
        </w:rPr>
        <w:t xml:space="preserve"> </w:t>
      </w:r>
      <w:r w:rsidR="00855F61" w:rsidRPr="00A9564C">
        <w:rPr>
          <w:rFonts w:cs="Arial"/>
          <w:sz w:val="20"/>
          <w:lang w:val="es-PE"/>
        </w:rPr>
        <w:t>(i) aprob</w:t>
      </w:r>
      <w:r w:rsidR="00EB5201" w:rsidRPr="00A9564C">
        <w:rPr>
          <w:rFonts w:cs="Arial"/>
          <w:sz w:val="20"/>
          <w:lang w:val="es-PE"/>
        </w:rPr>
        <w:t>ar</w:t>
      </w:r>
      <w:r w:rsidR="00855F61" w:rsidRPr="00A9564C">
        <w:rPr>
          <w:rFonts w:cs="Arial"/>
          <w:sz w:val="20"/>
          <w:lang w:val="es-PE"/>
        </w:rPr>
        <w:t xml:space="preserve"> la incorporación del Proyecto al proceso de promoción de la inversión privada </w:t>
      </w:r>
      <w:r w:rsidR="00A9564C" w:rsidRPr="00A9564C">
        <w:rPr>
          <w:rFonts w:cs="Arial"/>
          <w:sz w:val="20"/>
          <w:lang w:val="es-PE"/>
        </w:rPr>
        <w:t>y la modalidad de promoción de la inversión privada de</w:t>
      </w:r>
      <w:r w:rsidR="00806875">
        <w:rPr>
          <w:rFonts w:cs="Arial"/>
          <w:sz w:val="20"/>
          <w:lang w:val="es-PE"/>
        </w:rPr>
        <w:t>l</w:t>
      </w:r>
      <w:r w:rsidR="00A9564C" w:rsidRPr="00A9564C">
        <w:rPr>
          <w:rFonts w:cs="Arial"/>
          <w:sz w:val="20"/>
          <w:lang w:val="es-PE"/>
        </w:rPr>
        <w:t xml:space="preserve"> Proyecto a través de una Asociación Público Privada</w:t>
      </w:r>
      <w:r w:rsidR="00EB5201" w:rsidRPr="00A9564C">
        <w:rPr>
          <w:rFonts w:cs="Arial"/>
          <w:sz w:val="20"/>
          <w:lang w:val="es-PE"/>
        </w:rPr>
        <w:t>, y (</w:t>
      </w:r>
      <w:proofErr w:type="spellStart"/>
      <w:r w:rsidR="00EB5201" w:rsidRPr="00A9564C">
        <w:rPr>
          <w:rFonts w:cs="Arial"/>
          <w:sz w:val="20"/>
          <w:lang w:val="es-PE"/>
        </w:rPr>
        <w:t>ii</w:t>
      </w:r>
      <w:proofErr w:type="spellEnd"/>
      <w:r w:rsidR="00EB5201" w:rsidRPr="00A9564C">
        <w:rPr>
          <w:rFonts w:cs="Arial"/>
          <w:sz w:val="20"/>
          <w:lang w:val="es-PE"/>
        </w:rPr>
        <w:t xml:space="preserve">) </w:t>
      </w:r>
      <w:r w:rsidRPr="00A9564C">
        <w:rPr>
          <w:rFonts w:cs="Arial"/>
          <w:sz w:val="20"/>
        </w:rPr>
        <w:t>ratificar</w:t>
      </w:r>
      <w:r w:rsidRPr="00A9564C">
        <w:rPr>
          <w:rFonts w:cs="Arial"/>
          <w:sz w:val="20"/>
          <w:lang w:val="es-PE"/>
        </w:rPr>
        <w:t xml:space="preserve"> </w:t>
      </w:r>
      <w:r w:rsidRPr="00A9564C">
        <w:rPr>
          <w:rFonts w:cs="Arial"/>
          <w:sz w:val="20"/>
        </w:rPr>
        <w:t>el Acuerdo Comité Pro Minería y Energía</w:t>
      </w:r>
      <w:r w:rsidRPr="00A9564C">
        <w:rPr>
          <w:rFonts w:cs="Arial"/>
          <w:sz w:val="20"/>
          <w:lang w:val="es-ES"/>
        </w:rPr>
        <w:t xml:space="preserve"> Nro. </w:t>
      </w:r>
      <w:r w:rsidR="00190B80" w:rsidRPr="00A9564C">
        <w:rPr>
          <w:rFonts w:cs="Arial"/>
          <w:sz w:val="20"/>
          <w:lang w:val="es-ES"/>
        </w:rPr>
        <w:t>133</w:t>
      </w:r>
      <w:r w:rsidRPr="00A9564C">
        <w:rPr>
          <w:rFonts w:cs="Arial"/>
          <w:sz w:val="20"/>
          <w:lang w:val="es-ES"/>
        </w:rPr>
        <w:t>-</w:t>
      </w:r>
      <w:r w:rsidR="00190B80" w:rsidRPr="00A9564C">
        <w:rPr>
          <w:rFonts w:cs="Arial"/>
          <w:sz w:val="20"/>
          <w:lang w:val="es-ES"/>
        </w:rPr>
        <w:t>2</w:t>
      </w:r>
      <w:r w:rsidRPr="00A9564C">
        <w:rPr>
          <w:rFonts w:cs="Arial"/>
          <w:sz w:val="20"/>
          <w:lang w:val="es-ES"/>
        </w:rPr>
        <w:t xml:space="preserve">-2023-Líneas de Transmisión, </w:t>
      </w:r>
      <w:r w:rsidR="009F62D8">
        <w:rPr>
          <w:rFonts w:cs="Arial"/>
          <w:sz w:val="20"/>
          <w:lang w:val="es-ES"/>
        </w:rPr>
        <w:t xml:space="preserve">del 27 de diciembre de 2023, </w:t>
      </w:r>
      <w:r w:rsidRPr="00A9564C">
        <w:rPr>
          <w:sz w:val="20"/>
          <w:lang w:val="es-ES"/>
        </w:rPr>
        <w:t>a</w:t>
      </w:r>
      <w:r w:rsidRPr="00A9564C">
        <w:rPr>
          <w:rFonts w:cs="Arial"/>
          <w:sz w:val="20"/>
        </w:rPr>
        <w:t xml:space="preserve"> través del cual se aprobó el Plan de Promoción </w:t>
      </w:r>
      <w:r w:rsidRPr="00A9564C">
        <w:rPr>
          <w:rFonts w:cs="Arial"/>
          <w:sz w:val="20"/>
          <w:lang w:val="es-ES"/>
        </w:rPr>
        <w:t>del Proyecto</w:t>
      </w:r>
      <w:r w:rsidRPr="00A9564C">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7CF5DEF3"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5C16F8">
        <w:rPr>
          <w:rFonts w:cs="Arial"/>
          <w:sz w:val="20"/>
          <w:lang w:val="es-PE"/>
        </w:rPr>
        <w:t>T</w:t>
      </w:r>
      <w:r w:rsidR="003E21B5">
        <w:rPr>
          <w:rFonts w:cs="Arial"/>
          <w:sz w:val="20"/>
          <w:lang w:val="es-PE"/>
        </w:rPr>
        <w:t xml:space="preserve">exto Único Ordenado del </w:t>
      </w:r>
      <w:r w:rsidRPr="005955B4">
        <w:rPr>
          <w:rFonts w:cs="Arial"/>
          <w:sz w:val="20"/>
        </w:rPr>
        <w:t xml:space="preserve">Decreto Legislativo Nro. 1362, Decreto Legislativo que regula la promoción de la inversión privada mediante </w:t>
      </w:r>
      <w:r w:rsidR="00E047B3" w:rsidRPr="005955B4">
        <w:rPr>
          <w:rFonts w:cs="Arial"/>
          <w:sz w:val="20"/>
        </w:rPr>
        <w:t xml:space="preserve">Asociaciones Público- Privadas </w:t>
      </w:r>
      <w:r w:rsidRPr="005955B4">
        <w:rPr>
          <w:rFonts w:cs="Arial"/>
          <w:sz w:val="20"/>
        </w:rPr>
        <w:t xml:space="preserve">y </w:t>
      </w:r>
      <w:r w:rsidR="00E047B3" w:rsidRPr="005955B4">
        <w:rPr>
          <w:rFonts w:cs="Arial"/>
          <w:sz w:val="20"/>
        </w:rPr>
        <w:t>P</w:t>
      </w:r>
      <w:r w:rsidRPr="005955B4">
        <w:rPr>
          <w:rFonts w:cs="Arial"/>
          <w:sz w:val="20"/>
        </w:rPr>
        <w:t xml:space="preserve">royectos en </w:t>
      </w:r>
      <w:r w:rsidR="00E047B3" w:rsidRPr="008562DF">
        <w:rPr>
          <w:rFonts w:cs="Arial"/>
          <w:sz w:val="20"/>
        </w:rPr>
        <w:t>A</w:t>
      </w:r>
      <w:r w:rsidRPr="008562DF">
        <w:rPr>
          <w:rFonts w:cs="Arial"/>
          <w:sz w:val="20"/>
        </w:rPr>
        <w:t>ctivos</w:t>
      </w:r>
      <w:r w:rsidR="00150C79" w:rsidRPr="008562DF">
        <w:rPr>
          <w:rFonts w:cs="Arial"/>
          <w:sz w:val="20"/>
          <w:lang w:val="es-PE"/>
        </w:rPr>
        <w:t xml:space="preserve">, aprobado </w:t>
      </w:r>
      <w:r w:rsidR="00150C79" w:rsidRPr="003452A5">
        <w:rPr>
          <w:rFonts w:cs="Arial"/>
          <w:sz w:val="20"/>
          <w:lang w:val="es-PE"/>
        </w:rPr>
        <w:t>por Decreto Supremo Nro. 195-2023-EF</w:t>
      </w:r>
      <w:r w:rsidRPr="003452A5">
        <w:rPr>
          <w:rFonts w:cs="Arial"/>
          <w:sz w:val="20"/>
          <w:lang w:val="es-PE"/>
        </w:rPr>
        <w:t>, su Reglamento, aprobado mediante Decreto Supremo Nro. 240-2018-EF,</w:t>
      </w:r>
      <w:r w:rsidR="00C728D8" w:rsidRPr="003452A5">
        <w:rPr>
          <w:rFonts w:cs="Arial"/>
          <w:sz w:val="20"/>
          <w:lang w:val="es-PE"/>
        </w:rPr>
        <w:t xml:space="preserve"> </w:t>
      </w:r>
      <w:r w:rsidRPr="003452A5">
        <w:rPr>
          <w:rFonts w:cs="Arial"/>
          <w:sz w:val="20"/>
          <w:lang w:val="es-PE"/>
        </w:rPr>
        <w:t>la Ley Nro. 28832, Ley de Desarrollo Eficiente de Generación Eléctrica, el Reglamento de Transmisión, aprobado mediante Decreto Supremo Nro. 027-2007-EM, el Decreto Ley Nro. 25844, Ley</w:t>
      </w:r>
      <w:r w:rsidRPr="005955B4">
        <w:rPr>
          <w:rFonts w:cs="Arial"/>
          <w:sz w:val="20"/>
        </w:rPr>
        <w:t xml:space="preserve">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2AAF0B7E" w14:textId="77777777" w:rsidR="00ED5F68"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p>
    <w:p w14:paraId="5BE6BAD0" w14:textId="6CB9B058" w:rsidR="002D55F7" w:rsidRPr="005955B4" w:rsidRDefault="00D234E2">
      <w:pPr>
        <w:pStyle w:val="Numerar"/>
        <w:numPr>
          <w:ilvl w:val="1"/>
          <w:numId w:val="40"/>
        </w:numPr>
        <w:spacing w:before="0" w:line="250" w:lineRule="auto"/>
        <w:ind w:left="567" w:hanging="567"/>
        <w:rPr>
          <w:rFonts w:cs="Arial"/>
          <w:sz w:val="20"/>
        </w:rPr>
      </w:pPr>
      <w:r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rsidP="003452A5">
      <w:pPr>
        <w:pStyle w:val="Numerar"/>
        <w:spacing w:before="0" w:line="250" w:lineRule="auto"/>
        <w:ind w:left="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21AD8CF9" w14:textId="0B587A66" w:rsidR="00F97ED7" w:rsidRPr="003452A5" w:rsidRDefault="0097301B" w:rsidP="003452A5">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1DB627D2" w14:textId="4047E874"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w:t>
      </w:r>
      <w:proofErr w:type="spellStart"/>
      <w:r w:rsidRPr="005955B4">
        <w:rPr>
          <w:rFonts w:cs="Arial"/>
          <w:sz w:val="20"/>
        </w:rPr>
        <w:t>ii</w:t>
      </w:r>
      <w:proofErr w:type="spellEnd"/>
      <w:r w:rsidRPr="005955B4">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w:t>
      </w:r>
      <w:proofErr w:type="spellStart"/>
      <w:r w:rsidRPr="005955B4">
        <w:rPr>
          <w:rFonts w:cs="Arial"/>
          <w:sz w:val="20"/>
        </w:rPr>
        <w:t>iii</w:t>
      </w:r>
      <w:proofErr w:type="spellEnd"/>
      <w:r w:rsidRPr="005955B4">
        <w:rPr>
          <w:rFonts w:cs="Arial"/>
          <w:sz w:val="20"/>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1C81ED3" w14:textId="696F3B66" w:rsidR="00F97ED7" w:rsidRPr="003452A5" w:rsidRDefault="00B902DD" w:rsidP="003452A5">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r w:rsidR="00F97ED7" w:rsidRPr="3DC23DA5" w:rsidDel="00072233">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426CDE5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A422B1">
        <w:rPr>
          <w:rFonts w:cs="Arial"/>
          <w:sz w:val="20"/>
          <w:lang w:val="es-PE"/>
        </w:rPr>
        <w:t xml:space="preserve"> </w:t>
      </w:r>
      <w:r w:rsidR="00CC017B" w:rsidRPr="005955B4">
        <w:rPr>
          <w:rFonts w:cs="Arial"/>
          <w:sz w:val="20"/>
          <w:lang w:val="es-PE"/>
        </w:rPr>
        <w:t>la Ley N</w:t>
      </w:r>
      <w:r w:rsidR="002C0828">
        <w:rPr>
          <w:rFonts w:cs="Arial"/>
          <w:sz w:val="20"/>
          <w:lang w:val="es-PE"/>
        </w:rPr>
        <w:t>r</w:t>
      </w:r>
      <w:r w:rsidR="00CC017B" w:rsidRPr="005955B4">
        <w:rPr>
          <w:rFonts w:cs="Arial"/>
          <w:sz w:val="20"/>
          <w:lang w:val="es-PE"/>
        </w:rPr>
        <w:t>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1C167F31"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45132F" w:rsidRPr="005955B4">
        <w:rPr>
          <w:rFonts w:ascii="Arial" w:hAnsi="Arial" w:cs="Arial"/>
          <w:sz w:val="20"/>
          <w:szCs w:val="20"/>
        </w:rPr>
        <w:t>1</w:t>
      </w:r>
      <w:r w:rsidR="0045132F">
        <w:rPr>
          <w:rFonts w:ascii="Arial" w:hAnsi="Arial" w:cs="Arial"/>
          <w:sz w:val="20"/>
          <w:szCs w:val="20"/>
        </w:rPr>
        <w:t>2</w:t>
      </w:r>
      <w:r w:rsidR="0045132F" w:rsidRPr="005955B4">
        <w:rPr>
          <w:rFonts w:ascii="Arial" w:hAnsi="Arial" w:cs="Arial"/>
          <w:sz w:val="20"/>
          <w:szCs w:val="20"/>
        </w:rPr>
        <w:t xml:space="preserve"> </w:t>
      </w:r>
      <w:r w:rsidRPr="005955B4">
        <w:rPr>
          <w:rFonts w:ascii="Arial" w:hAnsi="Arial" w:cs="Arial"/>
          <w:sz w:val="20"/>
          <w:szCs w:val="20"/>
        </w:rPr>
        <w:t xml:space="preserve">del </w:t>
      </w:r>
      <w:r w:rsidR="0045132F">
        <w:rPr>
          <w:rFonts w:ascii="Arial" w:hAnsi="Arial" w:cs="Arial"/>
          <w:sz w:val="20"/>
          <w:szCs w:val="20"/>
        </w:rPr>
        <w:t xml:space="preserve">Texto Único Ordenado del </w:t>
      </w:r>
      <w:r w:rsidRPr="005955B4">
        <w:rPr>
          <w:rFonts w:ascii="Arial" w:hAnsi="Arial" w:cs="Arial"/>
          <w:sz w:val="20"/>
          <w:szCs w:val="20"/>
        </w:rPr>
        <w:t>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4F4B4332" w:rsidR="00084754" w:rsidRPr="005955B4" w:rsidRDefault="0097301B" w:rsidP="00C80E87">
      <w:pPr>
        <w:numPr>
          <w:ilvl w:val="0"/>
          <w:numId w:val="21"/>
        </w:numPr>
        <w:spacing w:after="120" w:line="24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 xml:space="preserve">Las obligaciones a </w:t>
      </w:r>
      <w:r w:rsidR="009271DF">
        <w:rPr>
          <w:rFonts w:ascii="Arial" w:hAnsi="Arial" w:cs="Arial"/>
          <w:sz w:val="20"/>
          <w:szCs w:val="20"/>
        </w:rPr>
        <w:t xml:space="preserve">las </w:t>
      </w:r>
      <w:r w:rsidR="00C75350" w:rsidRPr="005955B4">
        <w:rPr>
          <w:rFonts w:ascii="Arial" w:hAnsi="Arial" w:cs="Arial"/>
          <w:sz w:val="20"/>
          <w:szCs w:val="20"/>
        </w:rPr>
        <w:t>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C80E87">
      <w:pPr>
        <w:spacing w:after="120" w:line="24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C80E87">
      <w:pPr>
        <w:spacing w:after="100" w:line="24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rsidP="00C80E87">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35637D88" w:rsidR="00C75350" w:rsidRPr="005955B4" w:rsidRDefault="0097301B" w:rsidP="00C80E87">
      <w:pPr>
        <w:spacing w:after="100" w:line="24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construcción del Proyecto o la POC. </w:t>
      </w:r>
      <w:r w:rsidR="00F37CAD" w:rsidRPr="00F37CAD">
        <w:rPr>
          <w:rFonts w:ascii="Arial" w:hAnsi="Arial" w:cs="Arial"/>
          <w:color w:val="000000" w:themeColor="text1"/>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F37CAD">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3A6AEF05">
        <w:rPr>
          <w:rFonts w:ascii="Arial" w:hAnsi="Arial" w:cs="Arial"/>
          <w:sz w:val="20"/>
          <w:szCs w:val="20"/>
        </w:rPr>
        <w:t>, no se requerirá la suscripción de una adenda.</w:t>
      </w:r>
    </w:p>
    <w:p w14:paraId="5C54CAD0" w14:textId="77777777" w:rsidR="0097301B" w:rsidRPr="005955B4" w:rsidRDefault="00C75350"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 relacionadas con la </w:t>
      </w:r>
      <w:r w:rsidR="00CC017B" w:rsidRPr="005955B4">
        <w:rPr>
          <w:rFonts w:ascii="Arial" w:hAnsi="Arial" w:cs="Arial"/>
          <w:sz w:val="20"/>
          <w:szCs w:val="20"/>
        </w:rPr>
        <w:t>POC</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la 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w:t>
      </w:r>
      <w:proofErr w:type="spellStart"/>
      <w:r w:rsidR="00A241F8" w:rsidRPr="00560F3E">
        <w:rPr>
          <w:rFonts w:ascii="Arial" w:hAnsi="Arial" w:cs="Arial"/>
          <w:sz w:val="20"/>
          <w:szCs w:val="20"/>
        </w:rPr>
        <w:t>sustentatoria</w:t>
      </w:r>
      <w:proofErr w:type="spellEnd"/>
      <w:r w:rsidR="00A241F8" w:rsidRPr="00560F3E">
        <w:rPr>
          <w:rFonts w:ascii="Arial" w:hAnsi="Arial" w:cs="Arial"/>
          <w:sz w:val="20"/>
          <w:szCs w:val="20"/>
        </w:rPr>
        <w:t xml:space="preserve"> respectiva, con copia al OSINERGMIN. </w:t>
      </w:r>
    </w:p>
    <w:p w14:paraId="52305935" w14:textId="77777777" w:rsidR="00A51625" w:rsidRPr="00D343BE" w:rsidRDefault="00A51625" w:rsidP="00C80E87">
      <w:pPr>
        <w:spacing w:after="100" w:line="240" w:lineRule="auto"/>
        <w:ind w:left="567"/>
        <w:jc w:val="both"/>
        <w:rPr>
          <w:rFonts w:ascii="Arial" w:hAnsi="Arial" w:cs="Arial"/>
          <w:sz w:val="20"/>
          <w:szCs w:val="20"/>
        </w:rPr>
      </w:pPr>
      <w:bookmarkStart w:id="26" w:name="_Hlk57796409"/>
      <w:r w:rsidRPr="00D343B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 xml:space="preserve">se empezará a computar desde el día siguiente de cumplido los noventa (90) </w:t>
      </w:r>
      <w:r w:rsidRPr="000037EA">
        <w:rPr>
          <w:rFonts w:ascii="Arial" w:hAnsi="Arial" w:cs="Arial"/>
          <w:sz w:val="20"/>
          <w:szCs w:val="20"/>
        </w:rPr>
        <w:t>días</w:t>
      </w:r>
      <w:r w:rsidRPr="00D343BE">
        <w:rPr>
          <w:rFonts w:ascii="Arial" w:hAnsi="Arial" w:cs="Arial"/>
          <w:sz w:val="20"/>
          <w:szCs w:val="20"/>
        </w:rPr>
        <w:t xml:space="preserve">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6F4AE182" w:rsidR="004B423F" w:rsidRPr="005B7533" w:rsidRDefault="00A241F8" w:rsidP="00C80E87">
      <w:pPr>
        <w:spacing w:after="100" w:line="24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w:t>
      </w:r>
      <w:r w:rsidR="00A3039B" w:rsidRPr="005B7533">
        <w:rPr>
          <w:rFonts w:ascii="Arial" w:hAnsi="Arial" w:cs="Arial"/>
          <w:sz w:val="20"/>
          <w:szCs w:val="20"/>
        </w:rPr>
        <w:t xml:space="preserve">de </w:t>
      </w:r>
      <w:r w:rsidR="003B5F9F" w:rsidRPr="005B7533">
        <w:rPr>
          <w:rFonts w:ascii="Arial" w:hAnsi="Arial" w:cs="Arial"/>
          <w:sz w:val="20"/>
          <w:szCs w:val="20"/>
        </w:rPr>
        <w:t>setenta</w:t>
      </w:r>
      <w:r w:rsidR="329D26F1" w:rsidRPr="005B7533">
        <w:rPr>
          <w:rFonts w:ascii="Arial" w:hAnsi="Arial" w:cs="Arial"/>
          <w:sz w:val="20"/>
          <w:szCs w:val="20"/>
        </w:rPr>
        <w:t xml:space="preserve"> y cinco (</w:t>
      </w:r>
      <w:r w:rsidR="003B5F9F" w:rsidRPr="005B7533">
        <w:rPr>
          <w:rFonts w:ascii="Arial" w:hAnsi="Arial" w:cs="Arial"/>
          <w:sz w:val="20"/>
          <w:szCs w:val="20"/>
        </w:rPr>
        <w:t>75</w:t>
      </w:r>
      <w:r w:rsidR="329D26F1" w:rsidRPr="005B7533">
        <w:rPr>
          <w:rFonts w:ascii="Arial" w:hAnsi="Arial" w:cs="Arial"/>
          <w:sz w:val="20"/>
          <w:szCs w:val="20"/>
        </w:rPr>
        <w:t>)</w:t>
      </w:r>
      <w:r w:rsidRPr="005B7533">
        <w:rPr>
          <w:rFonts w:ascii="Arial" w:hAnsi="Arial" w:cs="Arial"/>
          <w:sz w:val="20"/>
          <w:szCs w:val="20"/>
        </w:rPr>
        <w:t xml:space="preserve"> Días posteriores a su presentación. Si el CONCEDENTE requiriese al CONCESIONARIO </w:t>
      </w:r>
      <w:r w:rsidR="004F1B9A" w:rsidRPr="005B7533">
        <w:rPr>
          <w:rFonts w:ascii="Arial" w:hAnsi="Arial" w:cs="Arial"/>
          <w:sz w:val="20"/>
          <w:szCs w:val="20"/>
        </w:rPr>
        <w:t xml:space="preserve">información adicional, </w:t>
      </w:r>
      <w:r w:rsidRPr="005B7533">
        <w:rPr>
          <w:rFonts w:ascii="Arial" w:hAnsi="Arial" w:cs="Arial"/>
          <w:sz w:val="20"/>
          <w:szCs w:val="20"/>
        </w:rPr>
        <w:t xml:space="preserve">aclaración </w:t>
      </w:r>
      <w:r w:rsidR="004F1B9A" w:rsidRPr="005B7533">
        <w:rPr>
          <w:rFonts w:ascii="Arial" w:hAnsi="Arial" w:cs="Arial"/>
          <w:sz w:val="20"/>
          <w:szCs w:val="20"/>
        </w:rPr>
        <w:t>y/</w:t>
      </w:r>
      <w:r w:rsidRPr="005B7533">
        <w:rPr>
          <w:rFonts w:ascii="Arial" w:hAnsi="Arial" w:cs="Arial"/>
          <w:sz w:val="20"/>
          <w:szCs w:val="20"/>
        </w:rPr>
        <w:t xml:space="preserve">o subsanación, le </w:t>
      </w:r>
      <w:r w:rsidR="004F1B9A" w:rsidRPr="005B7533">
        <w:rPr>
          <w:rFonts w:ascii="Arial" w:hAnsi="Arial" w:cs="Arial"/>
          <w:sz w:val="20"/>
          <w:szCs w:val="20"/>
        </w:rPr>
        <w:t xml:space="preserve">podrá </w:t>
      </w:r>
      <w:r w:rsidRPr="005B7533">
        <w:rPr>
          <w:rFonts w:ascii="Arial" w:hAnsi="Arial" w:cs="Arial"/>
          <w:sz w:val="20"/>
          <w:szCs w:val="20"/>
        </w:rPr>
        <w:t xml:space="preserve">otorgar a este un plazo </w:t>
      </w:r>
      <w:r w:rsidR="004F1B9A" w:rsidRPr="005B7533">
        <w:rPr>
          <w:rFonts w:ascii="Arial" w:hAnsi="Arial" w:cs="Arial"/>
          <w:sz w:val="20"/>
          <w:szCs w:val="20"/>
        </w:rPr>
        <w:t>no mayor</w:t>
      </w:r>
      <w:r w:rsidRPr="005B7533">
        <w:rPr>
          <w:rFonts w:ascii="Arial" w:hAnsi="Arial" w:cs="Arial"/>
          <w:sz w:val="20"/>
          <w:szCs w:val="20"/>
        </w:rPr>
        <w:t xml:space="preserve"> de treinta (30) Días.</w:t>
      </w:r>
      <w:r w:rsidR="00BE1EA9" w:rsidRPr="005B7533">
        <w:rPr>
          <w:rFonts w:ascii="Arial" w:hAnsi="Arial" w:cs="Arial"/>
          <w:sz w:val="20"/>
          <w:szCs w:val="20"/>
        </w:rPr>
        <w:t xml:space="preserve"> </w:t>
      </w:r>
      <w:bookmarkStart w:id="27" w:name="_Hlk61256684"/>
    </w:p>
    <w:p w14:paraId="2A2B7638" w14:textId="7B7E8AEF" w:rsidR="00A241F8" w:rsidRPr="005B7533" w:rsidRDefault="00633B81" w:rsidP="00C80E87">
      <w:pPr>
        <w:spacing w:after="100" w:line="240" w:lineRule="auto"/>
        <w:ind w:left="567"/>
        <w:jc w:val="both"/>
        <w:rPr>
          <w:rFonts w:ascii="Arial" w:hAnsi="Arial" w:cs="Arial"/>
          <w:sz w:val="20"/>
          <w:szCs w:val="20"/>
        </w:rPr>
      </w:pPr>
      <w:bookmarkStart w:id="28" w:name="_Hlk61283353"/>
      <w:r w:rsidRPr="005B7533">
        <w:rPr>
          <w:rFonts w:ascii="Arial" w:hAnsi="Arial" w:cs="Arial"/>
          <w:sz w:val="20"/>
          <w:szCs w:val="20"/>
        </w:rPr>
        <w:t xml:space="preserve">En </w:t>
      </w:r>
      <w:r w:rsidR="00BE7B8A" w:rsidRPr="005B7533">
        <w:rPr>
          <w:rFonts w:ascii="Arial" w:hAnsi="Arial" w:cs="Arial"/>
          <w:sz w:val="20"/>
          <w:szCs w:val="20"/>
        </w:rPr>
        <w:t xml:space="preserve">este </w:t>
      </w:r>
      <w:r w:rsidRPr="005B7533">
        <w:rPr>
          <w:rFonts w:ascii="Arial" w:hAnsi="Arial" w:cs="Arial"/>
          <w:sz w:val="20"/>
          <w:szCs w:val="20"/>
        </w:rPr>
        <w:t>caso</w:t>
      </w:r>
      <w:r w:rsidR="00BE7B8A" w:rsidRPr="005B7533">
        <w:rPr>
          <w:rFonts w:ascii="Arial" w:hAnsi="Arial" w:cs="Arial"/>
          <w:sz w:val="20"/>
          <w:szCs w:val="20"/>
        </w:rPr>
        <w:t>,</w:t>
      </w:r>
      <w:r w:rsidRPr="005B7533">
        <w:rPr>
          <w:rFonts w:ascii="Arial" w:hAnsi="Arial" w:cs="Arial"/>
          <w:sz w:val="20"/>
          <w:szCs w:val="20"/>
        </w:rPr>
        <w:t xml:space="preserve"> e</w:t>
      </w:r>
      <w:r w:rsidR="00B86AB0" w:rsidRPr="005B7533">
        <w:rPr>
          <w:rFonts w:ascii="Arial" w:hAnsi="Arial" w:cs="Arial"/>
          <w:sz w:val="20"/>
          <w:szCs w:val="20"/>
        </w:rPr>
        <w:t xml:space="preserve">l plazo </w:t>
      </w:r>
      <w:r w:rsidR="00BE7B8A" w:rsidRPr="005B7533">
        <w:rPr>
          <w:rFonts w:ascii="Arial" w:hAnsi="Arial" w:cs="Arial"/>
          <w:sz w:val="20"/>
          <w:szCs w:val="20"/>
        </w:rPr>
        <w:t xml:space="preserve">para resolver el pedido </w:t>
      </w:r>
      <w:r w:rsidR="00B86AB0" w:rsidRPr="005B7533">
        <w:rPr>
          <w:rFonts w:ascii="Arial" w:hAnsi="Arial" w:cs="Arial"/>
          <w:sz w:val="20"/>
          <w:szCs w:val="20"/>
        </w:rPr>
        <w:t xml:space="preserve">quedará suspendido </w:t>
      </w:r>
      <w:r w:rsidR="00BE7B8A" w:rsidRPr="005B7533">
        <w:rPr>
          <w:rFonts w:ascii="Arial" w:hAnsi="Arial" w:cs="Arial"/>
          <w:sz w:val="20"/>
          <w:szCs w:val="20"/>
        </w:rPr>
        <w:t xml:space="preserve">de acuerdo </w:t>
      </w:r>
      <w:r w:rsidR="00CE0D87" w:rsidRPr="005B7533">
        <w:rPr>
          <w:rFonts w:ascii="Arial" w:hAnsi="Arial" w:cs="Arial"/>
          <w:sz w:val="20"/>
          <w:szCs w:val="20"/>
        </w:rPr>
        <w:t xml:space="preserve">con el </w:t>
      </w:r>
      <w:r w:rsidR="00BE7B8A" w:rsidRPr="005B7533">
        <w:rPr>
          <w:rFonts w:ascii="Arial" w:hAnsi="Arial" w:cs="Arial"/>
          <w:sz w:val="20"/>
          <w:szCs w:val="20"/>
        </w:rPr>
        <w:t xml:space="preserve">plazo otorgado por el CONCEDENTE </w:t>
      </w:r>
      <w:r w:rsidR="00B86AB0" w:rsidRPr="005B7533">
        <w:rPr>
          <w:rFonts w:ascii="Arial" w:hAnsi="Arial" w:cs="Arial"/>
          <w:sz w:val="20"/>
          <w:szCs w:val="20"/>
        </w:rPr>
        <w:t>al CONCESIONARIO</w:t>
      </w:r>
      <w:r w:rsidR="00BE7B8A" w:rsidRPr="005B7533">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5B7533">
        <w:rPr>
          <w:rFonts w:ascii="Arial" w:hAnsi="Arial" w:cs="Arial"/>
          <w:sz w:val="20"/>
          <w:szCs w:val="20"/>
        </w:rPr>
        <w:t>a</w:t>
      </w:r>
      <w:r w:rsidR="000D7FA1" w:rsidRPr="005B7533">
        <w:rPr>
          <w:rFonts w:ascii="Arial" w:hAnsi="Arial" w:cs="Arial"/>
          <w:sz w:val="20"/>
          <w:szCs w:val="20"/>
        </w:rPr>
        <w:t>cept</w:t>
      </w:r>
      <w:r w:rsidR="00630A67" w:rsidRPr="005B7533">
        <w:rPr>
          <w:rFonts w:ascii="Arial" w:hAnsi="Arial" w:cs="Arial"/>
          <w:sz w:val="20"/>
          <w:szCs w:val="20"/>
        </w:rPr>
        <w:t>ación</w:t>
      </w:r>
      <w:r w:rsidR="00BE7B8A" w:rsidRPr="005B7533">
        <w:rPr>
          <w:rFonts w:ascii="Arial" w:hAnsi="Arial" w:cs="Arial"/>
          <w:sz w:val="20"/>
          <w:szCs w:val="20"/>
        </w:rPr>
        <w:t xml:space="preserve"> por parte del CONCEDENTE ante el pedido de suspensión</w:t>
      </w:r>
      <w:r w:rsidR="00B86AB0" w:rsidRPr="005B7533">
        <w:rPr>
          <w:rFonts w:ascii="Arial" w:hAnsi="Arial" w:cs="Arial"/>
          <w:sz w:val="20"/>
          <w:szCs w:val="20"/>
        </w:rPr>
        <w:t>.</w:t>
      </w:r>
      <w:bookmarkEnd w:id="27"/>
      <w:bookmarkEnd w:id="28"/>
    </w:p>
    <w:p w14:paraId="0BB26D19" w14:textId="52B156CC" w:rsidR="000D7FA1" w:rsidRPr="005B7533" w:rsidRDefault="000D7FA1" w:rsidP="00C80E87">
      <w:pPr>
        <w:spacing w:after="120" w:line="240" w:lineRule="auto"/>
        <w:ind w:left="567"/>
        <w:jc w:val="both"/>
        <w:rPr>
          <w:rFonts w:ascii="Arial" w:hAnsi="Arial" w:cs="Arial"/>
          <w:sz w:val="20"/>
          <w:szCs w:val="20"/>
        </w:rPr>
      </w:pPr>
      <w:r w:rsidRPr="005B7533">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5B7533" w:rsidRDefault="0067565F" w:rsidP="00C80E87">
      <w:pPr>
        <w:spacing w:after="120" w:line="240" w:lineRule="auto"/>
        <w:ind w:left="567"/>
        <w:jc w:val="both"/>
        <w:rPr>
          <w:rFonts w:ascii="Arial" w:hAnsi="Arial" w:cs="Arial"/>
          <w:sz w:val="20"/>
          <w:szCs w:val="20"/>
        </w:rPr>
      </w:pPr>
      <w:r w:rsidRPr="005B7533">
        <w:rPr>
          <w:rFonts w:ascii="Arial" w:hAnsi="Arial" w:cs="Arial"/>
          <w:sz w:val="20"/>
          <w:szCs w:val="20"/>
        </w:rPr>
        <w:t xml:space="preserve">En caso el CONCEDENTE </w:t>
      </w:r>
      <w:r w:rsidR="006B5EF4" w:rsidRPr="005B7533">
        <w:rPr>
          <w:rFonts w:ascii="Arial" w:hAnsi="Arial" w:cs="Arial"/>
          <w:sz w:val="20"/>
          <w:szCs w:val="20"/>
        </w:rPr>
        <w:t>desestime</w:t>
      </w:r>
      <w:r w:rsidR="00F835BA" w:rsidRPr="005B7533">
        <w:rPr>
          <w:rFonts w:ascii="Arial" w:hAnsi="Arial" w:cs="Arial"/>
          <w:sz w:val="20"/>
          <w:szCs w:val="20"/>
        </w:rPr>
        <w:t xml:space="preserve"> la solicitud del CONCESIONARIO,</w:t>
      </w:r>
      <w:r w:rsidR="00C75350" w:rsidRPr="005B7533">
        <w:rPr>
          <w:rFonts w:ascii="Arial" w:hAnsi="Arial" w:cs="Arial"/>
          <w:sz w:val="20"/>
          <w:szCs w:val="20"/>
        </w:rPr>
        <w:t xml:space="preserve"> esta negativa deberá ser fundamentada por</w:t>
      </w:r>
      <w:r w:rsidR="00F835BA" w:rsidRPr="005B7533">
        <w:rPr>
          <w:rFonts w:ascii="Arial" w:hAnsi="Arial" w:cs="Arial"/>
          <w:sz w:val="20"/>
          <w:szCs w:val="20"/>
        </w:rPr>
        <w:t xml:space="preserve"> el CONCEDENTE</w:t>
      </w:r>
      <w:r w:rsidR="00C75350" w:rsidRPr="005B7533">
        <w:rPr>
          <w:rFonts w:ascii="Arial" w:hAnsi="Arial" w:cs="Arial"/>
          <w:sz w:val="20"/>
          <w:szCs w:val="20"/>
        </w:rPr>
        <w:t>, y</w:t>
      </w:r>
      <w:r w:rsidR="00F835BA" w:rsidRPr="005B7533">
        <w:rPr>
          <w:rFonts w:ascii="Arial" w:hAnsi="Arial" w:cs="Arial"/>
          <w:sz w:val="20"/>
          <w:szCs w:val="20"/>
        </w:rPr>
        <w:t xml:space="preserve"> quedará habilitado a requerir las penalidades</w:t>
      </w:r>
      <w:r w:rsidR="00945C40" w:rsidRPr="005B7533">
        <w:rPr>
          <w:rFonts w:ascii="Arial" w:hAnsi="Arial" w:cs="Arial"/>
          <w:sz w:val="20"/>
          <w:szCs w:val="20"/>
        </w:rPr>
        <w:t xml:space="preserve"> aplicables</w:t>
      </w:r>
      <w:r w:rsidR="00C75350" w:rsidRPr="005B7533">
        <w:rPr>
          <w:rFonts w:ascii="Arial" w:hAnsi="Arial" w:cs="Arial"/>
          <w:sz w:val="20"/>
          <w:szCs w:val="20"/>
        </w:rPr>
        <w:t>, de ser el caso</w:t>
      </w:r>
      <w:r w:rsidR="00F835BA" w:rsidRPr="005B7533">
        <w:rPr>
          <w:rFonts w:ascii="Arial" w:hAnsi="Arial" w:cs="Arial"/>
          <w:sz w:val="20"/>
          <w:szCs w:val="20"/>
        </w:rPr>
        <w:t xml:space="preserve">. </w:t>
      </w:r>
      <w:r w:rsidR="00B01E65" w:rsidRPr="005B7533">
        <w:rPr>
          <w:rFonts w:ascii="Arial" w:hAnsi="Arial" w:cs="Arial"/>
          <w:sz w:val="20"/>
          <w:szCs w:val="20"/>
        </w:rPr>
        <w:t>Cualquier controversia sobre la suspensión de plazos se resolverá conforme a lo dispuesto en la Cláusula 14</w:t>
      </w:r>
      <w:r w:rsidR="00D223DB" w:rsidRPr="005B7533">
        <w:rPr>
          <w:rFonts w:ascii="Arial" w:hAnsi="Arial" w:cs="Arial"/>
          <w:sz w:val="20"/>
          <w:szCs w:val="20"/>
        </w:rPr>
        <w:t>.</w:t>
      </w:r>
    </w:p>
    <w:p w14:paraId="0369C2B0" w14:textId="406A7BEC" w:rsidR="00C75350" w:rsidRPr="005955B4" w:rsidRDefault="0097301B" w:rsidP="00C80E87">
      <w:pPr>
        <w:numPr>
          <w:ilvl w:val="0"/>
          <w:numId w:val="21"/>
        </w:numPr>
        <w:spacing w:after="120" w:line="240" w:lineRule="auto"/>
        <w:ind w:left="567" w:hanging="567"/>
        <w:jc w:val="both"/>
        <w:rPr>
          <w:rFonts w:ascii="Arial" w:hAnsi="Arial" w:cs="Arial"/>
          <w:sz w:val="20"/>
          <w:szCs w:val="20"/>
        </w:rPr>
      </w:pPr>
      <w:r w:rsidRPr="005B7533">
        <w:rPr>
          <w:rFonts w:ascii="Arial" w:hAnsi="Arial" w:cs="Arial"/>
          <w:sz w:val="20"/>
          <w:szCs w:val="20"/>
        </w:rPr>
        <w:t>Previo al inicio de la construcción</w:t>
      </w:r>
      <w:r w:rsidR="00AA1C51">
        <w:rPr>
          <w:rFonts w:ascii="Arial" w:hAnsi="Arial" w:cs="Arial"/>
          <w:sz w:val="20"/>
          <w:szCs w:val="20"/>
        </w:rPr>
        <w:t xml:space="preserve"> electromecánica</w:t>
      </w:r>
      <w:r w:rsidRPr="005B7533">
        <w:rPr>
          <w:rFonts w:ascii="Arial" w:hAnsi="Arial" w:cs="Arial"/>
          <w:sz w:val="20"/>
          <w:szCs w:val="20"/>
        </w:rPr>
        <w:t xml:space="preserve">, el </w:t>
      </w:r>
      <w:r w:rsidR="002C6771" w:rsidRPr="005B7533">
        <w:rPr>
          <w:rFonts w:ascii="Arial" w:hAnsi="Arial" w:cs="Arial"/>
          <w:sz w:val="20"/>
          <w:szCs w:val="20"/>
        </w:rPr>
        <w:t xml:space="preserve">CONCESIONARIO </w:t>
      </w:r>
      <w:r w:rsidRPr="005B7533">
        <w:rPr>
          <w:rFonts w:ascii="Arial" w:hAnsi="Arial" w:cs="Arial"/>
          <w:sz w:val="20"/>
          <w:szCs w:val="20"/>
        </w:rPr>
        <w:t xml:space="preserve">deberá haber cumplido lo siguiente: (i) obtener el certificado de conformidad del </w:t>
      </w:r>
      <w:r w:rsidR="00851420" w:rsidRPr="005B7533">
        <w:rPr>
          <w:rFonts w:ascii="Arial" w:hAnsi="Arial" w:cs="Arial"/>
          <w:sz w:val="20"/>
          <w:szCs w:val="20"/>
        </w:rPr>
        <w:t>EPO</w:t>
      </w:r>
      <w:r w:rsidRPr="005B7533">
        <w:rPr>
          <w:rFonts w:ascii="Arial" w:hAnsi="Arial" w:cs="Arial"/>
          <w:sz w:val="20"/>
          <w:szCs w:val="20"/>
        </w:rPr>
        <w:t xml:space="preserve"> del COES, según los requisitos y procedimientos de dicha entidad; (</w:t>
      </w:r>
      <w:proofErr w:type="spellStart"/>
      <w:r w:rsidRPr="005B7533">
        <w:rPr>
          <w:rFonts w:ascii="Arial" w:hAnsi="Arial" w:cs="Arial"/>
          <w:sz w:val="20"/>
          <w:szCs w:val="20"/>
        </w:rPr>
        <w:t>ii</w:t>
      </w:r>
      <w:proofErr w:type="spellEnd"/>
      <w:r w:rsidRPr="005B7533">
        <w:rPr>
          <w:rFonts w:ascii="Arial" w:hAnsi="Arial" w:cs="Arial"/>
          <w:sz w:val="20"/>
          <w:szCs w:val="20"/>
        </w:rPr>
        <w:t xml:space="preserve">) obtener </w:t>
      </w:r>
      <w:r w:rsidR="0050069A" w:rsidRPr="005B7533">
        <w:rPr>
          <w:rFonts w:ascii="Arial" w:hAnsi="Arial" w:cs="Arial"/>
          <w:sz w:val="20"/>
          <w:szCs w:val="20"/>
        </w:rPr>
        <w:t xml:space="preserve">la opinión técnica favorable de OSINERGMIN </w:t>
      </w:r>
      <w:r w:rsidR="00933BE4" w:rsidRPr="005B7533">
        <w:rPr>
          <w:rFonts w:ascii="Arial" w:hAnsi="Arial" w:cs="Arial"/>
          <w:sz w:val="20"/>
          <w:szCs w:val="20"/>
        </w:rPr>
        <w:t xml:space="preserve">y </w:t>
      </w:r>
      <w:r w:rsidRPr="005B7533">
        <w:rPr>
          <w:rFonts w:ascii="Arial" w:hAnsi="Arial" w:cs="Arial"/>
          <w:sz w:val="20"/>
          <w:szCs w:val="20"/>
        </w:rPr>
        <w:t xml:space="preserve">la </w:t>
      </w:r>
      <w:r w:rsidR="002D1183" w:rsidRPr="005B7533">
        <w:rPr>
          <w:rFonts w:ascii="Arial" w:hAnsi="Arial" w:cs="Arial"/>
          <w:sz w:val="20"/>
          <w:szCs w:val="20"/>
        </w:rPr>
        <w:t>conformidad</w:t>
      </w:r>
      <w:r w:rsidR="00B56203" w:rsidRPr="005B7533">
        <w:rPr>
          <w:rFonts w:ascii="Arial" w:hAnsi="Arial" w:cs="Arial"/>
          <w:sz w:val="20"/>
          <w:szCs w:val="20"/>
        </w:rPr>
        <w:t xml:space="preserve"> </w:t>
      </w:r>
      <w:r w:rsidR="005847A8" w:rsidRPr="005B7533">
        <w:rPr>
          <w:rFonts w:ascii="Arial" w:hAnsi="Arial" w:cs="Arial"/>
          <w:sz w:val="20"/>
          <w:szCs w:val="20"/>
        </w:rPr>
        <w:t xml:space="preserve">del Ministerio de Energía y Minas </w:t>
      </w:r>
      <w:r w:rsidR="00A94A1F" w:rsidRPr="005B7533">
        <w:rPr>
          <w:rFonts w:ascii="Arial" w:hAnsi="Arial" w:cs="Arial"/>
          <w:sz w:val="20"/>
          <w:szCs w:val="20"/>
        </w:rPr>
        <w:t xml:space="preserve">del proyecto de </w:t>
      </w:r>
      <w:r w:rsidR="00732026" w:rsidRPr="005B7533">
        <w:rPr>
          <w:rFonts w:ascii="Arial" w:hAnsi="Arial" w:cs="Arial"/>
          <w:sz w:val="20"/>
          <w:szCs w:val="20"/>
        </w:rPr>
        <w:t xml:space="preserve">ingeniería a </w:t>
      </w:r>
      <w:r w:rsidR="00D57C83" w:rsidRPr="005B7533">
        <w:rPr>
          <w:rFonts w:ascii="Arial" w:hAnsi="Arial" w:cs="Arial"/>
          <w:sz w:val="20"/>
          <w:szCs w:val="20"/>
        </w:rPr>
        <w:t>nivel definitivo</w:t>
      </w:r>
      <w:r w:rsidRPr="005B7533">
        <w:rPr>
          <w:rFonts w:ascii="Arial" w:hAnsi="Arial" w:cs="Arial"/>
          <w:sz w:val="20"/>
          <w:szCs w:val="20"/>
        </w:rPr>
        <w:t xml:space="preserve"> conforme a la</w:t>
      </w:r>
      <w:r w:rsidR="00331649" w:rsidRPr="005B7533">
        <w:rPr>
          <w:rFonts w:ascii="Arial" w:hAnsi="Arial" w:cs="Arial"/>
          <w:sz w:val="20"/>
          <w:szCs w:val="20"/>
        </w:rPr>
        <w:t>s</w:t>
      </w:r>
      <w:r w:rsidRPr="005B7533">
        <w:rPr>
          <w:rFonts w:ascii="Arial" w:hAnsi="Arial" w:cs="Arial"/>
          <w:sz w:val="20"/>
          <w:szCs w:val="20"/>
        </w:rPr>
        <w:t xml:space="preserve"> Cláusula</w:t>
      </w:r>
      <w:r w:rsidR="00331649" w:rsidRPr="005B7533">
        <w:rPr>
          <w:rFonts w:ascii="Arial" w:hAnsi="Arial" w:cs="Arial"/>
          <w:sz w:val="20"/>
          <w:szCs w:val="20"/>
        </w:rPr>
        <w:t>s</w:t>
      </w:r>
      <w:r w:rsidRPr="005B7533">
        <w:rPr>
          <w:rFonts w:ascii="Arial" w:hAnsi="Arial" w:cs="Arial"/>
          <w:sz w:val="20"/>
          <w:szCs w:val="20"/>
        </w:rPr>
        <w:t xml:space="preserve"> 4.</w:t>
      </w:r>
      <w:r w:rsidR="009E6D84" w:rsidRPr="005B7533">
        <w:rPr>
          <w:rFonts w:ascii="Arial" w:hAnsi="Arial" w:cs="Arial"/>
          <w:sz w:val="20"/>
          <w:szCs w:val="20"/>
        </w:rPr>
        <w:t>8</w:t>
      </w:r>
      <w:r w:rsidR="00331649" w:rsidRPr="005B7533">
        <w:rPr>
          <w:rFonts w:ascii="Arial" w:hAnsi="Arial" w:cs="Arial"/>
          <w:sz w:val="20"/>
          <w:szCs w:val="20"/>
        </w:rPr>
        <w:t xml:space="preserve"> </w:t>
      </w:r>
      <w:r w:rsidR="00352FAD" w:rsidRPr="005B7533">
        <w:rPr>
          <w:rFonts w:ascii="Arial" w:hAnsi="Arial" w:cs="Arial"/>
          <w:sz w:val="20"/>
          <w:szCs w:val="20"/>
        </w:rPr>
        <w:t>y</w:t>
      </w:r>
      <w:r w:rsidR="00491F16" w:rsidRPr="005B7533">
        <w:rPr>
          <w:rFonts w:ascii="Arial" w:hAnsi="Arial" w:cs="Arial"/>
          <w:sz w:val="20"/>
          <w:szCs w:val="20"/>
        </w:rPr>
        <w:t xml:space="preserve"> 4.</w:t>
      </w:r>
      <w:r w:rsidR="009E6D84" w:rsidRPr="005B7533">
        <w:rPr>
          <w:rFonts w:ascii="Arial" w:hAnsi="Arial" w:cs="Arial"/>
          <w:sz w:val="20"/>
          <w:szCs w:val="20"/>
        </w:rPr>
        <w:t>9</w:t>
      </w:r>
      <w:r w:rsidR="00C85868" w:rsidRPr="005B7533">
        <w:rPr>
          <w:rFonts w:ascii="Arial" w:hAnsi="Arial" w:cs="Arial"/>
          <w:sz w:val="20"/>
          <w:szCs w:val="20"/>
        </w:rPr>
        <w:t>,</w:t>
      </w:r>
      <w:r w:rsidRPr="005B7533">
        <w:rPr>
          <w:rFonts w:ascii="Arial" w:hAnsi="Arial" w:cs="Arial"/>
          <w:sz w:val="20"/>
          <w:szCs w:val="20"/>
        </w:rPr>
        <w:t xml:space="preserve"> (</w:t>
      </w:r>
      <w:proofErr w:type="spellStart"/>
      <w:r w:rsidRPr="005B7533">
        <w:rPr>
          <w:rFonts w:ascii="Arial" w:hAnsi="Arial" w:cs="Arial"/>
          <w:sz w:val="20"/>
          <w:szCs w:val="20"/>
        </w:rPr>
        <w:t>iii</w:t>
      </w:r>
      <w:proofErr w:type="spellEnd"/>
      <w:r w:rsidRPr="005B7533">
        <w:rPr>
          <w:rFonts w:ascii="Arial" w:hAnsi="Arial" w:cs="Arial"/>
          <w:sz w:val="20"/>
          <w:szCs w:val="20"/>
        </w:rPr>
        <w:t>) acreditar el Cierre Financiero</w:t>
      </w:r>
      <w:r w:rsidR="00C85868" w:rsidRPr="005B7533">
        <w:rPr>
          <w:rFonts w:ascii="Arial" w:hAnsi="Arial" w:cs="Arial"/>
          <w:sz w:val="20"/>
          <w:szCs w:val="20"/>
        </w:rPr>
        <w:t xml:space="preserve"> y (</w:t>
      </w:r>
      <w:proofErr w:type="spellStart"/>
      <w:r w:rsidR="00C85868" w:rsidRPr="005B7533">
        <w:rPr>
          <w:rFonts w:ascii="Arial" w:hAnsi="Arial" w:cs="Arial"/>
          <w:sz w:val="20"/>
          <w:szCs w:val="20"/>
        </w:rPr>
        <w:t>iv</w:t>
      </w:r>
      <w:proofErr w:type="spellEnd"/>
      <w:r w:rsidR="00C85868" w:rsidRPr="005B7533">
        <w:rPr>
          <w:rFonts w:ascii="Arial" w:hAnsi="Arial" w:cs="Arial"/>
          <w:sz w:val="20"/>
          <w:szCs w:val="20"/>
        </w:rPr>
        <w:t xml:space="preserve">) </w:t>
      </w:r>
      <w:r w:rsidR="00190F72" w:rsidRPr="005B7533">
        <w:rPr>
          <w:rFonts w:ascii="Arial" w:hAnsi="Arial" w:cs="Arial"/>
          <w:sz w:val="20"/>
          <w:szCs w:val="20"/>
        </w:rPr>
        <w:t>o</w:t>
      </w:r>
      <w:r w:rsidR="00C85868" w:rsidRPr="005B7533">
        <w:rPr>
          <w:rFonts w:ascii="Arial" w:hAnsi="Arial" w:cs="Arial"/>
          <w:sz w:val="20"/>
          <w:szCs w:val="20"/>
        </w:rPr>
        <w:t xml:space="preserve">btener la aprobación del </w:t>
      </w:r>
      <w:r w:rsidR="00876A95" w:rsidRPr="005B7533">
        <w:rPr>
          <w:rFonts w:ascii="Arial" w:hAnsi="Arial" w:cs="Arial"/>
          <w:sz w:val="20"/>
          <w:szCs w:val="20"/>
        </w:rPr>
        <w:t>Instrumento de Gestión</w:t>
      </w:r>
      <w:r w:rsidR="00876A95" w:rsidRPr="005955B4">
        <w:rPr>
          <w:rFonts w:ascii="Arial" w:hAnsi="Arial" w:cs="Arial"/>
          <w:sz w:val="20"/>
          <w:szCs w:val="20"/>
        </w:rPr>
        <w:t xml:space="preserve">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10A15278" w:rsidR="00C75350" w:rsidRPr="005955B4" w:rsidRDefault="00C75350"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D551D7">
        <w:rPr>
          <w:rFonts w:ascii="Arial" w:hAnsi="Arial" w:cs="Arial"/>
          <w:sz w:val="20"/>
          <w:szCs w:val="20"/>
        </w:rPr>
        <w:t>obras civiles</w:t>
      </w:r>
      <w:r w:rsidR="00D551D7" w:rsidRPr="005955B4">
        <w:rPr>
          <w:rFonts w:ascii="Arial" w:hAnsi="Arial" w:cs="Arial"/>
          <w:sz w:val="20"/>
          <w:szCs w:val="20"/>
        </w:rPr>
        <w:t xml:space="preserve"> </w:t>
      </w:r>
      <w:r w:rsidRPr="005955B4">
        <w:rPr>
          <w:rFonts w:ascii="Arial" w:hAnsi="Arial" w:cs="Arial"/>
          <w:sz w:val="20"/>
          <w:szCs w:val="20"/>
        </w:rPr>
        <w:t>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xml:space="preserve">) del párrafo precedente. Estas </w:t>
      </w:r>
      <w:r w:rsidR="00261788">
        <w:rPr>
          <w:rFonts w:ascii="Arial" w:hAnsi="Arial" w:cs="Arial"/>
          <w:sz w:val="20"/>
          <w:szCs w:val="20"/>
        </w:rPr>
        <w:t>obras</w:t>
      </w:r>
      <w:r w:rsidRPr="005955B4">
        <w:rPr>
          <w:rFonts w:ascii="Arial" w:hAnsi="Arial" w:cs="Arial"/>
          <w:sz w:val="20"/>
          <w:szCs w:val="20"/>
        </w:rPr>
        <w:t xml:space="preserve"> incluyen: adecuación del terreno, movimiento de tierras, vías de acceso, vías internas, cerco perimetral, </w:t>
      </w:r>
      <w:r w:rsidR="004F2FCB">
        <w:rPr>
          <w:rFonts w:ascii="Arial" w:hAnsi="Arial" w:cs="Arial"/>
          <w:sz w:val="20"/>
          <w:szCs w:val="20"/>
        </w:rPr>
        <w:t xml:space="preserve">taludes, </w:t>
      </w:r>
      <w:r w:rsidRPr="005955B4">
        <w:rPr>
          <w:rFonts w:ascii="Arial" w:hAnsi="Arial" w:cs="Arial"/>
          <w:sz w:val="20"/>
          <w:szCs w:val="20"/>
        </w:rPr>
        <w:t xml:space="preserve">puertas de acceso y canaletas. </w:t>
      </w:r>
    </w:p>
    <w:p w14:paraId="46E2477A" w14:textId="5D30ED5E" w:rsidR="00C75350" w:rsidRPr="005955B4" w:rsidRDefault="00C75350"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0E73FA">
        <w:rPr>
          <w:rFonts w:ascii="Arial" w:hAnsi="Arial" w:cs="Arial"/>
          <w:sz w:val="20"/>
          <w:szCs w:val="20"/>
        </w:rPr>
        <w:t>obras civiles</w:t>
      </w:r>
      <w:r w:rsidR="000E73FA" w:rsidRPr="005955B4">
        <w:rPr>
          <w:rFonts w:ascii="Arial" w:hAnsi="Arial" w:cs="Arial"/>
          <w:sz w:val="20"/>
          <w:szCs w:val="20"/>
        </w:rPr>
        <w:t xml:space="preserve"> </w:t>
      </w:r>
      <w:r w:rsidRPr="005955B4">
        <w:rPr>
          <w:rFonts w:ascii="Arial" w:hAnsi="Arial" w:cs="Arial"/>
          <w:sz w:val="20"/>
          <w:szCs w:val="20"/>
        </w:rPr>
        <w:t xml:space="preserve">preliminares </w:t>
      </w:r>
      <w:r w:rsidR="000E73FA" w:rsidRPr="005955B4">
        <w:rPr>
          <w:rFonts w:ascii="Arial" w:hAnsi="Arial" w:cs="Arial"/>
          <w:sz w:val="20"/>
          <w:szCs w:val="20"/>
        </w:rPr>
        <w:t>señalad</w:t>
      </w:r>
      <w:r w:rsidR="000E73FA">
        <w:rPr>
          <w:rFonts w:ascii="Arial" w:hAnsi="Arial" w:cs="Arial"/>
          <w:sz w:val="20"/>
          <w:szCs w:val="20"/>
        </w:rPr>
        <w:t>as</w:t>
      </w:r>
      <w:r w:rsidR="000E73FA"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rsidP="00C80E87">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F34911" w:rsidRDefault="00C40B1B"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w:t>
      </w:r>
      <w:r w:rsidRPr="00F34911">
        <w:rPr>
          <w:rFonts w:ascii="Arial" w:hAnsi="Arial" w:cs="Arial"/>
          <w:sz w:val="20"/>
          <w:szCs w:val="20"/>
        </w:rPr>
        <w:t>parcialmente las labores de supervisión que correspondan, mientras dure la suspensión.</w:t>
      </w:r>
    </w:p>
    <w:p w14:paraId="366FB01D" w14:textId="77777777" w:rsidR="00F34911" w:rsidRPr="00F34911" w:rsidRDefault="002D1183" w:rsidP="00C80E87">
      <w:pPr>
        <w:pStyle w:val="Prrafodelista"/>
        <w:numPr>
          <w:ilvl w:val="0"/>
          <w:numId w:val="21"/>
        </w:numPr>
        <w:spacing w:after="100" w:line="245" w:lineRule="auto"/>
        <w:ind w:left="540" w:hanging="540"/>
        <w:jc w:val="both"/>
        <w:rPr>
          <w:rFonts w:ascii="Arial" w:hAnsi="Arial" w:cs="Arial"/>
        </w:rPr>
      </w:pPr>
      <w:r w:rsidRPr="00F34911">
        <w:rPr>
          <w:rFonts w:ascii="Arial" w:hAnsi="Arial" w:cs="Arial"/>
        </w:rPr>
        <w:lastRenderedPageBreak/>
        <w:t>Sin perjuicio de ello, el OSINERGMIN podrá a través de su propio personal o de empresas especializadas, a su propia cuenta, costo y riesgo, realizar labores de seguimiento</w:t>
      </w:r>
      <w:r w:rsidR="002E3E15" w:rsidRPr="00F34911">
        <w:rPr>
          <w:rFonts w:ascii="Arial" w:hAnsi="Arial" w:cs="Arial"/>
        </w:rPr>
        <w:t>,</w:t>
      </w:r>
      <w:r w:rsidRPr="00F34911">
        <w:rPr>
          <w:rFonts w:ascii="Arial" w:hAnsi="Arial" w:cs="Arial"/>
        </w:rPr>
        <w:t xml:space="preserve"> </w:t>
      </w:r>
      <w:r w:rsidR="00C75350" w:rsidRPr="00F34911">
        <w:rPr>
          <w:rFonts w:ascii="Arial" w:hAnsi="Arial" w:cs="Arial"/>
        </w:rPr>
        <w:t xml:space="preserve">fiscalización y supervisión </w:t>
      </w:r>
      <w:r w:rsidRPr="00F34911">
        <w:rPr>
          <w:rFonts w:ascii="Arial" w:hAnsi="Arial" w:cs="Arial"/>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34911">
        <w:rPr>
          <w:rFonts w:ascii="Arial" w:hAnsi="Arial" w:cs="Arial"/>
        </w:rPr>
        <w:t>.</w:t>
      </w:r>
      <w:r w:rsidR="00DF67CB" w:rsidRPr="00F34911">
        <w:rPr>
          <w:rFonts w:ascii="Arial" w:hAnsi="Arial" w:cs="Arial"/>
        </w:rPr>
        <w:t xml:space="preserve"> </w:t>
      </w:r>
    </w:p>
    <w:p w14:paraId="7FDF13C3" w14:textId="3B047E57" w:rsidR="0692E461" w:rsidRPr="00F34911" w:rsidRDefault="7D61650B" w:rsidP="00F34911">
      <w:pPr>
        <w:pStyle w:val="Prrafodelista"/>
        <w:spacing w:before="240" w:after="100" w:line="245" w:lineRule="auto"/>
        <w:ind w:left="539"/>
        <w:contextualSpacing w:val="0"/>
        <w:jc w:val="both"/>
        <w:rPr>
          <w:rFonts w:ascii="Arial" w:hAnsi="Arial" w:cs="Arial"/>
        </w:rPr>
      </w:pPr>
      <w:r w:rsidRPr="00F34911">
        <w:rPr>
          <w:rFonts w:ascii="Arial" w:hAnsi="Arial" w:cs="Arial"/>
          <w:lang w:val="es-PE" w:eastAsia="en-US"/>
        </w:rPr>
        <w:t>OSINERGMIN, conforme a la Resolución de Consejo Directivo Nro. 208-2020-OS/CD, o la norma que la modifique o reemplace, se encuentra facultado para emitir las medidas de carácter provisional respectivas.</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xml:space="preserve">, y las siguientes secciones: Cálculos Justificativos, </w:t>
      </w:r>
      <w:proofErr w:type="spellStart"/>
      <w:r w:rsidRPr="00560F3E">
        <w:rPr>
          <w:rFonts w:ascii="Arial" w:hAnsi="Arial" w:cs="Arial"/>
          <w:sz w:val="20"/>
          <w:szCs w:val="20"/>
        </w:rPr>
        <w:t>Metrados</w:t>
      </w:r>
      <w:proofErr w:type="spellEnd"/>
      <w:r w:rsidRPr="00560F3E">
        <w:rPr>
          <w:rFonts w:ascii="Arial" w:hAnsi="Arial" w:cs="Arial"/>
          <w:sz w:val="20"/>
          <w:szCs w:val="20"/>
        </w:rPr>
        <w:t xml:space="preserve">, Especificaciones de Suministro y Montaje, y Planos en formato </w:t>
      </w:r>
      <w:proofErr w:type="spellStart"/>
      <w:r w:rsidRPr="00560F3E">
        <w:rPr>
          <w:rFonts w:ascii="Arial" w:hAnsi="Arial" w:cs="Arial"/>
          <w:sz w:val="20"/>
          <w:szCs w:val="20"/>
        </w:rPr>
        <w:t>Autocad</w:t>
      </w:r>
      <w:proofErr w:type="spellEnd"/>
      <w:r w:rsidRPr="00560F3E">
        <w:rPr>
          <w:rFonts w:ascii="Arial" w:hAnsi="Arial" w:cs="Arial"/>
          <w:sz w:val="20"/>
          <w:szCs w:val="20"/>
        </w:rPr>
        <w:t>.</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rsidP="00C80E87">
      <w:pPr>
        <w:numPr>
          <w:ilvl w:val="0"/>
          <w:numId w:val="21"/>
        </w:numPr>
        <w:spacing w:after="120" w:line="233" w:lineRule="auto"/>
        <w:ind w:left="567" w:hanging="567"/>
        <w:jc w:val="both"/>
        <w:rPr>
          <w:rFonts w:ascii="Arial" w:hAnsi="Arial" w:cs="Arial"/>
          <w:color w:val="000000" w:themeColor="text1"/>
          <w:sz w:val="20"/>
          <w:szCs w:val="20"/>
        </w:rPr>
      </w:pPr>
      <w:r w:rsidRPr="3A6AEF05">
        <w:rPr>
          <w:rFonts w:ascii="Arial" w:hAnsi="Arial" w:cs="Arial"/>
          <w:sz w:val="20"/>
          <w:szCs w:val="20"/>
        </w:rPr>
        <w:lastRenderedPageBreak/>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5B7533" w:rsidRDefault="007A35B4"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w:t>
      </w:r>
      <w:r w:rsidRPr="005B7533">
        <w:rPr>
          <w:rFonts w:ascii="Arial" w:hAnsi="Arial" w:cs="Arial"/>
          <w:sz w:val="20"/>
          <w:szCs w:val="20"/>
        </w:rPr>
        <w:t xml:space="preserve">máximos indicados en el Anexo </w:t>
      </w:r>
      <w:r w:rsidR="00E2760B" w:rsidRPr="005B7533">
        <w:rPr>
          <w:rFonts w:ascii="Arial" w:hAnsi="Arial" w:cs="Arial"/>
          <w:sz w:val="20"/>
          <w:szCs w:val="20"/>
        </w:rPr>
        <w:t>7</w:t>
      </w:r>
      <w:r w:rsidRPr="005B7533">
        <w:rPr>
          <w:rFonts w:ascii="Arial" w:hAnsi="Arial" w:cs="Arial"/>
          <w:sz w:val="20"/>
          <w:szCs w:val="20"/>
        </w:rPr>
        <w:t>.</w:t>
      </w:r>
      <w:r w:rsidR="00D97C2D" w:rsidRPr="005B7533">
        <w:rPr>
          <w:rFonts w:ascii="Arial" w:hAnsi="Arial" w:cs="Arial"/>
          <w:sz w:val="20"/>
          <w:szCs w:val="20"/>
        </w:rPr>
        <w:t xml:space="preserve"> </w:t>
      </w:r>
    </w:p>
    <w:p w14:paraId="6549157A" w14:textId="7C4E3802" w:rsidR="005209FE" w:rsidRPr="005B7533" w:rsidRDefault="004429C8" w:rsidP="00C80E87">
      <w:pPr>
        <w:spacing w:after="120" w:line="233" w:lineRule="auto"/>
        <w:ind w:left="567"/>
        <w:jc w:val="both"/>
        <w:rPr>
          <w:rFonts w:ascii="Arial" w:hAnsi="Arial" w:cs="Arial"/>
          <w:sz w:val="20"/>
          <w:szCs w:val="20"/>
        </w:rPr>
      </w:pPr>
      <w:r w:rsidRPr="005B7533">
        <w:rPr>
          <w:rFonts w:ascii="Arial" w:hAnsi="Arial" w:cs="Arial"/>
          <w:sz w:val="20"/>
          <w:szCs w:val="20"/>
        </w:rPr>
        <w:t>El monto de inversión para las obras será determinado a cuenta</w:t>
      </w:r>
      <w:r w:rsidR="00846D20" w:rsidRPr="005B7533">
        <w:rPr>
          <w:rFonts w:ascii="Arial" w:hAnsi="Arial" w:cs="Arial"/>
          <w:sz w:val="20"/>
          <w:szCs w:val="20"/>
        </w:rPr>
        <w:t>, costo</w:t>
      </w:r>
      <w:r w:rsidRPr="005B7533">
        <w:rPr>
          <w:rFonts w:ascii="Arial" w:hAnsi="Arial" w:cs="Arial"/>
          <w:sz w:val="20"/>
          <w:szCs w:val="20"/>
        </w:rPr>
        <w:t xml:space="preserve"> y riesgo del CONCESIONARIO. No habrá posibilidad de reclamo entre las Partes por un mayor o menor monto de inversión ejecutado por el CONCESIONARIO</w:t>
      </w:r>
      <w:r w:rsidR="005209FE" w:rsidRPr="005B7533">
        <w:rPr>
          <w:rFonts w:ascii="Arial" w:hAnsi="Arial" w:cs="Arial"/>
          <w:sz w:val="20"/>
          <w:szCs w:val="20"/>
        </w:rPr>
        <w:t>.</w:t>
      </w:r>
    </w:p>
    <w:p w14:paraId="3FC9D152" w14:textId="77777777" w:rsidR="0097301B" w:rsidRPr="005955B4" w:rsidRDefault="0097301B" w:rsidP="00C80E87">
      <w:pPr>
        <w:numPr>
          <w:ilvl w:val="0"/>
          <w:numId w:val="21"/>
        </w:numPr>
        <w:spacing w:after="120" w:line="233" w:lineRule="auto"/>
        <w:ind w:left="567" w:hanging="567"/>
        <w:jc w:val="both"/>
        <w:rPr>
          <w:rFonts w:ascii="Arial" w:hAnsi="Arial" w:cs="Arial"/>
          <w:sz w:val="20"/>
          <w:szCs w:val="20"/>
        </w:rPr>
      </w:pPr>
      <w:r w:rsidRPr="005B7533">
        <w:rPr>
          <w:rFonts w:ascii="Arial" w:hAnsi="Arial" w:cs="Arial"/>
          <w:sz w:val="20"/>
          <w:szCs w:val="20"/>
        </w:rPr>
        <w:t xml:space="preserve">El </w:t>
      </w:r>
      <w:r w:rsidR="007F1272" w:rsidRPr="005B7533">
        <w:rPr>
          <w:rFonts w:ascii="Arial" w:hAnsi="Arial" w:cs="Arial"/>
          <w:sz w:val="20"/>
          <w:szCs w:val="20"/>
        </w:rPr>
        <w:t xml:space="preserve">CONCESIONARIO </w:t>
      </w:r>
      <w:r w:rsidRPr="005B7533">
        <w:rPr>
          <w:rFonts w:ascii="Arial" w:hAnsi="Arial" w:cs="Arial"/>
          <w:sz w:val="20"/>
          <w:szCs w:val="20"/>
        </w:rPr>
        <w:t xml:space="preserve">deberá remitir al OSINERGMIN y al </w:t>
      </w:r>
      <w:r w:rsidR="00F03921" w:rsidRPr="005B7533">
        <w:rPr>
          <w:rFonts w:ascii="Arial" w:hAnsi="Arial" w:cs="Arial"/>
          <w:sz w:val="20"/>
          <w:szCs w:val="20"/>
        </w:rPr>
        <w:t>Ministerio de Energía y Minas</w:t>
      </w:r>
      <w:r w:rsidRPr="005B7533">
        <w:rPr>
          <w:rFonts w:ascii="Arial" w:hAnsi="Arial" w:cs="Arial"/>
          <w:sz w:val="20"/>
          <w:szCs w:val="20"/>
        </w:rPr>
        <w:t xml:space="preserve">, una versión actualizada del </w:t>
      </w:r>
      <w:r w:rsidR="007F1272" w:rsidRPr="005B7533">
        <w:rPr>
          <w:rFonts w:ascii="Arial" w:hAnsi="Arial" w:cs="Arial"/>
          <w:sz w:val="20"/>
          <w:szCs w:val="20"/>
        </w:rPr>
        <w:t xml:space="preserve">Cronograma </w:t>
      </w:r>
      <w:r w:rsidRPr="005B7533">
        <w:rPr>
          <w:rFonts w:ascii="Arial" w:hAnsi="Arial" w:cs="Arial"/>
          <w:sz w:val="20"/>
          <w:szCs w:val="20"/>
        </w:rPr>
        <w:t xml:space="preserve">a los dieciocho (18) meses </w:t>
      </w:r>
      <w:r w:rsidR="007F1272" w:rsidRPr="005B7533">
        <w:rPr>
          <w:rFonts w:ascii="Arial" w:hAnsi="Arial" w:cs="Arial"/>
          <w:sz w:val="20"/>
          <w:szCs w:val="20"/>
        </w:rPr>
        <w:t xml:space="preserve">contados a partir </w:t>
      </w:r>
      <w:r w:rsidRPr="005B7533">
        <w:rPr>
          <w:rFonts w:ascii="Arial" w:hAnsi="Arial" w:cs="Arial"/>
          <w:sz w:val="20"/>
          <w:szCs w:val="20"/>
        </w:rPr>
        <w:t>de la Fecha de Cierre.</w:t>
      </w:r>
      <w:r w:rsidR="007F1272" w:rsidRPr="005B7533">
        <w:rPr>
          <w:rFonts w:ascii="Arial" w:hAnsi="Arial" w:cs="Arial"/>
          <w:sz w:val="20"/>
          <w:szCs w:val="20"/>
        </w:rPr>
        <w:t xml:space="preserve"> El CONCESIONARIO deberá iniciar y, en general, realizar</w:t>
      </w:r>
      <w:r w:rsidR="007F1272" w:rsidRPr="3A6AEF05">
        <w:rPr>
          <w:rFonts w:ascii="Arial" w:hAnsi="Arial" w:cs="Arial"/>
          <w:sz w:val="20"/>
          <w:szCs w:val="20"/>
        </w:rPr>
        <w:t xml:space="preserve">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rsidP="00C80E87">
      <w:pPr>
        <w:numPr>
          <w:ilvl w:val="0"/>
          <w:numId w:val="21"/>
        </w:numPr>
        <w:spacing w:after="120" w:line="233"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rsidP="00C80E87">
      <w:pPr>
        <w:numPr>
          <w:ilvl w:val="0"/>
          <w:numId w:val="21"/>
        </w:numPr>
        <w:spacing w:after="120" w:line="233"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C80E87">
      <w:pPr>
        <w:spacing w:after="120" w:line="233"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16AB9206" w:rsidR="00F97ED7" w:rsidRDefault="0098097C" w:rsidP="00C80E87">
      <w:pPr>
        <w:spacing w:after="120" w:line="233"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25537FD6" w:rsidR="00B425FC" w:rsidRPr="007A2030" w:rsidRDefault="0097301B" w:rsidP="00C80E87">
      <w:pPr>
        <w:numPr>
          <w:ilvl w:val="0"/>
          <w:numId w:val="21"/>
        </w:numPr>
        <w:spacing w:after="120" w:line="233"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rsidP="00C80E87">
      <w:pPr>
        <w:pStyle w:val="Prrafodelista"/>
        <w:keepNext/>
        <w:keepLines/>
        <w:numPr>
          <w:ilvl w:val="0"/>
          <w:numId w:val="40"/>
        </w:numPr>
        <w:spacing w:before="360" w:after="240" w:line="233"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77777777" w:rsidR="0023448C"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11EFED0F"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6AF44376"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BC166B">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rsidP="00C80E87">
      <w:pPr>
        <w:numPr>
          <w:ilvl w:val="0"/>
          <w:numId w:val="22"/>
        </w:numPr>
        <w:spacing w:after="100" w:line="233"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C80E87">
      <w:pPr>
        <w:spacing w:after="100" w:line="233"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C80E87">
      <w:pPr>
        <w:spacing w:after="100" w:line="233"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71B1F8A1" w14:textId="77777777" w:rsidR="00D747C0" w:rsidRDefault="0097301B"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w:t>
      </w:r>
    </w:p>
    <w:p w14:paraId="1FE51984" w14:textId="6A26A1EB" w:rsidR="0097301B"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7777777"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10003B9"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76A2C65E" w14:textId="40F8B9E3"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B7533"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w:t>
      </w:r>
      <w:r w:rsidRPr="005B7533">
        <w:rPr>
          <w:rFonts w:ascii="Arial" w:hAnsi="Arial" w:cs="Arial"/>
          <w:sz w:val="20"/>
          <w:szCs w:val="20"/>
        </w:rPr>
        <w:t xml:space="preserve">daño, pérdida o lesión que pudiere sobrevenir a bienes y personas. </w:t>
      </w:r>
      <w:r w:rsidRPr="005B7533">
        <w:rPr>
          <w:rFonts w:ascii="Arial" w:hAnsi="Arial" w:cs="Arial"/>
          <w:sz w:val="20"/>
          <w:szCs w:val="20"/>
          <w:lang w:val="es-ES"/>
        </w:rPr>
        <w:t>Deberá cubrir un monto no menor a</w:t>
      </w:r>
      <w:r w:rsidRPr="005B7533">
        <w:rPr>
          <w:rFonts w:ascii="Arial" w:hAnsi="Arial" w:cs="Arial"/>
          <w:sz w:val="20"/>
          <w:szCs w:val="20"/>
        </w:rPr>
        <w:t xml:space="preserve"> cinco millones de Dólares</w:t>
      </w:r>
      <w:r w:rsidR="00E44B09" w:rsidRPr="005B7533">
        <w:rPr>
          <w:rFonts w:ascii="Arial" w:hAnsi="Arial" w:cs="Arial"/>
          <w:sz w:val="20"/>
          <w:szCs w:val="20"/>
        </w:rPr>
        <w:t xml:space="preserve"> </w:t>
      </w:r>
      <w:r w:rsidRPr="005B7533">
        <w:rPr>
          <w:rFonts w:ascii="Arial" w:hAnsi="Arial" w:cs="Arial"/>
          <w:sz w:val="20"/>
          <w:szCs w:val="20"/>
        </w:rPr>
        <w:t xml:space="preserve">(US$ 5 000 000) por evento. En este caso, el </w:t>
      </w:r>
      <w:r w:rsidR="006847AA" w:rsidRPr="005B7533">
        <w:rPr>
          <w:rFonts w:ascii="Arial" w:hAnsi="Arial" w:cs="Arial"/>
          <w:sz w:val="20"/>
          <w:szCs w:val="20"/>
        </w:rPr>
        <w:t xml:space="preserve">CONCEDENTE </w:t>
      </w:r>
      <w:r w:rsidRPr="005B7533">
        <w:rPr>
          <w:rFonts w:ascii="Arial" w:hAnsi="Arial" w:cs="Arial"/>
          <w:sz w:val="20"/>
          <w:szCs w:val="20"/>
        </w:rPr>
        <w:t>deberá figurar como asegurado adicional.</w:t>
      </w:r>
    </w:p>
    <w:p w14:paraId="2EF8B6D0" w14:textId="1E45F982" w:rsidR="0097301B" w:rsidRPr="005955B4" w:rsidRDefault="00BC1B09">
      <w:pPr>
        <w:numPr>
          <w:ilvl w:val="0"/>
          <w:numId w:val="47"/>
        </w:numPr>
        <w:spacing w:after="60" w:line="250" w:lineRule="auto"/>
        <w:ind w:left="992" w:hanging="425"/>
        <w:jc w:val="both"/>
        <w:rPr>
          <w:rFonts w:ascii="Arial" w:hAnsi="Arial" w:cs="Arial"/>
          <w:sz w:val="20"/>
          <w:szCs w:val="20"/>
        </w:rPr>
      </w:pPr>
      <w:r w:rsidRPr="005B7533">
        <w:rPr>
          <w:rFonts w:ascii="Arial" w:hAnsi="Arial" w:cs="Arial"/>
          <w:sz w:val="20"/>
          <w:szCs w:val="20"/>
        </w:rPr>
        <w:t>Seguro que cubra el valor de los Bienes de la Concesión y póliza</w:t>
      </w:r>
      <w:r w:rsidR="0053620D" w:rsidRPr="005B7533">
        <w:rPr>
          <w:rFonts w:ascii="Arial" w:hAnsi="Arial" w:cs="Arial"/>
          <w:sz w:val="20"/>
          <w:szCs w:val="20"/>
        </w:rPr>
        <w:t xml:space="preserve"> de</w:t>
      </w:r>
      <w:r w:rsidRPr="005B7533">
        <w:rPr>
          <w:rFonts w:ascii="Arial" w:hAnsi="Arial" w:cs="Arial"/>
          <w:sz w:val="20"/>
          <w:szCs w:val="20"/>
        </w:rPr>
        <w:t xml:space="preserve"> obra civil</w:t>
      </w:r>
      <w:r w:rsidR="00C728D8" w:rsidRPr="005B7533">
        <w:rPr>
          <w:rFonts w:ascii="Arial" w:hAnsi="Arial" w:cs="Arial"/>
          <w:sz w:val="20"/>
          <w:szCs w:val="20"/>
        </w:rPr>
        <w:t xml:space="preserve"> </w:t>
      </w:r>
      <w:r w:rsidRPr="005B7533">
        <w:rPr>
          <w:rFonts w:ascii="Arial" w:hAnsi="Arial" w:cs="Arial"/>
          <w:sz w:val="20"/>
          <w:szCs w:val="20"/>
        </w:rPr>
        <w:t>terminada, tomando en cuenta los riesgos específicos identificados en el estudio de riesgo</w:t>
      </w:r>
      <w:r w:rsidR="007A4DEF" w:rsidRPr="005B7533">
        <w:rPr>
          <w:rFonts w:ascii="Arial" w:hAnsi="Arial" w:cs="Arial"/>
          <w:sz w:val="20"/>
          <w:szCs w:val="20"/>
        </w:rPr>
        <w:t>, el cual deberá re</w:t>
      </w:r>
      <w:r w:rsidR="00726265" w:rsidRPr="005B7533">
        <w:rPr>
          <w:rFonts w:ascii="Arial" w:hAnsi="Arial" w:cs="Arial"/>
          <w:sz w:val="20"/>
          <w:szCs w:val="20"/>
        </w:rPr>
        <w:t>mitirse al CONCEDENTE y al OSINERGMIN</w:t>
      </w:r>
      <w:r w:rsidRPr="005B7533">
        <w:rPr>
          <w:rFonts w:ascii="Arial" w:hAnsi="Arial" w:cs="Arial"/>
          <w:sz w:val="20"/>
          <w:szCs w:val="20"/>
        </w:rPr>
        <w:t xml:space="preserve">. Las coberturas de este seguro serán cuando menos las siguientes: </w:t>
      </w:r>
      <w:r w:rsidR="0097301B" w:rsidRPr="005B753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B7533">
        <w:rPr>
          <w:rFonts w:ascii="Arial" w:hAnsi="Arial" w:cs="Arial"/>
          <w:sz w:val="20"/>
          <w:szCs w:val="20"/>
        </w:rPr>
        <w:t>Los seguros señalados en este literal d</w:t>
      </w:r>
      <w:bookmarkEnd w:id="60"/>
      <w:r w:rsidR="0097301B" w:rsidRPr="005B7533">
        <w:rPr>
          <w:rFonts w:ascii="Arial" w:hAnsi="Arial" w:cs="Arial"/>
          <w:sz w:val="20"/>
          <w:szCs w:val="20"/>
        </w:rPr>
        <w:t>eberá</w:t>
      </w:r>
      <w:r w:rsidR="00DA565D" w:rsidRPr="005B7533">
        <w:rPr>
          <w:rFonts w:ascii="Arial" w:hAnsi="Arial" w:cs="Arial"/>
          <w:sz w:val="20"/>
          <w:szCs w:val="20"/>
        </w:rPr>
        <w:t>n</w:t>
      </w:r>
      <w:r w:rsidR="0097301B" w:rsidRPr="005B7533">
        <w:rPr>
          <w:rFonts w:ascii="Arial" w:hAnsi="Arial" w:cs="Arial"/>
          <w:sz w:val="20"/>
          <w:szCs w:val="20"/>
        </w:rPr>
        <w:t xml:space="preserve"> cubrir </w:t>
      </w:r>
      <w:r w:rsidR="000E5C8D" w:rsidRPr="005B7533">
        <w:rPr>
          <w:rFonts w:ascii="Arial" w:hAnsi="Arial" w:cs="Arial"/>
          <w:sz w:val="20"/>
          <w:szCs w:val="20"/>
        </w:rPr>
        <w:t xml:space="preserve">una suma asegurada por </w:t>
      </w:r>
      <w:r w:rsidR="0097301B" w:rsidRPr="005B7533">
        <w:rPr>
          <w:rFonts w:ascii="Arial" w:hAnsi="Arial" w:cs="Arial"/>
          <w:sz w:val="20"/>
          <w:szCs w:val="20"/>
        </w:rPr>
        <w:t xml:space="preserve">un monto no menor a la pérdida máxima probable (PMP) determinado por </w:t>
      </w:r>
      <w:r w:rsidR="0097301B" w:rsidRPr="005B7533">
        <w:rPr>
          <w:rFonts w:ascii="Arial" w:hAnsi="Arial" w:cs="Arial"/>
          <w:sz w:val="20"/>
          <w:szCs w:val="20"/>
          <w:lang w:val="es-ES"/>
        </w:rPr>
        <w:t>el estudio de riesgo que e</w:t>
      </w:r>
      <w:r w:rsidR="0097301B" w:rsidRPr="005B7533">
        <w:rPr>
          <w:rFonts w:ascii="Arial" w:hAnsi="Arial" w:cs="Arial"/>
          <w:sz w:val="20"/>
          <w:szCs w:val="20"/>
        </w:rPr>
        <w:t xml:space="preserve">l </w:t>
      </w:r>
      <w:r w:rsidR="00D6597A" w:rsidRPr="005B7533">
        <w:rPr>
          <w:rFonts w:ascii="Arial" w:hAnsi="Arial" w:cs="Arial"/>
          <w:sz w:val="20"/>
          <w:szCs w:val="20"/>
        </w:rPr>
        <w:t xml:space="preserve">CONCESIONARIO </w:t>
      </w:r>
      <w:r w:rsidR="0097301B" w:rsidRPr="005B7533">
        <w:rPr>
          <w:rFonts w:ascii="Arial" w:hAnsi="Arial" w:cs="Arial"/>
          <w:sz w:val="20"/>
          <w:szCs w:val="20"/>
        </w:rPr>
        <w:t>contratará</w:t>
      </w:r>
      <w:r w:rsidR="0097301B" w:rsidRPr="005955B4">
        <w:rPr>
          <w:rFonts w:ascii="Arial" w:hAnsi="Arial" w:cs="Arial"/>
          <w:sz w:val="20"/>
          <w:szCs w:val="20"/>
        </w:rPr>
        <w:t xml:space="preserve">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2FA4BB35"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031F80">
        <w:rPr>
          <w:rFonts w:ascii="Arial" w:hAnsi="Arial" w:cs="Arial"/>
          <w:lang w:val="es-PE"/>
        </w:rPr>
        <w:t>A</w:t>
      </w:r>
      <w:r w:rsidR="00031F80" w:rsidRPr="005955B4">
        <w:rPr>
          <w:rFonts w:ascii="Arial" w:hAnsi="Arial" w:cs="Arial"/>
        </w:rPr>
        <w:t xml:space="preserve"> </w:t>
      </w:r>
      <w:r w:rsidRPr="005955B4">
        <w:rPr>
          <w:rFonts w:ascii="Arial" w:hAnsi="Arial" w:cs="Arial"/>
        </w:rPr>
        <w:t>y 4-</w:t>
      </w:r>
      <w:r w:rsidR="00031F80">
        <w:rPr>
          <w:rFonts w:ascii="Arial" w:hAnsi="Arial" w:cs="Arial"/>
          <w:lang w:val="es-PE"/>
        </w:rPr>
        <w:t>AA</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7CF769F7"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1F0570">
        <w:rPr>
          <w:rFonts w:ascii="Arial" w:hAnsi="Arial" w:cs="Arial"/>
          <w:lang w:val="es-PE"/>
        </w:rPr>
        <w:t>A</w:t>
      </w:r>
      <w:r w:rsidR="001F0570" w:rsidRPr="005955B4">
        <w:rPr>
          <w:rFonts w:ascii="Arial" w:hAnsi="Arial" w:cs="Arial"/>
        </w:rPr>
        <w:t xml:space="preserve"> </w:t>
      </w:r>
      <w:r w:rsidR="008702F6" w:rsidRPr="005955B4">
        <w:rPr>
          <w:rFonts w:ascii="Arial" w:hAnsi="Arial" w:cs="Arial"/>
        </w:rPr>
        <w:t>y 4-</w:t>
      </w:r>
      <w:r w:rsidR="001F0570">
        <w:rPr>
          <w:rFonts w:ascii="Arial" w:hAnsi="Arial" w:cs="Arial"/>
          <w:lang w:val="es-PE"/>
        </w:rPr>
        <w:t>AA</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0D8ED890" w14:textId="60F9C90B" w:rsidR="00F97ED7" w:rsidRPr="00C50139" w:rsidRDefault="008702F6">
      <w:pPr>
        <w:pStyle w:val="Prrafodelista"/>
        <w:numPr>
          <w:ilvl w:val="0"/>
          <w:numId w:val="69"/>
        </w:numPr>
        <w:spacing w:after="0" w:line="240" w:lineRule="auto"/>
        <w:ind w:left="992" w:hanging="425"/>
        <w:contextualSpacing w:val="0"/>
        <w:jc w:val="both"/>
        <w:rPr>
          <w:rFonts w:ascii="Arial" w:hAnsi="Arial" w:cs="Arial"/>
        </w:rPr>
      </w:pPr>
      <w:r w:rsidRPr="00C50139">
        <w:rPr>
          <w:rFonts w:ascii="Arial" w:hAnsi="Arial" w:cs="Arial"/>
        </w:rPr>
        <w:t xml:space="preserve">Tasa de Actualización: corresponde al valor de la tasa de actualización al que se refiere el artículo 79 de la Ley de Concesiones Eléctricas, vigente a la fecha de </w:t>
      </w:r>
      <w:r w:rsidR="006F3903" w:rsidRPr="00C50139">
        <w:rPr>
          <w:rFonts w:ascii="Arial" w:hAnsi="Arial" w:cs="Arial"/>
        </w:rPr>
        <w:t>presentación de Ofertas</w:t>
      </w:r>
      <w:r w:rsidRPr="00C50139">
        <w:rPr>
          <w:rFonts w:ascii="Arial" w:hAnsi="Arial" w:cs="Arial"/>
        </w:rPr>
        <w:t>.</w:t>
      </w:r>
    </w:p>
    <w:p w14:paraId="153C03DF" w14:textId="0C89625A" w:rsidR="004A205E" w:rsidRPr="005955B4"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t>Índice de Actualización: es el índice WPSFD4131 (</w:t>
      </w:r>
      <w:proofErr w:type="spellStart"/>
      <w:r w:rsidRPr="005955B4">
        <w:rPr>
          <w:rFonts w:ascii="Arial" w:hAnsi="Arial" w:cs="Arial"/>
          <w:i/>
        </w:rPr>
        <w:t>Finished</w:t>
      </w:r>
      <w:proofErr w:type="spellEnd"/>
      <w:r w:rsidRPr="005955B4">
        <w:rPr>
          <w:rFonts w:ascii="Arial" w:hAnsi="Arial" w:cs="Arial"/>
          <w:i/>
        </w:rPr>
        <w:t xml:space="preserve"> </w:t>
      </w:r>
      <w:proofErr w:type="spellStart"/>
      <w:r w:rsidRPr="005955B4">
        <w:rPr>
          <w:rFonts w:ascii="Arial" w:hAnsi="Arial" w:cs="Arial"/>
          <w:i/>
        </w:rPr>
        <w:t>Goods</w:t>
      </w:r>
      <w:proofErr w:type="spellEnd"/>
      <w:r w:rsidRPr="005955B4">
        <w:rPr>
          <w:rFonts w:ascii="Arial" w:hAnsi="Arial" w:cs="Arial"/>
          <w:i/>
        </w:rPr>
        <w:t xml:space="preserve"> </w:t>
      </w:r>
      <w:proofErr w:type="spellStart"/>
      <w:r w:rsidRPr="005955B4">
        <w:rPr>
          <w:rFonts w:ascii="Arial" w:hAnsi="Arial" w:cs="Arial"/>
          <w:i/>
        </w:rPr>
        <w:t>Less</w:t>
      </w:r>
      <w:proofErr w:type="spellEnd"/>
      <w:r w:rsidRPr="005955B4">
        <w:rPr>
          <w:rFonts w:ascii="Arial" w:hAnsi="Arial" w:cs="Arial"/>
          <w:i/>
        </w:rPr>
        <w:t xml:space="preserve"> </w:t>
      </w:r>
      <w:proofErr w:type="spellStart"/>
      <w:r w:rsidRPr="005955B4">
        <w:rPr>
          <w:rFonts w:ascii="Arial" w:hAnsi="Arial" w:cs="Arial"/>
          <w:i/>
        </w:rPr>
        <w:t>Food</w:t>
      </w:r>
      <w:proofErr w:type="spellEnd"/>
      <w:r w:rsidRPr="005955B4">
        <w:rPr>
          <w:rFonts w:ascii="Arial" w:hAnsi="Arial" w:cs="Arial"/>
          <w:i/>
        </w:rPr>
        <w:t xml:space="preserve">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3F6348AA" w14:textId="51FBC80B" w:rsidR="006D42B3" w:rsidRPr="00645FD3" w:rsidRDefault="008702F6" w:rsidP="00645FD3">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t xml:space="preserve">La actualización del Costo de Inversión y Costos de </w:t>
      </w:r>
      <w:proofErr w:type="spellStart"/>
      <w:r w:rsidRPr="005955B4">
        <w:rPr>
          <w:rFonts w:ascii="Arial" w:hAnsi="Arial" w:cs="Arial"/>
        </w:rPr>
        <w:t>OyM</w:t>
      </w:r>
      <w:proofErr w:type="spellEnd"/>
      <w:r w:rsidRPr="005955B4">
        <w:rPr>
          <w:rFonts w:ascii="Arial" w:hAnsi="Arial" w:cs="Arial"/>
        </w:rPr>
        <w:t xml:space="preserve"> se realizará anualmente multiplicando el valor que resulte del proceso de licitación por el siguiente factor:</w:t>
      </w:r>
    </w:p>
    <w:p w14:paraId="7577E484" w14:textId="77777777" w:rsidR="007B04B1"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28E6CCB" w14:textId="77777777" w:rsidR="00645FD3" w:rsidRPr="005955B4" w:rsidRDefault="00645FD3" w:rsidP="00F97ED7">
      <w:pPr>
        <w:spacing w:before="180" w:after="60" w:line="240" w:lineRule="auto"/>
        <w:ind w:left="567"/>
        <w:jc w:val="center"/>
        <w:rPr>
          <w:rFonts w:ascii="Arial" w:hAnsi="Arial" w:cs="Arial"/>
          <w:b/>
          <w:sz w:val="20"/>
          <w:szCs w:val="20"/>
        </w:rPr>
      </w:pP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lastRenderedPageBreak/>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46B60F9C"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Para fines del pago de</w:t>
      </w:r>
      <w:r w:rsidR="00027C76">
        <w:rPr>
          <w:rFonts w:ascii="Arial" w:hAnsi="Arial" w:cs="Arial"/>
          <w:lang w:val="es-PE"/>
        </w:rPr>
        <w:t xml:space="preserve"> la</w:t>
      </w:r>
      <w:r w:rsidR="001071E4" w:rsidRPr="005955B4">
        <w:rPr>
          <w:rFonts w:ascii="Arial" w:hAnsi="Arial" w:cs="Arial"/>
        </w:rPr>
        <w:t xml:space="preserve"> Base Tarifaria</w:t>
      </w:r>
      <w:r w:rsidR="00BD042B">
        <w:rPr>
          <w:rFonts w:ascii="Arial" w:hAnsi="Arial" w:cs="Arial"/>
          <w:lang w:val="es-PE"/>
        </w:rPr>
        <w:t xml:space="preserve"> </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42AAECE5"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B06181">
        <w:rPr>
          <w:rFonts w:ascii="Arial" w:hAnsi="Arial" w:cs="Arial"/>
          <w:sz w:val="20"/>
          <w:szCs w:val="20"/>
        </w:rPr>
        <w:t xml:space="preserve">quince (15) </w:t>
      </w:r>
      <w:r w:rsidRPr="005955B4">
        <w:rPr>
          <w:rFonts w:ascii="Arial" w:hAnsi="Arial" w:cs="Arial"/>
          <w:sz w:val="20"/>
          <w:szCs w:val="20"/>
        </w:rPr>
        <w:t xml:space="preserve">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212041DC"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53EA2862" w14:textId="189B83E9"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lastRenderedPageBreak/>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(i) gravámenes sobre las acciones o participaciones en el CONCESIONARIO distintos a la Participación Mínima o (</w:t>
      </w:r>
      <w:proofErr w:type="spellStart"/>
      <w:r w:rsidRPr="005955B4">
        <w:rPr>
          <w:rFonts w:ascii="Arial" w:hAnsi="Arial" w:cs="Arial"/>
          <w:sz w:val="20"/>
          <w:szCs w:val="20"/>
        </w:rPr>
        <w:t>ii</w:t>
      </w:r>
      <w:proofErr w:type="spellEnd"/>
      <w:r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B7533" w:rsidRDefault="001D722C" w:rsidP="00C80E87">
      <w:pPr>
        <w:numPr>
          <w:ilvl w:val="0"/>
          <w:numId w:val="25"/>
        </w:numPr>
        <w:spacing w:after="120" w:line="233" w:lineRule="auto"/>
        <w:ind w:left="567" w:hanging="567"/>
        <w:jc w:val="both"/>
        <w:rPr>
          <w:rFonts w:ascii="Arial" w:hAnsi="Arial" w:cs="Arial"/>
          <w:sz w:val="20"/>
          <w:szCs w:val="20"/>
        </w:rPr>
      </w:pPr>
      <w:r w:rsidRPr="005955B4">
        <w:rPr>
          <w:rFonts w:ascii="Arial" w:hAnsi="Arial" w:cs="Arial"/>
          <w:sz w:val="20"/>
          <w:szCs w:val="20"/>
        </w:rPr>
        <w:lastRenderedPageBreak/>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 xml:space="preserve">os contratos que sustenten el </w:t>
      </w:r>
      <w:r w:rsidR="0097301B" w:rsidRPr="005B7533">
        <w:rPr>
          <w:rFonts w:ascii="Arial" w:hAnsi="Arial" w:cs="Arial"/>
          <w:sz w:val="20"/>
          <w:szCs w:val="20"/>
        </w:rPr>
        <w:t>Endeudamiento Garantizado Permitido deberán estipular:</w:t>
      </w:r>
    </w:p>
    <w:p w14:paraId="40E2EB8E" w14:textId="77777777" w:rsidR="00453C0B" w:rsidRPr="005B7533" w:rsidRDefault="0097301B" w:rsidP="00C80E87">
      <w:pPr>
        <w:numPr>
          <w:ilvl w:val="0"/>
          <w:numId w:val="60"/>
        </w:numPr>
        <w:spacing w:after="60" w:line="233" w:lineRule="auto"/>
        <w:ind w:left="993" w:hanging="425"/>
        <w:jc w:val="both"/>
        <w:rPr>
          <w:rFonts w:ascii="Arial" w:hAnsi="Arial" w:cs="Arial"/>
          <w:sz w:val="20"/>
          <w:szCs w:val="20"/>
        </w:rPr>
      </w:pPr>
      <w:r w:rsidRPr="005B7533">
        <w:rPr>
          <w:rFonts w:ascii="Arial" w:hAnsi="Arial" w:cs="Arial"/>
          <w:sz w:val="20"/>
          <w:szCs w:val="20"/>
        </w:rPr>
        <w:t>Que los recursos que se obtengan:</w:t>
      </w:r>
    </w:p>
    <w:p w14:paraId="5C73793B" w14:textId="29940196" w:rsidR="0097301B" w:rsidRPr="005B7533" w:rsidRDefault="0097301B" w:rsidP="00C80E87">
      <w:pPr>
        <w:pStyle w:val="Prrafodelista"/>
        <w:numPr>
          <w:ilvl w:val="0"/>
          <w:numId w:val="41"/>
        </w:numPr>
        <w:tabs>
          <w:tab w:val="left" w:pos="1418"/>
        </w:tabs>
        <w:spacing w:after="60" w:line="233" w:lineRule="auto"/>
        <w:ind w:left="1418" w:hanging="284"/>
        <w:jc w:val="both"/>
        <w:rPr>
          <w:rFonts w:ascii="Arial" w:hAnsi="Arial" w:cs="Arial"/>
        </w:rPr>
      </w:pPr>
      <w:r w:rsidRPr="005B753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C80E87">
      <w:pPr>
        <w:pStyle w:val="Prrafodelista"/>
        <w:numPr>
          <w:ilvl w:val="0"/>
          <w:numId w:val="41"/>
        </w:numPr>
        <w:tabs>
          <w:tab w:val="left" w:pos="1418"/>
        </w:tabs>
        <w:spacing w:after="60" w:line="233" w:lineRule="auto"/>
        <w:ind w:left="1418" w:hanging="283"/>
        <w:contextualSpacing w:val="0"/>
        <w:jc w:val="both"/>
        <w:rPr>
          <w:rFonts w:ascii="Arial" w:hAnsi="Arial" w:cs="Arial"/>
        </w:rPr>
      </w:pPr>
      <w:r w:rsidRPr="005B7533">
        <w:rPr>
          <w:rFonts w:ascii="Arial" w:hAnsi="Arial" w:cs="Arial"/>
        </w:rPr>
        <w:t>Sin perjuicio de lo establecido en el acápite i</w:t>
      </w:r>
      <w:r w:rsidR="00790CEF" w:rsidRPr="005B7533">
        <w:rPr>
          <w:rFonts w:ascii="Arial" w:hAnsi="Arial" w:cs="Arial"/>
        </w:rPr>
        <w:t>.</w:t>
      </w:r>
      <w:r w:rsidRPr="005B7533">
        <w:rPr>
          <w:rFonts w:ascii="Arial" w:hAnsi="Arial" w:cs="Arial"/>
        </w:rPr>
        <w:t xml:space="preserve"> precedente, el financiamiento de largo plazo que pudiera ser concertado por el </w:t>
      </w:r>
      <w:r w:rsidR="00C30644" w:rsidRPr="005B7533">
        <w:rPr>
          <w:rFonts w:ascii="Arial" w:hAnsi="Arial" w:cs="Arial"/>
        </w:rPr>
        <w:t xml:space="preserve">CONCESIONARIO </w:t>
      </w:r>
      <w:r w:rsidRPr="005B7533">
        <w:rPr>
          <w:rFonts w:ascii="Arial" w:hAnsi="Arial" w:cs="Arial"/>
        </w:rPr>
        <w:t>podrá emplearse: (a) en pagar créditos puente y otros endeudamientos utilizados para la adquis</w:t>
      </w:r>
      <w:r w:rsidRPr="005955B4">
        <w:rPr>
          <w:rFonts w:ascii="Arial" w:hAnsi="Arial" w:cs="Arial"/>
        </w:rPr>
        <w:t xml:space="preserve">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C80E87">
      <w:pPr>
        <w:numPr>
          <w:ilvl w:val="0"/>
          <w:numId w:val="60"/>
        </w:numPr>
        <w:spacing w:after="60" w:line="233"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C80E87">
      <w:pPr>
        <w:numPr>
          <w:ilvl w:val="0"/>
          <w:numId w:val="60"/>
        </w:numPr>
        <w:spacing w:after="60" w:line="233"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66E4324D" w:rsidR="0097301B" w:rsidRPr="005955B4" w:rsidRDefault="0097301B" w:rsidP="00C80E87">
      <w:pPr>
        <w:numPr>
          <w:ilvl w:val="0"/>
          <w:numId w:val="60"/>
        </w:numPr>
        <w:spacing w:after="60" w:line="233"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w:t>
      </w:r>
      <w:r w:rsidR="00415E77" w:rsidRPr="00415E77">
        <w:rPr>
          <w:rFonts w:ascii="Arial" w:hAnsi="Arial" w:cs="Arial"/>
          <w:sz w:val="20"/>
          <w:szCs w:val="20"/>
        </w:rPr>
        <w:t xml:space="preserve"> con anterioridad a la entrega del Monto de Liquidación al fideicomiso señalado en la Cláusula 13.34</w:t>
      </w:r>
      <w:r w:rsidRPr="005955B4">
        <w:rPr>
          <w:rFonts w:ascii="Arial" w:hAnsi="Arial" w:cs="Arial"/>
          <w:sz w:val="20"/>
          <w:szCs w:val="20"/>
        </w:rPr>
        <w:t>.</w:t>
      </w:r>
    </w:p>
    <w:p w14:paraId="1756CEE6" w14:textId="745C42A1" w:rsidR="0097301B" w:rsidRPr="005955B4" w:rsidRDefault="0097301B" w:rsidP="00C80E87">
      <w:pPr>
        <w:spacing w:after="120" w:line="233"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E23E6A">
        <w:rPr>
          <w:rFonts w:ascii="Arial" w:hAnsi="Arial" w:cs="Arial"/>
          <w:sz w:val="20"/>
          <w:szCs w:val="20"/>
        </w:rPr>
        <w:t>7</w:t>
      </w:r>
      <w:r w:rsidR="00E23E6A"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C80E87">
      <w:pPr>
        <w:numPr>
          <w:ilvl w:val="0"/>
          <w:numId w:val="25"/>
        </w:numPr>
        <w:spacing w:after="120" w:line="233"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C80E87">
      <w:pPr>
        <w:numPr>
          <w:ilvl w:val="0"/>
          <w:numId w:val="7"/>
        </w:numPr>
        <w:spacing w:after="60" w:line="233"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C80E87">
      <w:pPr>
        <w:numPr>
          <w:ilvl w:val="0"/>
          <w:numId w:val="7"/>
        </w:numPr>
        <w:spacing w:after="60" w:line="233"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C80E87">
      <w:pPr>
        <w:spacing w:after="60" w:line="233"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C80E87">
      <w:pPr>
        <w:spacing w:after="60" w:line="233"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rsidP="00C80E87">
      <w:pPr>
        <w:pStyle w:val="Prrafodelista"/>
        <w:numPr>
          <w:ilvl w:val="0"/>
          <w:numId w:val="56"/>
        </w:numPr>
        <w:spacing w:after="60" w:line="233"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lastRenderedPageBreak/>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057D327F"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84677E" w:rsidRPr="005955B4">
        <w:rPr>
          <w:rFonts w:ascii="Arial" w:hAnsi="Arial" w:cs="Arial"/>
          <w:sz w:val="20"/>
          <w:szCs w:val="20"/>
        </w:rPr>
        <w:t>2</w:t>
      </w:r>
      <w:r w:rsidR="0084677E">
        <w:rPr>
          <w:rFonts w:ascii="Arial" w:hAnsi="Arial" w:cs="Arial"/>
          <w:sz w:val="20"/>
          <w:szCs w:val="20"/>
        </w:rPr>
        <w:t>9</w:t>
      </w:r>
      <w:r w:rsidRPr="005955B4">
        <w:rPr>
          <w:rFonts w:ascii="Arial" w:hAnsi="Arial" w:cs="Arial"/>
          <w:sz w:val="20"/>
          <w:szCs w:val="20"/>
        </w:rPr>
        <w:t xml:space="preserve">.4 del artículo </w:t>
      </w:r>
      <w:r w:rsidR="0084677E" w:rsidRPr="005955B4">
        <w:rPr>
          <w:rFonts w:ascii="Arial" w:hAnsi="Arial" w:cs="Arial"/>
          <w:sz w:val="20"/>
          <w:szCs w:val="20"/>
        </w:rPr>
        <w:t>2</w:t>
      </w:r>
      <w:r w:rsidR="0084677E">
        <w:rPr>
          <w:rFonts w:ascii="Arial" w:hAnsi="Arial" w:cs="Arial"/>
          <w:sz w:val="20"/>
          <w:szCs w:val="20"/>
        </w:rPr>
        <w:t>9</w:t>
      </w:r>
      <w:r w:rsidR="0084677E" w:rsidRPr="005955B4">
        <w:rPr>
          <w:rFonts w:ascii="Arial" w:hAnsi="Arial" w:cs="Arial"/>
          <w:sz w:val="20"/>
          <w:szCs w:val="20"/>
        </w:rPr>
        <w:t xml:space="preserve"> </w:t>
      </w:r>
      <w:r w:rsidRPr="005955B4">
        <w:rPr>
          <w:rFonts w:ascii="Arial" w:hAnsi="Arial" w:cs="Arial"/>
          <w:sz w:val="20"/>
          <w:szCs w:val="20"/>
        </w:rPr>
        <w:t xml:space="preserve">del </w:t>
      </w:r>
      <w:r w:rsidR="0084677E">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C80E87">
      <w:pPr>
        <w:pStyle w:val="Prrafodelista"/>
        <w:numPr>
          <w:ilvl w:val="0"/>
          <w:numId w:val="84"/>
        </w:numPr>
        <w:spacing w:after="120" w:line="240" w:lineRule="auto"/>
        <w:ind w:left="993"/>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C80E87">
      <w:pPr>
        <w:pStyle w:val="Prrafodelista"/>
        <w:numPr>
          <w:ilvl w:val="0"/>
          <w:numId w:val="84"/>
        </w:numPr>
        <w:spacing w:after="120" w:line="240" w:lineRule="auto"/>
        <w:ind w:left="993"/>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C80E87">
      <w:pPr>
        <w:pStyle w:val="Prrafodelista"/>
        <w:numPr>
          <w:ilvl w:val="0"/>
          <w:numId w:val="84"/>
        </w:numPr>
        <w:spacing w:after="120" w:line="240" w:lineRule="auto"/>
        <w:ind w:left="993"/>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D1242F8" w:rsidR="00AB4182" w:rsidRPr="005955B4" w:rsidRDefault="00AB4182" w:rsidP="004649D1">
      <w:pPr>
        <w:spacing w:after="120" w:line="240" w:lineRule="auto"/>
        <w:ind w:left="567"/>
        <w:jc w:val="both"/>
        <w:rPr>
          <w:rFonts w:ascii="Arial" w:hAnsi="Arial" w:cs="Arial"/>
          <w:sz w:val="20"/>
          <w:szCs w:val="20"/>
        </w:rPr>
      </w:pPr>
      <w:r w:rsidRPr="005955B4">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4649D1">
        <w:rPr>
          <w:rFonts w:ascii="Arial" w:hAnsi="Arial" w:cs="Arial"/>
          <w:sz w:val="20"/>
          <w:szCs w:val="20"/>
        </w:rPr>
        <w:t>diez</w:t>
      </w:r>
      <w:r w:rsidRPr="005955B4">
        <w:rPr>
          <w:rFonts w:ascii="Arial" w:hAnsi="Arial" w:cs="Arial"/>
          <w:sz w:val="20"/>
          <w:szCs w:val="20"/>
        </w:rPr>
        <w:t xml:space="preserve"> (</w:t>
      </w:r>
      <w:r w:rsidR="004649D1">
        <w:rPr>
          <w:rFonts w:ascii="Arial" w:hAnsi="Arial" w:cs="Arial"/>
          <w:sz w:val="20"/>
          <w:szCs w:val="20"/>
        </w:rPr>
        <w:t>10</w:t>
      </w:r>
      <w:r w:rsidRPr="005955B4">
        <w:rPr>
          <w:rFonts w:ascii="Arial" w:hAnsi="Arial" w:cs="Arial"/>
          <w:sz w:val="20"/>
          <w:szCs w:val="20"/>
        </w:rPr>
        <w:t>) Días dicha situación al CONCEDENTE.</w:t>
      </w:r>
    </w:p>
    <w:p w14:paraId="421B3F8A" w14:textId="77777777" w:rsidR="00C80E87" w:rsidRDefault="00CD2E35" w:rsidP="004649D1">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w:t>
      </w:r>
    </w:p>
    <w:p w14:paraId="381B35C2" w14:textId="533562C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Del mismo modo informará al </w:t>
      </w:r>
      <w:r w:rsidR="006847AA" w:rsidRPr="005955B4">
        <w:rPr>
          <w:rFonts w:ascii="Arial" w:hAnsi="Arial" w:cs="Arial"/>
          <w:sz w:val="20"/>
          <w:szCs w:val="20"/>
        </w:rPr>
        <w:t xml:space="preserve">CONCEDENTE </w:t>
      </w:r>
      <w:r w:rsidRPr="005955B4">
        <w:rPr>
          <w:rFonts w:ascii="Arial" w:hAnsi="Arial" w:cs="Arial"/>
          <w:sz w:val="20"/>
          <w:szCs w:val="20"/>
        </w:rPr>
        <w:t>semestralmente respecto de</w:t>
      </w:r>
      <w:r w:rsidR="00CD2E35" w:rsidRPr="005955B4">
        <w:rPr>
          <w:rFonts w:ascii="Arial" w:hAnsi="Arial" w:cs="Arial"/>
          <w:sz w:val="20"/>
          <w:szCs w:val="20"/>
        </w:rPr>
        <w:t>: (i)</w:t>
      </w:r>
      <w:r w:rsidRPr="005955B4">
        <w:rPr>
          <w:rFonts w:ascii="Arial" w:hAnsi="Arial" w:cs="Arial"/>
          <w:sz w:val="20"/>
          <w:szCs w:val="20"/>
        </w:rPr>
        <w:t xml:space="preserve"> los saldos deudores con cada acreedor</w:t>
      </w:r>
      <w:r w:rsidR="00CD2E35" w:rsidRPr="005955B4">
        <w:rPr>
          <w:rFonts w:ascii="Arial" w:hAnsi="Arial" w:cs="Arial"/>
          <w:sz w:val="20"/>
          <w:szCs w:val="20"/>
        </w:rPr>
        <w:t xml:space="preserve"> para los contratos de crédito, y </w:t>
      </w:r>
      <w:proofErr w:type="spellStart"/>
      <w:r w:rsidR="00CD2E35" w:rsidRPr="005955B4">
        <w:rPr>
          <w:rFonts w:ascii="Arial" w:hAnsi="Arial" w:cs="Arial"/>
          <w:sz w:val="20"/>
          <w:szCs w:val="20"/>
        </w:rPr>
        <w:t>ii</w:t>
      </w:r>
      <w:proofErr w:type="spellEnd"/>
      <w:r w:rsidR="00CD2E35"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Pr="005955B4">
        <w:rPr>
          <w:rFonts w:ascii="Arial" w:hAnsi="Arial" w:cs="Arial"/>
          <w:sz w:val="20"/>
          <w:szCs w:val="20"/>
        </w:rPr>
        <w:t xml:space="preserve">. 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rsidP="00C80E87">
      <w:pPr>
        <w:numPr>
          <w:ilvl w:val="0"/>
          <w:numId w:val="57"/>
        </w:numPr>
        <w:spacing w:after="60" w:line="240" w:lineRule="auto"/>
        <w:ind w:left="992" w:hanging="425"/>
        <w:jc w:val="both"/>
        <w:rPr>
          <w:rFonts w:ascii="Arial" w:hAnsi="Arial" w:cs="Arial"/>
          <w:sz w:val="20"/>
          <w:szCs w:val="20"/>
        </w:rPr>
      </w:pPr>
      <w:r w:rsidRPr="005955B4">
        <w:rPr>
          <w:rFonts w:ascii="Arial" w:hAnsi="Arial" w:cs="Arial"/>
          <w:sz w:val="20"/>
          <w:szCs w:val="20"/>
        </w:rPr>
        <w:lastRenderedPageBreak/>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rsidP="00C80E87">
      <w:pPr>
        <w:numPr>
          <w:ilvl w:val="0"/>
          <w:numId w:val="57"/>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1422DDB1" w:rsidR="0097301B" w:rsidRPr="005955B4" w:rsidRDefault="0097301B" w:rsidP="00C80E8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1A5F31">
        <w:rPr>
          <w:rFonts w:ascii="Arial" w:hAnsi="Arial" w:cs="Arial"/>
          <w:sz w:val="20"/>
          <w:szCs w:val="20"/>
        </w:rPr>
        <w:t>del Cronograma</w:t>
      </w:r>
      <w:r w:rsidRPr="005955B4">
        <w:rPr>
          <w:rFonts w:ascii="Arial" w:hAnsi="Arial" w:cs="Arial"/>
          <w:sz w:val="20"/>
          <w:szCs w:val="20"/>
        </w:rPr>
        <w:t xml:space="preserve"> del Proyecto</w:t>
      </w:r>
      <w:r w:rsidR="000B1ADC">
        <w:rPr>
          <w:rFonts w:ascii="Arial" w:hAnsi="Arial" w:cs="Arial"/>
          <w:sz w:val="20"/>
          <w:szCs w:val="20"/>
        </w:rPr>
        <w:t xml:space="preserve">. </w:t>
      </w:r>
      <w:r w:rsidR="000B1ADC" w:rsidRPr="000B1ADC">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del proyecto para su evaluación</w:t>
      </w:r>
      <w:r w:rsidRPr="005955B4">
        <w:rPr>
          <w:rFonts w:ascii="Arial" w:hAnsi="Arial" w:cs="Arial"/>
          <w:sz w:val="20"/>
          <w:szCs w:val="20"/>
        </w:rPr>
        <w:t>.</w:t>
      </w:r>
    </w:p>
    <w:p w14:paraId="77272AFD" w14:textId="3D5CDBF4" w:rsidR="0097301B" w:rsidRPr="005955B4" w:rsidRDefault="0097301B" w:rsidP="00C80E8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3155CA">
        <w:rPr>
          <w:rFonts w:ascii="Arial" w:hAnsi="Arial" w:cs="Arial"/>
          <w:sz w:val="20"/>
          <w:szCs w:val="20"/>
        </w:rPr>
        <w:t>ciento veinte</w:t>
      </w:r>
      <w:r w:rsidRPr="005955B4">
        <w:rPr>
          <w:rFonts w:ascii="Arial" w:hAnsi="Arial" w:cs="Arial"/>
          <w:sz w:val="20"/>
          <w:szCs w:val="20"/>
        </w:rPr>
        <w:t xml:space="preserve"> (</w:t>
      </w:r>
      <w:r w:rsidR="003155CA">
        <w:rPr>
          <w:rFonts w:ascii="Arial" w:hAnsi="Arial" w:cs="Arial"/>
          <w:sz w:val="20"/>
          <w:szCs w:val="20"/>
        </w:rPr>
        <w:t>120</w:t>
      </w:r>
      <w:r w:rsidRPr="005955B4">
        <w:rPr>
          <w:rFonts w:ascii="Arial" w:hAnsi="Arial" w:cs="Arial"/>
          <w:sz w:val="20"/>
          <w:szCs w:val="20"/>
        </w:rPr>
        <w:t>) horas de haber ocurrido o haberse enterado, según sea el caso, a la otra Parte sobre:</w:t>
      </w:r>
    </w:p>
    <w:p w14:paraId="34A92465" w14:textId="77777777" w:rsidR="0097301B" w:rsidRPr="005955B4" w:rsidRDefault="0097301B" w:rsidP="00C80E87">
      <w:pPr>
        <w:numPr>
          <w:ilvl w:val="0"/>
          <w:numId w:val="35"/>
        </w:numPr>
        <w:spacing w:after="60" w:line="24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rsidP="00C80E87">
      <w:pPr>
        <w:numPr>
          <w:ilvl w:val="0"/>
          <w:numId w:val="35"/>
        </w:numPr>
        <w:spacing w:after="60" w:line="24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rsidP="00C80E8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C80E87">
      <w:pPr>
        <w:spacing w:after="120" w:line="24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rsidP="00C80E87">
      <w:pPr>
        <w:numPr>
          <w:ilvl w:val="2"/>
          <w:numId w:val="34"/>
        </w:numPr>
        <w:tabs>
          <w:tab w:val="left" w:pos="993"/>
        </w:tabs>
        <w:spacing w:after="120" w:line="24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C80E87">
      <w:pPr>
        <w:spacing w:after="120" w:line="24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4D3F71E2"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lastRenderedPageBreak/>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EAE0ADD"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4C7E7E82" w14:textId="61FD54E0"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274FCB03"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B71230">
        <w:rPr>
          <w:rFonts w:ascii="Arial" w:hAnsi="Arial" w:cs="Arial"/>
          <w:sz w:val="20"/>
          <w:szCs w:val="20"/>
        </w:rPr>
        <w:t xml:space="preserve">de </w:t>
      </w:r>
      <w:r w:rsidR="004337FE">
        <w:rPr>
          <w:rFonts w:ascii="Arial" w:hAnsi="Arial" w:cs="Arial"/>
          <w:sz w:val="20"/>
          <w:szCs w:val="20"/>
        </w:rPr>
        <w:t>estar vigente a partir de un mes después de la Puesta de Operación Comercial,</w:t>
      </w:r>
      <w:r w:rsidRPr="005955B4">
        <w:rPr>
          <w:rFonts w:ascii="Arial" w:hAnsi="Arial" w:cs="Arial"/>
          <w:sz w:val="20"/>
          <w:szCs w:val="20"/>
        </w:rPr>
        <w:t xml:space="preserve"> 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lastRenderedPageBreak/>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lastRenderedPageBreak/>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F47E1FF"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w:t>
      </w:r>
      <w:r w:rsidR="00A1734C" w:rsidRPr="005955B4">
        <w:rPr>
          <w:rFonts w:cs="Arial"/>
          <w:sz w:val="20"/>
          <w:szCs w:val="20"/>
        </w:rPr>
        <w:t>1</w:t>
      </w:r>
      <w:r w:rsidR="00A1734C">
        <w:rPr>
          <w:rFonts w:cs="Arial"/>
          <w:sz w:val="20"/>
          <w:szCs w:val="20"/>
          <w:lang w:val="es-PE"/>
        </w:rPr>
        <w:t>3</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w:t>
      </w:r>
      <w:proofErr w:type="spellStart"/>
      <w:r w:rsidRPr="005955B4">
        <w:rPr>
          <w:rFonts w:cs="Arial"/>
          <w:sz w:val="20"/>
          <w:szCs w:val="20"/>
        </w:rPr>
        <w:t>ii</w:t>
      </w:r>
      <w:proofErr w:type="spellEnd"/>
      <w:r w:rsidRPr="005955B4">
        <w:rPr>
          <w:rFonts w:cs="Arial"/>
          <w:sz w:val="20"/>
          <w:szCs w:val="20"/>
        </w:rPr>
        <w:t>)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lastRenderedPageBreak/>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6AE2E33F" w:rsidR="006653B3" w:rsidRPr="005955B4" w:rsidRDefault="006653B3" w:rsidP="00630647">
      <w:pPr>
        <w:pStyle w:val="Subttulo"/>
        <w:numPr>
          <w:ilvl w:val="0"/>
          <w:numId w:val="197"/>
        </w:numPr>
        <w:spacing w:before="0" w:after="120" w:line="250" w:lineRule="auto"/>
        <w:textAlignment w:val="baseline"/>
        <w:rPr>
          <w:rFonts w:cs="Arial"/>
          <w:b w:val="0"/>
          <w:bCs/>
          <w:i w:val="0"/>
          <w:iCs/>
          <w:sz w:val="20"/>
        </w:rPr>
      </w:pPr>
      <w:r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3378A68B" w:rsidR="006653B3" w:rsidRPr="00630647" w:rsidRDefault="006653B3" w:rsidP="00630647">
      <w:pPr>
        <w:pStyle w:val="Subttulo"/>
        <w:numPr>
          <w:ilvl w:val="0"/>
          <w:numId w:val="197"/>
        </w:numPr>
        <w:spacing w:before="0" w:after="120" w:line="250" w:lineRule="auto"/>
        <w:textAlignment w:val="baseline"/>
        <w:rPr>
          <w:rFonts w:cs="Arial"/>
          <w:b w:val="0"/>
          <w:i w:val="0"/>
          <w:sz w:val="20"/>
        </w:rPr>
      </w:pPr>
      <w:r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630647" w:rsidRDefault="00DA1A63" w:rsidP="00F97ED7">
      <w:pPr>
        <w:pStyle w:val="Prrafodelista"/>
        <w:spacing w:after="120" w:line="250" w:lineRule="auto"/>
        <w:ind w:left="567"/>
        <w:contextualSpacing w:val="0"/>
        <w:jc w:val="both"/>
        <w:textAlignment w:val="baseline"/>
        <w:rPr>
          <w:rFonts w:ascii="Arial" w:hAnsi="Arial"/>
        </w:rPr>
      </w:pPr>
      <w:r w:rsidRPr="005955B4">
        <w:rPr>
          <w:rFonts w:ascii="Arial" w:hAnsi="Arial" w:cs="Arial"/>
          <w:lang w:val="es-ES"/>
        </w:rPr>
        <w:t>E</w:t>
      </w:r>
      <w:r w:rsidR="00384753" w:rsidRPr="005955B4">
        <w:rPr>
          <w:rFonts w:ascii="Arial" w:hAnsi="Arial" w:cs="Arial"/>
        </w:rPr>
        <w:t xml:space="preserv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w:t>
      </w:r>
      <w:r w:rsidR="00384753" w:rsidRPr="00630647">
        <w:rPr>
          <w:rFonts w:ascii="Arial" w:hAnsi="Arial"/>
        </w:rPr>
        <w:t>la Buena Pro del Concurso, la Concesión o la ejecución del presente Contrato.</w:t>
      </w:r>
    </w:p>
    <w:p w14:paraId="56856D5D" w14:textId="7CDF501B"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630647">
        <w:rPr>
          <w:rFonts w:ascii="Arial" w:hAnsi="Arial"/>
        </w:rPr>
        <w:t>Queda expresamente establecido que en caso se verifique que alguna de las personas naturales o jurídicas mencionadas en el párrafo anterior, hubiesen sido condenados mediante sentencia consentida o ejecutoriada, o hubiesen admitido y/o reconocido la comisión</w:t>
      </w:r>
      <w:r w:rsidRPr="005955B4">
        <w:rPr>
          <w:rFonts w:ascii="Arial" w:hAnsi="Arial" w:cs="Arial"/>
        </w:rPr>
        <w:t xml:space="preserve">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06889BB7" w14:textId="77777777" w:rsidR="00C80E87" w:rsidRDefault="00C80E87">
      <w:pPr>
        <w:spacing w:after="0" w:line="240" w:lineRule="auto"/>
        <w:rPr>
          <w:rFonts w:ascii="Arial" w:hAnsi="Arial" w:cs="Arial"/>
          <w:b/>
          <w:bCs/>
          <w:sz w:val="20"/>
          <w:szCs w:val="20"/>
        </w:rPr>
      </w:pPr>
      <w:r>
        <w:rPr>
          <w:rFonts w:ascii="Arial" w:hAnsi="Arial" w:cs="Arial"/>
          <w:b/>
          <w:bCs/>
          <w:sz w:val="20"/>
          <w:szCs w:val="20"/>
        </w:rPr>
        <w:br w:type="page"/>
      </w:r>
    </w:p>
    <w:p w14:paraId="329512EB" w14:textId="05E392EF"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lastRenderedPageBreak/>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lastRenderedPageBreak/>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6860F77A" w:rsidR="006653B3" w:rsidRPr="005B753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Los gastos totales que demande la Intervención de la </w:t>
      </w:r>
      <w:r w:rsidRPr="005B7533">
        <w:rPr>
          <w:rFonts w:ascii="Arial" w:hAnsi="Arial" w:cs="Arial"/>
        </w:rPr>
        <w:t xml:space="preserve">Concesión serán de </w:t>
      </w:r>
      <w:r w:rsidRPr="005B7533">
        <w:rPr>
          <w:rFonts w:ascii="Arial" w:hAnsi="Arial" w:cs="Arial"/>
          <w:lang w:val="es-PE"/>
        </w:rPr>
        <w:t>cuenta</w:t>
      </w:r>
      <w:r w:rsidR="007B164E" w:rsidRPr="005B7533">
        <w:rPr>
          <w:rFonts w:ascii="Arial" w:hAnsi="Arial" w:cs="Arial"/>
          <w:lang w:val="es-PE"/>
        </w:rPr>
        <w:t>, costo y riesgo</w:t>
      </w:r>
      <w:r w:rsidR="005814CC" w:rsidRPr="005B7533">
        <w:rPr>
          <w:rFonts w:ascii="Arial" w:hAnsi="Arial" w:cs="Arial"/>
          <w:lang w:val="es-PE"/>
        </w:rPr>
        <w:t xml:space="preserve"> </w:t>
      </w:r>
      <w:r w:rsidRPr="005B7533">
        <w:rPr>
          <w:rFonts w:ascii="Arial" w:hAnsi="Arial" w:cs="Arial"/>
        </w:rPr>
        <w:t>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proofErr w:type="spellStart"/>
      <w:r w:rsidR="00B870C4" w:rsidRPr="005955B4">
        <w:rPr>
          <w:rFonts w:cs="Arial"/>
          <w:b w:val="0"/>
          <w:i w:val="0"/>
          <w:sz w:val="20"/>
        </w:rPr>
        <w:t>ii</w:t>
      </w:r>
      <w:proofErr w:type="spellEnd"/>
      <w:r w:rsidR="00B870C4" w:rsidRPr="005955B4">
        <w:rPr>
          <w:rFonts w:cs="Arial"/>
          <w:b w:val="0"/>
          <w:i w:val="0"/>
          <w:sz w:val="20"/>
        </w:rPr>
        <w:t xml:space="preserve">)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0DE2F981" w:rsidR="006653B3" w:rsidRPr="005955B4" w:rsidRDefault="006653B3" w:rsidP="00C80E87">
      <w:pPr>
        <w:spacing w:before="240" w:after="180" w:line="245"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5CB704D3" w14:textId="77777777" w:rsidR="00C80E87" w:rsidRDefault="00C80E87">
      <w:pPr>
        <w:spacing w:after="0" w:line="240" w:lineRule="auto"/>
        <w:rPr>
          <w:rFonts w:ascii="Arial" w:hAnsi="Arial" w:cs="Arial"/>
          <w:sz w:val="20"/>
          <w:szCs w:val="20"/>
          <w:lang w:val="x-none" w:eastAsia="x-none"/>
        </w:rPr>
      </w:pPr>
      <w:r>
        <w:rPr>
          <w:rFonts w:cs="Arial"/>
          <w:sz w:val="20"/>
          <w:szCs w:val="20"/>
        </w:rPr>
        <w:br w:type="page"/>
      </w:r>
    </w:p>
    <w:p w14:paraId="761B5D79" w14:textId="2AE6361F"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lastRenderedPageBreak/>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C80E8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5955B4">
        <w:rPr>
          <w:rFonts w:ascii="Arial" w:hAnsi="Arial" w:cs="Arial"/>
        </w:rPr>
        <w:t>ii</w:t>
      </w:r>
      <w:proofErr w:type="spellEnd"/>
      <w:r w:rsidRPr="005955B4">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C80E8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697DB1D3" w:rsidR="00396E5B" w:rsidRPr="005955B4" w:rsidRDefault="00396E5B" w:rsidP="00C80E87">
      <w:pPr>
        <w:pStyle w:val="Subttulo"/>
        <w:numPr>
          <w:ilvl w:val="0"/>
          <w:numId w:val="198"/>
        </w:numPr>
        <w:spacing w:before="0" w:after="120"/>
        <w:textAlignment w:val="baseline"/>
        <w:rPr>
          <w:rFonts w:cs="Arial"/>
          <w:b w:val="0"/>
          <w:i w:val="0"/>
          <w:sz w:val="20"/>
          <w:lang w:val="es-PE"/>
        </w:rPr>
      </w:pPr>
      <w:r w:rsidRPr="005955B4">
        <w:rPr>
          <w:rFonts w:cs="Arial"/>
          <w:b w:val="0"/>
          <w:i w:val="0"/>
          <w:sz w:val="20"/>
          <w:lang w:val="es-PE"/>
        </w:rPr>
        <w:t>La terminación anticipada sea imputable al CONCESIONARIO.</w:t>
      </w:r>
    </w:p>
    <w:p w14:paraId="1871C6BD" w14:textId="63F571BF" w:rsidR="006D4D5D" w:rsidRPr="006D4D5D" w:rsidRDefault="006653B3" w:rsidP="00C80E87">
      <w:pPr>
        <w:pStyle w:val="Prrafodelista"/>
        <w:numPr>
          <w:ilvl w:val="0"/>
          <w:numId w:val="198"/>
        </w:numPr>
        <w:spacing w:after="120" w:line="240" w:lineRule="auto"/>
        <w:contextualSpacing w:val="0"/>
        <w:jc w:val="both"/>
        <w:rPr>
          <w:rFonts w:cs="Arial"/>
        </w:rPr>
      </w:pPr>
      <w:r w:rsidRPr="00630647">
        <w:rPr>
          <w:rFonts w:ascii="Arial" w:hAnsi="Arial" w:cs="Arial"/>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ED67488" w14:textId="18566CB6" w:rsidR="00C80E87" w:rsidRPr="00C80E87" w:rsidRDefault="006653B3" w:rsidP="00C80E87">
      <w:pPr>
        <w:pStyle w:val="Prrafodelista"/>
        <w:numPr>
          <w:ilvl w:val="0"/>
          <w:numId w:val="198"/>
        </w:numPr>
        <w:spacing w:after="120" w:line="240" w:lineRule="auto"/>
        <w:contextualSpacing w:val="0"/>
        <w:jc w:val="both"/>
        <w:rPr>
          <w:rFonts w:cs="Arial"/>
        </w:rPr>
      </w:pPr>
      <w:r w:rsidRPr="00630647">
        <w:rPr>
          <w:rFonts w:ascii="Arial" w:hAnsi="Arial" w:cs="Arial"/>
        </w:rPr>
        <w:t xml:space="preserve">Durante el proceso de intervención, el CONCESIONARIO deviniese en insolvente, o si por cualquier otra razón fuera incapaz de mantener el </w:t>
      </w:r>
      <w:r w:rsidRPr="006D4D5D">
        <w:rPr>
          <w:rFonts w:ascii="Arial" w:hAnsi="Arial" w:cs="Arial"/>
        </w:rPr>
        <w:t>Servicio o implementar las instrucciones que disponga el</w:t>
      </w:r>
      <w:r w:rsidR="00C80E87">
        <w:rPr>
          <w:rFonts w:ascii="Arial" w:hAnsi="Arial" w:cs="Arial"/>
        </w:rPr>
        <w:t xml:space="preserve"> </w:t>
      </w:r>
      <w:r w:rsidR="006A2D84" w:rsidRPr="00630647">
        <w:rPr>
          <w:rFonts w:ascii="Arial" w:hAnsi="Arial" w:cs="Arial"/>
        </w:rPr>
        <w:t>i</w:t>
      </w:r>
      <w:r w:rsidRPr="006D4D5D">
        <w:rPr>
          <w:rFonts w:ascii="Arial" w:hAnsi="Arial" w:cs="Arial"/>
        </w:rPr>
        <w:t>nterventor.</w:t>
      </w:r>
    </w:p>
    <w:p w14:paraId="7D24BDBE" w14:textId="77777777" w:rsidR="00B425FC" w:rsidRPr="007A2030" w:rsidRDefault="006653B3" w:rsidP="00C80E87">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En el caso de terminación por mutuo disenso, el Monto de Liquidación será el Valor Contable. Si el Contrato termina antes de la Puesta de 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mayor valor entre (i) el Valor Contable y (</w:t>
      </w:r>
      <w:proofErr w:type="spellStart"/>
      <w:r w:rsidRPr="005955B4">
        <w:rPr>
          <w:rFonts w:cs="Arial"/>
          <w:sz w:val="20"/>
          <w:szCs w:val="20"/>
        </w:rPr>
        <w:t>ii</w:t>
      </w:r>
      <w:proofErr w:type="spellEnd"/>
      <w:r w:rsidRPr="005955B4">
        <w:rPr>
          <w:rFonts w:cs="Arial"/>
          <w:sz w:val="20"/>
          <w:szCs w:val="20"/>
        </w:rPr>
        <w:t xml:space="preserve">)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35BDACA8" w14:textId="77777777" w:rsidR="00C80E87" w:rsidRDefault="00C80E87">
      <w:pPr>
        <w:spacing w:after="0" w:line="240" w:lineRule="auto"/>
        <w:rPr>
          <w:rFonts w:ascii="Arial" w:hAnsi="Arial" w:cs="Arial"/>
          <w:iCs/>
          <w:sz w:val="20"/>
          <w:szCs w:val="20"/>
          <w:lang w:val="x-none" w:eastAsia="x-none"/>
        </w:rPr>
      </w:pPr>
      <w:r>
        <w:rPr>
          <w:rFonts w:ascii="Arial" w:hAnsi="Arial" w:cs="Arial"/>
          <w:iCs/>
        </w:rPr>
        <w:br w:type="page"/>
      </w:r>
    </w:p>
    <w:p w14:paraId="4AEF7896" w14:textId="44DEE32A"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lastRenderedPageBreak/>
        <w:t>El</w:t>
      </w:r>
      <w:r w:rsidRPr="005955B4">
        <w:rPr>
          <w:rFonts w:ascii="Arial" w:hAnsi="Arial" w:cs="Arial"/>
        </w:rPr>
        <w:t xml:space="preserve"> Valor Contable y los Gastos Preoperativos, de corresponder, serán determinados por el Perito. El Perito deberá </w:t>
      </w:r>
      <w:r w:rsidR="00023BF9">
        <w:rPr>
          <w:rFonts w:ascii="Arial" w:hAnsi="Arial" w:cs="Arial"/>
        </w:rPr>
        <w:t xml:space="preserve">ser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57FE1C95" w14:textId="153AEB79" w:rsidR="00D11260" w:rsidRPr="00D05A5A" w:rsidRDefault="000553F1" w:rsidP="00630647">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10684ED0" w:rsidR="008D48B8" w:rsidRPr="00D05A5A" w:rsidRDefault="006653B3" w:rsidP="00630647">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0CA42A7A" w:rsidR="008D48B8" w:rsidRPr="00D05A5A" w:rsidRDefault="008D48B8" w:rsidP="00630647">
      <w:pPr>
        <w:pStyle w:val="Prrafodelista"/>
        <w:numPr>
          <w:ilvl w:val="0"/>
          <w:numId w:val="200"/>
        </w:numPr>
        <w:spacing w:after="120" w:line="250" w:lineRule="auto"/>
        <w:contextualSpacing w:val="0"/>
        <w:jc w:val="both"/>
        <w:textAlignment w:val="baseline"/>
        <w:rPr>
          <w:rFonts w:ascii="Arial" w:hAnsi="Arial" w:cs="Arial"/>
        </w:rPr>
      </w:pPr>
      <w:r w:rsidRPr="005955B4">
        <w:rPr>
          <w:rFonts w:ascii="Arial" w:hAnsi="Arial" w:cs="Arial"/>
        </w:rPr>
        <w:t>El estado operativo y de mantenimiento de los Bienes de la Concesión y la capacidad de estos para cumplir con los Niveles de Servicio.</w:t>
      </w:r>
    </w:p>
    <w:p w14:paraId="010BA8BC" w14:textId="10FE448B" w:rsidR="008D48B8" w:rsidRPr="00630647" w:rsidRDefault="006653B3" w:rsidP="00630647">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CONCEDENTE h</w:t>
      </w:r>
      <w:r w:rsidR="000553F1" w:rsidRPr="00630647">
        <w:rPr>
          <w:rFonts w:ascii="Arial" w:hAnsi="Arial" w:cs="Arial"/>
        </w:rPr>
        <w:t>ubiera</w:t>
      </w:r>
      <w:r w:rsidRPr="00D05A5A">
        <w:rPr>
          <w:rFonts w:ascii="Arial" w:hAnsi="Arial" w:cs="Arial"/>
        </w:rPr>
        <w:t xml:space="preserve"> autorizado al CONCESIONARIO realizar nuevas inversiones. De no existir</w:t>
      </w:r>
      <w:r w:rsidR="00EF7615" w:rsidRPr="00630647">
        <w:rPr>
          <w:rFonts w:ascii="Arial" w:hAnsi="Arial" w:cs="Arial"/>
        </w:rPr>
        <w:t xml:space="preserve"> dicha</w:t>
      </w:r>
      <w:r w:rsidRPr="00D05A5A">
        <w:rPr>
          <w:rFonts w:ascii="Arial" w:hAnsi="Arial" w:cs="Arial"/>
        </w:rPr>
        <w:t xml:space="preserve"> autorización, los valores de esas inversiones no serán</w:t>
      </w:r>
      <w:r w:rsidR="00EF7615" w:rsidRPr="00630647">
        <w:rPr>
          <w:rFonts w:ascii="Arial" w:hAnsi="Arial" w:cs="Arial"/>
        </w:rPr>
        <w:t xml:space="preserve"> </w:t>
      </w:r>
      <w:r w:rsidR="0018716B" w:rsidRPr="00D05A5A">
        <w:rPr>
          <w:rFonts w:ascii="Arial" w:hAnsi="Arial" w:cs="Arial"/>
        </w:rPr>
        <w:t>tomadas en cuenta para estos efectos</w:t>
      </w:r>
      <w:r w:rsidR="00EF7615" w:rsidRPr="00630647">
        <w:rPr>
          <w:rFonts w:ascii="Arial" w:hAnsi="Arial" w:cs="Arial"/>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1EA271EC" w:rsidR="00E40F98" w:rsidRPr="005955B4" w:rsidRDefault="001A4CCD" w:rsidP="00F97ED7">
      <w:pPr>
        <w:pStyle w:val="Subttulo"/>
        <w:numPr>
          <w:ilvl w:val="2"/>
          <w:numId w:val="73"/>
        </w:numPr>
        <w:spacing w:before="0" w:after="120" w:line="250" w:lineRule="auto"/>
        <w:ind w:left="1418" w:hanging="851"/>
        <w:textAlignment w:val="baseline"/>
        <w:rPr>
          <w:rFonts w:cs="Arial"/>
          <w:b w:val="0"/>
          <w:i w:val="0"/>
          <w:sz w:val="20"/>
        </w:rPr>
      </w:pPr>
      <w:r w:rsidRPr="001A4CCD">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w:t>
      </w:r>
      <w:proofErr w:type="spellStart"/>
      <w:r w:rsidRPr="001A4CCD">
        <w:rPr>
          <w:rFonts w:cs="Arial"/>
          <w:b w:val="0"/>
          <w:i w:val="0"/>
          <w:sz w:val="20"/>
          <w:lang w:val="es-PE"/>
        </w:rPr>
        <w:t>ii</w:t>
      </w:r>
      <w:proofErr w:type="spellEnd"/>
      <w:r w:rsidRPr="001A4CCD">
        <w:rPr>
          <w:rFonts w:cs="Arial"/>
          <w:b w:val="0"/>
          <w:i w:val="0"/>
          <w:sz w:val="20"/>
          <w:lang w:val="es-PE"/>
        </w:rPr>
        <w:t>) a los doce (12) meses contados desde la fecha de haber iniciado el procedimiento de terminación conforme a la Cláusula 13.11 y siguientes, lo que ocurra primero</w:t>
      </w:r>
      <w:r w:rsidR="006653B3" w:rsidRPr="005955B4">
        <w:rPr>
          <w:rFonts w:cs="Arial"/>
          <w:b w:val="0"/>
          <w:i w:val="0"/>
          <w:sz w:val="20"/>
        </w:rPr>
        <w:t xml:space="preserve">. </w:t>
      </w:r>
    </w:p>
    <w:p w14:paraId="366D21F1" w14:textId="4B7DB9B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a</w:t>
      </w:r>
      <w:r w:rsidRPr="005955B4">
        <w:rPr>
          <w:rFonts w:cs="Arial"/>
          <w:b w:val="0"/>
          <w:i w:val="0"/>
          <w:sz w:val="20"/>
          <w:lang w:val="es-PE"/>
        </w:rPr>
        <w:t>l</w:t>
      </w:r>
      <w:r w:rsidR="00AF746A">
        <w:rPr>
          <w:rFonts w:cs="Arial"/>
          <w:b w:val="0"/>
          <w:i w:val="0"/>
          <w:sz w:val="20"/>
          <w:lang w:val="es-PE"/>
        </w:rPr>
        <w:t xml:space="preserve"> </w:t>
      </w:r>
      <w:r w:rsidRPr="005955B4">
        <w:rPr>
          <w:rFonts w:cs="Arial"/>
          <w:b w:val="0"/>
          <w:i w:val="0"/>
          <w:sz w:val="20"/>
          <w:lang w:val="es-PE"/>
        </w:rPr>
        <w:t>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3C8D3C3C" w14:textId="77777777" w:rsidR="001A4CCD" w:rsidRPr="001A4CCD"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3BBE110" w14:textId="760B41BA" w:rsidR="003D0A83" w:rsidRPr="005955B4"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 xml:space="preserve">  </w:t>
      </w:r>
      <w:r w:rsidR="001A4CCD" w:rsidRPr="001A4CCD">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1A4CCD">
        <w:rPr>
          <w:rFonts w:cs="Arial"/>
          <w:b w:val="0"/>
          <w:i w:val="0"/>
          <w:sz w:val="20"/>
          <w:lang w:val="es-PE"/>
        </w:rPr>
        <w:t>.</w:t>
      </w:r>
    </w:p>
    <w:p w14:paraId="29B5D35E"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5955B4">
        <w:rPr>
          <w:rFonts w:ascii="Arial" w:hAnsi="Arial" w:cs="Arial"/>
        </w:rPr>
        <w:t>ii</w:t>
      </w:r>
      <w:proofErr w:type="spellEnd"/>
      <w:r w:rsidRPr="005955B4">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5955B4">
        <w:rPr>
          <w:rFonts w:ascii="Arial" w:hAnsi="Arial" w:cs="Arial"/>
        </w:rPr>
        <w:t>iii</w:t>
      </w:r>
      <w:proofErr w:type="spellEnd"/>
      <w:r w:rsidRPr="005955B4">
        <w:rPr>
          <w:rFonts w:ascii="Arial" w:hAnsi="Arial" w:cs="Arial"/>
        </w:rPr>
        <w:t xml:space="preserve">) los tributos relacionados con el Proyecto, excepto aquellos que estén garantizados según las Leyes y Disposiciones Aplicables; </w:t>
      </w:r>
      <w:proofErr w:type="spellStart"/>
      <w:r w:rsidRPr="005955B4">
        <w:rPr>
          <w:rFonts w:ascii="Arial" w:hAnsi="Arial" w:cs="Arial"/>
        </w:rPr>
        <w:t>iv</w:t>
      </w:r>
      <w:proofErr w:type="spellEnd"/>
      <w:r w:rsidRPr="005955B4">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010C28F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Pr>
          <w:rFonts w:ascii="Arial" w:hAnsi="Arial" w:cs="Arial"/>
          <w:lang w:val="es-PE"/>
        </w:rPr>
        <w:t xml:space="preserve"> </w:t>
      </w:r>
      <w:r w:rsidR="00111828">
        <w:rPr>
          <w:rFonts w:ascii="Arial" w:hAnsi="Arial" w:cs="Arial"/>
          <w:lang w:val="es-PE"/>
        </w:rPr>
        <w:t>al</w:t>
      </w:r>
      <w:r w:rsidRPr="005955B4">
        <w:rPr>
          <w:rFonts w:ascii="Arial" w:hAnsi="Arial" w:cs="Arial"/>
        </w:rPr>
        <w:t xml:space="preserve"> CONCEDENTE y a los Acreedores Permitidos. </w:t>
      </w:r>
      <w:r w:rsidR="00164B3A" w:rsidRPr="00164B3A">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164B3A">
        <w:rPr>
          <w:rFonts w:ascii="Arial" w:hAnsi="Arial" w:cs="Arial"/>
          <w:lang w:val="es-PE"/>
        </w:rPr>
        <w:t xml:space="preserve">. </w:t>
      </w:r>
      <w:r w:rsidRPr="005955B4">
        <w:rPr>
          <w:rFonts w:ascii="Arial" w:hAnsi="Arial" w:cs="Arial"/>
        </w:rPr>
        <w:t xml:space="preserve">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C80E87">
      <w:pPr>
        <w:pStyle w:val="Subttulo"/>
        <w:numPr>
          <w:ilvl w:val="2"/>
          <w:numId w:val="73"/>
        </w:numPr>
        <w:spacing w:before="0" w:after="120" w:line="247"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C80E87">
      <w:pPr>
        <w:pStyle w:val="Subttulo"/>
        <w:numPr>
          <w:ilvl w:val="2"/>
          <w:numId w:val="73"/>
        </w:numPr>
        <w:spacing w:before="0" w:after="120" w:line="247" w:lineRule="auto"/>
        <w:ind w:left="1418" w:hanging="851"/>
        <w:textAlignment w:val="baseline"/>
        <w:rPr>
          <w:rFonts w:cs="Arial"/>
          <w:b w:val="0"/>
          <w:i w:val="0"/>
          <w:sz w:val="20"/>
        </w:rPr>
      </w:pPr>
      <w:r w:rsidRPr="005955B4">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C80E87">
      <w:pPr>
        <w:pStyle w:val="Subttulo"/>
        <w:numPr>
          <w:ilvl w:val="2"/>
          <w:numId w:val="73"/>
        </w:numPr>
        <w:spacing w:before="0" w:after="120" w:line="247"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C80E87">
      <w:pPr>
        <w:pStyle w:val="Prrafodelista"/>
        <w:numPr>
          <w:ilvl w:val="1"/>
          <w:numId w:val="73"/>
        </w:numPr>
        <w:spacing w:after="120" w:line="247"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C80E87">
      <w:pPr>
        <w:pStyle w:val="Subttulo"/>
        <w:spacing w:before="0" w:after="120" w:line="247"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C80E87">
      <w:pPr>
        <w:pStyle w:val="Subttulo"/>
        <w:spacing w:before="0" w:after="120" w:line="247"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C80E87">
      <w:pPr>
        <w:pStyle w:val="Prrafodelista"/>
        <w:spacing w:after="120" w:line="247"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rsidP="00C80E87">
      <w:pPr>
        <w:pStyle w:val="Prrafodelista"/>
        <w:keepNext/>
        <w:keepLines/>
        <w:numPr>
          <w:ilvl w:val="0"/>
          <w:numId w:val="40"/>
        </w:numPr>
        <w:spacing w:before="360" w:after="240" w:line="247"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rsidP="00C80E87">
      <w:pPr>
        <w:numPr>
          <w:ilvl w:val="0"/>
          <w:numId w:val="29"/>
        </w:numPr>
        <w:spacing w:after="120" w:line="247"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rsidP="00C80E87">
      <w:pPr>
        <w:numPr>
          <w:ilvl w:val="0"/>
          <w:numId w:val="29"/>
        </w:numPr>
        <w:spacing w:after="120" w:line="247"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rsidP="00C80E87">
      <w:pPr>
        <w:numPr>
          <w:ilvl w:val="0"/>
          <w:numId w:val="29"/>
        </w:numPr>
        <w:spacing w:after="120" w:line="247"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rsidP="00C80E87">
      <w:pPr>
        <w:numPr>
          <w:ilvl w:val="0"/>
          <w:numId w:val="29"/>
        </w:numPr>
        <w:spacing w:after="120" w:line="247"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C80E87">
      <w:pPr>
        <w:numPr>
          <w:ilvl w:val="0"/>
          <w:numId w:val="9"/>
        </w:numPr>
        <w:spacing w:after="60" w:line="247"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C80E87">
      <w:pPr>
        <w:numPr>
          <w:ilvl w:val="0"/>
          <w:numId w:val="9"/>
        </w:numPr>
        <w:spacing w:after="60" w:line="247"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C80E87">
      <w:pPr>
        <w:numPr>
          <w:ilvl w:val="0"/>
          <w:numId w:val="9"/>
        </w:numPr>
        <w:spacing w:after="120" w:line="247"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34176F7E"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164B3A">
      <w:pPr>
        <w:numPr>
          <w:ilvl w:val="0"/>
          <w:numId w:val="29"/>
        </w:numPr>
        <w:spacing w:before="120"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3939AED3"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031FF2">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77777777" w:rsidR="00D0107A" w:rsidRPr="005955B4" w:rsidRDefault="00D0107A" w:rsidP="00C80E87">
      <w:pPr>
        <w:pStyle w:val="Prrafodelista"/>
        <w:numPr>
          <w:ilvl w:val="0"/>
          <w:numId w:val="42"/>
        </w:numPr>
        <w:spacing w:after="80" w:line="250" w:lineRule="auto"/>
        <w:ind w:left="1276" w:hanging="142"/>
        <w:contextualSpacing w:val="0"/>
        <w:jc w:val="both"/>
        <w:rPr>
          <w:rFonts w:ascii="Arial" w:hAnsi="Arial" w:cs="Arial"/>
          <w:lang w:val="es-PE"/>
        </w:rPr>
      </w:pPr>
      <w:r w:rsidRPr="005955B4">
        <w:rPr>
          <w:rFonts w:ascii="Arial" w:hAnsi="Arial" w:cs="Arial"/>
          <w:lang w:val="es-PE"/>
        </w:rPr>
        <w:lastRenderedPageBreak/>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rsidP="00C80E87">
      <w:pPr>
        <w:pStyle w:val="Prrafodelista"/>
        <w:numPr>
          <w:ilvl w:val="0"/>
          <w:numId w:val="42"/>
        </w:numPr>
        <w:spacing w:after="8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Default="00574564" w:rsidP="00C80E87">
      <w:pPr>
        <w:pStyle w:val="Prrafodelista"/>
        <w:numPr>
          <w:ilvl w:val="0"/>
          <w:numId w:val="42"/>
        </w:numPr>
        <w:spacing w:after="8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C80E87">
      <w:pPr>
        <w:tabs>
          <w:tab w:val="left" w:pos="993"/>
        </w:tabs>
        <w:spacing w:after="80" w:line="250" w:lineRule="auto"/>
        <w:ind w:left="567"/>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C80E87">
      <w:pPr>
        <w:numPr>
          <w:ilvl w:val="0"/>
          <w:numId w:val="202"/>
        </w:numPr>
        <w:tabs>
          <w:tab w:val="left" w:pos="993"/>
        </w:tabs>
        <w:spacing w:after="80" w:line="250" w:lineRule="auto"/>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C80E87">
      <w:pPr>
        <w:numPr>
          <w:ilvl w:val="0"/>
          <w:numId w:val="202"/>
        </w:numPr>
        <w:tabs>
          <w:tab w:val="left" w:pos="993"/>
        </w:tabs>
        <w:spacing w:after="80" w:line="250" w:lineRule="auto"/>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349DD4D8"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6435250A" w14:textId="59FC06CD" w:rsidR="00DF2ED9" w:rsidRPr="005955B4" w:rsidRDefault="0097301B" w:rsidP="00C80E87">
      <w:pPr>
        <w:numPr>
          <w:ilvl w:val="0"/>
          <w:numId w:val="202"/>
        </w:numPr>
        <w:tabs>
          <w:tab w:val="left" w:pos="993"/>
        </w:tabs>
        <w:spacing w:after="80" w:line="250" w:lineRule="auto"/>
        <w:jc w:val="both"/>
        <w:rPr>
          <w:rFonts w:ascii="Arial" w:hAnsi="Arial" w:cs="Arial"/>
          <w:sz w:val="20"/>
          <w:szCs w:val="20"/>
        </w:rPr>
      </w:pPr>
      <w:r w:rsidRPr="005955B4">
        <w:rPr>
          <w:rFonts w:ascii="Arial" w:hAnsi="Arial" w:cs="Arial"/>
          <w:sz w:val="20"/>
          <w:szCs w:val="20"/>
        </w:rPr>
        <w:lastRenderedPageBreak/>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164B3A">
      <w:pPr>
        <w:spacing w:after="60" w:line="245" w:lineRule="auto"/>
        <w:ind w:left="927"/>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164B3A">
      <w:pPr>
        <w:spacing w:after="60" w:line="245" w:lineRule="auto"/>
        <w:ind w:left="927"/>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FB8F1BB"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251FDFA8" w14:textId="25FB2B4D"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lastRenderedPageBreak/>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C80E8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6387E5BD" w14:textId="77777777" w:rsidR="00645FD3" w:rsidRDefault="0097301B" w:rsidP="007B16EA">
      <w:pPr>
        <w:keepNext/>
        <w:keepLines/>
        <w:spacing w:after="120" w:line="250" w:lineRule="auto"/>
        <w:jc w:val="center"/>
        <w:outlineLvl w:val="0"/>
        <w:rPr>
          <w:rFonts w:ascii="Arial" w:hAnsi="Arial" w:cs="Arial"/>
          <w:sz w:val="20"/>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p>
    <w:p w14:paraId="584CDEE9" w14:textId="6F856417" w:rsidR="007B16EA" w:rsidRPr="007B16EA" w:rsidRDefault="007B16EA" w:rsidP="007B16EA">
      <w:pPr>
        <w:keepNext/>
        <w:keepLines/>
        <w:spacing w:after="120" w:line="250" w:lineRule="auto"/>
        <w:jc w:val="center"/>
        <w:outlineLvl w:val="0"/>
        <w:rPr>
          <w:rFonts w:ascii="Arial" w:hAnsi="Arial" w:cs="Arial"/>
          <w:b/>
        </w:rPr>
      </w:pPr>
      <w:r w:rsidRPr="007B16EA">
        <w:rPr>
          <w:rFonts w:ascii="Arial" w:hAnsi="Arial" w:cs="Arial"/>
          <w:b/>
        </w:rPr>
        <w:lastRenderedPageBreak/>
        <w:t>Anexo 1</w:t>
      </w:r>
      <w:bookmarkEnd w:id="164"/>
      <w:r w:rsidRPr="007B16EA">
        <w:rPr>
          <w:rFonts w:ascii="Arial" w:hAnsi="Arial" w:cs="Arial"/>
          <w:b/>
        </w:rPr>
        <w:t xml:space="preserve"> </w:t>
      </w:r>
    </w:p>
    <w:p w14:paraId="18108277" w14:textId="1514A397" w:rsidR="007B16EA" w:rsidRPr="007B16EA" w:rsidRDefault="007B16EA" w:rsidP="007B16EA">
      <w:pPr>
        <w:spacing w:after="0" w:line="250" w:lineRule="auto"/>
        <w:jc w:val="center"/>
        <w:rPr>
          <w:rFonts w:ascii="Arial" w:hAnsi="Arial" w:cs="Arial"/>
          <w:b/>
        </w:rPr>
      </w:pPr>
      <w:r w:rsidRPr="007B16EA">
        <w:rPr>
          <w:rFonts w:ascii="Arial" w:hAnsi="Arial" w:cs="Arial"/>
          <w:b/>
        </w:rPr>
        <w:t xml:space="preserve">Especificaciones </w:t>
      </w:r>
      <w:r w:rsidR="009D4545">
        <w:rPr>
          <w:rFonts w:ascii="Arial" w:hAnsi="Arial" w:cs="Arial"/>
          <w:b/>
        </w:rPr>
        <w:t xml:space="preserve">Técnicas </w:t>
      </w:r>
      <w:r w:rsidRPr="007B16EA">
        <w:rPr>
          <w:rFonts w:ascii="Arial" w:hAnsi="Arial" w:cs="Arial"/>
          <w:b/>
        </w:rPr>
        <w:t>del Proyecto</w:t>
      </w:r>
    </w:p>
    <w:p w14:paraId="1371A85D" w14:textId="5F013647" w:rsidR="005120AF" w:rsidRPr="00645FD3" w:rsidRDefault="007B16EA" w:rsidP="00645FD3">
      <w:pPr>
        <w:spacing w:after="0" w:line="280" w:lineRule="exact"/>
        <w:jc w:val="center"/>
        <w:rPr>
          <w:rFonts w:ascii="Arial" w:hAnsi="Arial" w:cs="Arial"/>
          <w:b/>
        </w:rPr>
      </w:pPr>
      <w:r w:rsidRPr="007B16EA">
        <w:rPr>
          <w:rFonts w:ascii="Arial" w:hAnsi="Arial" w:cs="Arial"/>
          <w:b/>
        </w:rPr>
        <w:t>“</w:t>
      </w:r>
      <w:r w:rsidR="00892578">
        <w:rPr>
          <w:rFonts w:ascii="Arial" w:eastAsia="Times New Roman" w:hAnsi="Arial" w:cs="Arial"/>
          <w:b/>
          <w:lang w:eastAsia="es-ES"/>
        </w:rPr>
        <w:t>Nueva Subestación Palca 220 kV, LT 220 kV Palca-La Pascana, ampliaciones y Subestaciones asociadas (Arequipa) (Proyecto ITC)</w:t>
      </w:r>
      <w:r w:rsidRPr="007B16EA">
        <w:rPr>
          <w:rFonts w:ascii="Arial" w:hAnsi="Arial" w:cs="Arial"/>
          <w:b/>
        </w:rPr>
        <w:t>”</w:t>
      </w:r>
    </w:p>
    <w:p w14:paraId="39995CB1" w14:textId="77777777" w:rsidR="006D42B3" w:rsidRDefault="006D42B3" w:rsidP="00C6427B">
      <w:pPr>
        <w:spacing w:after="0" w:line="240" w:lineRule="auto"/>
        <w:jc w:val="center"/>
        <w:rPr>
          <w:rFonts w:ascii="Arial" w:hAnsi="Arial" w:cs="Arial"/>
          <w:b/>
          <w:u w:val="single"/>
        </w:rPr>
      </w:pPr>
    </w:p>
    <w:p w14:paraId="341616E0" w14:textId="37CD5359" w:rsidR="00C6427B" w:rsidRPr="00645FD3" w:rsidRDefault="00C6427B" w:rsidP="00645FD3">
      <w:pPr>
        <w:spacing w:after="0" w:line="240" w:lineRule="auto"/>
        <w:jc w:val="center"/>
        <w:rPr>
          <w:rFonts w:ascii="Arial" w:hAnsi="Arial" w:cs="Arial"/>
          <w:b/>
          <w:u w:val="single"/>
        </w:rPr>
      </w:pPr>
      <w:r w:rsidRPr="00405F9A">
        <w:rPr>
          <w:rFonts w:ascii="Arial" w:hAnsi="Arial" w:cs="Arial"/>
          <w:b/>
          <w:u w:val="single"/>
        </w:rPr>
        <w:t>ÍNDICE</w:t>
      </w:r>
    </w:p>
    <w:p w14:paraId="79CE52A7" w14:textId="28269566" w:rsidR="00C6427B" w:rsidRPr="00645FD3" w:rsidRDefault="00C6427B" w:rsidP="00645FD3">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B45CD6C" w14:textId="77777777" w:rsidR="00C6427B" w:rsidRPr="006C5F11" w:rsidRDefault="00C6427B" w:rsidP="00645FD3">
      <w:pPr>
        <w:pStyle w:val="Prrafodelista"/>
        <w:numPr>
          <w:ilvl w:val="0"/>
          <w:numId w:val="97"/>
        </w:numPr>
        <w:spacing w:before="12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645FD3">
      <w:pPr>
        <w:spacing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3AE69189" w14:textId="72670DAB" w:rsidR="00DA3184" w:rsidRPr="00247C89" w:rsidRDefault="00DA3184" w:rsidP="00DA3184">
      <w:pPr>
        <w:spacing w:before="60" w:after="0" w:line="240" w:lineRule="auto"/>
        <w:ind w:left="2977" w:hanging="567"/>
        <w:jc w:val="both"/>
        <w:rPr>
          <w:rFonts w:ascii="Arial" w:hAnsi="Arial" w:cs="Arial"/>
          <w:sz w:val="20"/>
          <w:szCs w:val="20"/>
        </w:rPr>
      </w:pPr>
      <w:r w:rsidRPr="00247C89">
        <w:rPr>
          <w:rFonts w:ascii="Arial" w:hAnsi="Arial" w:cs="Arial"/>
          <w:sz w:val="20"/>
          <w:szCs w:val="20"/>
        </w:rPr>
        <w:t>3.2.1</w:t>
      </w:r>
      <w:r w:rsidRPr="00247C89">
        <w:rPr>
          <w:rFonts w:ascii="Arial" w:hAnsi="Arial" w:cs="Arial"/>
          <w:sz w:val="20"/>
          <w:szCs w:val="20"/>
        </w:rPr>
        <w:tab/>
        <w:t>Características Técnicas Generales</w:t>
      </w:r>
    </w:p>
    <w:p w14:paraId="3A6A00AC" w14:textId="77777777" w:rsidR="00DA3184" w:rsidRPr="00247C89" w:rsidRDefault="00DA3184" w:rsidP="00DA3184">
      <w:pPr>
        <w:spacing w:before="40" w:after="0" w:line="240" w:lineRule="auto"/>
        <w:ind w:left="2977" w:hanging="567"/>
        <w:jc w:val="both"/>
        <w:rPr>
          <w:rFonts w:ascii="Arial" w:hAnsi="Arial" w:cs="Arial"/>
          <w:sz w:val="20"/>
          <w:szCs w:val="20"/>
        </w:rPr>
      </w:pPr>
      <w:r w:rsidRPr="00247C89">
        <w:rPr>
          <w:rFonts w:ascii="Arial" w:hAnsi="Arial" w:cs="Arial"/>
          <w:sz w:val="20"/>
          <w:szCs w:val="20"/>
        </w:rPr>
        <w:t>3.2.2</w:t>
      </w:r>
      <w:r w:rsidRPr="00247C89">
        <w:rPr>
          <w:rFonts w:ascii="Arial" w:hAnsi="Arial" w:cs="Arial"/>
          <w:sz w:val="20"/>
          <w:szCs w:val="20"/>
        </w:rPr>
        <w:tab/>
        <w:t xml:space="preserve">Línea de Transmisión en 220 kV </w:t>
      </w:r>
      <w:r>
        <w:rPr>
          <w:rFonts w:ascii="Arial" w:hAnsi="Arial" w:cs="Arial"/>
          <w:sz w:val="20"/>
          <w:szCs w:val="20"/>
        </w:rPr>
        <w:t>Palca – La Pascana</w:t>
      </w:r>
    </w:p>
    <w:p w14:paraId="0FA8A067" w14:textId="768453DA" w:rsidR="00DA3184" w:rsidRPr="00FF6910" w:rsidRDefault="00DA3184" w:rsidP="00DA3184">
      <w:pPr>
        <w:spacing w:before="40" w:after="0" w:line="240" w:lineRule="auto"/>
        <w:ind w:left="2977" w:hanging="567"/>
        <w:jc w:val="both"/>
        <w:rPr>
          <w:rFonts w:ascii="Arial" w:hAnsi="Arial" w:cs="Arial"/>
          <w:sz w:val="20"/>
          <w:szCs w:val="20"/>
        </w:rPr>
      </w:pPr>
      <w:r w:rsidRPr="00247C89">
        <w:rPr>
          <w:rFonts w:ascii="Arial" w:hAnsi="Arial" w:cs="Arial"/>
          <w:sz w:val="20"/>
          <w:szCs w:val="20"/>
        </w:rPr>
        <w:t>3.2.3</w:t>
      </w:r>
      <w:r w:rsidRPr="00247C89">
        <w:rPr>
          <w:rFonts w:ascii="Arial" w:hAnsi="Arial" w:cs="Arial"/>
          <w:sz w:val="20"/>
          <w:szCs w:val="20"/>
        </w:rPr>
        <w:tab/>
        <w:t>Línea</w:t>
      </w:r>
      <w:r>
        <w:rPr>
          <w:rFonts w:ascii="Arial" w:hAnsi="Arial" w:cs="Arial"/>
          <w:sz w:val="20"/>
          <w:szCs w:val="20"/>
        </w:rPr>
        <w:t>s</w:t>
      </w:r>
      <w:r w:rsidRPr="00247C89">
        <w:rPr>
          <w:rFonts w:ascii="Arial" w:hAnsi="Arial" w:cs="Arial"/>
          <w:sz w:val="20"/>
          <w:szCs w:val="20"/>
        </w:rPr>
        <w:t xml:space="preserve"> de </w:t>
      </w:r>
      <w:r>
        <w:rPr>
          <w:rFonts w:ascii="Arial" w:hAnsi="Arial" w:cs="Arial"/>
          <w:sz w:val="20"/>
          <w:szCs w:val="20"/>
        </w:rPr>
        <w:t>Derivación 220 kV Palca a</w:t>
      </w:r>
      <w:r w:rsidR="00087888">
        <w:rPr>
          <w:rFonts w:ascii="Arial" w:hAnsi="Arial" w:cs="Arial"/>
          <w:sz w:val="20"/>
          <w:szCs w:val="20"/>
        </w:rPr>
        <w:t>l</w:t>
      </w:r>
      <w:r>
        <w:rPr>
          <w:rFonts w:ascii="Arial" w:hAnsi="Arial" w:cs="Arial"/>
          <w:sz w:val="20"/>
          <w:szCs w:val="20"/>
        </w:rPr>
        <w:t xml:space="preserve"> seccionamiento </w:t>
      </w:r>
      <w:r w:rsidR="00087888">
        <w:rPr>
          <w:rFonts w:ascii="Arial" w:hAnsi="Arial" w:cs="Arial"/>
          <w:sz w:val="20"/>
          <w:szCs w:val="20"/>
        </w:rPr>
        <w:t xml:space="preserve">de </w:t>
      </w:r>
      <w:r>
        <w:rPr>
          <w:rFonts w:ascii="Arial" w:hAnsi="Arial" w:cs="Arial"/>
          <w:sz w:val="20"/>
          <w:szCs w:val="20"/>
        </w:rPr>
        <w:t xml:space="preserve">LT </w:t>
      </w:r>
      <w:r w:rsidRPr="00247C89">
        <w:rPr>
          <w:rFonts w:ascii="Arial" w:hAnsi="Arial" w:cs="Arial"/>
          <w:sz w:val="20"/>
          <w:szCs w:val="20"/>
        </w:rPr>
        <w:t xml:space="preserve">220 kV </w:t>
      </w:r>
      <w:proofErr w:type="spellStart"/>
      <w:r>
        <w:rPr>
          <w:rFonts w:ascii="Arial" w:hAnsi="Arial" w:cs="Arial"/>
          <w:sz w:val="20"/>
          <w:szCs w:val="20"/>
        </w:rPr>
        <w:t>Cotaruse</w:t>
      </w:r>
      <w:proofErr w:type="spellEnd"/>
      <w:r>
        <w:rPr>
          <w:rFonts w:ascii="Arial" w:hAnsi="Arial" w:cs="Arial"/>
          <w:sz w:val="20"/>
          <w:szCs w:val="20"/>
        </w:rPr>
        <w:t xml:space="preserve"> </w:t>
      </w:r>
      <w:r w:rsidR="00087888">
        <w:rPr>
          <w:rFonts w:ascii="Arial" w:hAnsi="Arial" w:cs="Arial"/>
          <w:sz w:val="20"/>
          <w:szCs w:val="20"/>
        </w:rPr>
        <w:t>–</w:t>
      </w:r>
      <w:r>
        <w:rPr>
          <w:rFonts w:ascii="Arial" w:hAnsi="Arial" w:cs="Arial"/>
          <w:sz w:val="20"/>
          <w:szCs w:val="20"/>
        </w:rPr>
        <w:t xml:space="preserve"> Socabaya</w:t>
      </w:r>
      <w:r w:rsidR="00087888">
        <w:rPr>
          <w:rFonts w:ascii="Arial" w:hAnsi="Arial" w:cs="Arial"/>
          <w:sz w:val="20"/>
          <w:szCs w:val="20"/>
        </w:rPr>
        <w:t xml:space="preserve"> </w:t>
      </w:r>
      <w:r w:rsidR="00087888" w:rsidRPr="00087888">
        <w:rPr>
          <w:rFonts w:ascii="Arial" w:hAnsi="Arial" w:cs="Arial"/>
          <w:sz w:val="20"/>
          <w:szCs w:val="20"/>
        </w:rPr>
        <w:t>(L-2053 y L-</w:t>
      </w:r>
      <w:r w:rsidR="00087888" w:rsidRPr="00FF6910">
        <w:rPr>
          <w:rFonts w:ascii="Arial" w:hAnsi="Arial" w:cs="Arial"/>
          <w:sz w:val="20"/>
          <w:szCs w:val="20"/>
        </w:rPr>
        <w:t>2054)</w:t>
      </w:r>
      <w:r w:rsidRPr="00FF6910">
        <w:rPr>
          <w:rFonts w:ascii="Arial" w:hAnsi="Arial" w:cs="Arial"/>
          <w:sz w:val="20"/>
          <w:szCs w:val="20"/>
        </w:rPr>
        <w:t xml:space="preserve"> </w:t>
      </w:r>
    </w:p>
    <w:p w14:paraId="531E41B2" w14:textId="77777777" w:rsidR="00DA3184" w:rsidRPr="00FF6910"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3.2.4</w:t>
      </w:r>
      <w:r w:rsidRPr="00FF6910">
        <w:rPr>
          <w:rFonts w:ascii="Arial" w:hAnsi="Arial" w:cs="Arial"/>
          <w:sz w:val="20"/>
          <w:szCs w:val="20"/>
        </w:rPr>
        <w:tab/>
        <w:t>Línea de Transmisión en 138 kV La Pascana – Intermedia Norte</w:t>
      </w:r>
    </w:p>
    <w:p w14:paraId="4ACB1EEF" w14:textId="77777777" w:rsidR="00DA3184" w:rsidRPr="00FF6910"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3.2.5</w:t>
      </w:r>
      <w:r w:rsidRPr="00FF6910">
        <w:rPr>
          <w:rFonts w:ascii="Arial" w:hAnsi="Arial" w:cs="Arial"/>
          <w:sz w:val="20"/>
          <w:szCs w:val="20"/>
        </w:rPr>
        <w:tab/>
        <w:t>Líneas de Transmisión en 138 kV Intermedia Norte – Convertidor II e Intermedia Norte – Parque Industrial</w:t>
      </w:r>
    </w:p>
    <w:p w14:paraId="6D6E856C" w14:textId="130F3164" w:rsidR="00DA3184" w:rsidRPr="00247C89"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3.2.6</w:t>
      </w:r>
      <w:r w:rsidRPr="00FF6910">
        <w:rPr>
          <w:rFonts w:ascii="Arial" w:hAnsi="Arial" w:cs="Arial"/>
          <w:sz w:val="20"/>
          <w:szCs w:val="20"/>
        </w:rPr>
        <w:tab/>
        <w:t>Conexión 138 kV Convertidor II a</w:t>
      </w:r>
      <w:r w:rsidR="00B92550" w:rsidRPr="00FF6910">
        <w:rPr>
          <w:rFonts w:ascii="Arial" w:hAnsi="Arial" w:cs="Arial"/>
          <w:sz w:val="20"/>
          <w:szCs w:val="20"/>
        </w:rPr>
        <w:t>l</w:t>
      </w:r>
      <w:r w:rsidRPr="00FF6910">
        <w:rPr>
          <w:rFonts w:ascii="Arial" w:hAnsi="Arial" w:cs="Arial"/>
          <w:sz w:val="20"/>
          <w:szCs w:val="20"/>
        </w:rPr>
        <w:t xml:space="preserve"> seccionamiento</w:t>
      </w:r>
      <w:r>
        <w:rPr>
          <w:rFonts w:ascii="Arial" w:hAnsi="Arial" w:cs="Arial"/>
          <w:sz w:val="20"/>
          <w:szCs w:val="20"/>
        </w:rPr>
        <w:t xml:space="preserve"> </w:t>
      </w:r>
      <w:r w:rsidR="0072012F">
        <w:rPr>
          <w:rFonts w:ascii="Arial" w:hAnsi="Arial" w:cs="Arial"/>
          <w:sz w:val="20"/>
          <w:szCs w:val="20"/>
        </w:rPr>
        <w:t xml:space="preserve">de la </w:t>
      </w:r>
      <w:r>
        <w:rPr>
          <w:rFonts w:ascii="Arial" w:hAnsi="Arial" w:cs="Arial"/>
          <w:sz w:val="20"/>
          <w:szCs w:val="20"/>
        </w:rPr>
        <w:t>LT 138 kV Santuario - Convertidor</w:t>
      </w:r>
    </w:p>
    <w:p w14:paraId="0CFC8E7E" w14:textId="07ACBF0F" w:rsidR="00C6427B" w:rsidRPr="002B512B" w:rsidRDefault="00DA3184" w:rsidP="00C6427B">
      <w:pPr>
        <w:spacing w:before="60" w:after="0" w:line="240" w:lineRule="auto"/>
        <w:ind w:left="2977" w:hanging="567"/>
        <w:jc w:val="both"/>
        <w:rPr>
          <w:rFonts w:ascii="Arial" w:hAnsi="Arial" w:cs="Arial"/>
          <w:sz w:val="20"/>
          <w:szCs w:val="20"/>
        </w:rPr>
      </w:pPr>
      <w:r w:rsidRPr="00247C89">
        <w:rPr>
          <w:rFonts w:ascii="Arial" w:hAnsi="Arial" w:cs="Arial"/>
          <w:sz w:val="20"/>
          <w:szCs w:val="20"/>
        </w:rPr>
        <w:t>3.2.</w:t>
      </w:r>
      <w:r>
        <w:rPr>
          <w:rFonts w:ascii="Arial" w:hAnsi="Arial" w:cs="Arial"/>
          <w:sz w:val="20"/>
          <w:szCs w:val="20"/>
        </w:rPr>
        <w:t>7</w:t>
      </w:r>
      <w:r w:rsidRPr="00247C89">
        <w:rPr>
          <w:rFonts w:ascii="Arial" w:hAnsi="Arial" w:cs="Arial"/>
          <w:sz w:val="20"/>
          <w:szCs w:val="20"/>
        </w:rPr>
        <w:tab/>
        <w:t xml:space="preserve">Requerimientos Técnicos de </w:t>
      </w:r>
      <w:r w:rsidRPr="00405F9A">
        <w:rPr>
          <w:rFonts w:ascii="Arial" w:hAnsi="Arial" w:cs="Arial"/>
          <w:sz w:val="20"/>
          <w:szCs w:val="20"/>
        </w:rPr>
        <w:t>Líneas</w:t>
      </w:r>
      <w:r w:rsidRPr="00247C89">
        <w:rPr>
          <w:rFonts w:ascii="Arial" w:hAnsi="Arial" w:cs="Arial"/>
          <w:sz w:val="20"/>
          <w:szCs w:val="20"/>
        </w:rPr>
        <w:t xml:space="preserve"> de Transmisión</w:t>
      </w:r>
      <w:r w:rsidR="00C6427B"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0918588D" w14:textId="7B772518"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3.3.1</w:t>
      </w:r>
      <w:r w:rsidRPr="00247C89">
        <w:rPr>
          <w:rFonts w:ascii="Arial" w:hAnsi="Arial" w:cs="Arial"/>
          <w:sz w:val="20"/>
          <w:szCs w:val="20"/>
        </w:rPr>
        <w:tab/>
        <w:t xml:space="preserve">Subestación </w:t>
      </w:r>
      <w:r>
        <w:rPr>
          <w:rFonts w:ascii="Arial" w:hAnsi="Arial" w:cs="Arial"/>
          <w:sz w:val="20"/>
          <w:szCs w:val="20"/>
        </w:rPr>
        <w:t>Palca</w:t>
      </w:r>
      <w:r w:rsidRPr="00247C89" w:rsidDel="002A3B85">
        <w:rPr>
          <w:rFonts w:ascii="Arial" w:hAnsi="Arial" w:cs="Arial"/>
          <w:sz w:val="20"/>
          <w:szCs w:val="20"/>
        </w:rPr>
        <w:t xml:space="preserve"> </w:t>
      </w:r>
      <w:r w:rsidR="00832A82">
        <w:rPr>
          <w:rFonts w:ascii="Arial" w:hAnsi="Arial" w:cs="Arial"/>
          <w:sz w:val="20"/>
          <w:szCs w:val="20"/>
        </w:rPr>
        <w:t>220 kV</w:t>
      </w:r>
    </w:p>
    <w:p w14:paraId="0609D000" w14:textId="523DB08E"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3.3.2</w:t>
      </w:r>
      <w:r w:rsidRPr="00247C89">
        <w:rPr>
          <w:rFonts w:ascii="Arial" w:hAnsi="Arial" w:cs="Arial"/>
          <w:sz w:val="20"/>
          <w:szCs w:val="20"/>
        </w:rPr>
        <w:tab/>
        <w:t xml:space="preserve">Subestación </w:t>
      </w:r>
      <w:r>
        <w:rPr>
          <w:rFonts w:ascii="Arial" w:hAnsi="Arial" w:cs="Arial"/>
          <w:sz w:val="20"/>
          <w:szCs w:val="20"/>
        </w:rPr>
        <w:t>La Pascana</w:t>
      </w:r>
      <w:r w:rsidR="00832A82">
        <w:rPr>
          <w:rFonts w:ascii="Arial" w:hAnsi="Arial" w:cs="Arial"/>
          <w:sz w:val="20"/>
          <w:szCs w:val="20"/>
        </w:rPr>
        <w:t xml:space="preserve"> </w:t>
      </w:r>
      <w:r w:rsidR="00832A82" w:rsidRPr="00832A82">
        <w:rPr>
          <w:rFonts w:ascii="Arial" w:hAnsi="Arial" w:cs="Arial"/>
          <w:sz w:val="20"/>
          <w:szCs w:val="20"/>
        </w:rPr>
        <w:t>220/138/13.8 kV</w:t>
      </w:r>
    </w:p>
    <w:p w14:paraId="417D3B02" w14:textId="499D2492"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3.3.3</w:t>
      </w:r>
      <w:r w:rsidRPr="00247C89">
        <w:rPr>
          <w:rFonts w:ascii="Arial" w:hAnsi="Arial" w:cs="Arial"/>
          <w:sz w:val="20"/>
          <w:szCs w:val="20"/>
        </w:rPr>
        <w:tab/>
        <w:t xml:space="preserve">Subestación </w:t>
      </w:r>
      <w:r>
        <w:rPr>
          <w:rFonts w:ascii="Arial" w:hAnsi="Arial" w:cs="Arial"/>
          <w:sz w:val="20"/>
          <w:szCs w:val="20"/>
        </w:rPr>
        <w:t>Intermedia Norte</w:t>
      </w:r>
      <w:r w:rsidR="00832A82">
        <w:rPr>
          <w:rFonts w:ascii="Arial" w:hAnsi="Arial" w:cs="Arial"/>
          <w:sz w:val="20"/>
          <w:szCs w:val="20"/>
        </w:rPr>
        <w:t xml:space="preserve"> 138 kV</w:t>
      </w:r>
    </w:p>
    <w:p w14:paraId="7C4D9F9A" w14:textId="6C350703"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3.3.4</w:t>
      </w:r>
      <w:r w:rsidRPr="00247C89">
        <w:rPr>
          <w:rFonts w:ascii="Arial" w:hAnsi="Arial" w:cs="Arial"/>
          <w:sz w:val="20"/>
          <w:szCs w:val="20"/>
        </w:rPr>
        <w:tab/>
      </w:r>
      <w:r>
        <w:rPr>
          <w:rFonts w:ascii="Arial" w:hAnsi="Arial" w:cs="Arial"/>
          <w:sz w:val="20"/>
          <w:szCs w:val="20"/>
        </w:rPr>
        <w:t>Subestación Convertidor II</w:t>
      </w:r>
      <w:r w:rsidR="002D6216">
        <w:rPr>
          <w:rFonts w:ascii="Arial" w:hAnsi="Arial" w:cs="Arial"/>
          <w:sz w:val="20"/>
          <w:szCs w:val="20"/>
        </w:rPr>
        <w:t xml:space="preserve"> 138 kV</w:t>
      </w:r>
    </w:p>
    <w:p w14:paraId="48F0DC05" w14:textId="0FE4E37B"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3.3.5</w:t>
      </w:r>
      <w:r w:rsidRPr="00247C89">
        <w:rPr>
          <w:rFonts w:ascii="Arial" w:hAnsi="Arial" w:cs="Arial"/>
          <w:sz w:val="20"/>
          <w:szCs w:val="20"/>
        </w:rPr>
        <w:tab/>
        <w:t xml:space="preserve">Ampliación de la Subestación </w:t>
      </w:r>
      <w:r>
        <w:rPr>
          <w:rFonts w:ascii="Arial" w:hAnsi="Arial" w:cs="Arial"/>
          <w:sz w:val="20"/>
          <w:szCs w:val="20"/>
        </w:rPr>
        <w:t xml:space="preserve">Parque Industrial </w:t>
      </w:r>
      <w:r w:rsidR="002D6216">
        <w:rPr>
          <w:rFonts w:ascii="Arial" w:hAnsi="Arial" w:cs="Arial"/>
          <w:sz w:val="20"/>
          <w:szCs w:val="20"/>
        </w:rPr>
        <w:t>138 kV</w:t>
      </w:r>
    </w:p>
    <w:p w14:paraId="6227219E" w14:textId="4FA06472" w:rsidR="00C6427B" w:rsidRPr="00405F9A" w:rsidRDefault="009C13F9" w:rsidP="00C6427B">
      <w:pPr>
        <w:spacing w:before="60" w:after="0" w:line="240" w:lineRule="auto"/>
        <w:ind w:left="2977" w:hanging="567"/>
        <w:jc w:val="both"/>
        <w:rPr>
          <w:rFonts w:ascii="Arial" w:hAnsi="Arial" w:cs="Arial"/>
          <w:sz w:val="20"/>
          <w:szCs w:val="20"/>
        </w:rPr>
      </w:pPr>
      <w:r w:rsidRPr="00247C89">
        <w:rPr>
          <w:rFonts w:ascii="Arial" w:hAnsi="Arial" w:cs="Arial"/>
          <w:sz w:val="20"/>
          <w:szCs w:val="20"/>
        </w:rPr>
        <w:t>3.3.6</w:t>
      </w:r>
      <w:r w:rsidRPr="00247C89">
        <w:rPr>
          <w:rFonts w:ascii="Arial" w:hAnsi="Arial" w:cs="Arial"/>
          <w:sz w:val="20"/>
          <w:szCs w:val="20"/>
        </w:rPr>
        <w:tab/>
        <w:t>Requerimientos Técnicos de Subestaciones</w:t>
      </w:r>
      <w:r w:rsidRPr="002B512B" w:rsidDel="009C13F9">
        <w:rPr>
          <w:rFonts w:ascii="Arial" w:hAnsi="Arial" w:cs="Arial"/>
          <w:sz w:val="20"/>
          <w:szCs w:val="20"/>
        </w:rPr>
        <w:t xml:space="preserve"> </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7777777"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5B591E0B"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 xml:space="preserve">Accesorios </w:t>
      </w:r>
      <w:r w:rsidR="00034981">
        <w:rPr>
          <w:rFonts w:ascii="Arial" w:hAnsi="Arial" w:cs="Arial"/>
          <w:sz w:val="20"/>
          <w:szCs w:val="20"/>
        </w:rPr>
        <w:t>para los</w:t>
      </w:r>
      <w:r w:rsidR="00034981" w:rsidRPr="00405F9A">
        <w:rPr>
          <w:rFonts w:ascii="Arial" w:hAnsi="Arial" w:cs="Arial"/>
          <w:sz w:val="20"/>
          <w:szCs w:val="20"/>
        </w:rPr>
        <w:t xml:space="preserve"> </w:t>
      </w:r>
      <w:r w:rsidRPr="00405F9A">
        <w:rPr>
          <w:rFonts w:ascii="Arial" w:hAnsi="Arial" w:cs="Arial"/>
          <w:sz w:val="20"/>
          <w:szCs w:val="20"/>
        </w:rPr>
        <w:t>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37173B3" w14:textId="4C8C2752" w:rsidR="006D42B3" w:rsidRPr="00405F9A" w:rsidRDefault="00C6427B" w:rsidP="00645FD3">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725F85A9" w14:textId="4A5B8C6E" w:rsidR="00C6427B" w:rsidRPr="00645FD3" w:rsidRDefault="00C6427B" w:rsidP="00645FD3">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lastRenderedPageBreak/>
        <w:t>Anexo 1</w:t>
      </w:r>
    </w:p>
    <w:p w14:paraId="5F565674" w14:textId="328E2BBE" w:rsidR="00C6427B" w:rsidRPr="009B5307" w:rsidRDefault="00C6427B" w:rsidP="00C6427B">
      <w:pPr>
        <w:spacing w:before="240" w:after="0" w:line="240" w:lineRule="auto"/>
        <w:jc w:val="center"/>
        <w:rPr>
          <w:rFonts w:ascii="Arial" w:hAnsi="Arial" w:cs="Arial"/>
          <w:b/>
        </w:rPr>
      </w:pPr>
      <w:r w:rsidRPr="009B5307">
        <w:rPr>
          <w:rFonts w:ascii="Arial" w:hAnsi="Arial" w:cs="Arial"/>
          <w:b/>
        </w:rPr>
        <w:t xml:space="preserve">ESPECIFICACIONES </w:t>
      </w:r>
      <w:r w:rsidR="009D4545">
        <w:rPr>
          <w:rFonts w:ascii="Arial" w:hAnsi="Arial" w:cs="Arial"/>
          <w:b/>
        </w:rPr>
        <w:t xml:space="preserve">TÉCNICAS </w:t>
      </w:r>
      <w:r w:rsidRPr="009B5307">
        <w:rPr>
          <w:rFonts w:ascii="Arial" w:hAnsi="Arial" w:cs="Arial"/>
          <w:b/>
        </w:rPr>
        <w:t>DEL PROYECTO</w:t>
      </w:r>
    </w:p>
    <w:p w14:paraId="0E3F7EA1" w14:textId="4DEBC9D5" w:rsidR="00C6427B" w:rsidRPr="00405F9A" w:rsidRDefault="00C6427B" w:rsidP="00C80E87">
      <w:pPr>
        <w:spacing w:before="120" w:after="360" w:line="235" w:lineRule="auto"/>
        <w:jc w:val="center"/>
        <w:rPr>
          <w:rFonts w:ascii="Arial" w:hAnsi="Arial" w:cs="Arial"/>
          <w:b/>
          <w:sz w:val="20"/>
          <w:szCs w:val="20"/>
        </w:rPr>
      </w:pPr>
      <w:r w:rsidRPr="00BE30FF">
        <w:rPr>
          <w:rFonts w:ascii="Arial" w:hAnsi="Arial" w:cs="Arial"/>
          <w:b/>
          <w:sz w:val="20"/>
          <w:szCs w:val="20"/>
        </w:rPr>
        <w:t>“</w:t>
      </w:r>
      <w:r w:rsidR="00892578">
        <w:rPr>
          <w:rFonts w:ascii="Arial" w:hAnsi="Arial" w:cs="Arial"/>
          <w:b/>
          <w:sz w:val="20"/>
          <w:szCs w:val="20"/>
        </w:rPr>
        <w:t>Nueva Subestación Palca 220 kV, LT 220 kV Palca-La Pascana, ampliaciones y Subestaciones asociadas (Arequipa)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C80E87">
      <w:pPr>
        <w:numPr>
          <w:ilvl w:val="0"/>
          <w:numId w:val="142"/>
        </w:numPr>
        <w:tabs>
          <w:tab w:val="left" w:pos="426"/>
          <w:tab w:val="left" w:pos="1416"/>
          <w:tab w:val="left" w:pos="2124"/>
          <w:tab w:val="left" w:pos="2832"/>
          <w:tab w:val="left" w:pos="3540"/>
          <w:tab w:val="left" w:pos="4248"/>
          <w:tab w:val="left" w:pos="4956"/>
          <w:tab w:val="left" w:pos="6030"/>
        </w:tabs>
        <w:spacing w:before="300" w:after="180" w:line="235"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80E87">
      <w:pPr>
        <w:spacing w:after="60" w:line="235"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FEBF22A" w:rsidR="00C6427B" w:rsidRPr="00C6427B" w:rsidRDefault="00C6427B" w:rsidP="00C80E87">
      <w:pPr>
        <w:spacing w:before="120" w:after="0" w:line="235"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w:t>
      </w:r>
      <w:proofErr w:type="spellStart"/>
      <w:r w:rsidRPr="00C6427B">
        <w:rPr>
          <w:rFonts w:ascii="Arial" w:hAnsi="Arial" w:cs="Arial"/>
          <w:sz w:val="20"/>
          <w:szCs w:val="20"/>
        </w:rPr>
        <w:t>Nº</w:t>
      </w:r>
      <w:proofErr w:type="spellEnd"/>
      <w:r w:rsidRPr="00C6427B">
        <w:rPr>
          <w:rFonts w:ascii="Arial" w:hAnsi="Arial" w:cs="Arial"/>
          <w:sz w:val="20"/>
          <w:szCs w:val="20"/>
        </w:rPr>
        <w:t xml:space="preserve"> 459-2022-MINEM/DM del 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80E87">
      <w:pPr>
        <w:spacing w:before="120" w:after="0" w:line="235"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80E87">
      <w:pPr>
        <w:spacing w:before="120" w:after="0" w:line="235"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22815DC0" w:rsidR="00C6427B" w:rsidRPr="00405F9A" w:rsidRDefault="00C6427B" w:rsidP="00C80E87">
      <w:pPr>
        <w:spacing w:before="120" w:after="0" w:line="235"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w:t>
      </w:r>
      <w:r w:rsidR="00EA0C03">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622ACE7F" w14:textId="7777777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Pre Operatividad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según se describe en el Numeral 2</w:t>
      </w:r>
      <w:r w:rsidRPr="00911E31">
        <w:rPr>
          <w:rFonts w:ascii="Arial" w:hAnsi="Arial" w:cs="Arial"/>
          <w:sz w:val="20"/>
          <w:szCs w:val="20"/>
        </w:rPr>
        <w:t>.</w:t>
      </w:r>
    </w:p>
    <w:p w14:paraId="2CAB6EEF" w14:textId="77777777" w:rsidR="00C6427B" w:rsidRDefault="00C6427B" w:rsidP="00C80E87">
      <w:pPr>
        <w:spacing w:before="120" w:after="0" w:line="235" w:lineRule="auto"/>
        <w:ind w:left="852"/>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6575BE41" w14:textId="77777777" w:rsidR="00C6427B" w:rsidRPr="0090274E" w:rsidRDefault="00C6427B" w:rsidP="002C390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75B96AAF" w14:textId="6955BEBD" w:rsidR="008D4E75" w:rsidRPr="008D4E75" w:rsidRDefault="008D4E75" w:rsidP="008D4E75">
      <w:pPr>
        <w:spacing w:before="120" w:after="0" w:line="240" w:lineRule="auto"/>
        <w:ind w:left="426"/>
        <w:jc w:val="both"/>
        <w:rPr>
          <w:rFonts w:ascii="Arial" w:hAnsi="Arial" w:cs="Arial"/>
          <w:sz w:val="20"/>
          <w:szCs w:val="20"/>
        </w:rPr>
      </w:pPr>
      <w:bookmarkStart w:id="167" w:name="_Hlk109066428"/>
      <w:r w:rsidRPr="008D4E75">
        <w:rPr>
          <w:rFonts w:ascii="Arial" w:hAnsi="Arial" w:cs="Arial"/>
          <w:sz w:val="20"/>
          <w:szCs w:val="20"/>
        </w:rPr>
        <w:t xml:space="preserve">La Configuración Básica del Proyecto se ilustra en los Esquemas </w:t>
      </w:r>
      <w:proofErr w:type="spellStart"/>
      <w:r w:rsidRPr="008D4E75">
        <w:rPr>
          <w:rFonts w:ascii="Arial" w:hAnsi="Arial" w:cs="Arial"/>
          <w:sz w:val="20"/>
          <w:szCs w:val="20"/>
        </w:rPr>
        <w:t>N°</w:t>
      </w:r>
      <w:proofErr w:type="spellEnd"/>
      <w:r w:rsidRPr="008D4E75">
        <w:rPr>
          <w:rFonts w:ascii="Arial" w:hAnsi="Arial" w:cs="Arial"/>
          <w:sz w:val="20"/>
          <w:szCs w:val="20"/>
        </w:rPr>
        <w:t xml:space="preserve"> 1, 2, 3 y 4 (Diagramas unifilares) del presente Anexo. </w:t>
      </w:r>
    </w:p>
    <w:p w14:paraId="653EA658" w14:textId="57A7F0A6" w:rsidR="008D4E75" w:rsidRPr="008D4E75" w:rsidRDefault="008D4E75" w:rsidP="008D4E75">
      <w:pPr>
        <w:spacing w:before="120" w:after="0" w:line="240" w:lineRule="auto"/>
        <w:ind w:left="426"/>
        <w:jc w:val="both"/>
        <w:rPr>
          <w:rFonts w:ascii="Arial" w:hAnsi="Arial" w:cs="Arial"/>
          <w:sz w:val="20"/>
          <w:szCs w:val="20"/>
        </w:rPr>
      </w:pPr>
      <w:r w:rsidRPr="008D4E75">
        <w:rPr>
          <w:rFonts w:ascii="Arial" w:hAnsi="Arial" w:cs="Arial"/>
          <w:sz w:val="20"/>
          <w:szCs w:val="20"/>
        </w:rPr>
        <w:t xml:space="preserve">Al respecto, el proyecto se </w:t>
      </w:r>
      <w:r w:rsidR="00DB0AEA">
        <w:rPr>
          <w:rFonts w:ascii="Arial" w:hAnsi="Arial" w:cs="Arial"/>
          <w:sz w:val="20"/>
          <w:szCs w:val="20"/>
        </w:rPr>
        <w:t>conectará</w:t>
      </w:r>
      <w:r w:rsidRPr="008D4E75">
        <w:rPr>
          <w:rFonts w:ascii="Arial" w:hAnsi="Arial" w:cs="Arial"/>
          <w:sz w:val="20"/>
          <w:szCs w:val="20"/>
        </w:rPr>
        <w:t xml:space="preserve"> al SEIN </w:t>
      </w:r>
      <w:r w:rsidR="00DD5D8F">
        <w:rPr>
          <w:rFonts w:ascii="Arial" w:hAnsi="Arial" w:cs="Arial"/>
          <w:sz w:val="20"/>
          <w:szCs w:val="20"/>
        </w:rPr>
        <w:t>mediante el seccionamiento de</w:t>
      </w:r>
      <w:r w:rsidRPr="008D4E75">
        <w:rPr>
          <w:rFonts w:ascii="Arial" w:hAnsi="Arial" w:cs="Arial"/>
          <w:sz w:val="20"/>
          <w:szCs w:val="20"/>
        </w:rPr>
        <w:t xml:space="preserve"> dos circuitos de la línea </w:t>
      </w:r>
      <w:proofErr w:type="spellStart"/>
      <w:r w:rsidRPr="008D4E75">
        <w:rPr>
          <w:rFonts w:ascii="Arial" w:hAnsi="Arial" w:cs="Arial"/>
          <w:sz w:val="20"/>
          <w:szCs w:val="20"/>
        </w:rPr>
        <w:t>Cotaruse</w:t>
      </w:r>
      <w:proofErr w:type="spellEnd"/>
      <w:r w:rsidRPr="008D4E75">
        <w:rPr>
          <w:rFonts w:ascii="Arial" w:hAnsi="Arial" w:cs="Arial"/>
          <w:sz w:val="20"/>
          <w:szCs w:val="20"/>
        </w:rPr>
        <w:t xml:space="preserve"> - Socabaya (L-2053 y L-2054) </w:t>
      </w:r>
      <w:r w:rsidR="00A05DF2">
        <w:rPr>
          <w:rFonts w:ascii="Arial" w:hAnsi="Arial" w:cs="Arial"/>
          <w:sz w:val="20"/>
          <w:szCs w:val="20"/>
        </w:rPr>
        <w:t xml:space="preserve">- </w:t>
      </w:r>
      <w:r w:rsidRPr="008D4E75">
        <w:rPr>
          <w:rFonts w:ascii="Arial" w:hAnsi="Arial" w:cs="Arial"/>
          <w:sz w:val="20"/>
          <w:szCs w:val="20"/>
        </w:rPr>
        <w:t>a la altura de Arequipa</w:t>
      </w:r>
      <w:r w:rsidR="00A05DF2">
        <w:rPr>
          <w:rFonts w:ascii="Arial" w:hAnsi="Arial" w:cs="Arial"/>
          <w:sz w:val="20"/>
          <w:szCs w:val="20"/>
        </w:rPr>
        <w:t xml:space="preserve"> -</w:t>
      </w:r>
      <w:r w:rsidRPr="008D4E75">
        <w:rPr>
          <w:rFonts w:ascii="Arial" w:hAnsi="Arial" w:cs="Arial"/>
          <w:sz w:val="20"/>
          <w:szCs w:val="20"/>
        </w:rPr>
        <w:t xml:space="preserve"> </w:t>
      </w:r>
      <w:r w:rsidR="008F6625" w:rsidRPr="008D4E75">
        <w:rPr>
          <w:rFonts w:ascii="Arial" w:hAnsi="Arial" w:cs="Arial"/>
          <w:sz w:val="20"/>
          <w:szCs w:val="20"/>
        </w:rPr>
        <w:t xml:space="preserve">cuyo titular es </w:t>
      </w:r>
      <w:r w:rsidR="00C55C53">
        <w:rPr>
          <w:rFonts w:ascii="Arial" w:hAnsi="Arial" w:cs="Arial"/>
          <w:sz w:val="20"/>
          <w:szCs w:val="20"/>
        </w:rPr>
        <w:t xml:space="preserve">el </w:t>
      </w:r>
      <w:r w:rsidR="008F6625" w:rsidRPr="008D4E75">
        <w:rPr>
          <w:rFonts w:ascii="Arial" w:hAnsi="Arial" w:cs="Arial"/>
          <w:sz w:val="20"/>
          <w:szCs w:val="20"/>
        </w:rPr>
        <w:t xml:space="preserve">Consorcio </w:t>
      </w:r>
      <w:proofErr w:type="spellStart"/>
      <w:r w:rsidR="008F6625" w:rsidRPr="008D4E75">
        <w:rPr>
          <w:rFonts w:ascii="Arial" w:hAnsi="Arial" w:cs="Arial"/>
          <w:sz w:val="20"/>
          <w:szCs w:val="20"/>
        </w:rPr>
        <w:t>Transmantaro</w:t>
      </w:r>
      <w:proofErr w:type="spellEnd"/>
      <w:r w:rsidR="008F6625" w:rsidRPr="008D4E75">
        <w:rPr>
          <w:rFonts w:ascii="Arial" w:hAnsi="Arial" w:cs="Arial"/>
          <w:sz w:val="20"/>
          <w:szCs w:val="20"/>
        </w:rPr>
        <w:t xml:space="preserve"> </w:t>
      </w:r>
      <w:r w:rsidR="00FE50B0" w:rsidRPr="00FE50B0">
        <w:rPr>
          <w:rFonts w:ascii="Arial" w:hAnsi="Arial" w:cs="Arial"/>
          <w:sz w:val="20"/>
          <w:szCs w:val="20"/>
        </w:rPr>
        <w:t>S.A.</w:t>
      </w:r>
      <w:r w:rsidR="00FE50B0">
        <w:rPr>
          <w:rFonts w:ascii="Arial" w:hAnsi="Arial" w:cs="Arial"/>
          <w:sz w:val="20"/>
          <w:szCs w:val="20"/>
        </w:rPr>
        <w:t xml:space="preserve"> </w:t>
      </w:r>
      <w:r w:rsidRPr="008D4E75">
        <w:rPr>
          <w:rFonts w:ascii="Arial" w:hAnsi="Arial" w:cs="Arial"/>
          <w:sz w:val="20"/>
          <w:szCs w:val="20"/>
        </w:rPr>
        <w:t>e implementando la nueva subestaci</w:t>
      </w:r>
      <w:r w:rsidR="00967FB3">
        <w:rPr>
          <w:rFonts w:ascii="Arial" w:hAnsi="Arial" w:cs="Arial"/>
          <w:sz w:val="20"/>
          <w:szCs w:val="20"/>
        </w:rPr>
        <w:t>ón</w:t>
      </w:r>
      <w:r w:rsidRPr="008D4E75">
        <w:rPr>
          <w:rFonts w:ascii="Arial" w:hAnsi="Arial" w:cs="Arial"/>
          <w:sz w:val="20"/>
          <w:szCs w:val="20"/>
        </w:rPr>
        <w:t xml:space="preserve"> Palca</w:t>
      </w:r>
      <w:r w:rsidR="00C26785">
        <w:rPr>
          <w:rFonts w:ascii="Arial" w:hAnsi="Arial" w:cs="Arial"/>
          <w:sz w:val="20"/>
          <w:szCs w:val="20"/>
        </w:rPr>
        <w:t xml:space="preserve"> </w:t>
      </w:r>
      <w:r w:rsidR="002B7FAB">
        <w:rPr>
          <w:rFonts w:ascii="Arial" w:hAnsi="Arial" w:cs="Arial"/>
          <w:sz w:val="20"/>
          <w:szCs w:val="20"/>
        </w:rPr>
        <w:t>para su conexión</w:t>
      </w:r>
      <w:r w:rsidR="009E6743">
        <w:rPr>
          <w:rFonts w:ascii="Arial" w:hAnsi="Arial" w:cs="Arial"/>
          <w:sz w:val="20"/>
          <w:szCs w:val="20"/>
        </w:rPr>
        <w:t xml:space="preserve"> </w:t>
      </w:r>
      <w:r w:rsidR="00400466">
        <w:rPr>
          <w:rFonts w:ascii="Arial" w:hAnsi="Arial" w:cs="Arial"/>
          <w:sz w:val="20"/>
          <w:szCs w:val="20"/>
        </w:rPr>
        <w:t xml:space="preserve">con </w:t>
      </w:r>
      <w:r w:rsidR="005C66A6">
        <w:rPr>
          <w:rFonts w:ascii="Arial" w:hAnsi="Arial" w:cs="Arial"/>
          <w:sz w:val="20"/>
          <w:szCs w:val="20"/>
        </w:rPr>
        <w:t>dichos seccionamientos</w:t>
      </w:r>
      <w:r w:rsidRPr="008D4E75">
        <w:rPr>
          <w:rFonts w:ascii="Arial" w:hAnsi="Arial" w:cs="Arial"/>
          <w:sz w:val="20"/>
          <w:szCs w:val="20"/>
        </w:rPr>
        <w:t xml:space="preserve">.  </w:t>
      </w:r>
    </w:p>
    <w:p w14:paraId="2F807807" w14:textId="65E3FD51" w:rsidR="008D4E75" w:rsidRPr="008D4E75" w:rsidRDefault="00D047B3" w:rsidP="008D4E75">
      <w:pPr>
        <w:spacing w:before="120" w:after="0" w:line="240" w:lineRule="auto"/>
        <w:ind w:left="426"/>
        <w:jc w:val="both"/>
        <w:rPr>
          <w:rFonts w:ascii="Arial" w:hAnsi="Arial" w:cs="Arial"/>
          <w:sz w:val="20"/>
          <w:szCs w:val="20"/>
        </w:rPr>
      </w:pPr>
      <w:r>
        <w:rPr>
          <w:rFonts w:ascii="Arial" w:hAnsi="Arial" w:cs="Arial"/>
          <w:sz w:val="20"/>
          <w:szCs w:val="20"/>
        </w:rPr>
        <w:t>Asimismo, f</w:t>
      </w:r>
      <w:r w:rsidR="008D4E75" w:rsidRPr="008D4E75">
        <w:rPr>
          <w:rFonts w:ascii="Arial" w:hAnsi="Arial" w:cs="Arial"/>
          <w:sz w:val="20"/>
          <w:szCs w:val="20"/>
        </w:rPr>
        <w:t>orma parte del alcance del proyecto: la implementación de la línea de transmisión 220 kV Palca – La Pascana, la</w:t>
      </w:r>
      <w:r w:rsidR="008B5321">
        <w:rPr>
          <w:rFonts w:ascii="Arial" w:hAnsi="Arial" w:cs="Arial"/>
          <w:sz w:val="20"/>
          <w:szCs w:val="20"/>
        </w:rPr>
        <w:t>s</w:t>
      </w:r>
      <w:r w:rsidR="008D4E75" w:rsidRPr="008D4E75">
        <w:rPr>
          <w:rFonts w:ascii="Arial" w:hAnsi="Arial" w:cs="Arial"/>
          <w:sz w:val="20"/>
          <w:szCs w:val="20"/>
        </w:rPr>
        <w:t xml:space="preserve"> nueva</w:t>
      </w:r>
      <w:r w:rsidR="005906E8">
        <w:rPr>
          <w:rFonts w:ascii="Arial" w:hAnsi="Arial" w:cs="Arial"/>
          <w:sz w:val="20"/>
          <w:szCs w:val="20"/>
        </w:rPr>
        <w:t>s</w:t>
      </w:r>
      <w:r w:rsidR="008D4E75" w:rsidRPr="008D4E75">
        <w:rPr>
          <w:rFonts w:ascii="Arial" w:hAnsi="Arial" w:cs="Arial"/>
          <w:sz w:val="20"/>
          <w:szCs w:val="20"/>
        </w:rPr>
        <w:t xml:space="preserve"> </w:t>
      </w:r>
      <w:r w:rsidR="005906E8" w:rsidRPr="008D4E75">
        <w:rPr>
          <w:rFonts w:ascii="Arial" w:hAnsi="Arial" w:cs="Arial"/>
          <w:sz w:val="20"/>
          <w:szCs w:val="20"/>
        </w:rPr>
        <w:t>subestaci</w:t>
      </w:r>
      <w:r w:rsidR="005906E8">
        <w:rPr>
          <w:rFonts w:ascii="Arial" w:hAnsi="Arial" w:cs="Arial"/>
          <w:sz w:val="20"/>
          <w:szCs w:val="20"/>
        </w:rPr>
        <w:t>ones</w:t>
      </w:r>
      <w:r w:rsidR="005906E8" w:rsidRPr="008D4E75">
        <w:rPr>
          <w:rFonts w:ascii="Arial" w:hAnsi="Arial" w:cs="Arial"/>
          <w:sz w:val="20"/>
          <w:szCs w:val="20"/>
        </w:rPr>
        <w:t xml:space="preserve"> </w:t>
      </w:r>
      <w:r w:rsidR="008D4E75" w:rsidRPr="008D4E75">
        <w:rPr>
          <w:rFonts w:ascii="Arial" w:hAnsi="Arial" w:cs="Arial"/>
          <w:sz w:val="20"/>
          <w:szCs w:val="20"/>
        </w:rPr>
        <w:t>La Pascana</w:t>
      </w:r>
      <w:r w:rsidR="003428B3">
        <w:rPr>
          <w:rFonts w:ascii="Arial" w:hAnsi="Arial" w:cs="Arial"/>
          <w:sz w:val="20"/>
          <w:szCs w:val="20"/>
        </w:rPr>
        <w:t xml:space="preserve"> e </w:t>
      </w:r>
      <w:r w:rsidR="003428B3" w:rsidRPr="003428B3">
        <w:rPr>
          <w:rFonts w:ascii="Arial" w:hAnsi="Arial" w:cs="Arial"/>
          <w:sz w:val="20"/>
          <w:szCs w:val="20"/>
        </w:rPr>
        <w:t>Intermedia Norte</w:t>
      </w:r>
      <w:r w:rsidR="008D4E75" w:rsidRPr="008D4E75">
        <w:rPr>
          <w:rFonts w:ascii="Arial" w:hAnsi="Arial" w:cs="Arial"/>
          <w:sz w:val="20"/>
          <w:szCs w:val="20"/>
        </w:rPr>
        <w:t>, la línea de transmisión 138 kV entre esta</w:t>
      </w:r>
      <w:r w:rsidR="00505A3C">
        <w:rPr>
          <w:rFonts w:ascii="Arial" w:hAnsi="Arial" w:cs="Arial"/>
          <w:sz w:val="20"/>
          <w:szCs w:val="20"/>
        </w:rPr>
        <w:t>s</w:t>
      </w:r>
      <w:r w:rsidR="008D4E75" w:rsidRPr="008D4E75">
        <w:rPr>
          <w:rFonts w:ascii="Arial" w:hAnsi="Arial" w:cs="Arial"/>
          <w:sz w:val="20"/>
          <w:szCs w:val="20"/>
        </w:rPr>
        <w:t xml:space="preserve"> </w:t>
      </w:r>
      <w:r w:rsidR="00505A3C" w:rsidRPr="008D4E75">
        <w:rPr>
          <w:rFonts w:ascii="Arial" w:hAnsi="Arial" w:cs="Arial"/>
          <w:sz w:val="20"/>
          <w:szCs w:val="20"/>
        </w:rPr>
        <w:t>subestaci</w:t>
      </w:r>
      <w:r w:rsidR="00505A3C">
        <w:rPr>
          <w:rFonts w:ascii="Arial" w:hAnsi="Arial" w:cs="Arial"/>
          <w:sz w:val="20"/>
          <w:szCs w:val="20"/>
        </w:rPr>
        <w:t xml:space="preserve">ones desde </w:t>
      </w:r>
      <w:r w:rsidR="00110919" w:rsidRPr="00110919">
        <w:rPr>
          <w:rFonts w:ascii="Arial" w:hAnsi="Arial" w:cs="Arial"/>
          <w:sz w:val="20"/>
          <w:szCs w:val="20"/>
        </w:rPr>
        <w:t>La</w:t>
      </w:r>
      <w:r w:rsidR="0012120B">
        <w:rPr>
          <w:rFonts w:ascii="Arial" w:hAnsi="Arial" w:cs="Arial"/>
          <w:sz w:val="20"/>
          <w:szCs w:val="20"/>
        </w:rPr>
        <w:t xml:space="preserve"> Pasca</w:t>
      </w:r>
      <w:r w:rsidR="008400F3">
        <w:rPr>
          <w:rFonts w:ascii="Arial" w:hAnsi="Arial" w:cs="Arial"/>
          <w:sz w:val="20"/>
          <w:szCs w:val="20"/>
        </w:rPr>
        <w:t>na</w:t>
      </w:r>
      <w:r w:rsidR="007E5940">
        <w:rPr>
          <w:rFonts w:ascii="Arial" w:hAnsi="Arial" w:cs="Arial"/>
          <w:sz w:val="20"/>
          <w:szCs w:val="20"/>
        </w:rPr>
        <w:t xml:space="preserve"> hacia </w:t>
      </w:r>
      <w:r w:rsidR="008D4E75" w:rsidRPr="008D4E75">
        <w:rPr>
          <w:rFonts w:ascii="Arial" w:hAnsi="Arial" w:cs="Arial"/>
          <w:sz w:val="20"/>
          <w:szCs w:val="20"/>
        </w:rPr>
        <w:t>subestación Intermedia  Norte 138 kV, las líneas de transmisión de</w:t>
      </w:r>
      <w:r w:rsidR="00C77BCF">
        <w:rPr>
          <w:rFonts w:ascii="Arial" w:hAnsi="Arial" w:cs="Arial"/>
          <w:sz w:val="20"/>
          <w:szCs w:val="20"/>
        </w:rPr>
        <w:t>sde</w:t>
      </w:r>
      <w:r w:rsidR="008D4E75" w:rsidRPr="008D4E75">
        <w:rPr>
          <w:rFonts w:ascii="Arial" w:hAnsi="Arial" w:cs="Arial"/>
          <w:sz w:val="20"/>
          <w:szCs w:val="20"/>
        </w:rPr>
        <w:t xml:space="preserve"> la subestación Intermedia Norte  hacia la nueva subestación convertidor II y a la subestación existente Parque Industrial 138 kV</w:t>
      </w:r>
      <w:r w:rsidR="00A36B23">
        <w:rPr>
          <w:rFonts w:ascii="Arial" w:hAnsi="Arial" w:cs="Arial"/>
          <w:sz w:val="20"/>
          <w:szCs w:val="20"/>
        </w:rPr>
        <w:t>, a su vez, l</w:t>
      </w:r>
      <w:r w:rsidR="008D4E75" w:rsidRPr="008D4E75">
        <w:rPr>
          <w:rFonts w:ascii="Arial" w:hAnsi="Arial" w:cs="Arial"/>
          <w:sz w:val="20"/>
          <w:szCs w:val="20"/>
        </w:rPr>
        <w:t>a nueva subestación Convertidor II se conectará al seccionamiento de la línea de transmisión 138 kV Santuario – Convertidor</w:t>
      </w:r>
      <w:r w:rsidR="002B4ABB">
        <w:rPr>
          <w:rFonts w:ascii="Arial" w:hAnsi="Arial" w:cs="Arial"/>
          <w:sz w:val="20"/>
          <w:szCs w:val="20"/>
        </w:rPr>
        <w:t xml:space="preserve"> (L-</w:t>
      </w:r>
      <w:r w:rsidR="00BB17B7">
        <w:rPr>
          <w:rFonts w:ascii="Arial" w:hAnsi="Arial" w:cs="Arial"/>
          <w:sz w:val="20"/>
          <w:szCs w:val="20"/>
        </w:rPr>
        <w:t>1126)</w:t>
      </w:r>
      <w:r w:rsidR="008D4E75" w:rsidRPr="008D4E75">
        <w:rPr>
          <w:rFonts w:ascii="Arial" w:hAnsi="Arial" w:cs="Arial"/>
          <w:sz w:val="20"/>
          <w:szCs w:val="20"/>
        </w:rPr>
        <w:t xml:space="preserve">, cuyo titular es la empresa </w:t>
      </w:r>
      <w:r w:rsidR="00C34D30">
        <w:rPr>
          <w:rFonts w:ascii="Arial" w:hAnsi="Arial" w:cs="Arial"/>
          <w:sz w:val="20"/>
          <w:szCs w:val="20"/>
        </w:rPr>
        <w:t xml:space="preserve">distribuidora </w:t>
      </w:r>
      <w:r w:rsidR="00B400B9" w:rsidRPr="00B400B9">
        <w:rPr>
          <w:rFonts w:ascii="Arial" w:hAnsi="Arial" w:cs="Arial"/>
          <w:sz w:val="20"/>
          <w:szCs w:val="20"/>
        </w:rPr>
        <w:t xml:space="preserve">Sociedad Eléctrica del Sur Oeste S.A. </w:t>
      </w:r>
      <w:r w:rsidR="00B400B9">
        <w:rPr>
          <w:rFonts w:ascii="Arial" w:hAnsi="Arial" w:cs="Arial"/>
          <w:sz w:val="20"/>
          <w:szCs w:val="20"/>
        </w:rPr>
        <w:t xml:space="preserve">- </w:t>
      </w:r>
      <w:r w:rsidR="006E11A2">
        <w:rPr>
          <w:rFonts w:ascii="Arial" w:hAnsi="Arial" w:cs="Arial"/>
          <w:sz w:val="20"/>
          <w:szCs w:val="20"/>
        </w:rPr>
        <w:t>SEAL</w:t>
      </w:r>
      <w:r w:rsidR="001F0B8B" w:rsidRPr="001F0B8B">
        <w:rPr>
          <w:rFonts w:ascii="Arial" w:hAnsi="Arial" w:cs="Arial"/>
          <w:sz w:val="20"/>
          <w:szCs w:val="20"/>
        </w:rPr>
        <w:t xml:space="preserve"> S.A.</w:t>
      </w:r>
      <w:r w:rsidR="00B41D73">
        <w:rPr>
          <w:rFonts w:ascii="Arial" w:hAnsi="Arial" w:cs="Arial"/>
          <w:sz w:val="20"/>
          <w:szCs w:val="20"/>
        </w:rPr>
        <w:t>, también</w:t>
      </w:r>
      <w:r w:rsidR="009878D4">
        <w:rPr>
          <w:rFonts w:ascii="Arial" w:hAnsi="Arial" w:cs="Arial"/>
          <w:sz w:val="20"/>
          <w:szCs w:val="20"/>
        </w:rPr>
        <w:t xml:space="preserve"> </w:t>
      </w:r>
      <w:r w:rsidR="00AB24FA">
        <w:rPr>
          <w:rFonts w:ascii="Arial" w:hAnsi="Arial" w:cs="Arial"/>
          <w:sz w:val="20"/>
          <w:szCs w:val="20"/>
        </w:rPr>
        <w:t>propietaria</w:t>
      </w:r>
      <w:r w:rsidR="009878D4">
        <w:rPr>
          <w:rFonts w:ascii="Arial" w:hAnsi="Arial" w:cs="Arial"/>
          <w:sz w:val="20"/>
          <w:szCs w:val="20"/>
        </w:rPr>
        <w:t xml:space="preserve"> de la </w:t>
      </w:r>
      <w:r w:rsidR="009878D4" w:rsidRPr="009878D4">
        <w:rPr>
          <w:rFonts w:ascii="Arial" w:hAnsi="Arial" w:cs="Arial"/>
          <w:sz w:val="20"/>
          <w:szCs w:val="20"/>
        </w:rPr>
        <w:t>subestación Parque Industrial</w:t>
      </w:r>
      <w:r w:rsidR="008D4E75" w:rsidRPr="008D4E75">
        <w:rPr>
          <w:rFonts w:ascii="Arial" w:hAnsi="Arial" w:cs="Arial"/>
          <w:sz w:val="20"/>
          <w:szCs w:val="20"/>
        </w:rPr>
        <w:t xml:space="preserve">. </w:t>
      </w:r>
    </w:p>
    <w:p w14:paraId="775E884B" w14:textId="7A107C2E" w:rsidR="00C6427B" w:rsidRDefault="008D4E75" w:rsidP="00E14770">
      <w:pPr>
        <w:spacing w:before="120" w:after="0" w:line="240" w:lineRule="auto"/>
        <w:ind w:left="426"/>
        <w:jc w:val="both"/>
        <w:rPr>
          <w:rFonts w:ascii="Arial" w:hAnsi="Arial" w:cs="Arial"/>
          <w:sz w:val="20"/>
          <w:szCs w:val="20"/>
        </w:rPr>
      </w:pPr>
      <w:r w:rsidRPr="008D4E75">
        <w:rPr>
          <w:rFonts w:ascii="Arial" w:hAnsi="Arial" w:cs="Arial"/>
          <w:sz w:val="20"/>
          <w:szCs w:val="20"/>
        </w:rPr>
        <w:t>De lo anterior, la Configuración Básica del Proyecto, comprende las siguientes instalaciones y equipamiento principal:</w:t>
      </w:r>
      <w:bookmarkEnd w:id="167"/>
    </w:p>
    <w:p w14:paraId="009FA4B4" w14:textId="77777777" w:rsidR="00C6427B" w:rsidRPr="0053475C" w:rsidRDefault="00C6427B" w:rsidP="00C6427B">
      <w:pPr>
        <w:pStyle w:val="Prrafodelista"/>
        <w:spacing w:after="120" w:line="250" w:lineRule="auto"/>
        <w:ind w:left="567"/>
        <w:contextualSpacing w:val="0"/>
        <w:jc w:val="both"/>
        <w:rPr>
          <w:rFonts w:ascii="Arial" w:hAnsi="Arial"/>
          <w:b/>
          <w:lang w:val="es-PE"/>
        </w:rPr>
      </w:pPr>
    </w:p>
    <w:p w14:paraId="077E3FD2" w14:textId="77777777" w:rsidR="00C6427B" w:rsidRDefault="00C6427B" w:rsidP="005C0B77">
      <w:pPr>
        <w:pStyle w:val="Prrafodelista"/>
        <w:spacing w:after="120" w:line="250" w:lineRule="auto"/>
        <w:ind w:left="426"/>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10A18E3E" w14:textId="77777777" w:rsidR="009B7961" w:rsidRPr="00CE41BE" w:rsidRDefault="009B7961" w:rsidP="009B7961">
      <w:pPr>
        <w:numPr>
          <w:ilvl w:val="0"/>
          <w:numId w:val="118"/>
        </w:numPr>
        <w:rPr>
          <w:rFonts w:ascii="Arial" w:hAnsi="Arial" w:cs="Arial"/>
          <w:b/>
          <w:sz w:val="20"/>
          <w:szCs w:val="20"/>
        </w:rPr>
      </w:pPr>
      <w:bookmarkStart w:id="168" w:name="_Hlk134118352"/>
      <w:bookmarkStart w:id="169" w:name="_Hlk134118323"/>
      <w:r w:rsidRPr="00CE41BE">
        <w:rPr>
          <w:rFonts w:ascii="Arial" w:hAnsi="Arial" w:cs="Arial"/>
          <w:b/>
          <w:sz w:val="20"/>
          <w:szCs w:val="20"/>
        </w:rPr>
        <w:t xml:space="preserve">Línea de Transmisión en </w:t>
      </w:r>
      <w:r w:rsidRPr="00DD4795">
        <w:rPr>
          <w:rFonts w:ascii="Arial" w:hAnsi="Arial" w:cs="Arial"/>
          <w:b/>
          <w:sz w:val="20"/>
          <w:szCs w:val="20"/>
        </w:rPr>
        <w:t xml:space="preserve">220 kV </w:t>
      </w:r>
      <w:r>
        <w:rPr>
          <w:rFonts w:ascii="Arial" w:hAnsi="Arial" w:cs="Arial"/>
          <w:b/>
          <w:sz w:val="20"/>
          <w:szCs w:val="20"/>
          <w:lang w:val="es-ES"/>
        </w:rPr>
        <w:t>Palca – La Pascana.</w:t>
      </w:r>
      <w:r w:rsidRPr="00DD4795" w:rsidDel="00DD4795">
        <w:rPr>
          <w:rFonts w:ascii="Arial" w:hAnsi="Arial" w:cs="Arial"/>
          <w:b/>
          <w:sz w:val="20"/>
          <w:szCs w:val="20"/>
        </w:rPr>
        <w:t xml:space="preserve"> </w:t>
      </w:r>
    </w:p>
    <w:p w14:paraId="20DAA430" w14:textId="77777777" w:rsidR="009B7961" w:rsidRDefault="009B7961" w:rsidP="009B7961">
      <w:pPr>
        <w:pStyle w:val="Prrafodelista"/>
        <w:spacing w:before="120" w:after="0" w:line="250" w:lineRule="auto"/>
        <w:ind w:left="1134"/>
        <w:jc w:val="both"/>
        <w:rPr>
          <w:rFonts w:ascii="Arial" w:eastAsia="HP Simplified Light" w:hAnsi="Arial" w:cs="Arial"/>
        </w:rPr>
      </w:pPr>
      <w:r w:rsidRPr="004423BC">
        <w:rPr>
          <w:rFonts w:ascii="Arial" w:eastAsia="HP Simplified Light" w:hAnsi="Arial" w:cs="Arial"/>
        </w:rPr>
        <w:t xml:space="preserve">De </w:t>
      </w:r>
      <w:r>
        <w:rPr>
          <w:rFonts w:ascii="Arial" w:eastAsia="HP Simplified Light" w:hAnsi="Arial" w:cs="Arial"/>
          <w:lang w:val="es-ES"/>
        </w:rPr>
        <w:t xml:space="preserve">16.71 </w:t>
      </w:r>
      <w:r w:rsidRPr="004423BC">
        <w:rPr>
          <w:rFonts w:ascii="Arial" w:eastAsia="HP Simplified Light" w:hAnsi="Arial" w:cs="Arial"/>
        </w:rPr>
        <w:t xml:space="preserve">km de longitud en doble terna y </w:t>
      </w:r>
      <w:r>
        <w:rPr>
          <w:rFonts w:ascii="Arial" w:eastAsia="HP Simplified Light" w:hAnsi="Arial" w:cs="Arial"/>
          <w:lang w:val="es-ES"/>
        </w:rPr>
        <w:t>una capacidad de transmisión de 2</w:t>
      </w:r>
      <w:r w:rsidRPr="004423BC">
        <w:rPr>
          <w:rFonts w:ascii="Arial" w:eastAsia="HP Simplified Light" w:hAnsi="Arial" w:cs="Arial"/>
        </w:rPr>
        <w:t>50 MVA por cada terna</w:t>
      </w:r>
      <w:r w:rsidRPr="00750AA2">
        <w:rPr>
          <w:rFonts w:ascii="Arial" w:eastAsia="HP Simplified Light" w:hAnsi="Arial" w:cs="Arial"/>
        </w:rPr>
        <w:t>.</w:t>
      </w:r>
    </w:p>
    <w:p w14:paraId="7ED979BC" w14:textId="77777777" w:rsidR="009B7961" w:rsidRPr="00750AA2" w:rsidRDefault="009B7961" w:rsidP="009B7961">
      <w:pPr>
        <w:pStyle w:val="Prrafodelista"/>
        <w:spacing w:before="120" w:after="0" w:line="250" w:lineRule="auto"/>
        <w:ind w:left="851"/>
        <w:jc w:val="both"/>
        <w:rPr>
          <w:rFonts w:ascii="Arial" w:eastAsia="HP Simplified Light" w:hAnsi="Arial" w:cs="Arial"/>
        </w:rPr>
      </w:pPr>
    </w:p>
    <w:p w14:paraId="78201941" w14:textId="77777777" w:rsidR="009B7961" w:rsidRPr="00931676" w:rsidRDefault="009B7961" w:rsidP="009B7961">
      <w:pPr>
        <w:numPr>
          <w:ilvl w:val="0"/>
          <w:numId w:val="118"/>
        </w:numPr>
        <w:rPr>
          <w:rFonts w:ascii="Arial" w:hAnsi="Arial" w:cs="Arial"/>
          <w:b/>
          <w:sz w:val="20"/>
          <w:szCs w:val="20"/>
        </w:rPr>
      </w:pPr>
      <w:r w:rsidRPr="00931676">
        <w:rPr>
          <w:rFonts w:ascii="Arial" w:hAnsi="Arial" w:cs="Arial"/>
          <w:b/>
          <w:sz w:val="20"/>
          <w:szCs w:val="20"/>
        </w:rPr>
        <w:t>Línea</w:t>
      </w:r>
      <w:r>
        <w:rPr>
          <w:rFonts w:ascii="Arial" w:hAnsi="Arial" w:cs="Arial"/>
          <w:b/>
          <w:sz w:val="20"/>
          <w:szCs w:val="20"/>
          <w:lang w:val="es-ES"/>
        </w:rPr>
        <w:t>s</w:t>
      </w:r>
      <w:r w:rsidRPr="00931676">
        <w:rPr>
          <w:rFonts w:ascii="Arial" w:hAnsi="Arial" w:cs="Arial"/>
          <w:b/>
          <w:sz w:val="20"/>
          <w:szCs w:val="20"/>
        </w:rPr>
        <w:t xml:space="preserve"> de </w:t>
      </w:r>
      <w:r>
        <w:rPr>
          <w:rFonts w:ascii="Arial" w:hAnsi="Arial" w:cs="Arial"/>
          <w:b/>
          <w:sz w:val="20"/>
          <w:szCs w:val="20"/>
          <w:lang w:val="es-ES"/>
        </w:rPr>
        <w:t xml:space="preserve">Derivación 220 kV Palca al seccionamiento de la LT 220 kV </w:t>
      </w:r>
      <w:proofErr w:type="spellStart"/>
      <w:r>
        <w:rPr>
          <w:rFonts w:ascii="Arial" w:hAnsi="Arial" w:cs="Arial"/>
          <w:b/>
          <w:sz w:val="20"/>
          <w:szCs w:val="20"/>
          <w:lang w:val="es-ES"/>
        </w:rPr>
        <w:t>Cotaruse</w:t>
      </w:r>
      <w:proofErr w:type="spellEnd"/>
      <w:r>
        <w:rPr>
          <w:rFonts w:ascii="Arial" w:hAnsi="Arial" w:cs="Arial"/>
          <w:b/>
          <w:sz w:val="20"/>
          <w:szCs w:val="20"/>
          <w:lang w:val="es-ES"/>
        </w:rPr>
        <w:t xml:space="preserve"> – Socabaya </w:t>
      </w:r>
      <w:r w:rsidRPr="008A5E5C">
        <w:rPr>
          <w:rFonts w:ascii="Arial" w:hAnsi="Arial" w:cs="Arial"/>
          <w:b/>
          <w:sz w:val="20"/>
          <w:szCs w:val="20"/>
          <w:lang w:val="es-ES"/>
        </w:rPr>
        <w:t>(L-2053 y L-2054)</w:t>
      </w:r>
    </w:p>
    <w:p w14:paraId="0275CB7A" w14:textId="77777777" w:rsidR="009B7961" w:rsidRPr="00CC5652" w:rsidRDefault="009B7961" w:rsidP="009B7961">
      <w:pPr>
        <w:pStyle w:val="Prrafodelista"/>
        <w:spacing w:before="120" w:after="0" w:line="250" w:lineRule="auto"/>
        <w:ind w:left="1134"/>
        <w:jc w:val="both"/>
        <w:rPr>
          <w:rFonts w:ascii="Arial" w:eastAsia="HP Simplified Light" w:hAnsi="Arial" w:cs="Arial"/>
        </w:rPr>
      </w:pPr>
      <w:r w:rsidRPr="00873B05">
        <w:rPr>
          <w:rFonts w:ascii="Arial" w:eastAsia="HP Simplified Light" w:hAnsi="Arial" w:cs="Arial"/>
        </w:rPr>
        <w:t>De</w:t>
      </w:r>
      <w:r>
        <w:rPr>
          <w:rFonts w:ascii="Arial" w:eastAsia="HP Simplified Light" w:hAnsi="Arial" w:cs="Arial"/>
          <w:lang w:val="es-ES"/>
        </w:rPr>
        <w:t xml:space="preserve"> 0.4</w:t>
      </w:r>
      <w:r w:rsidRPr="00873B05">
        <w:rPr>
          <w:rFonts w:ascii="Arial" w:eastAsia="HP Simplified Light" w:hAnsi="Arial" w:cs="Arial"/>
        </w:rPr>
        <w:t xml:space="preserve"> km de longitud en </w:t>
      </w:r>
      <w:r>
        <w:rPr>
          <w:rFonts w:ascii="Arial" w:eastAsia="HP Simplified Light" w:hAnsi="Arial" w:cs="Arial"/>
          <w:lang w:val="es-ES"/>
        </w:rPr>
        <w:t xml:space="preserve">dos tramos de </w:t>
      </w:r>
      <w:r w:rsidRPr="00873B05">
        <w:rPr>
          <w:rFonts w:ascii="Arial" w:eastAsia="HP Simplified Light" w:hAnsi="Arial" w:cs="Arial"/>
        </w:rPr>
        <w:t xml:space="preserve">doble terna y </w:t>
      </w:r>
      <w:r>
        <w:rPr>
          <w:rFonts w:ascii="Arial" w:eastAsia="HP Simplified Light" w:hAnsi="Arial" w:cs="Arial"/>
          <w:lang w:val="es-ES"/>
        </w:rPr>
        <w:t xml:space="preserve">una capacidad de transmisión de 505 </w:t>
      </w:r>
      <w:r w:rsidRPr="00873B05">
        <w:rPr>
          <w:rFonts w:ascii="Arial" w:eastAsia="HP Simplified Light" w:hAnsi="Arial" w:cs="Arial"/>
        </w:rPr>
        <w:t>MVA por cada terna.</w:t>
      </w:r>
    </w:p>
    <w:p w14:paraId="7C0BBA58" w14:textId="77777777" w:rsidR="009B7961" w:rsidRPr="004B5235" w:rsidRDefault="009B7961" w:rsidP="009B7961">
      <w:pPr>
        <w:spacing w:after="0" w:line="240" w:lineRule="auto"/>
        <w:ind w:left="1558"/>
        <w:jc w:val="both"/>
        <w:rPr>
          <w:rFonts w:ascii="Arial" w:hAnsi="Arial" w:cs="Arial"/>
          <w:sz w:val="20"/>
          <w:szCs w:val="20"/>
        </w:rPr>
      </w:pPr>
    </w:p>
    <w:p w14:paraId="68F8B68F" w14:textId="77777777" w:rsidR="009B7961" w:rsidRPr="00931676" w:rsidRDefault="009B7961" w:rsidP="009B7961">
      <w:pPr>
        <w:numPr>
          <w:ilvl w:val="0"/>
          <w:numId w:val="118"/>
        </w:numPr>
        <w:rPr>
          <w:rFonts w:ascii="Arial" w:hAnsi="Arial" w:cs="Arial"/>
          <w:b/>
          <w:sz w:val="20"/>
          <w:szCs w:val="20"/>
        </w:rPr>
      </w:pPr>
      <w:r w:rsidRPr="00931676">
        <w:rPr>
          <w:rFonts w:ascii="Arial" w:hAnsi="Arial" w:cs="Arial"/>
          <w:b/>
          <w:sz w:val="20"/>
          <w:szCs w:val="20"/>
        </w:rPr>
        <w:t xml:space="preserve">Línea de Transmisión en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 xml:space="preserve">La Pascana – Intermedia Norte </w:t>
      </w:r>
    </w:p>
    <w:p w14:paraId="28806EC8" w14:textId="1EEBA0D0" w:rsidR="009B7961" w:rsidRPr="00CE41BE" w:rsidRDefault="009B7961" w:rsidP="009B7961">
      <w:pPr>
        <w:pStyle w:val="Prrafodelista"/>
        <w:spacing w:before="120" w:after="0" w:line="250" w:lineRule="auto"/>
        <w:ind w:left="1134"/>
        <w:jc w:val="both"/>
        <w:rPr>
          <w:rFonts w:ascii="Arial" w:eastAsia="HP Simplified Light" w:hAnsi="Arial" w:cs="Arial"/>
        </w:rPr>
      </w:pPr>
      <w:r w:rsidRPr="00873B05">
        <w:rPr>
          <w:rFonts w:ascii="Arial" w:eastAsia="HP Simplified Light" w:hAnsi="Arial" w:cs="Arial"/>
        </w:rPr>
        <w:t xml:space="preserve">De </w:t>
      </w:r>
      <w:r>
        <w:rPr>
          <w:rFonts w:ascii="Arial" w:eastAsia="HP Simplified Light" w:hAnsi="Arial" w:cs="Arial"/>
          <w:lang w:val="es-ES"/>
        </w:rPr>
        <w:t>12.15/0.88 km (</w:t>
      </w:r>
      <w:r w:rsidR="00242051">
        <w:rPr>
          <w:rFonts w:ascii="Arial" w:eastAsia="HP Simplified Light" w:hAnsi="Arial" w:cs="Arial"/>
          <w:lang w:val="es-ES"/>
        </w:rPr>
        <w:t>a</w:t>
      </w:r>
      <w:r>
        <w:rPr>
          <w:rFonts w:ascii="Arial" w:eastAsia="HP Simplified Light" w:hAnsi="Arial" w:cs="Arial"/>
          <w:lang w:val="es-ES"/>
        </w:rPr>
        <w:t>ére</w:t>
      </w:r>
      <w:r w:rsidR="00242051">
        <w:rPr>
          <w:rFonts w:ascii="Arial" w:eastAsia="HP Simplified Light" w:hAnsi="Arial" w:cs="Arial"/>
          <w:lang w:val="es-ES"/>
        </w:rPr>
        <w:t>o</w:t>
      </w:r>
      <w:r>
        <w:rPr>
          <w:rFonts w:ascii="Arial" w:eastAsia="HP Simplified Light" w:hAnsi="Arial" w:cs="Arial"/>
          <w:lang w:val="es-ES"/>
        </w:rPr>
        <w:t>/</w:t>
      </w:r>
      <w:r w:rsidR="00242051">
        <w:rPr>
          <w:rFonts w:ascii="Arial" w:eastAsia="HP Simplified Light" w:hAnsi="Arial" w:cs="Arial"/>
          <w:lang w:val="es-ES"/>
        </w:rPr>
        <w:t>subterráneo</w:t>
      </w:r>
      <w:r>
        <w:rPr>
          <w:rFonts w:ascii="Arial" w:eastAsia="HP Simplified Light" w:hAnsi="Arial" w:cs="Arial"/>
          <w:lang w:val="es-ES"/>
        </w:rPr>
        <w:t>)</w:t>
      </w:r>
      <w:r w:rsidRPr="00873B05">
        <w:rPr>
          <w:rFonts w:ascii="Arial" w:eastAsia="HP Simplified Light" w:hAnsi="Arial" w:cs="Arial"/>
        </w:rPr>
        <w:t xml:space="preserve"> de longitud en </w:t>
      </w:r>
      <w:r>
        <w:rPr>
          <w:rFonts w:ascii="Arial" w:eastAsia="HP Simplified Light" w:hAnsi="Arial" w:cs="Arial"/>
          <w:lang w:val="es-ES"/>
        </w:rPr>
        <w:t>doble</w:t>
      </w:r>
      <w:r w:rsidRPr="00CE41BE">
        <w:rPr>
          <w:rFonts w:ascii="Arial" w:eastAsia="HP Simplified Light" w:hAnsi="Arial" w:cs="Arial"/>
        </w:rPr>
        <w:t xml:space="preserve"> </w:t>
      </w:r>
      <w:r w:rsidRPr="00873B05">
        <w:rPr>
          <w:rFonts w:ascii="Arial" w:eastAsia="HP Simplified Light" w:hAnsi="Arial" w:cs="Arial"/>
        </w:rPr>
        <w:t xml:space="preserve">terna y </w:t>
      </w:r>
      <w:r>
        <w:rPr>
          <w:rFonts w:ascii="Arial" w:eastAsia="HP Simplified Light" w:hAnsi="Arial" w:cs="Arial"/>
          <w:lang w:val="es-ES"/>
        </w:rPr>
        <w:t xml:space="preserve">una capacidad de transmisión de </w:t>
      </w:r>
      <w:r w:rsidRPr="00CE41BE">
        <w:rPr>
          <w:rFonts w:ascii="Arial" w:eastAsia="HP Simplified Light" w:hAnsi="Arial" w:cs="Arial"/>
        </w:rPr>
        <w:t>12</w:t>
      </w:r>
      <w:r w:rsidRPr="00873B05">
        <w:rPr>
          <w:rFonts w:ascii="Arial" w:eastAsia="HP Simplified Light" w:hAnsi="Arial" w:cs="Arial"/>
        </w:rPr>
        <w:t xml:space="preserve">0 MVA </w:t>
      </w:r>
      <w:r>
        <w:rPr>
          <w:rFonts w:ascii="Arial" w:eastAsia="HP Simplified Light" w:hAnsi="Arial" w:cs="Arial"/>
          <w:lang w:val="es-ES"/>
        </w:rPr>
        <w:t>por cada terna</w:t>
      </w:r>
      <w:r w:rsidRPr="00CE41BE">
        <w:rPr>
          <w:rFonts w:ascii="Arial" w:eastAsia="HP Simplified Light" w:hAnsi="Arial" w:cs="Arial"/>
        </w:rPr>
        <w:t>.</w:t>
      </w:r>
    </w:p>
    <w:p w14:paraId="6226B889" w14:textId="77777777" w:rsidR="009B7961" w:rsidRDefault="009B7961" w:rsidP="007B45AD">
      <w:pPr>
        <w:pStyle w:val="Prrafodelista"/>
        <w:spacing w:after="0" w:line="250" w:lineRule="auto"/>
        <w:ind w:left="1416"/>
        <w:jc w:val="both"/>
        <w:rPr>
          <w:rFonts w:ascii="Arial" w:eastAsia="HP Simplified Light" w:hAnsi="Arial" w:cs="Arial"/>
          <w:lang w:val="es-ES"/>
        </w:rPr>
      </w:pPr>
    </w:p>
    <w:p w14:paraId="02823D5C" w14:textId="007465DC" w:rsidR="009B7961" w:rsidRPr="00931676" w:rsidRDefault="009B7961" w:rsidP="007B45AD">
      <w:pPr>
        <w:numPr>
          <w:ilvl w:val="0"/>
          <w:numId w:val="118"/>
        </w:numPr>
        <w:rPr>
          <w:rFonts w:ascii="Arial" w:hAnsi="Arial" w:cs="Arial"/>
          <w:b/>
          <w:sz w:val="20"/>
          <w:szCs w:val="20"/>
        </w:rPr>
      </w:pPr>
      <w:r w:rsidRPr="00931676">
        <w:rPr>
          <w:rFonts w:ascii="Arial" w:hAnsi="Arial" w:cs="Arial"/>
          <w:b/>
          <w:sz w:val="20"/>
          <w:szCs w:val="20"/>
        </w:rPr>
        <w:t>Línea</w:t>
      </w:r>
      <w:r w:rsidR="005476D5">
        <w:rPr>
          <w:rFonts w:ascii="Arial" w:hAnsi="Arial" w:cs="Arial"/>
          <w:b/>
          <w:sz w:val="20"/>
          <w:szCs w:val="20"/>
        </w:rPr>
        <w:t>s</w:t>
      </w:r>
      <w:r w:rsidRPr="00931676">
        <w:rPr>
          <w:rFonts w:ascii="Arial" w:hAnsi="Arial" w:cs="Arial"/>
          <w:b/>
          <w:sz w:val="20"/>
          <w:szCs w:val="20"/>
        </w:rPr>
        <w:t xml:space="preserve"> de Transmisión en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 xml:space="preserve">Intermedia Norte – Convertidor II </w:t>
      </w:r>
      <w:r w:rsidR="00407168">
        <w:rPr>
          <w:rFonts w:ascii="Arial" w:hAnsi="Arial" w:cs="Arial"/>
          <w:b/>
          <w:sz w:val="20"/>
          <w:szCs w:val="20"/>
          <w:lang w:val="es-ES"/>
        </w:rPr>
        <w:t>e</w:t>
      </w:r>
      <w:r w:rsidR="005476D5">
        <w:rPr>
          <w:rFonts w:ascii="Arial" w:hAnsi="Arial" w:cs="Arial"/>
          <w:b/>
          <w:sz w:val="20"/>
          <w:szCs w:val="20"/>
          <w:lang w:val="es-ES"/>
        </w:rPr>
        <w:t xml:space="preserve"> </w:t>
      </w:r>
      <w:r>
        <w:rPr>
          <w:rFonts w:ascii="Arial" w:hAnsi="Arial" w:cs="Arial"/>
          <w:b/>
          <w:sz w:val="20"/>
          <w:szCs w:val="20"/>
          <w:lang w:val="es-ES"/>
        </w:rPr>
        <w:t xml:space="preserve">Intermedia Norte – Parque Industrial </w:t>
      </w:r>
    </w:p>
    <w:p w14:paraId="5978A0E0" w14:textId="54DA6DED" w:rsidR="009B7961" w:rsidRDefault="009B7961" w:rsidP="007B45AD">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lang w:val="es-ES"/>
        </w:rPr>
        <w:t>Ambas líneas con</w:t>
      </w:r>
      <w:r w:rsidRPr="0014359E">
        <w:rPr>
          <w:rFonts w:ascii="Arial" w:eastAsia="HP Simplified Light" w:hAnsi="Arial" w:cs="Arial"/>
        </w:rPr>
        <w:t xml:space="preserve"> un tramo común en estructuras de doble terna de </w:t>
      </w:r>
      <w:r w:rsidRPr="00F317D3">
        <w:rPr>
          <w:rFonts w:ascii="Arial" w:eastAsia="HP Simplified Light" w:hAnsi="Arial" w:cs="Arial"/>
        </w:rPr>
        <w:t>0.75</w:t>
      </w:r>
      <w:r>
        <w:rPr>
          <w:rFonts w:ascii="Arial" w:eastAsia="HP Simplified Light" w:hAnsi="Arial" w:cs="Arial"/>
          <w:lang w:val="es-ES"/>
        </w:rPr>
        <w:t xml:space="preserve"> (aéreo) y </w:t>
      </w:r>
      <w:r w:rsidRPr="00F317D3">
        <w:rPr>
          <w:rFonts w:ascii="Arial" w:eastAsia="HP Simplified Light" w:hAnsi="Arial" w:cs="Arial"/>
        </w:rPr>
        <w:t>1.00</w:t>
      </w:r>
      <w:r w:rsidRPr="0014359E">
        <w:rPr>
          <w:rFonts w:ascii="Arial" w:eastAsia="HP Simplified Light" w:hAnsi="Arial" w:cs="Arial"/>
        </w:rPr>
        <w:t xml:space="preserve"> km (subterrán</w:t>
      </w:r>
      <w:r>
        <w:rPr>
          <w:rFonts w:ascii="Arial" w:eastAsia="HP Simplified Light" w:hAnsi="Arial" w:cs="Arial"/>
          <w:lang w:val="es-ES"/>
        </w:rPr>
        <w:t>eo</w:t>
      </w:r>
      <w:r w:rsidRPr="0014359E">
        <w:rPr>
          <w:rFonts w:ascii="Arial" w:eastAsia="HP Simplified Light" w:hAnsi="Arial" w:cs="Arial"/>
        </w:rPr>
        <w:t xml:space="preserve">) y luego hacia nueva subestación Convertidor II en simple terna de </w:t>
      </w:r>
      <w:r w:rsidRPr="008A5E5C">
        <w:rPr>
          <w:rFonts w:ascii="Arial" w:eastAsia="HP Simplified Light" w:hAnsi="Arial" w:cs="Arial"/>
        </w:rPr>
        <w:t>1.85 km (aéreo) - 0.88 km (subterráneo) – 2.29 km (</w:t>
      </w:r>
      <w:r w:rsidR="00CF555A" w:rsidRPr="00CF555A">
        <w:rPr>
          <w:rFonts w:ascii="Arial" w:eastAsia="HP Simplified Light" w:hAnsi="Arial" w:cs="Arial"/>
        </w:rPr>
        <w:t xml:space="preserve">segundo tramo </w:t>
      </w:r>
      <w:r w:rsidRPr="008A5E5C">
        <w:rPr>
          <w:rFonts w:ascii="Arial" w:eastAsia="HP Simplified Light" w:hAnsi="Arial" w:cs="Arial"/>
        </w:rPr>
        <w:t>aéreo)</w:t>
      </w:r>
      <w:r w:rsidRPr="0014359E">
        <w:rPr>
          <w:rFonts w:ascii="Arial" w:eastAsia="HP Simplified Light" w:hAnsi="Arial" w:cs="Arial"/>
        </w:rPr>
        <w:t xml:space="preserve"> y hacia la subestación Parque Industrial en simple </w:t>
      </w:r>
      <w:r w:rsidRPr="009D3168">
        <w:rPr>
          <w:rFonts w:ascii="Arial" w:eastAsia="HP Simplified Light" w:hAnsi="Arial" w:cs="Arial"/>
        </w:rPr>
        <w:t>terna de 7.12 km</w:t>
      </w:r>
      <w:r w:rsidRPr="009D3168">
        <w:rPr>
          <w:rFonts w:ascii="Arial" w:eastAsia="HP Simplified Light" w:hAnsi="Arial" w:cs="Arial"/>
          <w:lang w:val="es-ES"/>
        </w:rPr>
        <w:t>;</w:t>
      </w:r>
      <w:r w:rsidRPr="009D3168">
        <w:rPr>
          <w:rFonts w:ascii="Arial" w:eastAsia="HP Simplified Light" w:hAnsi="Arial" w:cs="Arial"/>
        </w:rPr>
        <w:t xml:space="preserve"> con</w:t>
      </w:r>
      <w:r w:rsidRPr="0014359E">
        <w:rPr>
          <w:rFonts w:ascii="Arial" w:eastAsia="HP Simplified Light" w:hAnsi="Arial" w:cs="Arial"/>
        </w:rPr>
        <w:t xml:space="preserve"> una capacidad de 120 MVA cada </w:t>
      </w:r>
      <w:r>
        <w:rPr>
          <w:rFonts w:ascii="Arial" w:eastAsia="HP Simplified Light" w:hAnsi="Arial" w:cs="Arial"/>
          <w:lang w:val="es-ES"/>
        </w:rPr>
        <w:t>simple terna.</w:t>
      </w:r>
    </w:p>
    <w:p w14:paraId="03C0A2E6" w14:textId="77777777" w:rsidR="009B7961" w:rsidRDefault="009B7961" w:rsidP="009B7961">
      <w:pPr>
        <w:pStyle w:val="Prrafodelista"/>
        <w:spacing w:before="120" w:after="0" w:line="250" w:lineRule="auto"/>
        <w:ind w:left="1134"/>
        <w:jc w:val="both"/>
        <w:rPr>
          <w:rFonts w:ascii="Arial" w:eastAsia="HP Simplified Light" w:hAnsi="Arial" w:cs="Arial"/>
          <w:lang w:val="es-ES"/>
        </w:rPr>
      </w:pPr>
    </w:p>
    <w:p w14:paraId="1035FCCB" w14:textId="739298B8" w:rsidR="009B7961" w:rsidRPr="00931676" w:rsidRDefault="009B7961" w:rsidP="009B7961">
      <w:pPr>
        <w:numPr>
          <w:ilvl w:val="0"/>
          <w:numId w:val="118"/>
        </w:numPr>
        <w:rPr>
          <w:rFonts w:ascii="Arial" w:hAnsi="Arial" w:cs="Arial"/>
          <w:b/>
          <w:sz w:val="20"/>
          <w:szCs w:val="20"/>
        </w:rPr>
      </w:pPr>
      <w:r>
        <w:rPr>
          <w:rFonts w:ascii="Arial" w:hAnsi="Arial" w:cs="Arial"/>
          <w:b/>
          <w:sz w:val="20"/>
          <w:szCs w:val="20"/>
          <w:lang w:val="es-ES"/>
        </w:rPr>
        <w:t xml:space="preserve">Conexión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Convertidor II a</w:t>
      </w:r>
      <w:r w:rsidR="002C7E8E">
        <w:rPr>
          <w:rFonts w:ascii="Arial" w:hAnsi="Arial" w:cs="Arial"/>
          <w:b/>
          <w:sz w:val="20"/>
          <w:szCs w:val="20"/>
          <w:lang w:val="es-ES"/>
        </w:rPr>
        <w:t>l</w:t>
      </w:r>
      <w:r>
        <w:rPr>
          <w:rFonts w:ascii="Arial" w:hAnsi="Arial" w:cs="Arial"/>
          <w:b/>
          <w:sz w:val="20"/>
          <w:szCs w:val="20"/>
          <w:lang w:val="es-ES"/>
        </w:rPr>
        <w:t xml:space="preserve"> seccionamiento LT 138 kV Santuario – Convertidor</w:t>
      </w:r>
      <w:r w:rsidR="00E45431">
        <w:rPr>
          <w:rFonts w:ascii="Arial" w:hAnsi="Arial" w:cs="Arial"/>
          <w:b/>
          <w:sz w:val="20"/>
          <w:szCs w:val="20"/>
          <w:lang w:val="es-ES"/>
        </w:rPr>
        <w:t xml:space="preserve"> (L-1126)</w:t>
      </w:r>
      <w:r>
        <w:rPr>
          <w:rFonts w:ascii="Arial" w:hAnsi="Arial" w:cs="Arial"/>
          <w:b/>
          <w:sz w:val="20"/>
          <w:szCs w:val="20"/>
          <w:lang w:val="es-ES"/>
        </w:rPr>
        <w:t xml:space="preserve"> </w:t>
      </w:r>
    </w:p>
    <w:p w14:paraId="4D8B5590" w14:textId="044B74A7" w:rsidR="00C6427B" w:rsidRPr="00645FD3" w:rsidRDefault="009B7961" w:rsidP="00645FD3">
      <w:pPr>
        <w:pStyle w:val="Prrafodelista"/>
        <w:spacing w:after="0" w:line="250" w:lineRule="auto"/>
        <w:ind w:left="1134"/>
        <w:jc w:val="both"/>
        <w:rPr>
          <w:rFonts w:ascii="Arial" w:eastAsia="HP Simplified Light" w:hAnsi="Arial" w:cs="Arial"/>
        </w:rPr>
      </w:pPr>
      <w:r w:rsidRPr="00873B05">
        <w:rPr>
          <w:rFonts w:ascii="Arial" w:eastAsia="HP Simplified Light" w:hAnsi="Arial" w:cs="Arial"/>
        </w:rPr>
        <w:t>De</w:t>
      </w:r>
      <w:r>
        <w:rPr>
          <w:rFonts w:ascii="Arial" w:eastAsia="HP Simplified Light" w:hAnsi="Arial" w:cs="Arial"/>
          <w:lang w:val="es-ES"/>
        </w:rPr>
        <w:t xml:space="preserve"> 0.054 </w:t>
      </w:r>
      <w:r w:rsidRPr="00873B05">
        <w:rPr>
          <w:rFonts w:ascii="Arial" w:eastAsia="HP Simplified Light" w:hAnsi="Arial" w:cs="Arial"/>
        </w:rPr>
        <w:t xml:space="preserve">km de longitud en doble terna y </w:t>
      </w:r>
      <w:r>
        <w:rPr>
          <w:rFonts w:ascii="Arial" w:eastAsia="HP Simplified Light" w:hAnsi="Arial" w:cs="Arial"/>
          <w:lang w:val="es-ES"/>
        </w:rPr>
        <w:t xml:space="preserve">una capacidad de transmisión de 120 </w:t>
      </w:r>
      <w:r w:rsidRPr="00873B05">
        <w:rPr>
          <w:rFonts w:ascii="Arial" w:eastAsia="HP Simplified Light" w:hAnsi="Arial" w:cs="Arial"/>
        </w:rPr>
        <w:t>MVA por cada terna.</w:t>
      </w:r>
      <w:bookmarkEnd w:id="168"/>
      <w:bookmarkEnd w:id="169"/>
    </w:p>
    <w:p w14:paraId="369A5414" w14:textId="77777777" w:rsidR="00C80E87" w:rsidRDefault="00C80E87">
      <w:pPr>
        <w:spacing w:after="0" w:line="240" w:lineRule="auto"/>
        <w:rPr>
          <w:rFonts w:ascii="Arial" w:hAnsi="Arial" w:cs="Arial"/>
          <w:b/>
          <w:sz w:val="20"/>
          <w:szCs w:val="20"/>
          <w:lang w:val="es-ES" w:eastAsia="x-none"/>
        </w:rPr>
      </w:pPr>
      <w:r>
        <w:rPr>
          <w:rFonts w:ascii="Arial" w:hAnsi="Arial" w:cs="Arial"/>
          <w:b/>
          <w:lang w:val="es-ES"/>
        </w:rPr>
        <w:br w:type="page"/>
      </w:r>
    </w:p>
    <w:p w14:paraId="755E4449" w14:textId="2D8085D0" w:rsidR="00C6427B" w:rsidRPr="00D55009" w:rsidRDefault="00C6427B" w:rsidP="00F97ED7">
      <w:pPr>
        <w:pStyle w:val="Prrafodelista"/>
        <w:numPr>
          <w:ilvl w:val="0"/>
          <w:numId w:val="98"/>
        </w:numPr>
        <w:tabs>
          <w:tab w:val="left" w:pos="851"/>
        </w:tabs>
        <w:spacing w:after="120" w:line="250" w:lineRule="auto"/>
        <w:ind w:hanging="644"/>
        <w:jc w:val="both"/>
        <w:rPr>
          <w:rFonts w:ascii="Arial" w:hAnsi="Arial" w:cs="Arial"/>
          <w:b/>
        </w:rPr>
      </w:pPr>
      <w:r>
        <w:rPr>
          <w:rFonts w:ascii="Arial" w:hAnsi="Arial" w:cs="Arial"/>
          <w:b/>
          <w:lang w:val="es-ES"/>
        </w:rPr>
        <w:lastRenderedPageBreak/>
        <w:t>Subestaciones</w:t>
      </w:r>
    </w:p>
    <w:p w14:paraId="5DA6DA38" w14:textId="77777777" w:rsidR="0045672D" w:rsidRPr="0045581B" w:rsidRDefault="0045672D" w:rsidP="00D55009">
      <w:pPr>
        <w:pStyle w:val="Prrafodelista"/>
        <w:tabs>
          <w:tab w:val="left" w:pos="851"/>
        </w:tabs>
        <w:spacing w:after="120" w:line="250" w:lineRule="auto"/>
        <w:ind w:left="1211"/>
        <w:jc w:val="both"/>
        <w:rPr>
          <w:rFonts w:ascii="Arial" w:hAnsi="Arial" w:cs="Arial"/>
          <w:b/>
        </w:rPr>
      </w:pPr>
    </w:p>
    <w:p w14:paraId="3D7EE341" w14:textId="7380B646" w:rsidR="00D1773D" w:rsidRDefault="00D1773D" w:rsidP="00D1773D">
      <w:pPr>
        <w:pStyle w:val="Prrafodelista"/>
        <w:numPr>
          <w:ilvl w:val="0"/>
          <w:numId w:val="99"/>
        </w:numPr>
        <w:spacing w:before="120" w:after="0" w:line="250" w:lineRule="auto"/>
        <w:ind w:left="1134" w:hanging="283"/>
        <w:jc w:val="both"/>
        <w:rPr>
          <w:rFonts w:ascii="Arial" w:hAnsi="Arial" w:cs="Arial"/>
          <w:b/>
        </w:rPr>
      </w:pPr>
      <w:r w:rsidRPr="00454E7F">
        <w:rPr>
          <w:rFonts w:ascii="Arial" w:hAnsi="Arial" w:cs="Arial"/>
          <w:b/>
        </w:rPr>
        <w:t xml:space="preserve">Subestación </w:t>
      </w:r>
      <w:r>
        <w:rPr>
          <w:rFonts w:ascii="Arial" w:hAnsi="Arial" w:cs="Arial"/>
          <w:b/>
          <w:lang w:val="es-ES"/>
        </w:rPr>
        <w:t>Palca</w:t>
      </w:r>
      <w:r w:rsidRPr="007822D8" w:rsidDel="007822D8">
        <w:rPr>
          <w:rFonts w:ascii="Arial" w:hAnsi="Arial" w:cs="Arial"/>
          <w:b/>
        </w:rPr>
        <w:t xml:space="preserve"> </w:t>
      </w:r>
      <w:r w:rsidR="00B13CFB">
        <w:rPr>
          <w:rFonts w:ascii="Arial" w:hAnsi="Arial" w:cs="Arial"/>
          <w:b/>
          <w:lang w:val="es-PE"/>
        </w:rPr>
        <w:t>220 kV</w:t>
      </w:r>
    </w:p>
    <w:p w14:paraId="47E119FE" w14:textId="5B7CFF3F" w:rsidR="00D1773D" w:rsidRPr="00B95CB0" w:rsidRDefault="00D1773D" w:rsidP="00D1773D">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La n</w:t>
      </w:r>
      <w:r w:rsidRPr="00B95CB0">
        <w:rPr>
          <w:rFonts w:ascii="Arial" w:eastAsia="HP Simplified Light" w:hAnsi="Arial" w:cs="Arial"/>
          <w:sz w:val="20"/>
          <w:szCs w:val="20"/>
        </w:rPr>
        <w:t xml:space="preserve">ueva </w:t>
      </w:r>
      <w:r w:rsidRPr="00DC604F">
        <w:rPr>
          <w:rFonts w:ascii="Arial" w:eastAsia="HP Simplified Light" w:hAnsi="Arial" w:cs="Arial"/>
          <w:sz w:val="20"/>
          <w:szCs w:val="20"/>
        </w:rPr>
        <w:t xml:space="preserve">subestación </w:t>
      </w:r>
      <w:r>
        <w:rPr>
          <w:rFonts w:ascii="Arial" w:eastAsia="HP Simplified Light" w:hAnsi="Arial" w:cs="Arial"/>
          <w:sz w:val="20"/>
          <w:szCs w:val="20"/>
        </w:rPr>
        <w:t>Palca</w:t>
      </w:r>
      <w:r w:rsidRPr="00DC604F">
        <w:rPr>
          <w:rFonts w:ascii="Arial" w:eastAsia="HP Simplified Light" w:hAnsi="Arial" w:cs="Arial"/>
          <w:sz w:val="20"/>
          <w:szCs w:val="20"/>
        </w:rPr>
        <w:t xml:space="preserve"> </w:t>
      </w:r>
      <w:r w:rsidR="000D41FC">
        <w:rPr>
          <w:rFonts w:ascii="Arial" w:eastAsia="HP Simplified Light" w:hAnsi="Arial" w:cs="Arial"/>
          <w:sz w:val="20"/>
          <w:szCs w:val="20"/>
        </w:rPr>
        <w:t xml:space="preserve">220 kV </w:t>
      </w:r>
      <w:r w:rsidRPr="00DC604F">
        <w:rPr>
          <w:rFonts w:ascii="Arial" w:eastAsia="HP Simplified Light" w:hAnsi="Arial" w:cs="Arial"/>
          <w:sz w:val="20"/>
          <w:szCs w:val="20"/>
        </w:rPr>
        <w:t xml:space="preserve">con tecnología de aislamiento en aire (AIS), tendrá una configuración tipo doble barra más seccionador de transferencia en 220 kV </w:t>
      </w:r>
      <w:r>
        <w:rPr>
          <w:rFonts w:ascii="Arial" w:eastAsia="HP Simplified Light" w:hAnsi="Arial" w:cs="Arial"/>
          <w:sz w:val="20"/>
          <w:szCs w:val="20"/>
        </w:rPr>
        <w:t>y comprende lo siguiente:</w:t>
      </w:r>
    </w:p>
    <w:p w14:paraId="21AEF5E6" w14:textId="77777777" w:rsidR="00D1773D" w:rsidRPr="00B95CB0" w:rsidRDefault="00D1773D" w:rsidP="00D1773D">
      <w:pPr>
        <w:spacing w:before="120" w:after="0" w:line="240" w:lineRule="auto"/>
        <w:ind w:left="1276"/>
        <w:contextualSpacing/>
        <w:jc w:val="both"/>
        <w:rPr>
          <w:rFonts w:ascii="Arial" w:eastAsia="HP Simplified Light" w:hAnsi="Arial" w:cs="Arial"/>
          <w:sz w:val="20"/>
          <w:szCs w:val="20"/>
          <w:highlight w:val="magenta"/>
        </w:rPr>
      </w:pPr>
    </w:p>
    <w:p w14:paraId="501C3D1D" w14:textId="77777777" w:rsidR="00D1773D" w:rsidRPr="00E3689C"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p w14:paraId="66616317" w14:textId="77777777" w:rsidR="00D1773D" w:rsidRPr="00E3689C" w:rsidRDefault="00D1773D" w:rsidP="00D1773D">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123563A" w14:textId="77777777" w:rsidR="00D1773D" w:rsidRPr="00316F46" w:rsidRDefault="00D1773D" w:rsidP="00CB08D4">
      <w:pPr>
        <w:numPr>
          <w:ilvl w:val="0"/>
          <w:numId w:val="177"/>
        </w:numPr>
        <w:spacing w:after="0" w:line="240" w:lineRule="auto"/>
        <w:jc w:val="both"/>
        <w:rPr>
          <w:rFonts w:ascii="Arial" w:eastAsia="HP Simplified Light" w:hAnsi="Arial" w:cs="Arial"/>
          <w:sz w:val="20"/>
          <w:szCs w:val="20"/>
        </w:rPr>
      </w:pPr>
      <w:r>
        <w:rPr>
          <w:rFonts w:ascii="Arial" w:eastAsia="HP Simplified Light" w:hAnsi="Arial" w:cs="Arial"/>
          <w:sz w:val="20"/>
          <w:szCs w:val="20"/>
          <w:lang w:val="es-ES"/>
        </w:rPr>
        <w:t>Cuatro</w:t>
      </w:r>
      <w:r w:rsidRPr="00316F46">
        <w:rPr>
          <w:rFonts w:ascii="Arial" w:eastAsia="HP Simplified Light" w:hAnsi="Arial" w:cs="Arial"/>
          <w:sz w:val="20"/>
          <w:szCs w:val="20"/>
        </w:rPr>
        <w:t xml:space="preserve"> (0</w:t>
      </w:r>
      <w:r>
        <w:rPr>
          <w:rFonts w:ascii="Arial" w:eastAsia="HP Simplified Light" w:hAnsi="Arial" w:cs="Arial"/>
          <w:sz w:val="20"/>
          <w:szCs w:val="20"/>
          <w:lang w:val="es-ES"/>
        </w:rPr>
        <w:t>4</w:t>
      </w:r>
      <w:r w:rsidRPr="00316F46">
        <w:rPr>
          <w:rFonts w:ascii="Arial" w:eastAsia="HP Simplified Light" w:hAnsi="Arial" w:cs="Arial"/>
          <w:sz w:val="20"/>
          <w:szCs w:val="20"/>
        </w:rPr>
        <w:t xml:space="preserve">) celdas de línea 220 kV hacia </w:t>
      </w:r>
      <w:r>
        <w:rPr>
          <w:rFonts w:ascii="Arial" w:eastAsia="HP Simplified Light" w:hAnsi="Arial" w:cs="Arial"/>
          <w:sz w:val="20"/>
          <w:szCs w:val="20"/>
          <w:lang w:val="es-ES"/>
        </w:rPr>
        <w:t xml:space="preserve">el seccionamiento de los dos circuitos de los LT 220 kV </w:t>
      </w:r>
      <w:proofErr w:type="spellStart"/>
      <w:r>
        <w:rPr>
          <w:rFonts w:ascii="Arial" w:eastAsia="HP Simplified Light" w:hAnsi="Arial" w:cs="Arial"/>
          <w:sz w:val="20"/>
          <w:szCs w:val="20"/>
          <w:lang w:val="es-ES"/>
        </w:rPr>
        <w:t>Cotaruse</w:t>
      </w:r>
      <w:proofErr w:type="spellEnd"/>
      <w:r>
        <w:rPr>
          <w:rFonts w:ascii="Arial" w:eastAsia="HP Simplified Light" w:hAnsi="Arial" w:cs="Arial"/>
          <w:sz w:val="20"/>
          <w:szCs w:val="20"/>
          <w:lang w:val="es-ES"/>
        </w:rPr>
        <w:t xml:space="preserve"> – Socabaya (L-2053 y L – 2054) (a </w:t>
      </w:r>
      <w:r w:rsidRPr="00316F46">
        <w:rPr>
          <w:rFonts w:ascii="Arial" w:eastAsia="HP Simplified Light" w:hAnsi="Arial" w:cs="Arial"/>
          <w:sz w:val="20"/>
          <w:szCs w:val="20"/>
        </w:rPr>
        <w:t xml:space="preserve">la </w:t>
      </w:r>
      <w:r>
        <w:rPr>
          <w:rFonts w:ascii="Arial" w:eastAsia="HP Simplified Light" w:hAnsi="Arial" w:cs="Arial"/>
          <w:sz w:val="20"/>
          <w:szCs w:val="20"/>
          <w:lang w:val="es-ES"/>
        </w:rPr>
        <w:t>altura de la ciudad de Arequipa)</w:t>
      </w:r>
      <w:r w:rsidRPr="00316F46">
        <w:rPr>
          <w:rFonts w:ascii="Arial" w:eastAsia="HP Simplified Light" w:hAnsi="Arial" w:cs="Arial"/>
          <w:sz w:val="20"/>
          <w:szCs w:val="20"/>
        </w:rPr>
        <w:t>.</w:t>
      </w:r>
    </w:p>
    <w:p w14:paraId="03AFC5FE" w14:textId="77777777" w:rsidR="00D1773D" w:rsidRPr="00316F46" w:rsidRDefault="00D1773D" w:rsidP="00CB08D4">
      <w:pPr>
        <w:numPr>
          <w:ilvl w:val="0"/>
          <w:numId w:val="177"/>
        </w:numPr>
        <w:spacing w:after="0" w:line="240" w:lineRule="auto"/>
        <w:jc w:val="both"/>
        <w:rPr>
          <w:rFonts w:ascii="Arial" w:eastAsia="HP Simplified Light" w:hAnsi="Arial" w:cs="Arial"/>
          <w:sz w:val="20"/>
          <w:szCs w:val="20"/>
        </w:rPr>
      </w:pPr>
      <w:r w:rsidRPr="00316F46">
        <w:rPr>
          <w:rFonts w:ascii="Arial" w:eastAsia="HP Simplified Light" w:hAnsi="Arial" w:cs="Arial"/>
          <w:sz w:val="20"/>
          <w:szCs w:val="20"/>
        </w:rPr>
        <w:t xml:space="preserve">Dos (02) celdas de línea 220 kV hacia la subestación </w:t>
      </w:r>
      <w:r>
        <w:rPr>
          <w:rFonts w:ascii="Arial" w:eastAsia="HP Simplified Light" w:hAnsi="Arial" w:cs="Arial"/>
          <w:sz w:val="20"/>
          <w:szCs w:val="20"/>
          <w:lang w:val="es-ES"/>
        </w:rPr>
        <w:t>La Pascana.</w:t>
      </w:r>
    </w:p>
    <w:p w14:paraId="094B495D" w14:textId="77777777" w:rsidR="00D1773D" w:rsidRPr="00316F46" w:rsidRDefault="00D1773D" w:rsidP="00CB08D4">
      <w:pPr>
        <w:numPr>
          <w:ilvl w:val="0"/>
          <w:numId w:val="177"/>
        </w:numPr>
        <w:spacing w:after="0" w:line="240" w:lineRule="auto"/>
        <w:jc w:val="both"/>
        <w:rPr>
          <w:rFonts w:ascii="Arial" w:eastAsia="HP Simplified Light" w:hAnsi="Arial" w:cs="Arial"/>
          <w:sz w:val="20"/>
          <w:szCs w:val="20"/>
        </w:rPr>
      </w:pPr>
      <w:r w:rsidRPr="00316F46">
        <w:rPr>
          <w:rFonts w:ascii="Arial" w:eastAsia="HP Simplified Light" w:hAnsi="Arial" w:cs="Arial"/>
          <w:sz w:val="20"/>
          <w:szCs w:val="20"/>
        </w:rPr>
        <w:t>Una (01) celda de acoplamiento 220 kV.</w:t>
      </w:r>
    </w:p>
    <w:p w14:paraId="284A2F15" w14:textId="77777777" w:rsidR="00D1773D" w:rsidRDefault="00D1773D" w:rsidP="00D50FC8">
      <w:pPr>
        <w:pStyle w:val="Prrafodelista"/>
        <w:numPr>
          <w:ilvl w:val="0"/>
          <w:numId w:val="177"/>
        </w:numPr>
        <w:spacing w:after="0"/>
        <w:jc w:val="both"/>
        <w:rPr>
          <w:rFonts w:ascii="Arial" w:eastAsia="HP Simplified Light" w:hAnsi="Arial" w:cs="Arial"/>
        </w:rPr>
      </w:pPr>
      <w:r w:rsidRPr="00B00358">
        <w:rPr>
          <w:rFonts w:ascii="Arial" w:eastAsia="HP Simplified Light" w:hAnsi="Arial" w:cs="Arial"/>
        </w:rPr>
        <w:t>Para las barras: tres (03) transformadores de tensión, uno por fase, en cada una de las dos barras “A” y “B” de la subestación.</w:t>
      </w:r>
    </w:p>
    <w:p w14:paraId="40FCF83E" w14:textId="11C2EE5F" w:rsidR="00D1773D" w:rsidRPr="00B00358" w:rsidRDefault="00D1773D" w:rsidP="00D50FC8">
      <w:pPr>
        <w:pStyle w:val="Prrafodelista"/>
        <w:spacing w:after="0"/>
        <w:ind w:left="1995"/>
        <w:jc w:val="both"/>
        <w:rPr>
          <w:rFonts w:ascii="Arial" w:eastAsia="HP Simplified Light" w:hAnsi="Arial" w:cs="Arial"/>
        </w:rPr>
      </w:pPr>
      <w:r w:rsidRPr="00B00358">
        <w:rPr>
          <w:rFonts w:ascii="Arial" w:eastAsia="HP Simplified Light" w:hAnsi="Arial" w:cs="Arial"/>
        </w:rPr>
        <w:t xml:space="preserve">Los sistemas de barras se diseñarán para una corriente de </w:t>
      </w:r>
      <w:r>
        <w:rPr>
          <w:rFonts w:ascii="Arial" w:eastAsia="HP Simplified Light" w:hAnsi="Arial" w:cs="Arial"/>
          <w:lang w:val="es-ES"/>
        </w:rPr>
        <w:t>2,500</w:t>
      </w:r>
      <w:r w:rsidRPr="00B00358">
        <w:rPr>
          <w:rFonts w:ascii="Arial" w:eastAsia="HP Simplified Light" w:hAnsi="Arial" w:cs="Arial"/>
        </w:rPr>
        <w:t xml:space="preserve"> A, para lo que se prevé emplear dos (02) conductores AAC por fase cada uno de </w:t>
      </w:r>
      <w:r w:rsidRPr="00191EFD">
        <w:rPr>
          <w:rFonts w:ascii="Arial" w:eastAsia="HP Simplified Light" w:hAnsi="Arial" w:cs="Arial"/>
          <w:lang w:val="es-ES"/>
        </w:rPr>
        <w:t>2000</w:t>
      </w:r>
      <w:r w:rsidRPr="00191EFD">
        <w:rPr>
          <w:rFonts w:ascii="Arial" w:eastAsia="HP Simplified Light" w:hAnsi="Arial" w:cs="Arial"/>
        </w:rPr>
        <w:t xml:space="preserve"> (</w:t>
      </w:r>
      <w:proofErr w:type="spellStart"/>
      <w:r w:rsidRPr="00191EFD">
        <w:rPr>
          <w:rFonts w:ascii="Arial" w:eastAsia="HP Simplified Light" w:hAnsi="Arial" w:cs="Arial"/>
          <w:lang w:val="es-ES"/>
        </w:rPr>
        <w:t>Cowslip</w:t>
      </w:r>
      <w:proofErr w:type="spellEnd"/>
      <w:r w:rsidRPr="00191EFD">
        <w:rPr>
          <w:rFonts w:ascii="Arial" w:eastAsia="HP Simplified Light" w:hAnsi="Arial" w:cs="Arial"/>
        </w:rPr>
        <w:t>)</w:t>
      </w:r>
      <w:r w:rsidRPr="00B00358">
        <w:rPr>
          <w:rFonts w:ascii="Arial" w:eastAsia="HP Simplified Light" w:hAnsi="Arial" w:cs="Arial"/>
        </w:rPr>
        <w:t xml:space="preserve"> MCM</w:t>
      </w:r>
      <w:r w:rsidR="00ED43A0">
        <w:rPr>
          <w:rFonts w:ascii="Arial" w:eastAsia="HP Simplified Light" w:hAnsi="Arial" w:cs="Arial"/>
          <w:lang w:val="es-ES"/>
        </w:rPr>
        <w:t xml:space="preserve"> como mínimo</w:t>
      </w:r>
      <w:r w:rsidRPr="00B00358">
        <w:rPr>
          <w:rFonts w:ascii="Arial" w:eastAsia="HP Simplified Light" w:hAnsi="Arial" w:cs="Arial"/>
        </w:rPr>
        <w:t>.</w:t>
      </w:r>
    </w:p>
    <w:p w14:paraId="43CC4488" w14:textId="77777777" w:rsidR="00D1773D" w:rsidRPr="00B00358" w:rsidRDefault="00D1773D" w:rsidP="00D50FC8">
      <w:pPr>
        <w:pStyle w:val="Prrafodelista"/>
        <w:numPr>
          <w:ilvl w:val="0"/>
          <w:numId w:val="177"/>
        </w:numPr>
        <w:spacing w:after="0"/>
        <w:jc w:val="both"/>
        <w:rPr>
          <w:rFonts w:ascii="Arial" w:eastAsia="HP Simplified Light" w:hAnsi="Arial" w:cs="Arial"/>
        </w:rPr>
      </w:pPr>
      <w:r w:rsidRPr="00B00358">
        <w:rPr>
          <w:rFonts w:ascii="Arial" w:eastAsia="HP Simplified Light" w:hAnsi="Arial" w:cs="Arial"/>
        </w:rPr>
        <w:t xml:space="preserve">Sistemas complementarios de protección, control, medición, comunicaciones, pórticos y barras, puesta a tierra, servicios auxiliares, obras civiles, etc. </w:t>
      </w:r>
    </w:p>
    <w:p w14:paraId="0E6DDF5D" w14:textId="77777777" w:rsidR="00D1773D" w:rsidRPr="00B00358" w:rsidRDefault="00D1773D" w:rsidP="00D50FC8">
      <w:pPr>
        <w:pStyle w:val="Prrafodelista"/>
        <w:numPr>
          <w:ilvl w:val="0"/>
          <w:numId w:val="177"/>
        </w:numPr>
        <w:spacing w:after="0"/>
        <w:jc w:val="both"/>
        <w:rPr>
          <w:rFonts w:ascii="Arial" w:eastAsia="HP Simplified Light" w:hAnsi="Arial" w:cs="Arial"/>
        </w:rPr>
      </w:pPr>
      <w:r w:rsidRPr="00B00358">
        <w:rPr>
          <w:rFonts w:ascii="Arial" w:eastAsia="HP Simplified Light" w:hAnsi="Arial" w:cs="Arial"/>
        </w:rPr>
        <w:t>Previsión de espacio para ampliación futura de la subestación:</w:t>
      </w:r>
    </w:p>
    <w:p w14:paraId="281EB0FA" w14:textId="77777777" w:rsidR="00D1773D" w:rsidRPr="00B00358" w:rsidRDefault="00D1773D" w:rsidP="00D50FC8">
      <w:pPr>
        <w:pStyle w:val="Prrafodelista"/>
        <w:numPr>
          <w:ilvl w:val="0"/>
          <w:numId w:val="179"/>
        </w:numPr>
        <w:spacing w:after="0"/>
        <w:jc w:val="both"/>
        <w:rPr>
          <w:rFonts w:ascii="Arial" w:eastAsia="HP Simplified Light" w:hAnsi="Arial" w:cs="Arial"/>
        </w:rPr>
      </w:pPr>
      <w:r>
        <w:rPr>
          <w:rFonts w:ascii="Arial" w:eastAsia="HP Simplified Light" w:hAnsi="Arial" w:cs="Arial"/>
          <w:lang w:val="es-ES"/>
        </w:rPr>
        <w:t>Cinco</w:t>
      </w:r>
      <w:r w:rsidRPr="00B00358">
        <w:rPr>
          <w:rFonts w:ascii="Arial" w:eastAsia="HP Simplified Light" w:hAnsi="Arial" w:cs="Arial"/>
        </w:rPr>
        <w:t xml:space="preserve"> (0</w:t>
      </w:r>
      <w:r>
        <w:rPr>
          <w:rFonts w:ascii="Arial" w:eastAsia="HP Simplified Light" w:hAnsi="Arial" w:cs="Arial"/>
          <w:lang w:val="es-ES"/>
        </w:rPr>
        <w:t>5</w:t>
      </w:r>
      <w:r w:rsidRPr="00B00358">
        <w:rPr>
          <w:rFonts w:ascii="Arial" w:eastAsia="HP Simplified Light" w:hAnsi="Arial" w:cs="Arial"/>
        </w:rPr>
        <w:t>) celdas de línea 220 kV.</w:t>
      </w:r>
    </w:p>
    <w:p w14:paraId="3C783785" w14:textId="77777777" w:rsidR="00D1773D" w:rsidRPr="009644C5" w:rsidRDefault="00D1773D" w:rsidP="00D1773D">
      <w:pPr>
        <w:pStyle w:val="Prrafodelista"/>
        <w:spacing w:before="120" w:after="0" w:line="240" w:lineRule="auto"/>
        <w:ind w:left="1920"/>
        <w:jc w:val="both"/>
        <w:rPr>
          <w:rFonts w:ascii="Arial" w:eastAsia="HP Simplified Light" w:hAnsi="Arial" w:cs="Arial"/>
        </w:rPr>
      </w:pPr>
    </w:p>
    <w:p w14:paraId="6AF6B4D8" w14:textId="4DABCCF2" w:rsidR="00D1773D" w:rsidRPr="00862276" w:rsidRDefault="00D1773D" w:rsidP="00D1773D">
      <w:pPr>
        <w:pStyle w:val="Prrafodelista"/>
        <w:numPr>
          <w:ilvl w:val="0"/>
          <w:numId w:val="99"/>
        </w:numPr>
        <w:spacing w:before="120" w:after="0" w:line="250" w:lineRule="auto"/>
        <w:ind w:left="1134" w:hanging="283"/>
        <w:jc w:val="both"/>
        <w:rPr>
          <w:rFonts w:ascii="Arial" w:hAnsi="Arial" w:cs="Arial"/>
          <w:b/>
        </w:rPr>
      </w:pPr>
      <w:r w:rsidRPr="00862276">
        <w:rPr>
          <w:rFonts w:ascii="Arial" w:hAnsi="Arial" w:cs="Arial"/>
          <w:b/>
        </w:rPr>
        <w:t xml:space="preserve">Subestación </w:t>
      </w:r>
      <w:r>
        <w:rPr>
          <w:rFonts w:ascii="Arial" w:hAnsi="Arial" w:cs="Arial"/>
          <w:b/>
          <w:lang w:val="es-ES"/>
        </w:rPr>
        <w:t>La Pascana</w:t>
      </w:r>
      <w:r w:rsidRPr="00862276" w:rsidDel="004E6C12">
        <w:rPr>
          <w:rFonts w:ascii="Arial" w:hAnsi="Arial" w:cs="Arial"/>
          <w:b/>
        </w:rPr>
        <w:t xml:space="preserve"> </w:t>
      </w:r>
      <w:r w:rsidR="000D41FC" w:rsidRPr="000D41FC">
        <w:rPr>
          <w:rFonts w:ascii="Arial" w:hAnsi="Arial" w:cs="Arial"/>
          <w:b/>
        </w:rPr>
        <w:t>220/13</w:t>
      </w:r>
      <w:r w:rsidR="00D11F3C">
        <w:rPr>
          <w:rFonts w:ascii="Arial" w:hAnsi="Arial" w:cs="Arial"/>
          <w:b/>
          <w:lang w:val="es-PE"/>
        </w:rPr>
        <w:t>8</w:t>
      </w:r>
      <w:r w:rsidR="000D41FC" w:rsidRPr="000D41FC">
        <w:rPr>
          <w:rFonts w:ascii="Arial" w:hAnsi="Arial" w:cs="Arial"/>
          <w:b/>
        </w:rPr>
        <w:t>/13.8 kV</w:t>
      </w:r>
    </w:p>
    <w:p w14:paraId="15849FE8" w14:textId="4B2F5444" w:rsidR="00D1773D" w:rsidRPr="00B95CB0" w:rsidRDefault="00D1773D" w:rsidP="00D1773D">
      <w:pPr>
        <w:spacing w:before="120" w:after="0" w:line="240" w:lineRule="auto"/>
        <w:ind w:left="1133"/>
        <w:contextualSpacing/>
        <w:jc w:val="both"/>
        <w:rPr>
          <w:rFonts w:ascii="Arial" w:eastAsia="HP Simplified Light" w:hAnsi="Arial" w:cs="Arial"/>
          <w:sz w:val="20"/>
          <w:szCs w:val="20"/>
        </w:rPr>
      </w:pPr>
      <w:r w:rsidRPr="00AC0AE6">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AC0AE6">
        <w:rPr>
          <w:rFonts w:ascii="Arial" w:eastAsia="HP Simplified Light" w:hAnsi="Arial" w:cs="Arial"/>
          <w:sz w:val="20"/>
          <w:szCs w:val="20"/>
        </w:rPr>
        <w:t xml:space="preserve">subestación </w:t>
      </w:r>
      <w:r>
        <w:rPr>
          <w:rFonts w:ascii="Arial" w:eastAsia="HP Simplified Light" w:hAnsi="Arial" w:cs="Arial"/>
          <w:sz w:val="20"/>
          <w:szCs w:val="20"/>
        </w:rPr>
        <w:t>La Pascana</w:t>
      </w:r>
      <w:r w:rsidR="000D41FC">
        <w:rPr>
          <w:rFonts w:ascii="Arial" w:eastAsia="HP Simplified Light" w:hAnsi="Arial" w:cs="Arial"/>
          <w:sz w:val="20"/>
          <w:szCs w:val="20"/>
        </w:rPr>
        <w:t xml:space="preserve"> </w:t>
      </w:r>
      <w:r w:rsidR="000D41FC" w:rsidRPr="000D41FC">
        <w:rPr>
          <w:rFonts w:ascii="Arial" w:eastAsia="HP Simplified Light" w:hAnsi="Arial" w:cs="Arial"/>
          <w:sz w:val="20"/>
          <w:szCs w:val="20"/>
        </w:rPr>
        <w:t>220/13</w:t>
      </w:r>
      <w:r w:rsidR="00D11F3C">
        <w:rPr>
          <w:rFonts w:ascii="Arial" w:eastAsia="HP Simplified Light" w:hAnsi="Arial" w:cs="Arial"/>
          <w:sz w:val="20"/>
          <w:szCs w:val="20"/>
        </w:rPr>
        <w:t>8</w:t>
      </w:r>
      <w:r w:rsidR="000D41FC" w:rsidRPr="000D41FC">
        <w:rPr>
          <w:rFonts w:ascii="Arial" w:eastAsia="HP Simplified Light" w:hAnsi="Arial" w:cs="Arial"/>
          <w:sz w:val="20"/>
          <w:szCs w:val="20"/>
        </w:rPr>
        <w:t>/13.8 kV</w:t>
      </w:r>
      <w:r w:rsidRPr="00AC0AE6">
        <w:rPr>
          <w:rFonts w:ascii="Arial" w:eastAsia="HP Simplified Light" w:hAnsi="Arial" w:cs="Arial"/>
          <w:sz w:val="20"/>
          <w:szCs w:val="20"/>
        </w:rPr>
        <w:t xml:space="preserve"> con tecnología de aislamiento en aire (AIS) </w:t>
      </w:r>
      <w:r w:rsidRPr="00DC604F">
        <w:rPr>
          <w:rFonts w:ascii="Arial" w:eastAsia="HP Simplified Light" w:hAnsi="Arial" w:cs="Arial"/>
          <w:sz w:val="20"/>
          <w:szCs w:val="20"/>
        </w:rPr>
        <w:t>tendrá una configuración tipo doble barra más seccionador de transferencia en 220 kV</w:t>
      </w:r>
      <w:r w:rsidR="00F1658B">
        <w:rPr>
          <w:rFonts w:ascii="Arial" w:eastAsia="HP Simplified Light" w:hAnsi="Arial" w:cs="Arial"/>
          <w:sz w:val="20"/>
          <w:szCs w:val="20"/>
        </w:rPr>
        <w:t xml:space="preserve">, </w:t>
      </w:r>
      <w:r w:rsidR="00013270">
        <w:rPr>
          <w:rFonts w:ascii="Arial" w:eastAsia="HP Simplified Light" w:hAnsi="Arial" w:cs="Arial"/>
          <w:sz w:val="20"/>
          <w:szCs w:val="20"/>
        </w:rPr>
        <w:t xml:space="preserve">doble barra en </w:t>
      </w:r>
      <w:r w:rsidR="006A483D">
        <w:rPr>
          <w:rFonts w:ascii="Arial" w:eastAsia="HP Simplified Light" w:hAnsi="Arial" w:cs="Arial"/>
          <w:sz w:val="20"/>
          <w:szCs w:val="20"/>
        </w:rPr>
        <w:t>138 kV</w:t>
      </w:r>
      <w:r>
        <w:rPr>
          <w:rFonts w:ascii="Arial" w:eastAsia="HP Simplified Light" w:hAnsi="Arial" w:cs="Arial"/>
          <w:sz w:val="20"/>
          <w:szCs w:val="20"/>
        </w:rPr>
        <w:t xml:space="preserve"> y simple barra </w:t>
      </w:r>
      <w:r w:rsidR="008C0CA9">
        <w:rPr>
          <w:rFonts w:ascii="Arial" w:eastAsia="HP Simplified Light" w:hAnsi="Arial" w:cs="Arial"/>
          <w:sz w:val="20"/>
          <w:szCs w:val="20"/>
        </w:rPr>
        <w:t xml:space="preserve">en </w:t>
      </w:r>
      <w:r>
        <w:rPr>
          <w:rFonts w:ascii="Arial" w:eastAsia="HP Simplified Light" w:hAnsi="Arial" w:cs="Arial"/>
          <w:sz w:val="20"/>
          <w:szCs w:val="20"/>
        </w:rPr>
        <w:t xml:space="preserve">13.8 kV; </w:t>
      </w:r>
      <w:r w:rsidRPr="00DC604F">
        <w:rPr>
          <w:rFonts w:ascii="Arial" w:eastAsia="HP Simplified Light" w:hAnsi="Arial" w:cs="Arial"/>
          <w:sz w:val="20"/>
          <w:szCs w:val="20"/>
        </w:rPr>
        <w:t>y</w:t>
      </w:r>
      <w:r>
        <w:rPr>
          <w:rFonts w:ascii="Arial" w:eastAsia="HP Simplified Light" w:hAnsi="Arial" w:cs="Arial"/>
          <w:sz w:val="20"/>
          <w:szCs w:val="20"/>
        </w:rPr>
        <w:t xml:space="preserve"> comprende lo siguiente:</w:t>
      </w:r>
    </w:p>
    <w:p w14:paraId="1BF74E3E" w14:textId="77777777" w:rsidR="00D1773D" w:rsidRPr="00CC5652" w:rsidRDefault="00D1773D" w:rsidP="00D1773D">
      <w:pPr>
        <w:spacing w:before="120" w:after="0" w:line="240" w:lineRule="auto"/>
        <w:ind w:left="1276"/>
        <w:contextualSpacing/>
        <w:jc w:val="both"/>
        <w:rPr>
          <w:rFonts w:ascii="Arial" w:eastAsia="HP Simplified Light" w:hAnsi="Arial" w:cs="Arial"/>
          <w:sz w:val="20"/>
          <w:szCs w:val="20"/>
        </w:rPr>
      </w:pPr>
    </w:p>
    <w:p w14:paraId="79815485"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Nivel de 220 kV</w:t>
      </w:r>
    </w:p>
    <w:p w14:paraId="719474C4" w14:textId="77777777" w:rsidR="00D1773D" w:rsidRPr="00A448AD"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A448AD">
        <w:rPr>
          <w:rFonts w:ascii="Arial" w:eastAsia="HP Simplified Light" w:hAnsi="Arial" w:cs="Arial"/>
          <w:sz w:val="20"/>
          <w:szCs w:val="20"/>
        </w:rPr>
        <w:t>Conformada por:</w:t>
      </w:r>
    </w:p>
    <w:p w14:paraId="6750662E" w14:textId="77777777" w:rsidR="00D1773D" w:rsidRPr="004F4662" w:rsidRDefault="00D1773D" w:rsidP="00D1773D">
      <w:pPr>
        <w:pStyle w:val="Prrafodelista"/>
        <w:numPr>
          <w:ilvl w:val="0"/>
          <w:numId w:val="178"/>
        </w:numPr>
        <w:spacing w:after="0" w:line="259" w:lineRule="auto"/>
        <w:ind w:left="1985"/>
        <w:jc w:val="both"/>
        <w:rPr>
          <w:rFonts w:ascii="Arial" w:hAnsi="Arial" w:cs="Arial"/>
          <w:color w:val="000000"/>
        </w:rPr>
      </w:pPr>
      <w:bookmarkStart w:id="170" w:name="_Hlk149061683"/>
      <w:r w:rsidRPr="004F4662">
        <w:rPr>
          <w:rFonts w:ascii="Arial" w:hAnsi="Arial" w:cs="Arial"/>
          <w:color w:val="000000"/>
        </w:rPr>
        <w:t xml:space="preserve">Dos (02) celdas de </w:t>
      </w:r>
      <w:r w:rsidRPr="004F4662">
        <w:rPr>
          <w:rFonts w:ascii="Arial" w:hAnsi="Arial" w:cs="Arial"/>
          <w:color w:val="000000"/>
          <w:lang w:val="es-ES"/>
        </w:rPr>
        <w:t xml:space="preserve">línea </w:t>
      </w:r>
      <w:r w:rsidRPr="004F4662">
        <w:rPr>
          <w:rFonts w:ascii="Arial" w:hAnsi="Arial" w:cs="Arial"/>
          <w:color w:val="000000"/>
        </w:rPr>
        <w:t>220 kV</w:t>
      </w:r>
      <w:r w:rsidRPr="004F4662">
        <w:rPr>
          <w:rFonts w:ascii="Arial" w:hAnsi="Arial" w:cs="Arial"/>
          <w:color w:val="000000"/>
          <w:lang w:val="es-ES"/>
        </w:rPr>
        <w:t xml:space="preserve"> hacia la subestación Palca.</w:t>
      </w:r>
    </w:p>
    <w:p w14:paraId="7865100A" w14:textId="77777777" w:rsidR="00D1773D" w:rsidRPr="00FB29D3" w:rsidRDefault="00D1773D" w:rsidP="00D1773D">
      <w:pPr>
        <w:pStyle w:val="Prrafodelista"/>
        <w:numPr>
          <w:ilvl w:val="0"/>
          <w:numId w:val="178"/>
        </w:numPr>
        <w:spacing w:after="0"/>
        <w:ind w:left="1985"/>
        <w:jc w:val="both"/>
        <w:rPr>
          <w:rFonts w:ascii="Arial" w:hAnsi="Arial" w:cs="Arial"/>
          <w:color w:val="000000"/>
        </w:rPr>
      </w:pPr>
      <w:r w:rsidRPr="00FB29D3">
        <w:rPr>
          <w:rFonts w:ascii="Arial" w:hAnsi="Arial" w:cs="Arial"/>
          <w:color w:val="000000"/>
        </w:rPr>
        <w:t>Una (01) celda de transformación 220 kV.</w:t>
      </w:r>
    </w:p>
    <w:p w14:paraId="58254771" w14:textId="77777777" w:rsidR="00D1773D" w:rsidRPr="00FB29D3" w:rsidRDefault="00D1773D" w:rsidP="00D1773D">
      <w:pPr>
        <w:pStyle w:val="Prrafodelista"/>
        <w:numPr>
          <w:ilvl w:val="0"/>
          <w:numId w:val="178"/>
        </w:numPr>
        <w:spacing w:after="0"/>
        <w:ind w:left="1985"/>
        <w:jc w:val="both"/>
        <w:rPr>
          <w:rFonts w:ascii="Arial" w:hAnsi="Arial" w:cs="Arial"/>
          <w:color w:val="000000"/>
        </w:rPr>
      </w:pPr>
      <w:r w:rsidRPr="00FB29D3">
        <w:rPr>
          <w:rFonts w:ascii="Arial" w:hAnsi="Arial" w:cs="Arial"/>
          <w:color w:val="000000"/>
        </w:rPr>
        <w:t>Un (01) banco de autotransformadores monofásicos de potencia 3x(30-30-10/40-40-12) MVA (ONAN/ONAF), 220±10x1%/138/13.8 kV más una unidad de reserva.</w:t>
      </w:r>
    </w:p>
    <w:p w14:paraId="2932A4FA" w14:textId="77777777" w:rsidR="00D1773D" w:rsidRDefault="00D1773D" w:rsidP="00D1773D">
      <w:pPr>
        <w:pStyle w:val="Prrafodelista"/>
        <w:numPr>
          <w:ilvl w:val="0"/>
          <w:numId w:val="178"/>
        </w:numPr>
        <w:spacing w:after="0" w:line="259" w:lineRule="auto"/>
        <w:ind w:left="1985"/>
        <w:jc w:val="both"/>
        <w:rPr>
          <w:rFonts w:ascii="Arial" w:hAnsi="Arial" w:cs="Arial"/>
          <w:color w:val="000000"/>
        </w:rPr>
      </w:pPr>
      <w:r w:rsidRPr="00C87ADF">
        <w:rPr>
          <w:rFonts w:ascii="Arial" w:hAnsi="Arial" w:cs="Arial"/>
          <w:color w:val="000000"/>
        </w:rPr>
        <w:t>Una (01) celda de acople de barras 220 kV</w:t>
      </w:r>
      <w:r w:rsidRPr="00CE41BE">
        <w:rPr>
          <w:rFonts w:ascii="Arial" w:hAnsi="Arial" w:cs="Arial"/>
          <w:color w:val="000000"/>
        </w:rPr>
        <w:t>.</w:t>
      </w:r>
    </w:p>
    <w:p w14:paraId="16EFC604" w14:textId="77777777" w:rsidR="00D1773D" w:rsidRDefault="00D1773D" w:rsidP="00D1773D">
      <w:pPr>
        <w:pStyle w:val="Prrafodelista"/>
        <w:numPr>
          <w:ilvl w:val="0"/>
          <w:numId w:val="178"/>
        </w:numPr>
        <w:spacing w:after="0" w:line="259" w:lineRule="auto"/>
        <w:ind w:left="1985"/>
        <w:jc w:val="both"/>
        <w:rPr>
          <w:rFonts w:ascii="Arial" w:hAnsi="Arial" w:cs="Arial"/>
          <w:color w:val="000000"/>
        </w:rPr>
      </w:pPr>
      <w:r w:rsidRPr="003E7F2C">
        <w:rPr>
          <w:rFonts w:ascii="Arial" w:hAnsi="Arial" w:cs="Arial"/>
          <w:color w:val="000000"/>
        </w:rPr>
        <w:t>Para las barras: tres (03) transformadores de tensión, uno por fase, en cada una de las dos barras “A” y “B” de la subestación.</w:t>
      </w:r>
    </w:p>
    <w:p w14:paraId="078C4DF7" w14:textId="27D3E4A3" w:rsidR="00D1773D" w:rsidRPr="00FB29D3" w:rsidRDefault="00D1773D" w:rsidP="00D55009">
      <w:pPr>
        <w:pStyle w:val="Prrafodelista"/>
        <w:spacing w:after="0" w:line="259" w:lineRule="auto"/>
        <w:ind w:left="1985"/>
        <w:jc w:val="both"/>
        <w:rPr>
          <w:rFonts w:ascii="Arial" w:hAnsi="Arial" w:cs="Arial"/>
          <w:color w:val="000000"/>
        </w:rPr>
      </w:pPr>
      <w:r w:rsidRPr="00FB29D3">
        <w:rPr>
          <w:rFonts w:ascii="Arial" w:hAnsi="Arial" w:cs="Arial"/>
          <w:color w:val="000000"/>
        </w:rPr>
        <w:t xml:space="preserve">Los sistemas de barras se diseñarán para una corriente de </w:t>
      </w:r>
      <w:r>
        <w:rPr>
          <w:rFonts w:ascii="Arial" w:hAnsi="Arial" w:cs="Arial"/>
          <w:color w:val="000000"/>
          <w:lang w:val="es-ES"/>
        </w:rPr>
        <w:t>2500</w:t>
      </w:r>
      <w:r w:rsidRPr="00FB29D3">
        <w:rPr>
          <w:rFonts w:ascii="Arial" w:hAnsi="Arial" w:cs="Arial"/>
          <w:color w:val="000000"/>
        </w:rPr>
        <w:t xml:space="preserve"> A, para lo que se prevé emplear dos (02) conductores AAC por fase cada uno de </w:t>
      </w:r>
      <w:r w:rsidRPr="002E0C09">
        <w:rPr>
          <w:rFonts w:ascii="Arial" w:hAnsi="Arial" w:cs="Arial"/>
          <w:color w:val="000000"/>
          <w:lang w:val="es-ES"/>
        </w:rPr>
        <w:t>2000</w:t>
      </w:r>
      <w:r w:rsidRPr="002E0C09">
        <w:rPr>
          <w:rFonts w:ascii="Arial" w:hAnsi="Arial" w:cs="Arial"/>
          <w:color w:val="000000"/>
        </w:rPr>
        <w:t xml:space="preserve"> (</w:t>
      </w:r>
      <w:proofErr w:type="spellStart"/>
      <w:r w:rsidRPr="002E0C09">
        <w:rPr>
          <w:rFonts w:ascii="Arial" w:hAnsi="Arial" w:cs="Arial"/>
          <w:color w:val="000000"/>
          <w:lang w:val="es-ES"/>
        </w:rPr>
        <w:t>Cowslip</w:t>
      </w:r>
      <w:proofErr w:type="spellEnd"/>
      <w:r w:rsidRPr="002E0C09">
        <w:rPr>
          <w:rFonts w:ascii="Arial" w:hAnsi="Arial" w:cs="Arial"/>
          <w:color w:val="000000"/>
        </w:rPr>
        <w:t>)</w:t>
      </w:r>
      <w:r w:rsidRPr="00FB29D3">
        <w:rPr>
          <w:rFonts w:ascii="Arial" w:hAnsi="Arial" w:cs="Arial"/>
          <w:color w:val="000000"/>
        </w:rPr>
        <w:t xml:space="preserve"> MCM</w:t>
      </w:r>
      <w:r w:rsidR="00ED43A0">
        <w:rPr>
          <w:rFonts w:ascii="Arial" w:hAnsi="Arial" w:cs="Arial"/>
          <w:color w:val="000000"/>
          <w:lang w:val="es-ES"/>
        </w:rPr>
        <w:t xml:space="preserve"> como mínimo</w:t>
      </w:r>
      <w:r w:rsidRPr="00FB29D3">
        <w:rPr>
          <w:rFonts w:ascii="Arial" w:hAnsi="Arial" w:cs="Arial"/>
          <w:color w:val="000000"/>
        </w:rPr>
        <w:t>.</w:t>
      </w:r>
    </w:p>
    <w:p w14:paraId="2C97AD49" w14:textId="77777777" w:rsidR="00D1773D" w:rsidRDefault="00D1773D" w:rsidP="00D1773D">
      <w:pPr>
        <w:pStyle w:val="Prrafodelista"/>
        <w:numPr>
          <w:ilvl w:val="0"/>
          <w:numId w:val="178"/>
        </w:numPr>
        <w:spacing w:after="0" w:line="259" w:lineRule="auto"/>
        <w:ind w:left="1985"/>
        <w:jc w:val="both"/>
        <w:rPr>
          <w:rFonts w:ascii="Arial" w:hAnsi="Arial" w:cs="Arial"/>
          <w:color w:val="000000"/>
        </w:rPr>
      </w:pPr>
      <w:r w:rsidRPr="00C87ADF">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1DF97F8" w14:textId="77777777" w:rsidR="00D1773D" w:rsidRPr="00862276" w:rsidRDefault="00D1773D" w:rsidP="00D1773D">
      <w:pPr>
        <w:pStyle w:val="Prrafodelista"/>
        <w:numPr>
          <w:ilvl w:val="0"/>
          <w:numId w:val="178"/>
        </w:numPr>
        <w:spacing w:after="0" w:line="259" w:lineRule="auto"/>
        <w:ind w:left="1985"/>
        <w:jc w:val="both"/>
        <w:rPr>
          <w:rFonts w:ascii="Arial" w:hAnsi="Arial" w:cs="Arial"/>
          <w:color w:val="000000"/>
        </w:rPr>
      </w:pPr>
      <w:r>
        <w:rPr>
          <w:rFonts w:ascii="Arial" w:hAnsi="Arial" w:cs="Arial"/>
          <w:color w:val="000000"/>
          <w:lang w:val="es-ES"/>
        </w:rPr>
        <w:t>Previsión de e</w:t>
      </w:r>
      <w:r w:rsidRPr="003E7F2C">
        <w:rPr>
          <w:rFonts w:ascii="Arial" w:hAnsi="Arial" w:cs="Arial"/>
          <w:color w:val="000000"/>
          <w:lang w:val="es-ES"/>
        </w:rPr>
        <w:t xml:space="preserve">spacio para la </w:t>
      </w:r>
      <w:r>
        <w:rPr>
          <w:rFonts w:ascii="Arial" w:hAnsi="Arial" w:cs="Arial"/>
          <w:color w:val="000000"/>
          <w:lang w:val="es-ES"/>
        </w:rPr>
        <w:t>ampliación futura de la subestación:</w:t>
      </w:r>
    </w:p>
    <w:p w14:paraId="09D5E5C1" w14:textId="77777777" w:rsidR="00D1773D" w:rsidRPr="0002783D" w:rsidRDefault="00D1773D" w:rsidP="00D55009">
      <w:pPr>
        <w:pStyle w:val="Prrafodelista"/>
        <w:numPr>
          <w:ilvl w:val="0"/>
          <w:numId w:val="196"/>
        </w:numPr>
        <w:spacing w:after="0" w:line="259" w:lineRule="auto"/>
        <w:ind w:left="2410"/>
        <w:jc w:val="both"/>
        <w:rPr>
          <w:rFonts w:ascii="Arial" w:hAnsi="Arial" w:cs="Arial"/>
          <w:color w:val="000000"/>
        </w:rPr>
      </w:pPr>
      <w:r w:rsidRPr="0002783D">
        <w:rPr>
          <w:rFonts w:ascii="Arial" w:hAnsi="Arial" w:cs="Arial"/>
          <w:color w:val="000000"/>
          <w:lang w:val="es-ES"/>
        </w:rPr>
        <w:t>Cuatro (04) celdas de línea 220 kV</w:t>
      </w:r>
    </w:p>
    <w:p w14:paraId="6DDBDCBA" w14:textId="77777777" w:rsidR="00D1773D" w:rsidRPr="00FB29D3" w:rsidRDefault="00D1773D" w:rsidP="00D55009">
      <w:pPr>
        <w:pStyle w:val="Prrafodelista"/>
        <w:numPr>
          <w:ilvl w:val="0"/>
          <w:numId w:val="196"/>
        </w:numPr>
        <w:spacing w:after="0"/>
        <w:ind w:left="2410"/>
        <w:jc w:val="both"/>
        <w:rPr>
          <w:rFonts w:ascii="Arial" w:hAnsi="Arial" w:cs="Arial"/>
          <w:color w:val="000000"/>
        </w:rPr>
      </w:pPr>
      <w:r w:rsidRPr="00FB29D3">
        <w:rPr>
          <w:rFonts w:ascii="Arial" w:hAnsi="Arial" w:cs="Arial"/>
          <w:color w:val="000000"/>
        </w:rPr>
        <w:t>Una (01) celda de transformación 220 kV.</w:t>
      </w:r>
    </w:p>
    <w:p w14:paraId="26AFAD94" w14:textId="77777777" w:rsidR="00D1773D" w:rsidRPr="00FB29D3" w:rsidRDefault="00D1773D" w:rsidP="00D55009">
      <w:pPr>
        <w:pStyle w:val="Prrafodelista"/>
        <w:numPr>
          <w:ilvl w:val="0"/>
          <w:numId w:val="196"/>
        </w:numPr>
        <w:spacing w:after="0"/>
        <w:ind w:left="2410"/>
        <w:jc w:val="both"/>
        <w:rPr>
          <w:rFonts w:ascii="Arial" w:hAnsi="Arial" w:cs="Arial"/>
          <w:color w:val="000000"/>
        </w:rPr>
      </w:pPr>
      <w:r w:rsidRPr="00FB29D3">
        <w:rPr>
          <w:rFonts w:ascii="Arial" w:hAnsi="Arial" w:cs="Arial"/>
          <w:color w:val="000000"/>
        </w:rPr>
        <w:t>Un (01) banco de autotransformadores monofásicos de potencia 3x(30-30-10/40-40-12) MVA (ONAN/ONAF), 220±10x1%/138/13.8 kV más una unidad de reserva.</w:t>
      </w:r>
    </w:p>
    <w:p w14:paraId="4D2E0766"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lastRenderedPageBreak/>
        <w:t>i</w:t>
      </w:r>
      <w:r w:rsidRPr="00CC5652">
        <w:rPr>
          <w:rFonts w:ascii="Arial" w:eastAsia="HP Simplified Light" w:hAnsi="Arial" w:cs="Arial"/>
          <w:b/>
          <w:bCs/>
          <w:sz w:val="20"/>
          <w:szCs w:val="20"/>
        </w:rPr>
        <w:t>i.</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79DEA4C0"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D634BA3"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Pr>
          <w:rFonts w:ascii="Arial" w:hAnsi="Arial" w:cs="Arial"/>
          <w:color w:val="000000"/>
          <w:lang w:val="es-ES"/>
        </w:rPr>
        <w:t xml:space="preserve">Dos </w:t>
      </w:r>
      <w:r w:rsidRPr="002E16D7">
        <w:rPr>
          <w:rFonts w:ascii="Arial" w:hAnsi="Arial" w:cs="Arial"/>
          <w:color w:val="000000"/>
        </w:rPr>
        <w:t>(0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Intermedia Norte</w:t>
      </w:r>
      <w:r w:rsidRPr="002E16D7">
        <w:rPr>
          <w:rFonts w:ascii="Arial" w:hAnsi="Arial" w:cs="Arial"/>
          <w:color w:val="000000"/>
        </w:rPr>
        <w:t>.</w:t>
      </w:r>
    </w:p>
    <w:p w14:paraId="1559B004"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Una (01) celda de transformación 138 kV.</w:t>
      </w:r>
    </w:p>
    <w:p w14:paraId="2CC25069" w14:textId="77777777" w:rsidR="00D1773D" w:rsidRPr="00862276" w:rsidRDefault="00D1773D" w:rsidP="00D1773D">
      <w:pPr>
        <w:pStyle w:val="Prrafodelista"/>
        <w:numPr>
          <w:ilvl w:val="0"/>
          <w:numId w:val="120"/>
        </w:numPr>
        <w:spacing w:after="160" w:line="259" w:lineRule="auto"/>
        <w:ind w:left="1985"/>
        <w:jc w:val="both"/>
        <w:rPr>
          <w:rFonts w:ascii="Arial" w:hAnsi="Arial" w:cs="Arial"/>
          <w:color w:val="000000"/>
        </w:rPr>
      </w:pPr>
      <w:bookmarkStart w:id="171" w:name="_Hlk150331991"/>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bookmarkEnd w:id="171"/>
    <w:p w14:paraId="3593A682" w14:textId="344E75F6"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DB6CCF">
        <w:rPr>
          <w:rFonts w:ascii="Arial" w:hAnsi="Arial" w:cs="Arial"/>
          <w:color w:val="000000"/>
        </w:rPr>
        <w:t>Para las barras: tres (03) transformadores de tensión, uno por fase, en las barras “</w:t>
      </w:r>
      <w:proofErr w:type="spellStart"/>
      <w:r w:rsidRPr="00DB6CCF">
        <w:rPr>
          <w:rFonts w:ascii="Arial" w:hAnsi="Arial" w:cs="Arial"/>
          <w:color w:val="000000"/>
        </w:rPr>
        <w:t>A”</w:t>
      </w:r>
      <w:r w:rsidR="0041202A">
        <w:rPr>
          <w:rFonts w:ascii="Arial" w:hAnsi="Arial" w:cs="Arial"/>
          <w:color w:val="000000"/>
          <w:lang w:val="es-ES"/>
        </w:rPr>
        <w:t>y</w:t>
      </w:r>
      <w:proofErr w:type="spellEnd"/>
      <w:r w:rsidR="0041202A">
        <w:rPr>
          <w:rFonts w:ascii="Arial" w:hAnsi="Arial" w:cs="Arial"/>
          <w:color w:val="000000"/>
          <w:lang w:val="es-ES"/>
        </w:rPr>
        <w:t xml:space="preserve"> “B”</w:t>
      </w:r>
      <w:r w:rsidRPr="00DB6CCF">
        <w:rPr>
          <w:rFonts w:ascii="Arial" w:hAnsi="Arial" w:cs="Arial"/>
          <w:color w:val="000000"/>
        </w:rPr>
        <w:t xml:space="preserve"> de la subestación.</w:t>
      </w:r>
    </w:p>
    <w:p w14:paraId="7C67A54F" w14:textId="484813B4" w:rsidR="00D1773D" w:rsidRDefault="0041202A" w:rsidP="00D55009">
      <w:pPr>
        <w:pStyle w:val="Prrafodelista"/>
        <w:spacing w:after="160" w:line="259" w:lineRule="auto"/>
        <w:ind w:left="1985"/>
        <w:jc w:val="both"/>
        <w:rPr>
          <w:rFonts w:ascii="Arial" w:hAnsi="Arial" w:cs="Arial"/>
          <w:color w:val="000000"/>
        </w:rPr>
      </w:pPr>
      <w:r>
        <w:rPr>
          <w:rFonts w:ascii="Arial" w:hAnsi="Arial" w:cs="Arial"/>
          <w:color w:val="000000"/>
          <w:lang w:val="es-ES"/>
        </w:rPr>
        <w:t>Los</w:t>
      </w:r>
      <w:r w:rsidRPr="00D06891">
        <w:rPr>
          <w:rFonts w:ascii="Arial" w:hAnsi="Arial" w:cs="Arial"/>
          <w:color w:val="000000"/>
        </w:rPr>
        <w:t xml:space="preserve"> sistema</w:t>
      </w:r>
      <w:r>
        <w:rPr>
          <w:rFonts w:ascii="Arial" w:hAnsi="Arial" w:cs="Arial"/>
          <w:color w:val="000000"/>
          <w:lang w:val="es-ES"/>
        </w:rPr>
        <w:t>s</w:t>
      </w:r>
      <w:r w:rsidRPr="00D06891">
        <w:rPr>
          <w:rFonts w:ascii="Arial" w:hAnsi="Arial" w:cs="Arial"/>
          <w:color w:val="000000"/>
        </w:rPr>
        <w:t xml:space="preserve"> de barras se diseñará</w:t>
      </w:r>
      <w:r>
        <w:rPr>
          <w:rFonts w:ascii="Arial" w:hAnsi="Arial" w:cs="Arial"/>
          <w:color w:val="000000"/>
          <w:lang w:val="es-ES"/>
        </w:rPr>
        <w:t>n</w:t>
      </w:r>
      <w:r w:rsidRPr="00D06891">
        <w:rPr>
          <w:rFonts w:ascii="Arial" w:hAnsi="Arial" w:cs="Arial"/>
          <w:color w:val="000000"/>
        </w:rPr>
        <w:t xml:space="preserve"> para una corriente de 2,000 A, para lo que se prevé emplear dos (02) conductores AAC por fase cada uno de 1272 (</w:t>
      </w:r>
      <w:proofErr w:type="spellStart"/>
      <w:r w:rsidRPr="00D06891">
        <w:rPr>
          <w:rFonts w:ascii="Arial" w:hAnsi="Arial" w:cs="Arial"/>
          <w:color w:val="000000"/>
        </w:rPr>
        <w:t>Narcissus</w:t>
      </w:r>
      <w:proofErr w:type="spellEnd"/>
      <w:r w:rsidRPr="00D06891">
        <w:rPr>
          <w:rFonts w:ascii="Arial" w:hAnsi="Arial" w:cs="Arial"/>
          <w:color w:val="000000"/>
        </w:rPr>
        <w:t>) MCM</w:t>
      </w:r>
      <w:r w:rsidR="00B92BEE">
        <w:rPr>
          <w:rFonts w:ascii="Arial" w:hAnsi="Arial" w:cs="Arial"/>
          <w:color w:val="000000"/>
          <w:lang w:val="es-ES"/>
        </w:rPr>
        <w:t xml:space="preserve"> como mínimo</w:t>
      </w:r>
      <w:r w:rsidR="00D1773D" w:rsidRPr="00DB6CCF">
        <w:rPr>
          <w:rFonts w:ascii="Arial" w:hAnsi="Arial" w:cs="Arial"/>
          <w:color w:val="000000"/>
        </w:rPr>
        <w:t>.</w:t>
      </w:r>
    </w:p>
    <w:p w14:paraId="2F3DD0F8"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DB6CCF">
        <w:rPr>
          <w:rFonts w:ascii="Arial" w:hAnsi="Arial" w:cs="Arial"/>
          <w:color w:val="000000"/>
        </w:rPr>
        <w:t>Sistemas complementarios de protección, control, medición, comunicaciones, pórticos y barras, puesta a tierra, servicios auxiliares, obras civiles, etc.</w:t>
      </w:r>
      <w:r w:rsidRPr="007C5EEF">
        <w:rPr>
          <w:rFonts w:ascii="Arial" w:hAnsi="Arial" w:cs="Arial"/>
          <w:color w:val="000000"/>
        </w:rPr>
        <w:t xml:space="preserve"> </w:t>
      </w:r>
    </w:p>
    <w:p w14:paraId="71868AF0"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sidRPr="00DB6CCF">
        <w:rPr>
          <w:rFonts w:ascii="Arial" w:hAnsi="Arial" w:cs="Arial"/>
          <w:color w:val="000000"/>
        </w:rPr>
        <w:t xml:space="preserve">Espacio disponible para las siguientes instalaciones futuras: </w:t>
      </w:r>
    </w:p>
    <w:p w14:paraId="518D1904"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Cuatro</w:t>
      </w:r>
      <w:r w:rsidRPr="00DB6CCF">
        <w:rPr>
          <w:rFonts w:ascii="Arial" w:hAnsi="Arial" w:cs="Arial"/>
          <w:color w:val="000000"/>
        </w:rPr>
        <w:t xml:space="preserve"> (0</w:t>
      </w:r>
      <w:r>
        <w:rPr>
          <w:rFonts w:ascii="Arial" w:hAnsi="Arial" w:cs="Arial"/>
          <w:color w:val="000000"/>
          <w:lang w:val="es-ES"/>
        </w:rPr>
        <w:t>4</w:t>
      </w:r>
      <w:r w:rsidRPr="00DB6CCF">
        <w:rPr>
          <w:rFonts w:ascii="Arial" w:hAnsi="Arial" w:cs="Arial"/>
          <w:color w:val="000000"/>
        </w:rPr>
        <w:t>) celdas de línea 138 kV.</w:t>
      </w:r>
    </w:p>
    <w:p w14:paraId="2D0583CC"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Dos</w:t>
      </w:r>
      <w:r w:rsidRPr="00DB6CCF">
        <w:rPr>
          <w:rFonts w:ascii="Arial" w:hAnsi="Arial" w:cs="Arial"/>
          <w:color w:val="000000"/>
        </w:rPr>
        <w:t xml:space="preserve"> (0</w:t>
      </w:r>
      <w:r>
        <w:rPr>
          <w:rFonts w:ascii="Arial" w:hAnsi="Arial" w:cs="Arial"/>
          <w:color w:val="000000"/>
          <w:lang w:val="es-ES"/>
        </w:rPr>
        <w:t>2</w:t>
      </w:r>
      <w:r w:rsidRPr="00DB6CCF">
        <w:rPr>
          <w:rFonts w:ascii="Arial" w:hAnsi="Arial" w:cs="Arial"/>
          <w:color w:val="000000"/>
        </w:rPr>
        <w:t>) celda</w:t>
      </w:r>
      <w:r>
        <w:rPr>
          <w:rFonts w:ascii="Arial" w:hAnsi="Arial" w:cs="Arial"/>
          <w:color w:val="000000"/>
          <w:lang w:val="es-ES"/>
        </w:rPr>
        <w:t>s</w:t>
      </w:r>
      <w:r w:rsidRPr="00DB6CCF">
        <w:rPr>
          <w:rFonts w:ascii="Arial" w:hAnsi="Arial" w:cs="Arial"/>
          <w:color w:val="000000"/>
        </w:rPr>
        <w:t xml:space="preserve"> de transformación 138 kV.</w:t>
      </w:r>
    </w:p>
    <w:p w14:paraId="479DFEAD" w14:textId="77777777" w:rsidR="00D1773D" w:rsidRPr="00364217" w:rsidRDefault="00D1773D" w:rsidP="00D1773D">
      <w:pPr>
        <w:pStyle w:val="Prrafodelista"/>
        <w:numPr>
          <w:ilvl w:val="0"/>
          <w:numId w:val="180"/>
        </w:numPr>
        <w:spacing w:after="160" w:line="240" w:lineRule="auto"/>
        <w:ind w:left="2268" w:hanging="283"/>
        <w:jc w:val="both"/>
        <w:rPr>
          <w:rFonts w:ascii="Arial" w:hAnsi="Arial" w:cs="Arial"/>
          <w:color w:val="000000"/>
        </w:rPr>
      </w:pPr>
      <w:r w:rsidRPr="00364217">
        <w:rPr>
          <w:rFonts w:ascii="Arial" w:hAnsi="Arial" w:cs="Arial"/>
          <w:color w:val="000000"/>
        </w:rPr>
        <w:t>Un (</w:t>
      </w:r>
      <w:r w:rsidRPr="00364217">
        <w:rPr>
          <w:rFonts w:ascii="Arial" w:hAnsi="Arial" w:cs="Arial"/>
          <w:color w:val="000000"/>
          <w:lang w:val="es-ES"/>
        </w:rPr>
        <w:t>01</w:t>
      </w:r>
      <w:r w:rsidRPr="00364217">
        <w:rPr>
          <w:rFonts w:ascii="Arial" w:hAnsi="Arial" w:cs="Arial"/>
          <w:color w:val="000000"/>
        </w:rPr>
        <w:t xml:space="preserve">) </w:t>
      </w:r>
      <w:r w:rsidRPr="00364217">
        <w:rPr>
          <w:rFonts w:ascii="Arial" w:hAnsi="Arial" w:cs="Arial"/>
          <w:color w:val="000000"/>
          <w:lang w:val="es-ES"/>
        </w:rPr>
        <w:t>transformador trifásico de potencia 40 MVA 138</w:t>
      </w:r>
      <w:r w:rsidRPr="00364217">
        <w:rPr>
          <w:rFonts w:ascii="Arial" w:hAnsi="Arial" w:cs="Arial"/>
          <w:color w:val="000000"/>
        </w:rPr>
        <w:t>±</w:t>
      </w:r>
      <w:r w:rsidRPr="00364217">
        <w:rPr>
          <w:rFonts w:ascii="Arial" w:hAnsi="Arial" w:cs="Arial"/>
          <w:color w:val="000000"/>
          <w:lang w:val="es-ES"/>
        </w:rPr>
        <w:t>4x2.5%/22.9 kV.</w:t>
      </w:r>
    </w:p>
    <w:p w14:paraId="13401D53" w14:textId="77777777" w:rsidR="00D1773D" w:rsidRPr="00364217" w:rsidRDefault="00D1773D" w:rsidP="00D1773D">
      <w:pPr>
        <w:spacing w:before="120" w:line="240" w:lineRule="auto"/>
        <w:ind w:left="1559" w:hanging="426"/>
        <w:contextualSpacing/>
        <w:jc w:val="both"/>
        <w:rPr>
          <w:rFonts w:ascii="Arial" w:eastAsia="HP Simplified Light" w:hAnsi="Arial" w:cs="Arial"/>
          <w:b/>
          <w:bCs/>
          <w:sz w:val="20"/>
          <w:szCs w:val="20"/>
        </w:rPr>
      </w:pPr>
      <w:r w:rsidRPr="00364217">
        <w:rPr>
          <w:rFonts w:ascii="Arial" w:eastAsia="HP Simplified Light" w:hAnsi="Arial" w:cs="Arial"/>
          <w:b/>
          <w:bCs/>
          <w:sz w:val="20"/>
          <w:szCs w:val="20"/>
        </w:rPr>
        <w:t>ii.3)</w:t>
      </w:r>
      <w:r w:rsidRPr="00364217">
        <w:rPr>
          <w:rFonts w:ascii="Arial" w:eastAsia="HP Simplified Light" w:hAnsi="Arial" w:cs="Arial"/>
          <w:b/>
          <w:bCs/>
          <w:sz w:val="20"/>
          <w:szCs w:val="20"/>
        </w:rPr>
        <w:tab/>
        <w:t>Nivel de 22.9 kV</w:t>
      </w:r>
    </w:p>
    <w:p w14:paraId="1DB1B0E7" w14:textId="77777777" w:rsidR="00D1773D" w:rsidRPr="00364217"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364217">
        <w:rPr>
          <w:rFonts w:ascii="Arial" w:hAnsi="Arial" w:cs="Arial"/>
          <w:color w:val="000000"/>
          <w:lang w:val="es-ES"/>
        </w:rPr>
        <w:t>Previsión de espacio para las siguientes instalaciones futuras:</w:t>
      </w:r>
    </w:p>
    <w:p w14:paraId="44DC46CA" w14:textId="77777777" w:rsidR="00D1773D" w:rsidRPr="00364217" w:rsidRDefault="00D1773D" w:rsidP="00D1773D">
      <w:pPr>
        <w:pStyle w:val="Prrafodelista"/>
        <w:numPr>
          <w:ilvl w:val="0"/>
          <w:numId w:val="181"/>
        </w:numPr>
        <w:spacing w:after="160" w:line="240" w:lineRule="auto"/>
        <w:jc w:val="both"/>
        <w:rPr>
          <w:rFonts w:ascii="Arial" w:hAnsi="Arial" w:cs="Arial"/>
          <w:color w:val="000000"/>
          <w:lang w:val="es-ES"/>
        </w:rPr>
      </w:pPr>
      <w:r w:rsidRPr="00364217">
        <w:rPr>
          <w:rFonts w:ascii="Arial" w:hAnsi="Arial" w:cs="Arial"/>
          <w:color w:val="000000"/>
          <w:lang w:val="es-ES"/>
        </w:rPr>
        <w:t>Una (01) celda tipo interior en 22.9 kV para la llegada del transformador futuro 138/22.9 kV.</w:t>
      </w:r>
    </w:p>
    <w:p w14:paraId="5194880D" w14:textId="77777777" w:rsidR="00D1773D" w:rsidRPr="00364217" w:rsidRDefault="00D1773D" w:rsidP="00D1773D">
      <w:pPr>
        <w:pStyle w:val="Prrafodelista"/>
        <w:numPr>
          <w:ilvl w:val="0"/>
          <w:numId w:val="181"/>
        </w:numPr>
        <w:spacing w:after="160" w:line="240" w:lineRule="auto"/>
        <w:jc w:val="both"/>
        <w:rPr>
          <w:rFonts w:ascii="Arial" w:hAnsi="Arial" w:cs="Arial"/>
          <w:color w:val="000000"/>
          <w:lang w:val="es-ES"/>
        </w:rPr>
      </w:pPr>
      <w:r w:rsidRPr="00364217">
        <w:rPr>
          <w:rFonts w:ascii="Arial" w:hAnsi="Arial" w:cs="Arial"/>
          <w:color w:val="000000"/>
          <w:lang w:val="es-ES"/>
        </w:rPr>
        <w:t>Cuatro (04) celdas tipo interior en 22.9 kV para salida de líneas.</w:t>
      </w:r>
    </w:p>
    <w:p w14:paraId="4A343E4D" w14:textId="77777777" w:rsidR="00D1773D" w:rsidRDefault="00D1773D" w:rsidP="00D1773D">
      <w:pPr>
        <w:spacing w:before="120" w:line="240" w:lineRule="auto"/>
        <w:ind w:left="1559" w:hanging="426"/>
        <w:contextualSpacing/>
        <w:jc w:val="both"/>
        <w:rPr>
          <w:rFonts w:ascii="Arial" w:eastAsia="HP Simplified Light" w:hAnsi="Arial" w:cs="Arial"/>
          <w:b/>
          <w:bCs/>
          <w:sz w:val="20"/>
          <w:szCs w:val="20"/>
        </w:rPr>
      </w:pPr>
    </w:p>
    <w:p w14:paraId="5146F92C"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456D0">
        <w:rPr>
          <w:rFonts w:ascii="Arial" w:eastAsia="HP Simplified Light" w:hAnsi="Arial" w:cs="Arial"/>
          <w:b/>
          <w:bCs/>
          <w:sz w:val="20"/>
          <w:szCs w:val="20"/>
        </w:rPr>
        <w:t>i.</w:t>
      </w:r>
      <w:r>
        <w:rPr>
          <w:rFonts w:ascii="Arial" w:eastAsia="HP Simplified Light" w:hAnsi="Arial" w:cs="Arial"/>
          <w:b/>
          <w:bCs/>
          <w:sz w:val="20"/>
          <w:szCs w:val="20"/>
        </w:rPr>
        <w:t>4</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t>Nivel de 13.8 kV</w:t>
      </w:r>
    </w:p>
    <w:p w14:paraId="2AD1E7B9"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51B37CC6" w14:textId="77777777" w:rsidR="00D1773D" w:rsidRPr="002E16D7" w:rsidRDefault="00D1773D" w:rsidP="00D1773D">
      <w:pPr>
        <w:pStyle w:val="Prrafodelista"/>
        <w:numPr>
          <w:ilvl w:val="0"/>
          <w:numId w:val="120"/>
        </w:numPr>
        <w:spacing w:after="160" w:line="240" w:lineRule="auto"/>
        <w:ind w:left="1985"/>
        <w:jc w:val="both"/>
        <w:rPr>
          <w:rFonts w:ascii="Arial" w:hAnsi="Arial" w:cs="Arial"/>
          <w:color w:val="000000"/>
        </w:rPr>
      </w:pPr>
      <w:r w:rsidRPr="002E16D7">
        <w:rPr>
          <w:rFonts w:ascii="Arial" w:hAnsi="Arial" w:cs="Arial"/>
          <w:color w:val="000000"/>
        </w:rPr>
        <w:t>Una (01) celda de llegada 13.8 kV desde transformador de potencia.</w:t>
      </w:r>
    </w:p>
    <w:p w14:paraId="6DC6863A" w14:textId="77777777" w:rsidR="00D1773D" w:rsidRDefault="00D1773D" w:rsidP="00D1773D">
      <w:pPr>
        <w:pStyle w:val="Prrafodelista"/>
        <w:numPr>
          <w:ilvl w:val="0"/>
          <w:numId w:val="120"/>
        </w:numPr>
        <w:spacing w:after="160" w:line="240" w:lineRule="auto"/>
        <w:ind w:left="1985"/>
        <w:jc w:val="both"/>
        <w:rPr>
          <w:rFonts w:ascii="Arial" w:hAnsi="Arial" w:cs="Arial"/>
          <w:color w:val="000000"/>
        </w:rPr>
      </w:pPr>
      <w:r w:rsidRPr="002E16D7">
        <w:rPr>
          <w:rFonts w:ascii="Arial" w:hAnsi="Arial" w:cs="Arial"/>
          <w:color w:val="000000"/>
        </w:rPr>
        <w:t>Una (01) celda de salida 13.8 kV para transformador de servicios auxiliares.</w:t>
      </w:r>
    </w:p>
    <w:p w14:paraId="74185827"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Pr>
          <w:rFonts w:ascii="Arial" w:hAnsi="Arial" w:cs="Arial"/>
          <w:color w:val="000000"/>
          <w:lang w:val="es-ES"/>
        </w:rPr>
        <w:t>Un (01) transformador de servicios auxiliares de adecuada capacidad y aterramiento en el nivel de 13.8 kV.</w:t>
      </w:r>
    </w:p>
    <w:p w14:paraId="64FABE63"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DB6CCF">
        <w:rPr>
          <w:rFonts w:ascii="Arial" w:hAnsi="Arial" w:cs="Arial"/>
          <w:color w:val="000000"/>
          <w:lang w:val="es-ES"/>
        </w:rPr>
        <w:t>Espacio para las siguientes instalaciones futuras:</w:t>
      </w:r>
    </w:p>
    <w:p w14:paraId="0266BD4D" w14:textId="77777777" w:rsidR="00D1773D" w:rsidRPr="00DB6CCF" w:rsidRDefault="00D1773D" w:rsidP="00D1773D">
      <w:pPr>
        <w:pStyle w:val="Prrafodelista"/>
        <w:numPr>
          <w:ilvl w:val="0"/>
          <w:numId w:val="181"/>
        </w:numPr>
        <w:spacing w:after="160" w:line="240" w:lineRule="auto"/>
        <w:jc w:val="both"/>
        <w:rPr>
          <w:rFonts w:ascii="Arial" w:hAnsi="Arial" w:cs="Arial"/>
          <w:color w:val="000000"/>
          <w:lang w:val="es-ES"/>
        </w:rPr>
      </w:pPr>
      <w:r w:rsidRPr="00DB6CCF">
        <w:rPr>
          <w:rFonts w:ascii="Arial" w:hAnsi="Arial" w:cs="Arial"/>
          <w:color w:val="000000"/>
          <w:lang w:val="es-ES"/>
        </w:rPr>
        <w:t>Una (01) celda tipo interior en 13.8 kV para la llegada del banco de autotransformadores futuro</w:t>
      </w:r>
    </w:p>
    <w:p w14:paraId="3A78E493" w14:textId="77777777" w:rsidR="00D1773D" w:rsidRPr="00DF083A" w:rsidRDefault="00D1773D" w:rsidP="00D1773D">
      <w:pPr>
        <w:pStyle w:val="Prrafodelista"/>
        <w:numPr>
          <w:ilvl w:val="0"/>
          <w:numId w:val="181"/>
        </w:numPr>
        <w:spacing w:after="160" w:line="240" w:lineRule="auto"/>
        <w:jc w:val="both"/>
        <w:rPr>
          <w:rFonts w:ascii="Arial" w:hAnsi="Arial" w:cs="Arial"/>
          <w:color w:val="000000"/>
          <w:lang w:val="es-ES"/>
        </w:rPr>
      </w:pPr>
      <w:r w:rsidRPr="00DB6CCF">
        <w:rPr>
          <w:rFonts w:ascii="Arial" w:hAnsi="Arial" w:cs="Arial"/>
          <w:color w:val="000000"/>
          <w:lang w:val="es-ES"/>
        </w:rPr>
        <w:t xml:space="preserve">Una (01) celda tipo interior en 13.8 kV para alimentación a transformador de servicios </w:t>
      </w:r>
      <w:r w:rsidRPr="00DF083A">
        <w:rPr>
          <w:rFonts w:ascii="Arial" w:hAnsi="Arial" w:cs="Arial"/>
          <w:color w:val="000000"/>
          <w:lang w:val="es-ES"/>
        </w:rPr>
        <w:t>auxiliares futuro.</w:t>
      </w:r>
    </w:p>
    <w:p w14:paraId="6AD123E7" w14:textId="02E4C818" w:rsidR="00D1773D" w:rsidRPr="00632978" w:rsidRDefault="00D1773D" w:rsidP="0053475C">
      <w:pPr>
        <w:pStyle w:val="Prrafodelista"/>
        <w:numPr>
          <w:ilvl w:val="0"/>
          <w:numId w:val="181"/>
        </w:numPr>
        <w:spacing w:after="160" w:line="240" w:lineRule="auto"/>
        <w:jc w:val="both"/>
        <w:rPr>
          <w:rFonts w:ascii="Arial" w:hAnsi="Arial" w:cs="Arial"/>
          <w:color w:val="000000"/>
        </w:rPr>
      </w:pPr>
      <w:r w:rsidRPr="00DF083A">
        <w:rPr>
          <w:rFonts w:ascii="Arial" w:hAnsi="Arial" w:cs="Arial"/>
          <w:color w:val="000000"/>
          <w:lang w:val="es-ES"/>
        </w:rPr>
        <w:t>Un (01) transformador de servicios auxiliares futuro.</w:t>
      </w:r>
      <w:bookmarkEnd w:id="170"/>
    </w:p>
    <w:p w14:paraId="745B3712" w14:textId="0DB0A2B9" w:rsidR="00D1773D" w:rsidRPr="00407B77" w:rsidRDefault="00D1773D" w:rsidP="0053475C">
      <w:pPr>
        <w:pStyle w:val="Prrafodelista"/>
        <w:numPr>
          <w:ilvl w:val="0"/>
          <w:numId w:val="99"/>
        </w:numPr>
        <w:spacing w:before="240" w:after="0" w:line="250" w:lineRule="auto"/>
        <w:ind w:left="1135" w:hanging="284"/>
        <w:contextualSpacing w:val="0"/>
        <w:jc w:val="both"/>
        <w:rPr>
          <w:rFonts w:ascii="Arial" w:hAnsi="Arial" w:cs="Arial"/>
          <w:b/>
        </w:rPr>
      </w:pPr>
      <w:r w:rsidRPr="00407B77">
        <w:rPr>
          <w:rFonts w:ascii="Arial" w:hAnsi="Arial" w:cs="Arial"/>
          <w:b/>
        </w:rPr>
        <w:t xml:space="preserve">Subestación </w:t>
      </w:r>
      <w:r w:rsidRPr="00407B77">
        <w:rPr>
          <w:rFonts w:ascii="Arial" w:hAnsi="Arial" w:cs="Arial"/>
          <w:b/>
          <w:lang w:val="es-ES"/>
        </w:rPr>
        <w:t xml:space="preserve">Intermedia Norte </w:t>
      </w:r>
      <w:r w:rsidRPr="00407B77">
        <w:rPr>
          <w:rFonts w:ascii="Arial" w:hAnsi="Arial" w:cs="Arial"/>
          <w:b/>
        </w:rPr>
        <w:t>138</w:t>
      </w:r>
      <w:r w:rsidRPr="00407B77">
        <w:rPr>
          <w:rFonts w:ascii="Arial" w:hAnsi="Arial" w:cs="Arial"/>
          <w:b/>
          <w:lang w:val="es-ES"/>
        </w:rPr>
        <w:t xml:space="preserve"> </w:t>
      </w:r>
      <w:r w:rsidRPr="00407B77">
        <w:rPr>
          <w:rFonts w:ascii="Arial" w:hAnsi="Arial" w:cs="Arial"/>
          <w:b/>
        </w:rPr>
        <w:t>kV</w:t>
      </w:r>
    </w:p>
    <w:p w14:paraId="6A5CABF1" w14:textId="3BAFAA57" w:rsidR="00D1773D" w:rsidRDefault="00D1773D" w:rsidP="00D1773D">
      <w:pPr>
        <w:spacing w:before="120" w:after="0" w:line="240" w:lineRule="auto"/>
        <w:ind w:left="1133"/>
        <w:contextualSpacing/>
        <w:jc w:val="both"/>
        <w:rPr>
          <w:rFonts w:ascii="Arial" w:eastAsia="HP Simplified Light" w:hAnsi="Arial" w:cs="Arial"/>
          <w:sz w:val="20"/>
          <w:szCs w:val="20"/>
        </w:rPr>
      </w:pPr>
      <w:r w:rsidRPr="00407B77">
        <w:rPr>
          <w:rFonts w:ascii="Arial" w:eastAsia="HP Simplified Light" w:hAnsi="Arial" w:cs="Arial"/>
          <w:sz w:val="20"/>
          <w:szCs w:val="20"/>
        </w:rPr>
        <w:t xml:space="preserve">La nueva subestación Intermedia Norte 138 kV con tecnología de aislamiento en aire (AIS) </w:t>
      </w:r>
      <w:r w:rsidR="00120828" w:rsidRPr="00407B77">
        <w:rPr>
          <w:rFonts w:ascii="Arial" w:eastAsia="HP Simplified Light" w:hAnsi="Arial" w:cs="Arial"/>
          <w:sz w:val="20"/>
          <w:szCs w:val="20"/>
        </w:rPr>
        <w:t>tendrá</w:t>
      </w:r>
      <w:r w:rsidRPr="00407B77">
        <w:rPr>
          <w:rFonts w:ascii="Arial" w:eastAsia="HP Simplified Light" w:hAnsi="Arial" w:cs="Arial"/>
          <w:sz w:val="20"/>
          <w:szCs w:val="20"/>
        </w:rPr>
        <w:t xml:space="preserve"> una configuración doble barra en 138 kV y comprende:</w:t>
      </w:r>
    </w:p>
    <w:p w14:paraId="003D26E1" w14:textId="77777777" w:rsidR="00D1773D" w:rsidRDefault="00D1773D" w:rsidP="00D1773D">
      <w:pPr>
        <w:spacing w:before="120" w:after="0" w:line="240" w:lineRule="auto"/>
        <w:ind w:left="1133"/>
        <w:contextualSpacing/>
        <w:jc w:val="both"/>
        <w:rPr>
          <w:rFonts w:ascii="Arial" w:eastAsia="HP Simplified Light" w:hAnsi="Arial" w:cs="Arial"/>
          <w:sz w:val="20"/>
          <w:szCs w:val="20"/>
        </w:rPr>
      </w:pPr>
    </w:p>
    <w:p w14:paraId="45092F8C" w14:textId="77777777" w:rsidR="00D1773D" w:rsidRPr="009239F2" w:rsidRDefault="00D1773D" w:rsidP="00D1773D">
      <w:pPr>
        <w:spacing w:line="250" w:lineRule="auto"/>
        <w:ind w:left="1985"/>
        <w:contextualSpacing/>
        <w:jc w:val="both"/>
        <w:rPr>
          <w:rFonts w:ascii="Arial" w:hAnsi="Arial" w:cs="Arial"/>
          <w:color w:val="000000"/>
          <w:sz w:val="12"/>
          <w:szCs w:val="12"/>
        </w:rPr>
      </w:pPr>
    </w:p>
    <w:p w14:paraId="0C71F557"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Pr="00CC5652">
        <w:rPr>
          <w:rFonts w:ascii="Arial" w:eastAsia="HP Simplified Light" w:hAnsi="Arial" w:cs="Arial"/>
          <w:b/>
          <w:bCs/>
          <w:sz w:val="20"/>
          <w:szCs w:val="20"/>
        </w:rPr>
        <w:t>i.</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0ADDC68D"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7916CEAF" w14:textId="77777777" w:rsidR="00D1773D" w:rsidRPr="002E16D7" w:rsidRDefault="00D1773D" w:rsidP="00D1773D">
      <w:pPr>
        <w:pStyle w:val="Prrafodelista"/>
        <w:numPr>
          <w:ilvl w:val="0"/>
          <w:numId w:val="120"/>
        </w:numPr>
        <w:spacing w:after="160" w:line="259" w:lineRule="auto"/>
        <w:ind w:left="1985"/>
        <w:jc w:val="both"/>
        <w:rPr>
          <w:rFonts w:ascii="Arial" w:hAnsi="Arial" w:cs="Arial"/>
          <w:color w:val="000000"/>
        </w:rPr>
      </w:pPr>
      <w:r>
        <w:rPr>
          <w:rFonts w:ascii="Arial" w:hAnsi="Arial" w:cs="Arial"/>
          <w:color w:val="000000"/>
          <w:lang w:val="es-ES"/>
        </w:rPr>
        <w:t>Dos</w:t>
      </w:r>
      <w:r w:rsidRPr="002E16D7">
        <w:rPr>
          <w:rFonts w:ascii="Arial" w:hAnsi="Arial" w:cs="Arial"/>
          <w:color w:val="000000"/>
        </w:rPr>
        <w:t xml:space="preserve"> (0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La Pascana</w:t>
      </w:r>
    </w:p>
    <w:p w14:paraId="7B040A01" w14:textId="77777777" w:rsidR="00D1773D" w:rsidRPr="0013340B"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Convertidor II</w:t>
      </w:r>
    </w:p>
    <w:p w14:paraId="6500C112" w14:textId="77777777" w:rsidR="00D1773D" w:rsidRPr="00E0494A"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Parque Industrial</w:t>
      </w:r>
    </w:p>
    <w:p w14:paraId="68FBC15A" w14:textId="77777777" w:rsidR="00D1773D" w:rsidRPr="00E0494A" w:rsidRDefault="00D1773D" w:rsidP="00D1773D">
      <w:pPr>
        <w:pStyle w:val="Prrafodelista"/>
        <w:numPr>
          <w:ilvl w:val="0"/>
          <w:numId w:val="120"/>
        </w:numPr>
        <w:spacing w:after="160" w:line="259" w:lineRule="auto"/>
        <w:ind w:left="1985"/>
        <w:jc w:val="both"/>
        <w:rPr>
          <w:rFonts w:ascii="Arial" w:hAnsi="Arial" w:cs="Arial"/>
          <w:color w:val="000000"/>
        </w:rPr>
      </w:pPr>
      <w:r w:rsidRPr="00E0494A">
        <w:rPr>
          <w:rFonts w:ascii="Arial" w:hAnsi="Arial" w:cs="Arial"/>
          <w:color w:val="000000"/>
        </w:rPr>
        <w:t>Una (01) celda de acople de barras 138 kV.</w:t>
      </w:r>
    </w:p>
    <w:p w14:paraId="1D359687"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 uno por fase, en cada una de las dos barras “A” y “B” de la subestación.</w:t>
      </w:r>
    </w:p>
    <w:p w14:paraId="2BDC840C" w14:textId="6049FFAD"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B92BEE">
        <w:rPr>
          <w:rFonts w:ascii="Arial" w:hAnsi="Arial" w:cs="Arial"/>
          <w:color w:val="000000"/>
          <w:lang w:val="es-ES"/>
        </w:rPr>
        <w:t xml:space="preserve"> como mínimo</w:t>
      </w:r>
      <w:r w:rsidRPr="00486444">
        <w:rPr>
          <w:rFonts w:ascii="Arial" w:hAnsi="Arial" w:cs="Arial"/>
          <w:color w:val="000000"/>
        </w:rPr>
        <w:t>.</w:t>
      </w:r>
    </w:p>
    <w:p w14:paraId="45C29361" w14:textId="77777777" w:rsidR="00D1773D" w:rsidRDefault="00D1773D" w:rsidP="00D1773D">
      <w:pPr>
        <w:pStyle w:val="Prrafodelista"/>
        <w:numPr>
          <w:ilvl w:val="0"/>
          <w:numId w:val="120"/>
        </w:numPr>
        <w:spacing w:after="0" w:line="259" w:lineRule="auto"/>
        <w:ind w:left="1985"/>
        <w:contextualSpacing w:val="0"/>
        <w:jc w:val="both"/>
        <w:rPr>
          <w:rFonts w:ascii="Arial" w:hAnsi="Arial" w:cs="Arial"/>
          <w:color w:val="000000"/>
        </w:rPr>
      </w:pPr>
      <w:r w:rsidRPr="00862276">
        <w:rPr>
          <w:rFonts w:ascii="Arial" w:hAnsi="Arial" w:cs="Arial"/>
          <w:color w:val="000000"/>
        </w:rPr>
        <w:lastRenderedPageBreak/>
        <w:t xml:space="preserve">Sistemas complementarios de protección, control, medición, comunicaciones, pórticos y barras, puesta a tierra, servicios auxiliares, obras civiles, etc. </w:t>
      </w:r>
    </w:p>
    <w:p w14:paraId="549CD3F8"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Pr>
          <w:rFonts w:ascii="Arial" w:hAnsi="Arial" w:cs="Arial"/>
          <w:color w:val="000000"/>
          <w:lang w:val="es-ES"/>
        </w:rPr>
        <w:t xml:space="preserve">Previsión de </w:t>
      </w:r>
      <w:r w:rsidRPr="00DB6CCF">
        <w:rPr>
          <w:rFonts w:ascii="Arial" w:hAnsi="Arial" w:cs="Arial"/>
          <w:color w:val="000000"/>
        </w:rPr>
        <w:t xml:space="preserve">espacio disponible para las siguientes instalaciones futuras: </w:t>
      </w:r>
    </w:p>
    <w:p w14:paraId="1F7CA1DE"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0B5A9426"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sidRPr="00DB6CCF">
        <w:rPr>
          <w:rFonts w:ascii="Arial" w:hAnsi="Arial" w:cs="Arial"/>
          <w:color w:val="000000"/>
        </w:rPr>
        <w:t>Una (01) celda de transformación 138 kV.</w:t>
      </w:r>
    </w:p>
    <w:p w14:paraId="2CF228C2" w14:textId="77777777" w:rsidR="00D1773D" w:rsidRPr="00C456D0" w:rsidRDefault="00D1773D" w:rsidP="00D1773D">
      <w:pPr>
        <w:pStyle w:val="Prrafodelista"/>
        <w:numPr>
          <w:ilvl w:val="0"/>
          <w:numId w:val="180"/>
        </w:numPr>
        <w:spacing w:after="160" w:line="240" w:lineRule="auto"/>
        <w:ind w:left="2268" w:hanging="283"/>
        <w:jc w:val="both"/>
        <w:rPr>
          <w:rFonts w:ascii="Arial" w:hAnsi="Arial" w:cs="Arial"/>
          <w:color w:val="000000"/>
        </w:rPr>
      </w:pPr>
      <w:r w:rsidRPr="00C456D0">
        <w:rPr>
          <w:rFonts w:ascii="Arial" w:hAnsi="Arial" w:cs="Arial"/>
          <w:color w:val="000000"/>
        </w:rPr>
        <w:t>Un (</w:t>
      </w:r>
      <w:r>
        <w:rPr>
          <w:rFonts w:ascii="Arial" w:hAnsi="Arial" w:cs="Arial"/>
          <w:color w:val="000000"/>
          <w:lang w:val="es-ES"/>
        </w:rPr>
        <w:t>01</w:t>
      </w:r>
      <w:r w:rsidRPr="00C456D0">
        <w:rPr>
          <w:rFonts w:ascii="Arial" w:hAnsi="Arial" w:cs="Arial"/>
          <w:color w:val="000000"/>
        </w:rPr>
        <w:t xml:space="preserve">) </w:t>
      </w:r>
      <w:r>
        <w:rPr>
          <w:rFonts w:ascii="Arial" w:hAnsi="Arial" w:cs="Arial"/>
          <w:color w:val="000000"/>
          <w:lang w:val="es-ES"/>
        </w:rPr>
        <w:t>transformador trifásico de potencia 40 MVA 138</w:t>
      </w:r>
      <w:r w:rsidRPr="00FB29D3">
        <w:rPr>
          <w:rFonts w:ascii="Arial" w:hAnsi="Arial" w:cs="Arial"/>
          <w:color w:val="000000"/>
        </w:rPr>
        <w:t>±</w:t>
      </w:r>
      <w:r>
        <w:rPr>
          <w:rFonts w:ascii="Arial" w:hAnsi="Arial" w:cs="Arial"/>
          <w:color w:val="000000"/>
          <w:lang w:val="es-ES"/>
        </w:rPr>
        <w:t>4x2.5%/22.9 kV.</w:t>
      </w:r>
    </w:p>
    <w:p w14:paraId="611261BB" w14:textId="77777777" w:rsidR="00D1773D" w:rsidRPr="00AB0D1A"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iii</w:t>
      </w:r>
      <w:r w:rsidRPr="00C456D0">
        <w:rPr>
          <w:rFonts w:ascii="Arial" w:eastAsia="HP Simplified Light" w:hAnsi="Arial" w:cs="Arial"/>
          <w:b/>
          <w:bCs/>
          <w:sz w:val="20"/>
          <w:szCs w:val="20"/>
        </w:rPr>
        <w:t>.</w:t>
      </w:r>
      <w:r>
        <w:rPr>
          <w:rFonts w:ascii="Arial" w:eastAsia="HP Simplified Light" w:hAnsi="Arial" w:cs="Arial"/>
          <w:b/>
          <w:bCs/>
          <w:sz w:val="20"/>
          <w:szCs w:val="20"/>
        </w:rPr>
        <w:t>2</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r>
      <w:r w:rsidRPr="00AB0D1A">
        <w:rPr>
          <w:rFonts w:ascii="Arial" w:eastAsia="HP Simplified Light" w:hAnsi="Arial" w:cs="Arial"/>
          <w:b/>
          <w:bCs/>
          <w:sz w:val="20"/>
          <w:szCs w:val="20"/>
        </w:rPr>
        <w:t>Nivel de 22.9 kV</w:t>
      </w:r>
    </w:p>
    <w:p w14:paraId="193C392C" w14:textId="77777777" w:rsidR="00D1773D" w:rsidRPr="00AB0D1A"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AB0D1A">
        <w:rPr>
          <w:rFonts w:ascii="Arial" w:hAnsi="Arial" w:cs="Arial"/>
          <w:color w:val="000000"/>
          <w:lang w:val="es-ES"/>
        </w:rPr>
        <w:t>Previsión de espacio para las siguientes instalaciones futuras:</w:t>
      </w:r>
    </w:p>
    <w:p w14:paraId="366A1897" w14:textId="77777777" w:rsidR="00D1773D" w:rsidRPr="00AB0D1A" w:rsidRDefault="00D1773D" w:rsidP="00D1773D">
      <w:pPr>
        <w:pStyle w:val="Prrafodelista"/>
        <w:numPr>
          <w:ilvl w:val="0"/>
          <w:numId w:val="181"/>
        </w:numPr>
        <w:spacing w:after="160" w:line="240" w:lineRule="auto"/>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1F3E16E6" w14:textId="77777777" w:rsidR="00D1773D" w:rsidRPr="00AB0D1A" w:rsidRDefault="00D1773D" w:rsidP="00D1773D">
      <w:pPr>
        <w:pStyle w:val="Prrafodelista"/>
        <w:numPr>
          <w:ilvl w:val="0"/>
          <w:numId w:val="181"/>
        </w:numPr>
        <w:spacing w:after="160" w:line="240" w:lineRule="auto"/>
        <w:jc w:val="both"/>
        <w:rPr>
          <w:rFonts w:ascii="Arial" w:hAnsi="Arial" w:cs="Arial"/>
          <w:color w:val="000000"/>
          <w:lang w:val="es-ES"/>
        </w:rPr>
      </w:pPr>
      <w:r w:rsidRPr="00AB0D1A">
        <w:rPr>
          <w:rFonts w:ascii="Arial" w:hAnsi="Arial" w:cs="Arial"/>
          <w:color w:val="000000"/>
          <w:lang w:val="es-ES"/>
        </w:rPr>
        <w:t>Seis (06) celdas tipo interior en 22.9 kV para salida de líneas.</w:t>
      </w:r>
    </w:p>
    <w:p w14:paraId="2C013851" w14:textId="77777777" w:rsidR="00D1773D" w:rsidRPr="009239F2" w:rsidRDefault="00D1773D" w:rsidP="00D1773D">
      <w:pPr>
        <w:pStyle w:val="Prrafodelista"/>
        <w:spacing w:before="120" w:after="0" w:line="240" w:lineRule="auto"/>
        <w:ind w:left="1919"/>
        <w:jc w:val="both"/>
        <w:rPr>
          <w:rFonts w:ascii="Arial" w:eastAsia="HP Simplified Light" w:hAnsi="Arial" w:cs="Arial"/>
          <w:sz w:val="12"/>
          <w:szCs w:val="12"/>
          <w:highlight w:val="magenta"/>
        </w:rPr>
      </w:pPr>
    </w:p>
    <w:p w14:paraId="45DA4F32" w14:textId="2C976191" w:rsidR="00D1773D" w:rsidRPr="00871A14" w:rsidRDefault="00D1773D" w:rsidP="00D1773D">
      <w:pPr>
        <w:pStyle w:val="Prrafodelista"/>
        <w:numPr>
          <w:ilvl w:val="0"/>
          <w:numId w:val="99"/>
        </w:numPr>
        <w:spacing w:before="120" w:after="0" w:line="240" w:lineRule="auto"/>
        <w:ind w:left="1134" w:hanging="283"/>
        <w:jc w:val="both"/>
        <w:rPr>
          <w:rFonts w:ascii="Arial" w:hAnsi="Arial" w:cs="Arial"/>
          <w:b/>
        </w:rPr>
      </w:pPr>
      <w:r>
        <w:rPr>
          <w:rFonts w:ascii="Arial" w:hAnsi="Arial" w:cs="Arial"/>
          <w:b/>
          <w:lang w:val="es-ES"/>
        </w:rPr>
        <w:t>Subestación Convertidor II</w:t>
      </w:r>
      <w:r w:rsidR="00CC6F1C">
        <w:rPr>
          <w:rFonts w:ascii="Arial" w:hAnsi="Arial" w:cs="Arial"/>
          <w:b/>
          <w:lang w:val="es-ES"/>
        </w:rPr>
        <w:t xml:space="preserve"> 138 kV</w:t>
      </w:r>
    </w:p>
    <w:p w14:paraId="631D0DD9" w14:textId="2B58BE1C" w:rsidR="00D1773D" w:rsidRDefault="00D1773D" w:rsidP="00D1773D">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7A55BB">
        <w:rPr>
          <w:rFonts w:ascii="Arial" w:eastAsia="HP Simplified Light" w:hAnsi="Arial" w:cs="Arial"/>
          <w:sz w:val="20"/>
          <w:szCs w:val="20"/>
        </w:rPr>
        <w:t xml:space="preserve">subestación </w:t>
      </w:r>
      <w:r>
        <w:rPr>
          <w:rFonts w:ascii="Arial" w:eastAsia="HP Simplified Light" w:hAnsi="Arial" w:cs="Arial"/>
          <w:sz w:val="20"/>
          <w:szCs w:val="20"/>
        </w:rPr>
        <w:t xml:space="preserve">Convertidor II </w:t>
      </w:r>
      <w:r w:rsidR="00CC6F1C">
        <w:rPr>
          <w:rFonts w:ascii="Arial" w:eastAsia="HP Simplified Light" w:hAnsi="Arial" w:cs="Arial"/>
          <w:sz w:val="20"/>
          <w:szCs w:val="20"/>
        </w:rPr>
        <w:t xml:space="preserve">138 kV </w:t>
      </w:r>
      <w:r w:rsidRPr="007A55BB">
        <w:rPr>
          <w:rFonts w:ascii="Arial" w:eastAsia="HP Simplified Light" w:hAnsi="Arial" w:cs="Arial"/>
          <w:sz w:val="20"/>
          <w:szCs w:val="20"/>
        </w:rPr>
        <w:t xml:space="preserve">con tecnología de aislamiento en aire (AIS) </w:t>
      </w:r>
      <w:r w:rsidR="009827C8">
        <w:rPr>
          <w:rFonts w:ascii="Arial" w:eastAsia="HP Simplified Light" w:hAnsi="Arial" w:cs="Arial"/>
          <w:sz w:val="20"/>
          <w:szCs w:val="20"/>
        </w:rPr>
        <w:t>tendrá</w:t>
      </w:r>
      <w:r w:rsidRPr="007A55BB">
        <w:rPr>
          <w:rFonts w:ascii="Arial" w:eastAsia="HP Simplified Light" w:hAnsi="Arial" w:cs="Arial"/>
          <w:sz w:val="20"/>
          <w:szCs w:val="20"/>
        </w:rPr>
        <w:t xml:space="preserve"> una configuración simple barra en 138</w:t>
      </w:r>
      <w:r>
        <w:rPr>
          <w:rFonts w:ascii="Arial" w:eastAsia="HP Simplified Light" w:hAnsi="Arial" w:cs="Arial"/>
          <w:sz w:val="20"/>
          <w:szCs w:val="20"/>
        </w:rPr>
        <w:t xml:space="preserve"> kV y comprende:</w:t>
      </w:r>
    </w:p>
    <w:p w14:paraId="6CA9321E" w14:textId="77777777" w:rsidR="00D1773D" w:rsidRPr="009239F2" w:rsidRDefault="00D1773D" w:rsidP="00D1773D">
      <w:pPr>
        <w:spacing w:line="240" w:lineRule="auto"/>
        <w:ind w:left="1985"/>
        <w:contextualSpacing/>
        <w:jc w:val="both"/>
        <w:rPr>
          <w:rFonts w:ascii="Arial" w:hAnsi="Arial" w:cs="Arial"/>
          <w:color w:val="000000"/>
          <w:sz w:val="12"/>
          <w:szCs w:val="12"/>
        </w:rPr>
      </w:pPr>
    </w:p>
    <w:p w14:paraId="31F4A581"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117E2267"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EFA8968" w14:textId="77777777" w:rsidR="00D1773D" w:rsidRPr="00AB0D1A" w:rsidRDefault="00D1773D" w:rsidP="00D1773D">
      <w:pPr>
        <w:pStyle w:val="Prrafodelista"/>
        <w:numPr>
          <w:ilvl w:val="0"/>
          <w:numId w:val="120"/>
        </w:numPr>
        <w:spacing w:line="240" w:lineRule="auto"/>
        <w:ind w:left="1985"/>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5C763944" w14:textId="77777777" w:rsidR="00D1773D" w:rsidRPr="004235D4" w:rsidRDefault="00D1773D" w:rsidP="00D1773D">
      <w:pPr>
        <w:pStyle w:val="Prrafodelista"/>
        <w:numPr>
          <w:ilvl w:val="0"/>
          <w:numId w:val="120"/>
        </w:numPr>
        <w:spacing w:line="240" w:lineRule="auto"/>
        <w:ind w:left="1985"/>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3E7FC16A" w14:textId="77777777" w:rsidR="00D1773D" w:rsidRPr="00486444"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462BE5EF" w14:textId="3495A1D6"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46111">
        <w:rPr>
          <w:rFonts w:ascii="Arial" w:hAnsi="Arial" w:cs="Arial"/>
          <w:color w:val="000000"/>
          <w:lang w:val="es-ES"/>
        </w:rPr>
        <w:t xml:space="preserve"> como mínimo</w:t>
      </w:r>
      <w:r w:rsidRPr="00486444">
        <w:rPr>
          <w:rFonts w:ascii="Arial" w:hAnsi="Arial" w:cs="Arial"/>
          <w:color w:val="000000"/>
        </w:rPr>
        <w:t>.</w:t>
      </w:r>
    </w:p>
    <w:p w14:paraId="1D20E748" w14:textId="77777777" w:rsidR="00D1773D" w:rsidRDefault="00D1773D" w:rsidP="00D1773D">
      <w:pPr>
        <w:pStyle w:val="Prrafodelista"/>
        <w:numPr>
          <w:ilvl w:val="0"/>
          <w:numId w:val="120"/>
        </w:numPr>
        <w:spacing w:after="160" w:line="240" w:lineRule="auto"/>
        <w:ind w:left="1985"/>
        <w:jc w:val="both"/>
        <w:rPr>
          <w:rFonts w:ascii="Arial" w:hAnsi="Arial" w:cs="Arial"/>
          <w:color w:val="000000"/>
        </w:rPr>
      </w:pPr>
      <w:r w:rsidRPr="007A55BB">
        <w:rPr>
          <w:rFonts w:ascii="Arial" w:hAnsi="Arial" w:cs="Arial"/>
          <w:color w:val="000000"/>
        </w:rPr>
        <w:t xml:space="preserve">Sistemas complementarios de protección, control, medición, comunicaciones, pórticos y barras, puesta a tierra, servicios auxiliares, obras civiles, etc. </w:t>
      </w:r>
    </w:p>
    <w:p w14:paraId="12556663" w14:textId="77777777" w:rsidR="00D1773D" w:rsidRPr="009239F2" w:rsidRDefault="00D1773D" w:rsidP="00D1773D">
      <w:pPr>
        <w:pStyle w:val="Prrafodelista"/>
        <w:spacing w:after="160" w:line="240" w:lineRule="auto"/>
        <w:ind w:left="1985"/>
        <w:jc w:val="both"/>
        <w:rPr>
          <w:rFonts w:ascii="Arial" w:hAnsi="Arial" w:cs="Arial"/>
          <w:color w:val="000000"/>
          <w:sz w:val="12"/>
          <w:szCs w:val="12"/>
        </w:rPr>
      </w:pPr>
    </w:p>
    <w:p w14:paraId="7145A467" w14:textId="77777777" w:rsidR="00D1773D" w:rsidRPr="00871A14" w:rsidRDefault="00D1773D" w:rsidP="00D1773D">
      <w:pPr>
        <w:pStyle w:val="Prrafodelista"/>
        <w:numPr>
          <w:ilvl w:val="0"/>
          <w:numId w:val="99"/>
        </w:numPr>
        <w:spacing w:before="120" w:after="0" w:line="240" w:lineRule="auto"/>
        <w:ind w:left="1133" w:hanging="283"/>
        <w:jc w:val="both"/>
        <w:rPr>
          <w:rFonts w:ascii="Arial" w:hAnsi="Arial" w:cs="Arial"/>
          <w:b/>
        </w:rPr>
      </w:pPr>
      <w:r w:rsidRPr="007A55BB">
        <w:rPr>
          <w:rFonts w:ascii="Arial" w:hAnsi="Arial" w:cs="Arial"/>
          <w:b/>
        </w:rPr>
        <w:t xml:space="preserve">Ampliación de la Subestación </w:t>
      </w:r>
      <w:r>
        <w:rPr>
          <w:rFonts w:ascii="Arial" w:hAnsi="Arial" w:cs="Arial"/>
          <w:b/>
          <w:lang w:val="es-ES"/>
        </w:rPr>
        <w:t xml:space="preserve">Parque Industrial </w:t>
      </w:r>
      <w:r w:rsidRPr="007A55BB">
        <w:rPr>
          <w:rFonts w:ascii="Arial" w:hAnsi="Arial" w:cs="Arial"/>
          <w:b/>
        </w:rPr>
        <w:t>138 kV</w:t>
      </w:r>
    </w:p>
    <w:p w14:paraId="1EA14DD0" w14:textId="44816B37" w:rsidR="0099735E" w:rsidRDefault="00D1773D" w:rsidP="00D1773D">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w:t>
      </w:r>
      <w:r>
        <w:rPr>
          <w:rFonts w:ascii="Arial" w:eastAsia="HP Simplified Light" w:hAnsi="Arial" w:cs="Arial"/>
          <w:sz w:val="20"/>
          <w:szCs w:val="20"/>
        </w:rPr>
        <w:t xml:space="preserve">ampliación de la </w:t>
      </w:r>
      <w:r w:rsidRPr="007A55BB">
        <w:rPr>
          <w:rFonts w:ascii="Arial" w:eastAsia="HP Simplified Light" w:hAnsi="Arial" w:cs="Arial"/>
          <w:sz w:val="20"/>
          <w:szCs w:val="20"/>
        </w:rPr>
        <w:t xml:space="preserve">subestación </w:t>
      </w:r>
      <w:r>
        <w:rPr>
          <w:rFonts w:ascii="Arial" w:eastAsia="HP Simplified Light" w:hAnsi="Arial" w:cs="Arial"/>
          <w:sz w:val="20"/>
          <w:szCs w:val="20"/>
        </w:rPr>
        <w:t xml:space="preserve">Parque Industrial </w:t>
      </w:r>
      <w:r w:rsidRPr="007A55BB">
        <w:rPr>
          <w:rFonts w:ascii="Arial" w:eastAsia="HP Simplified Light" w:hAnsi="Arial" w:cs="Arial"/>
          <w:sz w:val="20"/>
          <w:szCs w:val="20"/>
        </w:rPr>
        <w:t xml:space="preserve">138 kV con tecnología de aislamiento en aire (AIS) </w:t>
      </w:r>
      <w:r w:rsidR="00A14884">
        <w:rPr>
          <w:rFonts w:ascii="Arial" w:eastAsia="HP Simplified Light" w:hAnsi="Arial" w:cs="Arial"/>
          <w:sz w:val="20"/>
          <w:szCs w:val="20"/>
        </w:rPr>
        <w:t>tendrá</w:t>
      </w:r>
      <w:r w:rsidRPr="007A55BB">
        <w:rPr>
          <w:rFonts w:ascii="Arial" w:eastAsia="HP Simplified Light" w:hAnsi="Arial" w:cs="Arial"/>
          <w:sz w:val="20"/>
          <w:szCs w:val="20"/>
        </w:rPr>
        <w:t xml:space="preserve"> una configuración simple barra en 138</w:t>
      </w:r>
      <w:r>
        <w:rPr>
          <w:rFonts w:ascii="Arial" w:eastAsia="HP Simplified Light" w:hAnsi="Arial" w:cs="Arial"/>
          <w:sz w:val="20"/>
          <w:szCs w:val="20"/>
        </w:rPr>
        <w:t xml:space="preserve"> kV</w:t>
      </w:r>
      <w:r w:rsidRPr="007A55BB">
        <w:rPr>
          <w:rFonts w:ascii="Arial" w:eastAsia="HP Simplified Light" w:hAnsi="Arial" w:cs="Arial"/>
          <w:sz w:val="20"/>
          <w:szCs w:val="20"/>
        </w:rPr>
        <w:t xml:space="preserve">. </w:t>
      </w:r>
      <w:r w:rsidR="00087CE9">
        <w:rPr>
          <w:rFonts w:ascii="Arial" w:eastAsia="HP Simplified Light" w:hAnsi="Arial" w:cs="Arial"/>
          <w:sz w:val="20"/>
          <w:szCs w:val="20"/>
        </w:rPr>
        <w:t>Esta subestación p</w:t>
      </w:r>
      <w:r w:rsidRPr="007A55BB">
        <w:rPr>
          <w:rFonts w:ascii="Arial" w:eastAsia="HP Simplified Light" w:hAnsi="Arial" w:cs="Arial"/>
          <w:sz w:val="20"/>
          <w:szCs w:val="20"/>
        </w:rPr>
        <w:t xml:space="preserve">ertenece a la Empresa Sociedad Eléctrica de Arequipa </w:t>
      </w:r>
      <w:proofErr w:type="spellStart"/>
      <w:r w:rsidRPr="007A55BB">
        <w:rPr>
          <w:rFonts w:ascii="Arial" w:eastAsia="HP Simplified Light" w:hAnsi="Arial" w:cs="Arial"/>
          <w:sz w:val="20"/>
          <w:szCs w:val="20"/>
        </w:rPr>
        <w:t>Ltda</w:t>
      </w:r>
      <w:proofErr w:type="spellEnd"/>
      <w:r w:rsidRPr="007A55BB">
        <w:rPr>
          <w:rFonts w:ascii="Arial" w:eastAsia="HP Simplified Light" w:hAnsi="Arial" w:cs="Arial"/>
          <w:sz w:val="20"/>
          <w:szCs w:val="20"/>
        </w:rPr>
        <w:t xml:space="preserve"> – SEAL</w:t>
      </w:r>
      <w:r w:rsidRPr="00871A14">
        <w:rPr>
          <w:rFonts w:ascii="Arial" w:eastAsia="HP Simplified Light" w:hAnsi="Arial" w:cs="Arial"/>
          <w:sz w:val="20"/>
          <w:szCs w:val="20"/>
        </w:rPr>
        <w:t>.</w:t>
      </w:r>
    </w:p>
    <w:p w14:paraId="0A5ADD96" w14:textId="77777777" w:rsidR="00A407B5" w:rsidRDefault="00A407B5" w:rsidP="00D1773D">
      <w:pPr>
        <w:spacing w:before="120" w:after="0" w:line="240" w:lineRule="auto"/>
        <w:ind w:left="1133"/>
        <w:contextualSpacing/>
        <w:jc w:val="both"/>
        <w:rPr>
          <w:rFonts w:ascii="Arial" w:eastAsia="HP Simplified Light" w:hAnsi="Arial" w:cs="Arial"/>
          <w:sz w:val="20"/>
          <w:szCs w:val="20"/>
        </w:rPr>
      </w:pPr>
    </w:p>
    <w:p w14:paraId="17C0E55A" w14:textId="33FAE849" w:rsidR="00D1773D" w:rsidRDefault="00D1773D" w:rsidP="00D1773D">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La ampliación de la subestación Parque Industrial comprende:</w:t>
      </w:r>
    </w:p>
    <w:p w14:paraId="5E2B70C1" w14:textId="77777777" w:rsidR="00D1773D" w:rsidRPr="00AC0AE6" w:rsidRDefault="00D1773D" w:rsidP="00D1773D">
      <w:pPr>
        <w:spacing w:line="240" w:lineRule="auto"/>
        <w:ind w:left="1985"/>
        <w:contextualSpacing/>
        <w:jc w:val="both"/>
        <w:rPr>
          <w:rFonts w:ascii="Arial" w:hAnsi="Arial" w:cs="Arial"/>
          <w:color w:val="000000"/>
          <w:sz w:val="20"/>
          <w:szCs w:val="20"/>
        </w:rPr>
      </w:pPr>
    </w:p>
    <w:p w14:paraId="43918BC2"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1AB5DAE" w14:textId="77777777" w:rsidR="00D1773D" w:rsidRPr="00CC5652" w:rsidRDefault="00D1773D" w:rsidP="00D1773D">
      <w:pPr>
        <w:spacing w:after="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635ABA2" w14:textId="77777777" w:rsidR="00D1773D" w:rsidRPr="004235D4" w:rsidRDefault="00D1773D" w:rsidP="00D1773D">
      <w:pPr>
        <w:pStyle w:val="Prrafodelista"/>
        <w:numPr>
          <w:ilvl w:val="0"/>
          <w:numId w:val="120"/>
        </w:numPr>
        <w:spacing w:after="0" w:line="240" w:lineRule="auto"/>
        <w:ind w:left="1985"/>
        <w:jc w:val="both"/>
        <w:rPr>
          <w:rFonts w:ascii="Arial" w:hAnsi="Arial" w:cs="Arial"/>
          <w:color w:val="000000"/>
        </w:rPr>
      </w:pPr>
      <w:bookmarkStart w:id="172" w:name="_Hlk149066687"/>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3406545F" w14:textId="77777777" w:rsidR="00D1773D" w:rsidRPr="00B50A7B" w:rsidRDefault="00D1773D" w:rsidP="00D1773D">
      <w:pPr>
        <w:pStyle w:val="Prrafodelista"/>
        <w:numPr>
          <w:ilvl w:val="0"/>
          <w:numId w:val="120"/>
        </w:numPr>
        <w:spacing w:after="0" w:line="240" w:lineRule="auto"/>
        <w:ind w:left="1985"/>
        <w:jc w:val="both"/>
        <w:rPr>
          <w:rFonts w:ascii="Arial" w:hAnsi="Arial" w:cs="Arial"/>
          <w:color w:val="000000"/>
        </w:rPr>
      </w:pPr>
      <w:r>
        <w:rPr>
          <w:rFonts w:ascii="Arial" w:hAnsi="Arial" w:cs="Arial"/>
          <w:color w:val="000000"/>
          <w:lang w:val="es-ES"/>
        </w:rPr>
        <w:t>Una (01) celda de línea 138 kV hacia la subestación Socabaya para implementar la configuración simple barra. Actualmente, la subestación Parque Industrial tiene una conexión línea – celda – transformador.</w:t>
      </w:r>
    </w:p>
    <w:p w14:paraId="71DF9747" w14:textId="3BAE010D" w:rsidR="00D1773D" w:rsidRPr="00486444"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 uno por fase</w:t>
      </w:r>
      <w:r w:rsidRPr="00486444" w:rsidDel="00407B77">
        <w:rPr>
          <w:rFonts w:ascii="Arial" w:hAnsi="Arial" w:cs="Arial"/>
          <w:color w:val="000000"/>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29BB65AC" w14:textId="5BFEF172"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46111">
        <w:rPr>
          <w:rFonts w:ascii="Arial" w:hAnsi="Arial" w:cs="Arial"/>
          <w:color w:val="000000"/>
          <w:lang w:val="es-ES"/>
        </w:rPr>
        <w:t xml:space="preserve"> como mínimo</w:t>
      </w:r>
      <w:r w:rsidRPr="00486444">
        <w:rPr>
          <w:rFonts w:ascii="Arial" w:hAnsi="Arial" w:cs="Arial"/>
          <w:color w:val="000000"/>
        </w:rPr>
        <w:t>.</w:t>
      </w:r>
    </w:p>
    <w:p w14:paraId="235B374C" w14:textId="58DA6263" w:rsidR="00C6427B" w:rsidRDefault="00D1773D" w:rsidP="0053475C">
      <w:pPr>
        <w:pStyle w:val="Prrafodelista"/>
        <w:numPr>
          <w:ilvl w:val="0"/>
          <w:numId w:val="120"/>
        </w:numPr>
        <w:spacing w:after="160" w:line="259" w:lineRule="auto"/>
        <w:ind w:left="1985"/>
        <w:jc w:val="both"/>
        <w:rPr>
          <w:rFonts w:ascii="Arial" w:hAnsi="Arial" w:cs="Arial"/>
          <w:color w:val="000000"/>
        </w:rPr>
      </w:pPr>
      <w:r w:rsidRPr="0053475C">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bookmarkEnd w:id="172"/>
    </w:p>
    <w:p w14:paraId="461E9C22" w14:textId="77777777" w:rsidR="00C80E87" w:rsidRDefault="00C80E87">
      <w:pPr>
        <w:spacing w:after="0" w:line="240" w:lineRule="auto"/>
        <w:rPr>
          <w:rFonts w:ascii="Arial" w:hAnsi="Arial" w:cs="Arial"/>
          <w:b/>
          <w:sz w:val="20"/>
          <w:szCs w:val="20"/>
        </w:rPr>
      </w:pPr>
      <w:r>
        <w:rPr>
          <w:rFonts w:ascii="Arial" w:hAnsi="Arial" w:cs="Arial"/>
          <w:b/>
          <w:sz w:val="20"/>
          <w:szCs w:val="20"/>
        </w:rPr>
        <w:br w:type="page"/>
      </w:r>
    </w:p>
    <w:p w14:paraId="330A5EBF" w14:textId="59986319"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lastRenderedPageBreak/>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EF3CF00" w14:textId="25BD1542" w:rsidR="00F97ED7" w:rsidRPr="00E57F48" w:rsidRDefault="00C6427B" w:rsidP="0053475C">
      <w:pPr>
        <w:numPr>
          <w:ilvl w:val="0"/>
          <w:numId w:val="91"/>
        </w:numPr>
        <w:tabs>
          <w:tab w:val="left" w:pos="993"/>
        </w:tabs>
        <w:spacing w:after="0" w:line="240" w:lineRule="auto"/>
        <w:ind w:left="993" w:hanging="426"/>
        <w:jc w:val="both"/>
        <w:rPr>
          <w:rFonts w:ascii="Arial" w:hAnsi="Arial" w:cs="Arial"/>
          <w:sz w:val="20"/>
          <w:szCs w:val="20"/>
        </w:rPr>
      </w:pPr>
      <w:r w:rsidRPr="00E57F48">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7E7A1945" w14:textId="32FE1CF1"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00277187" w:rsidRPr="00055BEE">
        <w:rPr>
          <w:rFonts w:ascii="Arial" w:hAnsi="Arial" w:cs="Arial"/>
          <w:sz w:val="20"/>
          <w:szCs w:val="20"/>
        </w:rPr>
        <w:t>7</w:t>
      </w:r>
      <w:r w:rsidRPr="002A1AA5">
        <w:rPr>
          <w:rFonts w:ascii="Arial" w:hAnsi="Arial" w:cs="Arial"/>
          <w:sz w:val="20"/>
          <w:szCs w:val="20"/>
        </w:rPr>
        <w:t>, 3.3.</w:t>
      </w:r>
      <w:r w:rsidR="008A6EB0" w:rsidRPr="00055BEE">
        <w:rPr>
          <w:rFonts w:ascii="Arial" w:hAnsi="Arial" w:cs="Arial"/>
          <w:sz w:val="20"/>
          <w:szCs w:val="20"/>
        </w:rPr>
        <w:t>6</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Pr="00405F9A"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39993994"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CE2AAA" w:rsidRPr="00CE2AAA">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w:t>
      </w:r>
      <w:r w:rsidRPr="00746C2C">
        <w:rPr>
          <w:rFonts w:ascii="Arial" w:hAnsi="Arial" w:cs="Arial"/>
          <w:sz w:val="20"/>
          <w:szCs w:val="20"/>
        </w:rPr>
        <w:t>certifica que el trazo referencial del Proyecto no se superpone a un Área Natural Protegida o Zona de Amortiguamiento.</w:t>
      </w:r>
    </w:p>
    <w:p w14:paraId="6528B484" w14:textId="77777777"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3" w:name="_Toc272265342"/>
      <w:bookmarkStart w:id="174" w:name="_Toc340129029"/>
      <w:bookmarkStart w:id="175"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02B3CC6" w14:textId="77777777" w:rsidR="00C6427B" w:rsidRDefault="00C6427B" w:rsidP="00C6427B">
      <w:pPr>
        <w:spacing w:after="0" w:line="240" w:lineRule="auto"/>
        <w:ind w:left="992"/>
        <w:jc w:val="both"/>
        <w:rPr>
          <w:rFonts w:ascii="Arial" w:hAnsi="Arial" w:cs="Arial"/>
          <w:sz w:val="20"/>
          <w:szCs w:val="20"/>
        </w:rPr>
      </w:pPr>
      <w:bookmarkStart w:id="176"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6"/>
      <w:r>
        <w:rPr>
          <w:rFonts w:ascii="Arial" w:hAnsi="Arial" w:cs="Arial"/>
          <w:sz w:val="20"/>
          <w:szCs w:val="20"/>
        </w:rPr>
        <w:t>:</w:t>
      </w:r>
    </w:p>
    <w:p w14:paraId="18426950" w14:textId="77777777" w:rsidR="00466E3D" w:rsidRDefault="00466E3D" w:rsidP="00C6427B">
      <w:pPr>
        <w:spacing w:after="0" w:line="240" w:lineRule="auto"/>
        <w:ind w:left="992"/>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0"/>
        <w:gridCol w:w="2835"/>
      </w:tblGrid>
      <w:tr w:rsidR="00466E3D" w:rsidRPr="00405F9A" w14:paraId="27876794" w14:textId="77777777" w:rsidTr="0053475C">
        <w:trPr>
          <w:jc w:val="center"/>
        </w:trPr>
        <w:tc>
          <w:tcPr>
            <w:tcW w:w="4110" w:type="dxa"/>
            <w:shd w:val="clear" w:color="auto" w:fill="DEEAF6"/>
            <w:vAlign w:val="center"/>
          </w:tcPr>
          <w:p w14:paraId="26D320F9" w14:textId="77777777" w:rsidR="00466E3D" w:rsidRPr="0055297A" w:rsidRDefault="00466E3D" w:rsidP="00C80E87">
            <w:pPr>
              <w:spacing w:before="60" w:after="60" w:line="240" w:lineRule="auto"/>
              <w:jc w:val="center"/>
              <w:rPr>
                <w:rFonts w:ascii="Arial" w:hAnsi="Arial" w:cs="Arial"/>
                <w:b/>
                <w:sz w:val="18"/>
                <w:szCs w:val="18"/>
              </w:rPr>
            </w:pPr>
            <w:r w:rsidRPr="0055297A">
              <w:rPr>
                <w:rFonts w:ascii="Arial" w:hAnsi="Arial" w:cs="Arial"/>
                <w:b/>
                <w:sz w:val="18"/>
                <w:szCs w:val="18"/>
              </w:rPr>
              <w:lastRenderedPageBreak/>
              <w:t>LÍNEA DE TRANSMISIÓN</w:t>
            </w:r>
          </w:p>
        </w:tc>
        <w:tc>
          <w:tcPr>
            <w:tcW w:w="2835" w:type="dxa"/>
            <w:shd w:val="clear" w:color="auto" w:fill="DEEAF6"/>
            <w:vAlign w:val="center"/>
          </w:tcPr>
          <w:p w14:paraId="0CA4C0DC" w14:textId="0D8BBDC6" w:rsidR="00466E3D" w:rsidRPr="0055297A" w:rsidRDefault="00F539C2" w:rsidP="00C80E87">
            <w:pPr>
              <w:spacing w:before="60" w:after="60" w:line="240" w:lineRule="auto"/>
              <w:ind w:left="-108" w:right="-108"/>
              <w:jc w:val="center"/>
              <w:rPr>
                <w:rFonts w:ascii="Arial" w:hAnsi="Arial" w:cs="Arial"/>
                <w:sz w:val="18"/>
                <w:szCs w:val="18"/>
              </w:rPr>
            </w:pPr>
            <w:r>
              <w:rPr>
                <w:rFonts w:ascii="Arial" w:hAnsi="Arial" w:cs="Arial"/>
                <w:b/>
                <w:sz w:val="18"/>
                <w:szCs w:val="18"/>
              </w:rPr>
              <w:t>POTENCIA DE DISEÑO</w:t>
            </w:r>
          </w:p>
        </w:tc>
      </w:tr>
      <w:tr w:rsidR="00466E3D" w:rsidRPr="00405F9A" w14:paraId="0C980A41" w14:textId="77777777" w:rsidTr="0053475C">
        <w:trPr>
          <w:jc w:val="center"/>
        </w:trPr>
        <w:tc>
          <w:tcPr>
            <w:tcW w:w="4110" w:type="dxa"/>
            <w:shd w:val="clear" w:color="auto" w:fill="auto"/>
            <w:vAlign w:val="center"/>
          </w:tcPr>
          <w:p w14:paraId="109D6053" w14:textId="77777777" w:rsidR="00466E3D" w:rsidRPr="009E1140" w:rsidRDefault="00466E3D" w:rsidP="00C80E87">
            <w:pPr>
              <w:spacing w:before="60" w:after="60" w:line="240" w:lineRule="auto"/>
              <w:rPr>
                <w:rFonts w:ascii="Arial" w:hAnsi="Arial" w:cs="Arial"/>
                <w:sz w:val="18"/>
                <w:szCs w:val="18"/>
              </w:rPr>
            </w:pPr>
            <w:r w:rsidRPr="009E1140">
              <w:rPr>
                <w:rFonts w:ascii="Arial" w:hAnsi="Arial" w:cs="Arial"/>
                <w:sz w:val="18"/>
                <w:szCs w:val="18"/>
              </w:rPr>
              <w:t>L.T. 220 kV Palca</w:t>
            </w:r>
            <w:r>
              <w:rPr>
                <w:rFonts w:ascii="Arial" w:hAnsi="Arial" w:cs="Arial"/>
                <w:sz w:val="18"/>
                <w:szCs w:val="18"/>
              </w:rPr>
              <w:t xml:space="preserve"> – La Pascana</w:t>
            </w:r>
          </w:p>
        </w:tc>
        <w:tc>
          <w:tcPr>
            <w:tcW w:w="2835" w:type="dxa"/>
            <w:shd w:val="clear" w:color="auto" w:fill="auto"/>
            <w:vAlign w:val="center"/>
          </w:tcPr>
          <w:p w14:paraId="0085158A" w14:textId="77777777" w:rsidR="00466E3D" w:rsidRPr="00006B35" w:rsidRDefault="00466E3D" w:rsidP="00C80E87">
            <w:pPr>
              <w:spacing w:before="60" w:after="60" w:line="240" w:lineRule="auto"/>
              <w:jc w:val="center"/>
              <w:rPr>
                <w:rFonts w:ascii="Arial" w:hAnsi="Arial" w:cs="Arial"/>
                <w:sz w:val="18"/>
                <w:szCs w:val="18"/>
              </w:rPr>
            </w:pPr>
            <w:r>
              <w:rPr>
                <w:rFonts w:ascii="Arial" w:hAnsi="Arial" w:cs="Arial"/>
                <w:sz w:val="18"/>
                <w:szCs w:val="18"/>
              </w:rPr>
              <w:t>2</w:t>
            </w:r>
            <w:r w:rsidRPr="00006B35">
              <w:rPr>
                <w:rFonts w:ascii="Arial" w:hAnsi="Arial" w:cs="Arial"/>
                <w:sz w:val="18"/>
                <w:szCs w:val="18"/>
              </w:rPr>
              <w:t>50 MVA por terna</w:t>
            </w:r>
          </w:p>
        </w:tc>
      </w:tr>
      <w:tr w:rsidR="00466E3D" w:rsidRPr="00405F9A" w14:paraId="1FE45984" w14:textId="77777777" w:rsidTr="0053475C">
        <w:trPr>
          <w:jc w:val="center"/>
        </w:trPr>
        <w:tc>
          <w:tcPr>
            <w:tcW w:w="4110" w:type="dxa"/>
            <w:shd w:val="clear" w:color="auto" w:fill="auto"/>
            <w:vAlign w:val="center"/>
          </w:tcPr>
          <w:p w14:paraId="3FCE1F27" w14:textId="77777777" w:rsidR="00466E3D" w:rsidRPr="009E1140" w:rsidRDefault="00466E3D" w:rsidP="00C80E87">
            <w:pPr>
              <w:spacing w:before="60" w:after="60" w:line="240" w:lineRule="auto"/>
              <w:rPr>
                <w:rFonts w:ascii="Arial" w:hAnsi="Arial" w:cs="Arial"/>
                <w:sz w:val="18"/>
                <w:szCs w:val="18"/>
              </w:rPr>
            </w:pPr>
            <w:r>
              <w:rPr>
                <w:rFonts w:ascii="Arial" w:hAnsi="Arial" w:cs="Arial"/>
                <w:sz w:val="18"/>
                <w:szCs w:val="18"/>
              </w:rPr>
              <w:t xml:space="preserve">Líneas de derivación </w:t>
            </w:r>
            <w:r w:rsidRPr="009E1140">
              <w:rPr>
                <w:rFonts w:ascii="Arial" w:hAnsi="Arial" w:cs="Arial"/>
                <w:sz w:val="18"/>
                <w:szCs w:val="18"/>
              </w:rPr>
              <w:t>220 kV Palca</w:t>
            </w:r>
            <w:r>
              <w:rPr>
                <w:rFonts w:ascii="Arial" w:hAnsi="Arial" w:cs="Arial"/>
                <w:sz w:val="18"/>
                <w:szCs w:val="18"/>
              </w:rPr>
              <w:t xml:space="preserve"> al seccionamiento LT 220 kV </w:t>
            </w:r>
            <w:proofErr w:type="spellStart"/>
            <w:r>
              <w:rPr>
                <w:rFonts w:ascii="Arial" w:hAnsi="Arial" w:cs="Arial"/>
                <w:sz w:val="18"/>
                <w:szCs w:val="18"/>
              </w:rPr>
              <w:t>Cotaruse</w:t>
            </w:r>
            <w:proofErr w:type="spellEnd"/>
            <w:r>
              <w:rPr>
                <w:rFonts w:ascii="Arial" w:hAnsi="Arial" w:cs="Arial"/>
                <w:sz w:val="18"/>
                <w:szCs w:val="18"/>
              </w:rPr>
              <w:t xml:space="preserve"> - Socabaya</w:t>
            </w:r>
          </w:p>
        </w:tc>
        <w:tc>
          <w:tcPr>
            <w:tcW w:w="2835" w:type="dxa"/>
            <w:shd w:val="clear" w:color="auto" w:fill="auto"/>
            <w:vAlign w:val="center"/>
          </w:tcPr>
          <w:p w14:paraId="618E01B5" w14:textId="77777777" w:rsidR="00466E3D" w:rsidRPr="00006B35" w:rsidRDefault="00466E3D" w:rsidP="00C80E87">
            <w:pPr>
              <w:spacing w:before="60" w:after="60" w:line="240" w:lineRule="auto"/>
              <w:jc w:val="center"/>
              <w:rPr>
                <w:rFonts w:ascii="Arial" w:hAnsi="Arial" w:cs="Arial"/>
                <w:sz w:val="18"/>
                <w:szCs w:val="18"/>
              </w:rPr>
            </w:pPr>
            <w:r>
              <w:rPr>
                <w:rFonts w:ascii="Arial" w:hAnsi="Arial" w:cs="Arial"/>
                <w:sz w:val="18"/>
                <w:szCs w:val="18"/>
              </w:rPr>
              <w:t>505</w:t>
            </w:r>
            <w:r w:rsidRPr="00006B35">
              <w:rPr>
                <w:rFonts w:ascii="Arial" w:hAnsi="Arial" w:cs="Arial"/>
                <w:sz w:val="18"/>
                <w:szCs w:val="18"/>
              </w:rPr>
              <w:t xml:space="preserve"> MVA por terna</w:t>
            </w:r>
          </w:p>
        </w:tc>
      </w:tr>
      <w:tr w:rsidR="00466E3D" w:rsidRPr="00405F9A" w14:paraId="5931E47A" w14:textId="77777777" w:rsidTr="0053475C">
        <w:trPr>
          <w:jc w:val="center"/>
        </w:trPr>
        <w:tc>
          <w:tcPr>
            <w:tcW w:w="4110" w:type="dxa"/>
            <w:shd w:val="clear" w:color="auto" w:fill="auto"/>
            <w:vAlign w:val="center"/>
          </w:tcPr>
          <w:p w14:paraId="164AF1DA" w14:textId="77777777" w:rsidR="00466E3D" w:rsidRPr="009E1140" w:rsidRDefault="00466E3D" w:rsidP="00C80E87">
            <w:pPr>
              <w:spacing w:before="60" w:after="60" w:line="240" w:lineRule="auto"/>
              <w:rPr>
                <w:rFonts w:ascii="Arial" w:hAnsi="Arial" w:cs="Arial"/>
                <w:sz w:val="18"/>
                <w:szCs w:val="18"/>
              </w:rPr>
            </w:pPr>
            <w:r w:rsidRPr="009E1140">
              <w:rPr>
                <w:rFonts w:ascii="Arial" w:hAnsi="Arial" w:cs="Arial"/>
                <w:sz w:val="18"/>
                <w:szCs w:val="18"/>
              </w:rPr>
              <w:t xml:space="preserve">L.T. 138 </w:t>
            </w:r>
            <w:r>
              <w:rPr>
                <w:rFonts w:ascii="Arial" w:hAnsi="Arial" w:cs="Arial"/>
                <w:sz w:val="18"/>
                <w:szCs w:val="18"/>
              </w:rPr>
              <w:t>La Pascana – Intermedia Norte</w:t>
            </w:r>
          </w:p>
        </w:tc>
        <w:tc>
          <w:tcPr>
            <w:tcW w:w="2835" w:type="dxa"/>
            <w:shd w:val="clear" w:color="auto" w:fill="auto"/>
            <w:vAlign w:val="center"/>
          </w:tcPr>
          <w:p w14:paraId="542CE3F4" w14:textId="77777777" w:rsidR="00466E3D" w:rsidRPr="001253AC" w:rsidRDefault="00466E3D" w:rsidP="00C80E87">
            <w:pPr>
              <w:spacing w:before="60" w:after="60" w:line="240" w:lineRule="auto"/>
              <w:jc w:val="center"/>
              <w:rPr>
                <w:rFonts w:ascii="Arial" w:hAnsi="Arial" w:cs="Arial"/>
                <w:sz w:val="18"/>
                <w:szCs w:val="18"/>
              </w:rPr>
            </w:pPr>
            <w:r>
              <w:rPr>
                <w:rFonts w:ascii="Arial" w:hAnsi="Arial" w:cs="Arial"/>
                <w:sz w:val="18"/>
                <w:szCs w:val="18"/>
              </w:rPr>
              <w:t>120 MVA por terna</w:t>
            </w:r>
          </w:p>
        </w:tc>
      </w:tr>
      <w:tr w:rsidR="00466E3D" w:rsidRPr="00405F9A" w14:paraId="2C9C431D" w14:textId="77777777" w:rsidTr="0053475C">
        <w:trPr>
          <w:jc w:val="center"/>
        </w:trPr>
        <w:tc>
          <w:tcPr>
            <w:tcW w:w="4110" w:type="dxa"/>
            <w:shd w:val="clear" w:color="auto" w:fill="auto"/>
            <w:vAlign w:val="center"/>
          </w:tcPr>
          <w:p w14:paraId="6A16F82E" w14:textId="1940A2B5" w:rsidR="00466E3D" w:rsidRPr="0013340B" w:rsidRDefault="00466E3D" w:rsidP="00C80E87">
            <w:pPr>
              <w:spacing w:before="60" w:after="60" w:line="240" w:lineRule="auto"/>
              <w:rPr>
                <w:rFonts w:ascii="Arial" w:hAnsi="Arial" w:cs="Arial"/>
                <w:sz w:val="18"/>
                <w:szCs w:val="18"/>
              </w:rPr>
            </w:pPr>
            <w:r w:rsidRPr="0013340B">
              <w:rPr>
                <w:rFonts w:ascii="Arial" w:hAnsi="Arial" w:cs="Arial"/>
                <w:sz w:val="18"/>
                <w:szCs w:val="18"/>
              </w:rPr>
              <w:t xml:space="preserve">L.T. 138 kV Intermedia Norte – Convertidor II </w:t>
            </w:r>
          </w:p>
        </w:tc>
        <w:tc>
          <w:tcPr>
            <w:tcW w:w="2835" w:type="dxa"/>
            <w:shd w:val="clear" w:color="auto" w:fill="auto"/>
            <w:vAlign w:val="center"/>
          </w:tcPr>
          <w:p w14:paraId="0E3BF114" w14:textId="77777777" w:rsidR="00466E3D" w:rsidRPr="007F2A83" w:rsidRDefault="00466E3D" w:rsidP="00C80E87">
            <w:pPr>
              <w:spacing w:before="60" w:after="60" w:line="240" w:lineRule="auto"/>
              <w:jc w:val="center"/>
              <w:rPr>
                <w:rFonts w:ascii="Arial" w:hAnsi="Arial" w:cs="Arial"/>
                <w:sz w:val="18"/>
                <w:szCs w:val="18"/>
              </w:rPr>
            </w:pPr>
            <w:r>
              <w:rPr>
                <w:rFonts w:ascii="Arial" w:hAnsi="Arial" w:cs="Arial"/>
                <w:sz w:val="18"/>
                <w:szCs w:val="18"/>
              </w:rPr>
              <w:t>120 MVA</w:t>
            </w:r>
          </w:p>
        </w:tc>
      </w:tr>
      <w:tr w:rsidR="00466E3D" w:rsidRPr="00405F9A" w14:paraId="4D0B0370" w14:textId="77777777" w:rsidTr="0053475C">
        <w:trPr>
          <w:jc w:val="center"/>
        </w:trPr>
        <w:tc>
          <w:tcPr>
            <w:tcW w:w="4110" w:type="dxa"/>
            <w:shd w:val="clear" w:color="auto" w:fill="auto"/>
            <w:vAlign w:val="center"/>
          </w:tcPr>
          <w:p w14:paraId="01C787E1" w14:textId="7779C311" w:rsidR="00466E3D" w:rsidRPr="0013340B" w:rsidRDefault="00466E3D" w:rsidP="00C80E87">
            <w:pPr>
              <w:spacing w:before="60" w:after="60" w:line="240" w:lineRule="auto"/>
              <w:rPr>
                <w:rFonts w:ascii="Arial" w:hAnsi="Arial" w:cs="Arial"/>
                <w:sz w:val="18"/>
                <w:szCs w:val="18"/>
              </w:rPr>
            </w:pPr>
            <w:r w:rsidRPr="0013340B">
              <w:rPr>
                <w:rFonts w:ascii="Arial" w:hAnsi="Arial" w:cs="Arial"/>
                <w:sz w:val="18"/>
                <w:szCs w:val="18"/>
              </w:rPr>
              <w:t xml:space="preserve">L.T. 138 kV Intermedia Norte – Parque Industrial </w:t>
            </w:r>
          </w:p>
        </w:tc>
        <w:tc>
          <w:tcPr>
            <w:tcW w:w="2835" w:type="dxa"/>
            <w:shd w:val="clear" w:color="auto" w:fill="auto"/>
            <w:vAlign w:val="center"/>
          </w:tcPr>
          <w:p w14:paraId="5EB47C22" w14:textId="77777777" w:rsidR="00466E3D" w:rsidRDefault="00466E3D" w:rsidP="00C80E87">
            <w:pPr>
              <w:spacing w:before="60" w:after="60" w:line="240" w:lineRule="auto"/>
              <w:jc w:val="center"/>
              <w:rPr>
                <w:rFonts w:ascii="Arial" w:hAnsi="Arial" w:cs="Arial"/>
                <w:sz w:val="18"/>
                <w:szCs w:val="18"/>
              </w:rPr>
            </w:pPr>
            <w:r>
              <w:rPr>
                <w:rFonts w:ascii="Arial" w:hAnsi="Arial" w:cs="Arial"/>
                <w:sz w:val="18"/>
                <w:szCs w:val="18"/>
              </w:rPr>
              <w:t>120 MVA</w:t>
            </w:r>
          </w:p>
        </w:tc>
      </w:tr>
      <w:tr w:rsidR="00466E3D" w:rsidRPr="00405F9A" w14:paraId="61AC652F" w14:textId="77777777" w:rsidTr="0053475C">
        <w:trPr>
          <w:jc w:val="center"/>
        </w:trPr>
        <w:tc>
          <w:tcPr>
            <w:tcW w:w="4110" w:type="dxa"/>
            <w:shd w:val="clear" w:color="auto" w:fill="auto"/>
            <w:vAlign w:val="center"/>
          </w:tcPr>
          <w:p w14:paraId="3A8FBD6C" w14:textId="77777777" w:rsidR="00466E3D" w:rsidRPr="0013340B" w:rsidRDefault="00466E3D" w:rsidP="00C80E87">
            <w:pPr>
              <w:spacing w:before="60" w:after="60" w:line="240" w:lineRule="auto"/>
              <w:rPr>
                <w:rFonts w:ascii="Arial" w:hAnsi="Arial" w:cs="Arial"/>
                <w:sz w:val="18"/>
                <w:szCs w:val="18"/>
              </w:rPr>
            </w:pPr>
            <w:r>
              <w:rPr>
                <w:rFonts w:ascii="Arial" w:hAnsi="Arial" w:cs="Arial"/>
                <w:sz w:val="18"/>
                <w:szCs w:val="18"/>
              </w:rPr>
              <w:t>Conexión 138</w:t>
            </w:r>
            <w:r w:rsidRPr="009E1140">
              <w:rPr>
                <w:rFonts w:ascii="Arial" w:hAnsi="Arial" w:cs="Arial"/>
                <w:sz w:val="18"/>
                <w:szCs w:val="18"/>
              </w:rPr>
              <w:t xml:space="preserve"> kV </w:t>
            </w:r>
            <w:r>
              <w:rPr>
                <w:rFonts w:ascii="Arial" w:hAnsi="Arial" w:cs="Arial"/>
                <w:sz w:val="18"/>
                <w:szCs w:val="18"/>
              </w:rPr>
              <w:t>Convertidor II al seccionamiento LT 138 kV Santuario - Convertidor</w:t>
            </w:r>
          </w:p>
        </w:tc>
        <w:tc>
          <w:tcPr>
            <w:tcW w:w="2835" w:type="dxa"/>
            <w:shd w:val="clear" w:color="auto" w:fill="auto"/>
            <w:vAlign w:val="center"/>
          </w:tcPr>
          <w:p w14:paraId="3762BAFE" w14:textId="3275407C" w:rsidR="00466E3D" w:rsidRDefault="00466E3D" w:rsidP="00C80E87">
            <w:pPr>
              <w:spacing w:before="60" w:after="60" w:line="240" w:lineRule="auto"/>
              <w:jc w:val="center"/>
              <w:rPr>
                <w:rFonts w:ascii="Arial" w:hAnsi="Arial" w:cs="Arial"/>
                <w:sz w:val="18"/>
                <w:szCs w:val="18"/>
              </w:rPr>
            </w:pPr>
            <w:r>
              <w:rPr>
                <w:rFonts w:ascii="Arial" w:hAnsi="Arial" w:cs="Arial"/>
                <w:sz w:val="18"/>
                <w:szCs w:val="18"/>
              </w:rPr>
              <w:t>120 MVA</w:t>
            </w:r>
            <w:r w:rsidR="0000053C">
              <w:rPr>
                <w:rFonts w:ascii="Arial" w:hAnsi="Arial" w:cs="Arial"/>
                <w:sz w:val="18"/>
                <w:szCs w:val="18"/>
              </w:rPr>
              <w:t xml:space="preserve"> por terna</w:t>
            </w:r>
          </w:p>
        </w:tc>
      </w:tr>
    </w:tbl>
    <w:p w14:paraId="71FCCFA7" w14:textId="77777777" w:rsidR="00466E3D" w:rsidRDefault="00466E3D" w:rsidP="00C80E87">
      <w:pPr>
        <w:spacing w:after="0" w:line="240" w:lineRule="auto"/>
        <w:ind w:left="992"/>
        <w:jc w:val="both"/>
        <w:rPr>
          <w:rFonts w:ascii="Arial" w:hAnsi="Arial" w:cs="Arial"/>
          <w:sz w:val="20"/>
          <w:szCs w:val="20"/>
        </w:rPr>
      </w:pPr>
    </w:p>
    <w:p w14:paraId="618FA7EE" w14:textId="77777777" w:rsidR="00C6427B" w:rsidRPr="00405F9A" w:rsidRDefault="00C6427B" w:rsidP="00C80E87">
      <w:pPr>
        <w:spacing w:after="0" w:line="240" w:lineRule="auto"/>
        <w:ind w:left="993"/>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C80E8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C80E8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C80E8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C80E8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80E87">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80E87">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80E87">
      <w:pPr>
        <w:tabs>
          <w:tab w:val="num" w:pos="2771"/>
          <w:tab w:val="num" w:pos="2869"/>
        </w:tabs>
        <w:spacing w:after="0" w:line="240" w:lineRule="auto"/>
        <w:ind w:left="993"/>
        <w:jc w:val="both"/>
        <w:rPr>
          <w:rFonts w:ascii="Arial" w:hAnsi="Arial" w:cs="Arial"/>
          <w:sz w:val="20"/>
          <w:szCs w:val="20"/>
        </w:rPr>
      </w:pPr>
    </w:p>
    <w:p w14:paraId="20DD10B2" w14:textId="62BE589A" w:rsidR="00C6427B" w:rsidRPr="00405F9A" w:rsidRDefault="00C6427B" w:rsidP="00C80E8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80E87">
      <w:pPr>
        <w:pStyle w:val="Prrafodelista"/>
        <w:spacing w:line="240" w:lineRule="auto"/>
        <w:ind w:left="993"/>
        <w:jc w:val="both"/>
        <w:rPr>
          <w:rFonts w:ascii="Arial" w:hAnsi="Arial" w:cs="Arial"/>
          <w:sz w:val="10"/>
          <w:szCs w:val="10"/>
        </w:rPr>
      </w:pPr>
      <w:bookmarkStart w:id="177" w:name="_Hlk107240062"/>
    </w:p>
    <w:p w14:paraId="43BC7E58" w14:textId="431D7E9F" w:rsidR="00C6427B" w:rsidRDefault="00C6427B" w:rsidP="00C80E87">
      <w:pPr>
        <w:pStyle w:val="Prrafodelista"/>
        <w:spacing w:line="240" w:lineRule="auto"/>
        <w:ind w:left="993"/>
        <w:jc w:val="both"/>
        <w:rPr>
          <w:rFonts w:ascii="Arial" w:hAnsi="Arial" w:cs="Arial"/>
        </w:rPr>
      </w:pPr>
      <w:r w:rsidRPr="00CA7397">
        <w:rPr>
          <w:rFonts w:ascii="Arial" w:hAnsi="Arial" w:cs="Arial"/>
        </w:rPr>
        <w:t xml:space="preserve">En condiciones de emergencia del SEIN la línea de transmisión deberá soportar sobrecargas </w:t>
      </w:r>
      <w:r w:rsidR="004938BA" w:rsidRPr="004938BA">
        <w:rPr>
          <w:rFonts w:ascii="Arial" w:hAnsi="Arial" w:cs="Arial"/>
        </w:rPr>
        <w:t>encima de la Capacidad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C7066E" w:rsidRPr="00FE355E" w14:paraId="3582FB2B" w14:textId="77777777">
        <w:tc>
          <w:tcPr>
            <w:tcW w:w="2587" w:type="dxa"/>
            <w:shd w:val="clear" w:color="auto" w:fill="D9E2F3" w:themeFill="accent1" w:themeFillTint="33"/>
          </w:tcPr>
          <w:p w14:paraId="7DF8C71C" w14:textId="77777777" w:rsidR="00C7066E" w:rsidRPr="00FE355E" w:rsidRDefault="00C7066E" w:rsidP="00C80E87">
            <w:pPr>
              <w:spacing w:after="0" w:line="240" w:lineRule="auto"/>
              <w:jc w:val="center"/>
              <w:rPr>
                <w:rFonts w:ascii="Arial" w:hAnsi="Arial" w:cs="Arial"/>
                <w:b/>
                <w:sz w:val="18"/>
                <w:szCs w:val="18"/>
              </w:rPr>
            </w:pPr>
            <w:r w:rsidRPr="00FE355E">
              <w:rPr>
                <w:rFonts w:ascii="Arial" w:hAnsi="Arial" w:cs="Arial"/>
                <w:b/>
                <w:sz w:val="18"/>
                <w:szCs w:val="18"/>
              </w:rPr>
              <w:t>Línea de transmisión</w:t>
            </w:r>
          </w:p>
        </w:tc>
        <w:tc>
          <w:tcPr>
            <w:tcW w:w="1547" w:type="dxa"/>
            <w:shd w:val="clear" w:color="auto" w:fill="D9E2F3" w:themeFill="accent1" w:themeFillTint="33"/>
          </w:tcPr>
          <w:p w14:paraId="4BFB7296" w14:textId="77777777" w:rsidR="00C7066E" w:rsidRPr="00FE355E" w:rsidRDefault="00C7066E" w:rsidP="00C80E87">
            <w:pPr>
              <w:spacing w:after="0" w:line="240" w:lineRule="auto"/>
              <w:jc w:val="center"/>
              <w:rPr>
                <w:rFonts w:ascii="Arial" w:hAnsi="Arial" w:cs="Arial"/>
                <w:b/>
                <w:sz w:val="18"/>
                <w:szCs w:val="18"/>
              </w:rPr>
            </w:pPr>
            <w:r w:rsidRPr="00FE355E">
              <w:rPr>
                <w:rFonts w:ascii="Arial" w:hAnsi="Arial" w:cs="Arial"/>
                <w:b/>
                <w:sz w:val="18"/>
                <w:szCs w:val="18"/>
              </w:rPr>
              <w:t>Período de emergencia</w:t>
            </w:r>
          </w:p>
        </w:tc>
        <w:tc>
          <w:tcPr>
            <w:tcW w:w="1330" w:type="dxa"/>
            <w:shd w:val="clear" w:color="auto" w:fill="D9E2F3" w:themeFill="accent1" w:themeFillTint="33"/>
          </w:tcPr>
          <w:p w14:paraId="0867B040" w14:textId="77777777" w:rsidR="00C7066E" w:rsidRPr="00FE355E" w:rsidRDefault="00C7066E" w:rsidP="00C80E87">
            <w:pPr>
              <w:spacing w:after="0" w:line="240" w:lineRule="auto"/>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shd w:val="clear" w:color="auto" w:fill="D9E2F3" w:themeFill="accent1" w:themeFillTint="33"/>
          </w:tcPr>
          <w:p w14:paraId="0CE12CDE" w14:textId="77777777" w:rsidR="00C7066E" w:rsidRPr="00FE355E" w:rsidRDefault="00C7066E" w:rsidP="00C80E87">
            <w:pPr>
              <w:spacing w:after="0" w:line="240" w:lineRule="auto"/>
              <w:jc w:val="center"/>
              <w:rPr>
                <w:rFonts w:ascii="Arial" w:hAnsi="Arial" w:cs="Arial"/>
                <w:b/>
                <w:sz w:val="18"/>
                <w:szCs w:val="18"/>
              </w:rPr>
            </w:pPr>
            <w:r w:rsidRPr="00FE355E">
              <w:rPr>
                <w:rFonts w:ascii="Arial" w:hAnsi="Arial" w:cs="Arial"/>
                <w:b/>
                <w:sz w:val="18"/>
                <w:szCs w:val="18"/>
              </w:rPr>
              <w:t>Capacidad de transmisión en emergencia</w:t>
            </w:r>
          </w:p>
        </w:tc>
      </w:tr>
      <w:tr w:rsidR="00C7066E" w:rsidRPr="0098352A" w14:paraId="247271BA" w14:textId="77777777">
        <w:tc>
          <w:tcPr>
            <w:tcW w:w="2587" w:type="dxa"/>
            <w:vAlign w:val="center"/>
          </w:tcPr>
          <w:p w14:paraId="7CEA7523" w14:textId="77777777" w:rsidR="00C7066E" w:rsidRPr="0098352A" w:rsidRDefault="00C7066E" w:rsidP="00C80E87">
            <w:pPr>
              <w:spacing w:after="0" w:line="240" w:lineRule="auto"/>
              <w:rPr>
                <w:rFonts w:ascii="Arial" w:hAnsi="Arial" w:cs="Arial"/>
                <w:sz w:val="18"/>
                <w:szCs w:val="18"/>
              </w:rPr>
            </w:pPr>
            <w:r w:rsidRPr="009E1140">
              <w:rPr>
                <w:rFonts w:ascii="Arial" w:hAnsi="Arial" w:cs="Arial"/>
                <w:sz w:val="18"/>
                <w:szCs w:val="18"/>
              </w:rPr>
              <w:t>L.T. 220 kV Palca</w:t>
            </w:r>
            <w:r>
              <w:rPr>
                <w:rFonts w:ascii="Arial" w:hAnsi="Arial" w:cs="Arial"/>
                <w:sz w:val="18"/>
                <w:szCs w:val="18"/>
              </w:rPr>
              <w:t xml:space="preserve"> – La Pascana</w:t>
            </w:r>
          </w:p>
        </w:tc>
        <w:tc>
          <w:tcPr>
            <w:tcW w:w="1547" w:type="dxa"/>
            <w:vAlign w:val="center"/>
          </w:tcPr>
          <w:p w14:paraId="499CBBB9" w14:textId="77777777" w:rsidR="00C7066E" w:rsidRPr="0098352A" w:rsidRDefault="00C7066E" w:rsidP="00C80E87">
            <w:pPr>
              <w:spacing w:after="0" w:line="240" w:lineRule="auto"/>
              <w:ind w:left="34"/>
              <w:jc w:val="center"/>
              <w:rPr>
                <w:rFonts w:ascii="Arial" w:hAnsi="Arial" w:cs="Arial"/>
                <w:sz w:val="18"/>
                <w:szCs w:val="18"/>
              </w:rPr>
            </w:pPr>
            <w:r w:rsidRPr="0098352A">
              <w:rPr>
                <w:rFonts w:ascii="Arial" w:hAnsi="Arial" w:cs="Arial"/>
                <w:sz w:val="18"/>
                <w:szCs w:val="18"/>
              </w:rPr>
              <w:t>0.5 h</w:t>
            </w:r>
          </w:p>
        </w:tc>
        <w:tc>
          <w:tcPr>
            <w:tcW w:w="1330" w:type="dxa"/>
            <w:vAlign w:val="center"/>
          </w:tcPr>
          <w:p w14:paraId="1CDA735D" w14:textId="77777777" w:rsidR="00C7066E" w:rsidRPr="0098352A" w:rsidRDefault="00C7066E" w:rsidP="00C80E87">
            <w:pPr>
              <w:spacing w:after="0" w:line="240" w:lineRule="auto"/>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03887162" w14:textId="77777777" w:rsidR="00C7066E" w:rsidRPr="0098352A" w:rsidRDefault="00C7066E" w:rsidP="00C80E87">
            <w:pPr>
              <w:spacing w:after="0" w:line="240" w:lineRule="auto"/>
              <w:jc w:val="center"/>
              <w:rPr>
                <w:rFonts w:ascii="Arial" w:hAnsi="Arial" w:cs="Arial"/>
                <w:sz w:val="18"/>
                <w:szCs w:val="18"/>
              </w:rPr>
            </w:pPr>
            <w:r w:rsidRPr="00F91DB1">
              <w:rPr>
                <w:rFonts w:ascii="Arial" w:hAnsi="Arial" w:cs="Arial"/>
                <w:sz w:val="18"/>
                <w:szCs w:val="18"/>
              </w:rPr>
              <w:t>325 MVA por terna</w:t>
            </w:r>
          </w:p>
        </w:tc>
      </w:tr>
      <w:tr w:rsidR="00E93507" w:rsidRPr="0098352A" w14:paraId="76929CA1" w14:textId="77777777">
        <w:tc>
          <w:tcPr>
            <w:tcW w:w="2587" w:type="dxa"/>
            <w:vAlign w:val="center"/>
          </w:tcPr>
          <w:p w14:paraId="104D55A9" w14:textId="11B0473D" w:rsidR="00E93507" w:rsidRPr="009E1140" w:rsidRDefault="00E93507" w:rsidP="00C80E87">
            <w:pPr>
              <w:spacing w:after="0" w:line="240" w:lineRule="auto"/>
              <w:rPr>
                <w:rFonts w:ascii="Arial" w:hAnsi="Arial" w:cs="Arial"/>
                <w:sz w:val="18"/>
                <w:szCs w:val="18"/>
              </w:rPr>
            </w:pPr>
            <w:r w:rsidRPr="00E93507">
              <w:rPr>
                <w:rFonts w:ascii="Arial" w:hAnsi="Arial" w:cs="Arial"/>
                <w:sz w:val="18"/>
                <w:szCs w:val="18"/>
              </w:rPr>
              <w:t xml:space="preserve">Líneas de derivación 220 kV Palca al seccionamiento LT 220 kV </w:t>
            </w:r>
            <w:proofErr w:type="spellStart"/>
            <w:r w:rsidRPr="00E93507">
              <w:rPr>
                <w:rFonts w:ascii="Arial" w:hAnsi="Arial" w:cs="Arial"/>
                <w:sz w:val="18"/>
                <w:szCs w:val="18"/>
              </w:rPr>
              <w:t>Cotaruse</w:t>
            </w:r>
            <w:proofErr w:type="spellEnd"/>
            <w:r w:rsidRPr="00E93507">
              <w:rPr>
                <w:rFonts w:ascii="Arial" w:hAnsi="Arial" w:cs="Arial"/>
                <w:sz w:val="18"/>
                <w:szCs w:val="18"/>
              </w:rPr>
              <w:t xml:space="preserve"> - Socabaya</w:t>
            </w:r>
          </w:p>
        </w:tc>
        <w:tc>
          <w:tcPr>
            <w:tcW w:w="1547" w:type="dxa"/>
            <w:vAlign w:val="center"/>
          </w:tcPr>
          <w:p w14:paraId="01DBFD87" w14:textId="44AD30AE" w:rsidR="00E93507" w:rsidRPr="0098352A" w:rsidRDefault="00E93507" w:rsidP="00C80E87">
            <w:pPr>
              <w:spacing w:after="0" w:line="240" w:lineRule="auto"/>
              <w:ind w:left="34"/>
              <w:jc w:val="center"/>
              <w:rPr>
                <w:rFonts w:ascii="Arial" w:hAnsi="Arial" w:cs="Arial"/>
                <w:sz w:val="18"/>
                <w:szCs w:val="18"/>
              </w:rPr>
            </w:pPr>
            <w:r>
              <w:rPr>
                <w:rFonts w:ascii="Arial" w:hAnsi="Arial" w:cs="Arial"/>
                <w:sz w:val="18"/>
                <w:szCs w:val="18"/>
              </w:rPr>
              <w:t>0.5 h</w:t>
            </w:r>
          </w:p>
        </w:tc>
        <w:tc>
          <w:tcPr>
            <w:tcW w:w="1330" w:type="dxa"/>
            <w:vAlign w:val="center"/>
          </w:tcPr>
          <w:p w14:paraId="6F99E24E" w14:textId="3D16A6CB" w:rsidR="00E93507" w:rsidRPr="0098352A" w:rsidRDefault="00E93507" w:rsidP="00C80E87">
            <w:pPr>
              <w:spacing w:after="0" w:line="240" w:lineRule="auto"/>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7D8BC85D" w14:textId="00297C40" w:rsidR="00E93507" w:rsidRPr="00F91DB1" w:rsidRDefault="00E93507" w:rsidP="00C80E87">
            <w:pPr>
              <w:spacing w:after="0" w:line="240" w:lineRule="auto"/>
              <w:jc w:val="center"/>
              <w:rPr>
                <w:rFonts w:ascii="Arial" w:hAnsi="Arial" w:cs="Arial"/>
                <w:sz w:val="18"/>
                <w:szCs w:val="18"/>
              </w:rPr>
            </w:pPr>
            <w:r>
              <w:rPr>
                <w:rFonts w:ascii="Arial" w:hAnsi="Arial" w:cs="Arial"/>
                <w:sz w:val="18"/>
                <w:szCs w:val="18"/>
              </w:rPr>
              <w:t>656</w:t>
            </w:r>
            <w:r w:rsidR="003E22DA">
              <w:rPr>
                <w:rFonts w:ascii="Arial" w:hAnsi="Arial" w:cs="Arial"/>
                <w:sz w:val="18"/>
                <w:szCs w:val="18"/>
              </w:rPr>
              <w:t>.5 MVA</w:t>
            </w:r>
            <w:r w:rsidR="00634622">
              <w:rPr>
                <w:rFonts w:ascii="Arial" w:hAnsi="Arial" w:cs="Arial"/>
                <w:sz w:val="18"/>
                <w:szCs w:val="18"/>
              </w:rPr>
              <w:t xml:space="preserve"> por terna</w:t>
            </w:r>
          </w:p>
        </w:tc>
      </w:tr>
      <w:tr w:rsidR="00C7066E" w:rsidRPr="0098352A" w14:paraId="2003E735" w14:textId="77777777">
        <w:tc>
          <w:tcPr>
            <w:tcW w:w="2587" w:type="dxa"/>
            <w:vAlign w:val="center"/>
          </w:tcPr>
          <w:p w14:paraId="5581BE17" w14:textId="0448A9D2" w:rsidR="00C7066E" w:rsidRPr="00FA6CF3" w:rsidRDefault="00C7066E" w:rsidP="00C80E87">
            <w:pPr>
              <w:spacing w:after="0" w:line="240" w:lineRule="auto"/>
              <w:rPr>
                <w:rFonts w:ascii="Arial" w:hAnsi="Arial" w:cs="Arial"/>
                <w:sz w:val="18"/>
                <w:szCs w:val="18"/>
              </w:rPr>
            </w:pPr>
            <w:r w:rsidRPr="009E1140">
              <w:rPr>
                <w:rFonts w:ascii="Arial" w:hAnsi="Arial" w:cs="Arial"/>
                <w:sz w:val="18"/>
                <w:szCs w:val="18"/>
              </w:rPr>
              <w:t xml:space="preserve">L.T. 138 </w:t>
            </w:r>
            <w:r w:rsidR="004938BA">
              <w:rPr>
                <w:rFonts w:ascii="Arial" w:hAnsi="Arial" w:cs="Arial"/>
                <w:sz w:val="18"/>
                <w:szCs w:val="18"/>
              </w:rPr>
              <w:t xml:space="preserve">kV </w:t>
            </w:r>
            <w:r>
              <w:rPr>
                <w:rFonts w:ascii="Arial" w:hAnsi="Arial" w:cs="Arial"/>
                <w:sz w:val="18"/>
                <w:szCs w:val="18"/>
              </w:rPr>
              <w:t>La Pascana – Intermedia Norte</w:t>
            </w:r>
          </w:p>
        </w:tc>
        <w:tc>
          <w:tcPr>
            <w:tcW w:w="1547" w:type="dxa"/>
            <w:vAlign w:val="center"/>
          </w:tcPr>
          <w:p w14:paraId="6D666A2B" w14:textId="77777777" w:rsidR="00C7066E" w:rsidRPr="0098352A" w:rsidRDefault="00C7066E" w:rsidP="00C80E87">
            <w:pPr>
              <w:spacing w:after="0" w:line="240" w:lineRule="auto"/>
              <w:ind w:left="34"/>
              <w:jc w:val="center"/>
              <w:rPr>
                <w:rFonts w:ascii="Arial" w:hAnsi="Arial" w:cs="Arial"/>
                <w:sz w:val="18"/>
                <w:szCs w:val="18"/>
              </w:rPr>
            </w:pPr>
            <w:r w:rsidRPr="00771B9E">
              <w:rPr>
                <w:rFonts w:ascii="Arial" w:hAnsi="Arial" w:cs="Arial"/>
                <w:sz w:val="18"/>
                <w:szCs w:val="18"/>
              </w:rPr>
              <w:t>0.5 h</w:t>
            </w:r>
          </w:p>
        </w:tc>
        <w:tc>
          <w:tcPr>
            <w:tcW w:w="1330" w:type="dxa"/>
            <w:vAlign w:val="center"/>
          </w:tcPr>
          <w:p w14:paraId="0D03F074" w14:textId="77777777" w:rsidR="00C7066E" w:rsidRPr="0098352A" w:rsidRDefault="00C7066E" w:rsidP="00C80E87">
            <w:pPr>
              <w:spacing w:after="0" w:line="240" w:lineRule="auto"/>
              <w:ind w:left="-16" w:firstLine="16"/>
              <w:jc w:val="center"/>
              <w:rPr>
                <w:rFonts w:ascii="Arial" w:hAnsi="Arial" w:cs="Arial"/>
                <w:sz w:val="18"/>
                <w:szCs w:val="18"/>
              </w:rPr>
            </w:pPr>
            <w:r w:rsidRPr="00F6463D">
              <w:rPr>
                <w:rFonts w:ascii="Arial" w:hAnsi="Arial" w:cs="Arial"/>
                <w:sz w:val="18"/>
                <w:szCs w:val="18"/>
              </w:rPr>
              <w:t>30%</w:t>
            </w:r>
          </w:p>
        </w:tc>
        <w:tc>
          <w:tcPr>
            <w:tcW w:w="2469" w:type="dxa"/>
            <w:vAlign w:val="center"/>
          </w:tcPr>
          <w:p w14:paraId="6B2C5D4B" w14:textId="77777777" w:rsidR="00C7066E" w:rsidRDefault="00C7066E" w:rsidP="00C80E87">
            <w:pPr>
              <w:spacing w:after="0" w:line="240" w:lineRule="auto"/>
              <w:jc w:val="center"/>
              <w:rPr>
                <w:rFonts w:ascii="Arial" w:hAnsi="Arial" w:cs="Arial"/>
                <w:sz w:val="18"/>
                <w:szCs w:val="18"/>
              </w:rPr>
            </w:pPr>
            <w:r>
              <w:rPr>
                <w:rFonts w:ascii="Arial" w:hAnsi="Arial" w:cs="Arial"/>
                <w:sz w:val="18"/>
                <w:szCs w:val="18"/>
              </w:rPr>
              <w:t>156 MVA por terna</w:t>
            </w:r>
          </w:p>
        </w:tc>
      </w:tr>
      <w:tr w:rsidR="00C7066E" w:rsidRPr="0098352A" w14:paraId="29AB1439" w14:textId="77777777">
        <w:tc>
          <w:tcPr>
            <w:tcW w:w="2587" w:type="dxa"/>
            <w:vAlign w:val="center"/>
          </w:tcPr>
          <w:p w14:paraId="50C99187" w14:textId="033BD9C7" w:rsidR="00C7066E" w:rsidRPr="00FA6CF3" w:rsidRDefault="00C7066E" w:rsidP="00C80E87">
            <w:pPr>
              <w:spacing w:after="0" w:line="240" w:lineRule="auto"/>
              <w:rPr>
                <w:rFonts w:ascii="Arial" w:hAnsi="Arial" w:cs="Arial"/>
                <w:sz w:val="18"/>
                <w:szCs w:val="18"/>
              </w:rPr>
            </w:pPr>
            <w:r w:rsidRPr="0013340B">
              <w:rPr>
                <w:rFonts w:ascii="Arial" w:hAnsi="Arial" w:cs="Arial"/>
                <w:sz w:val="18"/>
                <w:szCs w:val="18"/>
              </w:rPr>
              <w:t xml:space="preserve">L.T. 138 kV Intermedia Norte – Convertidor II </w:t>
            </w:r>
          </w:p>
        </w:tc>
        <w:tc>
          <w:tcPr>
            <w:tcW w:w="1547" w:type="dxa"/>
            <w:vAlign w:val="center"/>
          </w:tcPr>
          <w:p w14:paraId="5FE0C780" w14:textId="77777777" w:rsidR="00C7066E" w:rsidRPr="0098352A" w:rsidRDefault="00C7066E" w:rsidP="00C80E87">
            <w:pPr>
              <w:spacing w:after="0" w:line="240" w:lineRule="auto"/>
              <w:ind w:left="34"/>
              <w:jc w:val="center"/>
              <w:rPr>
                <w:rFonts w:ascii="Arial" w:hAnsi="Arial" w:cs="Arial"/>
                <w:sz w:val="18"/>
                <w:szCs w:val="18"/>
              </w:rPr>
            </w:pPr>
            <w:r w:rsidRPr="00771B9E">
              <w:rPr>
                <w:rFonts w:ascii="Arial" w:hAnsi="Arial" w:cs="Arial"/>
                <w:sz w:val="18"/>
                <w:szCs w:val="18"/>
              </w:rPr>
              <w:t>0.5 h</w:t>
            </w:r>
          </w:p>
        </w:tc>
        <w:tc>
          <w:tcPr>
            <w:tcW w:w="1330" w:type="dxa"/>
            <w:vAlign w:val="center"/>
          </w:tcPr>
          <w:p w14:paraId="4D526313" w14:textId="77777777" w:rsidR="00C7066E" w:rsidRPr="0098352A" w:rsidRDefault="00C7066E" w:rsidP="00C80E87">
            <w:pPr>
              <w:spacing w:after="0" w:line="240" w:lineRule="auto"/>
              <w:ind w:left="-16" w:firstLine="16"/>
              <w:jc w:val="center"/>
              <w:rPr>
                <w:rFonts w:ascii="Arial" w:hAnsi="Arial" w:cs="Arial"/>
                <w:sz w:val="18"/>
                <w:szCs w:val="18"/>
              </w:rPr>
            </w:pPr>
            <w:r w:rsidRPr="00F6463D">
              <w:rPr>
                <w:rFonts w:ascii="Arial" w:hAnsi="Arial" w:cs="Arial"/>
                <w:sz w:val="18"/>
                <w:szCs w:val="18"/>
              </w:rPr>
              <w:t>30%</w:t>
            </w:r>
          </w:p>
        </w:tc>
        <w:tc>
          <w:tcPr>
            <w:tcW w:w="2469" w:type="dxa"/>
            <w:vAlign w:val="center"/>
          </w:tcPr>
          <w:p w14:paraId="6CAFA71E" w14:textId="4642BB2E" w:rsidR="00C7066E" w:rsidRDefault="00C7066E" w:rsidP="00C80E87">
            <w:pPr>
              <w:spacing w:after="0" w:line="240" w:lineRule="auto"/>
              <w:jc w:val="center"/>
              <w:rPr>
                <w:rFonts w:ascii="Arial" w:hAnsi="Arial" w:cs="Arial"/>
                <w:sz w:val="18"/>
                <w:szCs w:val="18"/>
              </w:rPr>
            </w:pPr>
            <w:r>
              <w:rPr>
                <w:rFonts w:ascii="Arial" w:hAnsi="Arial" w:cs="Arial"/>
                <w:sz w:val="18"/>
                <w:szCs w:val="18"/>
              </w:rPr>
              <w:t>156 MVA</w:t>
            </w:r>
            <w:r w:rsidR="004938BA">
              <w:rPr>
                <w:rFonts w:ascii="Arial" w:hAnsi="Arial" w:cs="Arial"/>
                <w:sz w:val="18"/>
                <w:szCs w:val="18"/>
              </w:rPr>
              <w:t xml:space="preserve"> </w:t>
            </w:r>
          </w:p>
        </w:tc>
      </w:tr>
      <w:tr w:rsidR="00C7066E" w:rsidRPr="0098352A" w14:paraId="4D658DC3" w14:textId="77777777">
        <w:tc>
          <w:tcPr>
            <w:tcW w:w="2587" w:type="dxa"/>
            <w:vAlign w:val="center"/>
          </w:tcPr>
          <w:p w14:paraId="23339EF5" w14:textId="51280A38" w:rsidR="00C7066E" w:rsidRPr="009539FF" w:rsidRDefault="00C7066E" w:rsidP="00C80E87">
            <w:pPr>
              <w:spacing w:after="0" w:line="240" w:lineRule="auto"/>
              <w:rPr>
                <w:rFonts w:ascii="Arial" w:hAnsi="Arial" w:cs="Arial"/>
                <w:sz w:val="18"/>
                <w:szCs w:val="18"/>
              </w:rPr>
            </w:pPr>
            <w:r w:rsidRPr="0013340B">
              <w:rPr>
                <w:rFonts w:ascii="Arial" w:hAnsi="Arial" w:cs="Arial"/>
                <w:sz w:val="18"/>
                <w:szCs w:val="18"/>
              </w:rPr>
              <w:t xml:space="preserve">L.T. 138 kV Intermedia Norte – Parque Industrial </w:t>
            </w:r>
          </w:p>
        </w:tc>
        <w:tc>
          <w:tcPr>
            <w:tcW w:w="1547" w:type="dxa"/>
            <w:vAlign w:val="center"/>
          </w:tcPr>
          <w:p w14:paraId="0E65E517" w14:textId="77777777" w:rsidR="00C7066E" w:rsidRPr="00F91DB1" w:rsidRDefault="00C7066E" w:rsidP="00C80E87">
            <w:pPr>
              <w:spacing w:after="0" w:line="240" w:lineRule="auto"/>
              <w:ind w:left="34"/>
              <w:jc w:val="center"/>
              <w:rPr>
                <w:rFonts w:ascii="Arial" w:hAnsi="Arial" w:cs="Arial"/>
                <w:sz w:val="18"/>
                <w:szCs w:val="18"/>
                <w:lang w:val="es-ES"/>
              </w:rPr>
            </w:pPr>
            <w:r>
              <w:rPr>
                <w:rFonts w:ascii="Arial" w:hAnsi="Arial" w:cs="Arial"/>
                <w:sz w:val="18"/>
                <w:szCs w:val="18"/>
                <w:lang w:val="es-ES"/>
              </w:rPr>
              <w:t>0.5 h</w:t>
            </w:r>
          </w:p>
        </w:tc>
        <w:tc>
          <w:tcPr>
            <w:tcW w:w="1330" w:type="dxa"/>
            <w:vAlign w:val="center"/>
          </w:tcPr>
          <w:p w14:paraId="76124CCA" w14:textId="77777777" w:rsidR="00C7066E" w:rsidRPr="00F6463D" w:rsidRDefault="00C7066E" w:rsidP="00C80E87">
            <w:pPr>
              <w:spacing w:after="0" w:line="240" w:lineRule="auto"/>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3718CC62" w14:textId="0913BA71" w:rsidR="00C7066E" w:rsidRDefault="00C7066E" w:rsidP="00C80E87">
            <w:pPr>
              <w:spacing w:after="0" w:line="240" w:lineRule="auto"/>
              <w:jc w:val="center"/>
              <w:rPr>
                <w:rFonts w:ascii="Arial" w:hAnsi="Arial" w:cs="Arial"/>
                <w:sz w:val="18"/>
                <w:szCs w:val="18"/>
              </w:rPr>
            </w:pPr>
            <w:r>
              <w:rPr>
                <w:rFonts w:ascii="Arial" w:hAnsi="Arial" w:cs="Arial"/>
                <w:sz w:val="18"/>
                <w:szCs w:val="18"/>
              </w:rPr>
              <w:t>156 MVA</w:t>
            </w:r>
            <w:r w:rsidR="004938BA">
              <w:rPr>
                <w:rFonts w:ascii="Arial" w:hAnsi="Arial" w:cs="Arial"/>
                <w:sz w:val="18"/>
                <w:szCs w:val="18"/>
              </w:rPr>
              <w:t xml:space="preserve"> </w:t>
            </w:r>
          </w:p>
        </w:tc>
      </w:tr>
      <w:tr w:rsidR="00535F38" w:rsidRPr="0098352A" w14:paraId="18161574" w14:textId="77777777">
        <w:tc>
          <w:tcPr>
            <w:tcW w:w="2587" w:type="dxa"/>
            <w:vAlign w:val="center"/>
          </w:tcPr>
          <w:p w14:paraId="2023C904" w14:textId="3C0781C5" w:rsidR="00535F38" w:rsidRPr="0013340B" w:rsidRDefault="00535F38" w:rsidP="00C80E87">
            <w:pPr>
              <w:spacing w:after="0" w:line="240" w:lineRule="auto"/>
              <w:rPr>
                <w:rFonts w:ascii="Arial" w:hAnsi="Arial" w:cs="Arial"/>
                <w:sz w:val="18"/>
                <w:szCs w:val="18"/>
              </w:rPr>
            </w:pPr>
            <w:r w:rsidRPr="00535F38">
              <w:rPr>
                <w:rFonts w:ascii="Arial" w:hAnsi="Arial" w:cs="Arial"/>
                <w:sz w:val="18"/>
                <w:szCs w:val="18"/>
              </w:rPr>
              <w:t>Conexión 138 kV Convertidor II al seccionamiento LT 138 kV Santuario - Convertidor</w:t>
            </w:r>
          </w:p>
        </w:tc>
        <w:tc>
          <w:tcPr>
            <w:tcW w:w="1547" w:type="dxa"/>
            <w:vAlign w:val="center"/>
          </w:tcPr>
          <w:p w14:paraId="17E35202" w14:textId="7037F009" w:rsidR="00535F38" w:rsidRDefault="00535F38" w:rsidP="00C80E87">
            <w:pPr>
              <w:spacing w:after="0" w:line="240" w:lineRule="auto"/>
              <w:ind w:left="34"/>
              <w:jc w:val="center"/>
              <w:rPr>
                <w:rFonts w:ascii="Arial" w:hAnsi="Arial" w:cs="Arial"/>
                <w:sz w:val="18"/>
                <w:szCs w:val="18"/>
                <w:lang w:val="es-ES"/>
              </w:rPr>
            </w:pPr>
            <w:r>
              <w:rPr>
                <w:rFonts w:ascii="Arial" w:hAnsi="Arial" w:cs="Arial"/>
                <w:sz w:val="18"/>
                <w:szCs w:val="18"/>
                <w:lang w:val="es-ES"/>
              </w:rPr>
              <w:t>0.5 h</w:t>
            </w:r>
          </w:p>
        </w:tc>
        <w:tc>
          <w:tcPr>
            <w:tcW w:w="1330" w:type="dxa"/>
            <w:vAlign w:val="center"/>
          </w:tcPr>
          <w:p w14:paraId="06CDC902" w14:textId="2D0077A4" w:rsidR="00535F38" w:rsidRDefault="00535F38" w:rsidP="00C80E87">
            <w:pPr>
              <w:spacing w:after="0" w:line="240" w:lineRule="auto"/>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1FA500A2" w14:textId="05FA977D" w:rsidR="00535F38" w:rsidRDefault="00535F38" w:rsidP="00C80E87">
            <w:pPr>
              <w:spacing w:after="0" w:line="240" w:lineRule="auto"/>
              <w:jc w:val="center"/>
              <w:rPr>
                <w:rFonts w:ascii="Arial" w:hAnsi="Arial" w:cs="Arial"/>
                <w:sz w:val="18"/>
                <w:szCs w:val="18"/>
              </w:rPr>
            </w:pPr>
            <w:r>
              <w:rPr>
                <w:rFonts w:ascii="Arial" w:hAnsi="Arial" w:cs="Arial"/>
                <w:sz w:val="18"/>
                <w:szCs w:val="18"/>
              </w:rPr>
              <w:t>156 MVA por terna</w:t>
            </w:r>
          </w:p>
        </w:tc>
      </w:tr>
    </w:tbl>
    <w:p w14:paraId="58846954" w14:textId="77777777" w:rsidR="00C7066E" w:rsidRDefault="00C7066E" w:rsidP="00C80E87">
      <w:pPr>
        <w:pStyle w:val="Prrafodelista"/>
        <w:spacing w:line="240" w:lineRule="auto"/>
        <w:ind w:left="993"/>
        <w:jc w:val="both"/>
        <w:rPr>
          <w:rFonts w:ascii="Arial" w:hAnsi="Arial" w:cs="Arial"/>
        </w:rPr>
      </w:pPr>
    </w:p>
    <w:p w14:paraId="6A5E8A5A" w14:textId="77777777" w:rsidR="00C6427B" w:rsidRPr="00405F9A" w:rsidRDefault="00C6427B" w:rsidP="00C80E87">
      <w:pPr>
        <w:pStyle w:val="Prrafodelista"/>
        <w:spacing w:line="240" w:lineRule="auto"/>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7"/>
      <w:r w:rsidRPr="00405F9A">
        <w:t xml:space="preserve"> </w:t>
      </w:r>
    </w:p>
    <w:p w14:paraId="67393A6D" w14:textId="77777777" w:rsidR="00C80E87" w:rsidRDefault="00C80E87">
      <w:pPr>
        <w:spacing w:after="0" w:line="240" w:lineRule="auto"/>
        <w:rPr>
          <w:rFonts w:ascii="Arial" w:hAnsi="Arial" w:cs="Arial"/>
          <w:b/>
          <w:sz w:val="20"/>
          <w:szCs w:val="20"/>
        </w:rPr>
      </w:pPr>
      <w:r>
        <w:rPr>
          <w:rFonts w:ascii="Arial" w:hAnsi="Arial" w:cs="Arial"/>
          <w:b/>
          <w:sz w:val="20"/>
          <w:szCs w:val="20"/>
        </w:rPr>
        <w:br w:type="page"/>
      </w:r>
    </w:p>
    <w:p w14:paraId="47EE90F6" w14:textId="6589817B"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lastRenderedPageBreak/>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572B1C1E" w14:textId="77777777"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2524D8">
        <w:rPr>
          <w:rFonts w:ascii="Arial" w:hAnsi="Arial" w:cs="Arial"/>
          <w:b/>
          <w:sz w:val="20"/>
          <w:szCs w:val="20"/>
        </w:rPr>
        <w:t xml:space="preserve">Línea de Transmisión en 220 kV </w:t>
      </w:r>
      <w:r>
        <w:rPr>
          <w:rFonts w:ascii="Arial" w:hAnsi="Arial" w:cs="Arial"/>
          <w:b/>
          <w:sz w:val="20"/>
          <w:szCs w:val="20"/>
        </w:rPr>
        <w:t>Palca – La Pascana</w:t>
      </w:r>
      <w:r w:rsidRPr="00006B35">
        <w:rPr>
          <w:rFonts w:ascii="Arial" w:hAnsi="Arial" w:cs="Arial"/>
          <w:b/>
          <w:sz w:val="20"/>
          <w:szCs w:val="20"/>
        </w:rPr>
        <w:t xml:space="preserve"> </w:t>
      </w:r>
    </w:p>
    <w:p w14:paraId="2BE2869D" w14:textId="77777777"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Palca y La Pascana. </w:t>
      </w:r>
    </w:p>
    <w:p w14:paraId="2C52F51A"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591A58A" w14:textId="77777777" w:rsidR="000A76A0" w:rsidRPr="00FE355E" w:rsidRDefault="000A76A0" w:rsidP="000A76A0">
      <w:pPr>
        <w:spacing w:before="60" w:after="0" w:line="240" w:lineRule="auto"/>
        <w:ind w:left="567"/>
        <w:jc w:val="both"/>
        <w:rPr>
          <w:rFonts w:ascii="Arial" w:hAnsi="Arial" w:cs="Arial"/>
          <w:sz w:val="10"/>
          <w:szCs w:val="10"/>
        </w:rPr>
      </w:pPr>
    </w:p>
    <w:p w14:paraId="3F88505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6B7FC03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1EFE2CA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2</w:t>
      </w:r>
      <w:r w:rsidRPr="000D36A8">
        <w:rPr>
          <w:rFonts w:ascii="Arial" w:hAnsi="Arial" w:cs="Arial"/>
          <w:sz w:val="20"/>
        </w:rPr>
        <w:t>50 MVA por terna</w:t>
      </w:r>
    </w:p>
    <w:p w14:paraId="180352A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28626D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16.71</w:t>
      </w:r>
      <w:r w:rsidRPr="000D36A8">
        <w:rPr>
          <w:rFonts w:ascii="Arial" w:hAnsi="Arial" w:cs="Arial"/>
          <w:sz w:val="20"/>
        </w:rPr>
        <w:t xml:space="preserve"> km</w:t>
      </w:r>
    </w:p>
    <w:p w14:paraId="7F8D921F"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 xml:space="preserve">ACAR o AAAC con sección mínima </w:t>
      </w:r>
      <w:r>
        <w:rPr>
          <w:rFonts w:ascii="Arial" w:hAnsi="Arial" w:cs="Arial"/>
          <w:sz w:val="20"/>
        </w:rPr>
        <w:t xml:space="preserve">de </w:t>
      </w:r>
      <w:r w:rsidRPr="008659DF">
        <w:rPr>
          <w:rFonts w:ascii="Arial" w:hAnsi="Arial" w:cs="Arial"/>
          <w:sz w:val="20"/>
        </w:rPr>
        <w:t>850 MCM (431 mm</w:t>
      </w:r>
      <w:r w:rsidRPr="008659DF">
        <w:rPr>
          <w:rFonts w:ascii="Arial" w:hAnsi="Arial" w:cs="Arial"/>
          <w:sz w:val="20"/>
          <w:vertAlign w:val="superscript"/>
        </w:rPr>
        <w:t>2</w:t>
      </w:r>
      <w:r w:rsidRPr="008659DF">
        <w:rPr>
          <w:rFonts w:ascii="Arial" w:hAnsi="Arial" w:cs="Arial"/>
          <w:sz w:val="20"/>
        </w:rPr>
        <w:t xml:space="preserve">) </w:t>
      </w:r>
    </w:p>
    <w:p w14:paraId="752BA50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 xml:space="preserve">Uno </w:t>
      </w:r>
      <w:r w:rsidRPr="000D36A8">
        <w:rPr>
          <w:rFonts w:ascii="Arial" w:hAnsi="Arial" w:cs="Arial"/>
          <w:sz w:val="20"/>
        </w:rPr>
        <w:t>(</w:t>
      </w:r>
      <w:r>
        <w:rPr>
          <w:rFonts w:ascii="Arial" w:hAnsi="Arial" w:cs="Arial"/>
          <w:sz w:val="20"/>
        </w:rPr>
        <w:t>1</w:t>
      </w:r>
      <w:r w:rsidRPr="000D36A8">
        <w:rPr>
          <w:rFonts w:ascii="Arial" w:hAnsi="Arial" w:cs="Arial"/>
          <w:sz w:val="20"/>
        </w:rPr>
        <w:t>)</w:t>
      </w:r>
      <w:r w:rsidRPr="00CC5652">
        <w:rPr>
          <w:rFonts w:ascii="Arial" w:hAnsi="Arial" w:cs="Arial"/>
          <w:sz w:val="20"/>
        </w:rPr>
        <w:t xml:space="preserve"> </w:t>
      </w:r>
    </w:p>
    <w:p w14:paraId="2667ABE1" w14:textId="20E8A4CD"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239AD9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r>
      <w:r w:rsidRPr="00DF083A">
        <w:rPr>
          <w:rFonts w:ascii="Arial" w:hAnsi="Arial" w:cs="Arial"/>
          <w:sz w:val="20"/>
        </w:rPr>
        <w:t>Vertical</w:t>
      </w:r>
    </w:p>
    <w:p w14:paraId="29C4F49D"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w:t>
      </w:r>
      <w:r>
        <w:rPr>
          <w:rFonts w:ascii="Arial" w:hAnsi="Arial" w:cs="Arial"/>
          <w:sz w:val="20"/>
        </w:rPr>
        <w:t xml:space="preserve"> (01)</w:t>
      </w:r>
      <w:r w:rsidRPr="000D36A8">
        <w:rPr>
          <w:rFonts w:ascii="Arial" w:hAnsi="Arial" w:cs="Arial"/>
          <w:sz w:val="20"/>
        </w:rPr>
        <w:t xml:space="preserve"> cable </w:t>
      </w:r>
      <w:r>
        <w:rPr>
          <w:rFonts w:ascii="Arial" w:hAnsi="Arial" w:cs="Arial"/>
          <w:sz w:val="20"/>
        </w:rPr>
        <w:t xml:space="preserve">del tipo </w:t>
      </w:r>
      <w:r w:rsidRPr="000D36A8">
        <w:rPr>
          <w:rFonts w:ascii="Arial" w:hAnsi="Arial" w:cs="Arial"/>
          <w:sz w:val="20"/>
        </w:rPr>
        <w:t>OPGW</w:t>
      </w:r>
      <w:r>
        <w:rPr>
          <w:rFonts w:ascii="Arial" w:hAnsi="Arial" w:cs="Arial"/>
          <w:sz w:val="20"/>
        </w:rPr>
        <w:t xml:space="preserve"> de 24 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w:t>
      </w:r>
      <w:r w:rsidRPr="00750DAD">
        <w:rPr>
          <w:rFonts w:ascii="Arial" w:hAnsi="Arial" w:cs="Arial"/>
          <w:sz w:val="20"/>
        </w:rPr>
        <w:t>mínimo.</w:t>
      </w:r>
    </w:p>
    <w:p w14:paraId="03E8E99B" w14:textId="77777777" w:rsidR="000A76A0" w:rsidRPr="00750DAD" w:rsidRDefault="000A76A0" w:rsidP="000A76A0">
      <w:pPr>
        <w:numPr>
          <w:ilvl w:val="0"/>
          <w:numId w:val="105"/>
        </w:numPr>
        <w:tabs>
          <w:tab w:val="left" w:pos="851"/>
          <w:tab w:val="left" w:pos="4395"/>
        </w:tabs>
        <w:spacing w:after="60" w:line="250" w:lineRule="auto"/>
        <w:ind w:left="4395" w:hanging="3828"/>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t xml:space="preserve">El sistema principal será soportado con el cable OPGW antes indicado. </w:t>
      </w:r>
    </w:p>
    <w:p w14:paraId="1956862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2697 </w:t>
      </w:r>
      <w:r w:rsidRPr="000D36A8">
        <w:rPr>
          <w:rFonts w:ascii="Arial" w:hAnsi="Arial" w:cs="Arial"/>
          <w:sz w:val="20"/>
        </w:rPr>
        <w:t>msnm aproximadamente</w:t>
      </w:r>
      <w:r w:rsidRPr="000D36A8" w:rsidDel="006F6AA0">
        <w:rPr>
          <w:rFonts w:ascii="Arial" w:hAnsi="Arial" w:cs="Arial"/>
          <w:sz w:val="20"/>
        </w:rPr>
        <w:t xml:space="preserve"> </w:t>
      </w:r>
    </w:p>
    <w:p w14:paraId="2764308D" w14:textId="77777777" w:rsidR="000A76A0" w:rsidRPr="00006B35" w:rsidRDefault="000A76A0" w:rsidP="000A76A0">
      <w:pPr>
        <w:tabs>
          <w:tab w:val="left" w:pos="4536"/>
        </w:tabs>
        <w:spacing w:after="0" w:line="240" w:lineRule="auto"/>
        <w:ind w:left="993"/>
        <w:contextualSpacing/>
        <w:jc w:val="both"/>
        <w:rPr>
          <w:rFonts w:ascii="Arial" w:eastAsia="HP Simplified Light" w:hAnsi="Arial" w:cs="Arial"/>
          <w:sz w:val="10"/>
          <w:szCs w:val="10"/>
        </w:rPr>
      </w:pPr>
    </w:p>
    <w:p w14:paraId="49A74A2B" w14:textId="3BE1F8CD" w:rsidR="000A76A0" w:rsidRPr="00BF0979"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BF0979">
        <w:rPr>
          <w:rFonts w:ascii="Arial" w:hAnsi="Arial" w:cs="Arial"/>
          <w:b/>
          <w:sz w:val="20"/>
          <w:szCs w:val="20"/>
        </w:rPr>
        <w:t xml:space="preserve">Líneas de Derivación </w:t>
      </w:r>
      <w:r w:rsidR="00F51EDA">
        <w:rPr>
          <w:rFonts w:ascii="Arial" w:hAnsi="Arial" w:cs="Arial"/>
          <w:b/>
          <w:sz w:val="20"/>
          <w:szCs w:val="20"/>
        </w:rPr>
        <w:t xml:space="preserve">220 kV </w:t>
      </w:r>
      <w:r w:rsidRPr="00BF0979">
        <w:rPr>
          <w:rFonts w:ascii="Arial" w:hAnsi="Arial" w:cs="Arial"/>
          <w:b/>
          <w:sz w:val="20"/>
          <w:szCs w:val="20"/>
        </w:rPr>
        <w:t xml:space="preserve">Palca al seccionamiento de LT 220 kV </w:t>
      </w:r>
      <w:proofErr w:type="spellStart"/>
      <w:r w:rsidRPr="00BF0979">
        <w:rPr>
          <w:rFonts w:ascii="Arial" w:hAnsi="Arial" w:cs="Arial"/>
          <w:b/>
          <w:sz w:val="20"/>
          <w:szCs w:val="20"/>
        </w:rPr>
        <w:t>Cotaruse</w:t>
      </w:r>
      <w:proofErr w:type="spellEnd"/>
      <w:r w:rsidRPr="00BF0979">
        <w:rPr>
          <w:rFonts w:ascii="Arial" w:hAnsi="Arial" w:cs="Arial"/>
          <w:b/>
          <w:sz w:val="20"/>
          <w:szCs w:val="20"/>
        </w:rPr>
        <w:t xml:space="preserve"> – Socabaya (L-2053 y L-2054)</w:t>
      </w:r>
    </w:p>
    <w:p w14:paraId="31D52F42" w14:textId="77777777" w:rsidR="000A76A0" w:rsidRPr="00517241" w:rsidRDefault="000A76A0" w:rsidP="000A76A0">
      <w:pPr>
        <w:spacing w:before="60" w:after="0" w:line="240" w:lineRule="auto"/>
        <w:ind w:left="567"/>
        <w:jc w:val="both"/>
        <w:rPr>
          <w:rFonts w:ascii="Arial" w:hAnsi="Arial" w:cs="Arial"/>
          <w:sz w:val="20"/>
          <w:szCs w:val="20"/>
        </w:rPr>
      </w:pPr>
      <w:r w:rsidRPr="00BF0979">
        <w:rPr>
          <w:rFonts w:ascii="Arial" w:hAnsi="Arial" w:cs="Arial"/>
          <w:sz w:val="20"/>
          <w:szCs w:val="20"/>
        </w:rPr>
        <w:t>Estas líneas</w:t>
      </w:r>
      <w:r w:rsidRPr="00006B35">
        <w:rPr>
          <w:rFonts w:ascii="Arial" w:hAnsi="Arial" w:cs="Arial"/>
          <w:sz w:val="20"/>
          <w:szCs w:val="20"/>
        </w:rPr>
        <w:t xml:space="preserve"> de </w:t>
      </w:r>
      <w:r>
        <w:rPr>
          <w:rFonts w:ascii="Arial" w:hAnsi="Arial" w:cs="Arial"/>
          <w:sz w:val="20"/>
          <w:szCs w:val="20"/>
        </w:rPr>
        <w:t>derivación en 220 kV</w:t>
      </w:r>
      <w:r w:rsidRPr="00006B35">
        <w:rPr>
          <w:rFonts w:ascii="Arial" w:hAnsi="Arial" w:cs="Arial"/>
          <w:sz w:val="20"/>
          <w:szCs w:val="20"/>
        </w:rPr>
        <w:t xml:space="preserve"> </w:t>
      </w:r>
      <w:r>
        <w:rPr>
          <w:rFonts w:ascii="Arial" w:hAnsi="Arial" w:cs="Arial"/>
          <w:sz w:val="20"/>
          <w:szCs w:val="20"/>
        </w:rPr>
        <w:t xml:space="preserve">de dos tramos </w:t>
      </w:r>
      <w:r w:rsidRPr="00006B35">
        <w:rPr>
          <w:rFonts w:ascii="Arial" w:hAnsi="Arial" w:cs="Arial"/>
          <w:sz w:val="20"/>
          <w:szCs w:val="20"/>
        </w:rPr>
        <w:t>de doble terna será</w:t>
      </w:r>
      <w:r>
        <w:rPr>
          <w:rFonts w:ascii="Arial" w:hAnsi="Arial" w:cs="Arial"/>
          <w:sz w:val="20"/>
          <w:szCs w:val="20"/>
        </w:rPr>
        <w:t>n</w:t>
      </w:r>
      <w:r w:rsidRPr="00006B35">
        <w:rPr>
          <w:rFonts w:ascii="Arial" w:hAnsi="Arial" w:cs="Arial"/>
          <w:sz w:val="20"/>
          <w:szCs w:val="20"/>
        </w:rPr>
        <w:t xml:space="preserve"> construida</w:t>
      </w:r>
      <w:r>
        <w:rPr>
          <w:rFonts w:ascii="Arial" w:hAnsi="Arial" w:cs="Arial"/>
          <w:sz w:val="20"/>
          <w:szCs w:val="20"/>
        </w:rPr>
        <w:t>s</w:t>
      </w:r>
      <w:r w:rsidRPr="00006B35">
        <w:rPr>
          <w:rFonts w:ascii="Arial" w:hAnsi="Arial" w:cs="Arial"/>
          <w:sz w:val="20"/>
          <w:szCs w:val="20"/>
        </w:rPr>
        <w:t xml:space="preserve"> para enlazar la</w:t>
      </w:r>
      <w:r w:rsidRPr="00CC5652">
        <w:rPr>
          <w:rFonts w:ascii="Arial" w:hAnsi="Arial" w:cs="Arial"/>
          <w:sz w:val="20"/>
          <w:szCs w:val="20"/>
        </w:rPr>
        <w:t xml:space="preserve"> </w:t>
      </w:r>
      <w:r w:rsidRPr="00BE4D2B">
        <w:rPr>
          <w:rFonts w:ascii="Arial" w:hAnsi="Arial" w:cs="Arial"/>
          <w:sz w:val="20"/>
          <w:szCs w:val="20"/>
        </w:rPr>
        <w:t>subestaci</w:t>
      </w:r>
      <w:r>
        <w:rPr>
          <w:rFonts w:ascii="Arial" w:hAnsi="Arial" w:cs="Arial"/>
          <w:sz w:val="20"/>
          <w:szCs w:val="20"/>
        </w:rPr>
        <w:t xml:space="preserve">ón </w:t>
      </w:r>
      <w:r w:rsidRPr="00BE4D2B">
        <w:rPr>
          <w:rFonts w:ascii="Arial" w:hAnsi="Arial" w:cs="Arial"/>
          <w:sz w:val="20"/>
          <w:szCs w:val="20"/>
        </w:rPr>
        <w:t>Palca</w:t>
      </w:r>
      <w:r>
        <w:rPr>
          <w:rFonts w:ascii="Arial" w:hAnsi="Arial" w:cs="Arial"/>
          <w:sz w:val="20"/>
          <w:szCs w:val="20"/>
        </w:rPr>
        <w:t xml:space="preserve"> con el punto de seccionamiento de la LT 220 kV </w:t>
      </w:r>
      <w:proofErr w:type="spellStart"/>
      <w:r>
        <w:rPr>
          <w:rFonts w:ascii="Arial" w:hAnsi="Arial" w:cs="Arial"/>
          <w:sz w:val="20"/>
          <w:szCs w:val="20"/>
        </w:rPr>
        <w:t>Cotaruse</w:t>
      </w:r>
      <w:proofErr w:type="spellEnd"/>
      <w:r>
        <w:rPr>
          <w:rFonts w:ascii="Arial" w:hAnsi="Arial" w:cs="Arial"/>
          <w:sz w:val="20"/>
          <w:szCs w:val="20"/>
        </w:rPr>
        <w:t xml:space="preserve"> – Socabaya. </w:t>
      </w:r>
    </w:p>
    <w:p w14:paraId="5A82D66F"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686949E5" w14:textId="77777777" w:rsidR="000A76A0" w:rsidRPr="00FE355E" w:rsidRDefault="000A76A0" w:rsidP="000A76A0">
      <w:pPr>
        <w:spacing w:before="60" w:after="0" w:line="240" w:lineRule="auto"/>
        <w:ind w:left="567"/>
        <w:jc w:val="both"/>
        <w:rPr>
          <w:rFonts w:ascii="Arial" w:hAnsi="Arial" w:cs="Arial"/>
          <w:sz w:val="10"/>
          <w:szCs w:val="10"/>
        </w:rPr>
      </w:pPr>
    </w:p>
    <w:p w14:paraId="2A44D3C6"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2D7D16E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32E3F901"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6ED45C7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xml:space="preserve"> por cada tramo</w:t>
      </w:r>
    </w:p>
    <w:p w14:paraId="63EC883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0.4</w:t>
      </w:r>
      <w:r w:rsidRPr="000D36A8">
        <w:rPr>
          <w:rFonts w:ascii="Arial" w:hAnsi="Arial" w:cs="Arial"/>
          <w:sz w:val="20"/>
        </w:rPr>
        <w:t xml:space="preserve"> km</w:t>
      </w:r>
    </w:p>
    <w:p w14:paraId="043376C9"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AC</w:t>
      </w:r>
      <w:r>
        <w:rPr>
          <w:rFonts w:ascii="Arial" w:hAnsi="Arial" w:cs="Arial"/>
          <w:sz w:val="20"/>
        </w:rPr>
        <w:t xml:space="preserve">SR </w:t>
      </w:r>
      <w:r w:rsidRPr="008659DF">
        <w:rPr>
          <w:rFonts w:ascii="Arial" w:hAnsi="Arial" w:cs="Arial"/>
          <w:sz w:val="20"/>
        </w:rPr>
        <w:t xml:space="preserve">con sección mínima de </w:t>
      </w:r>
      <w:r w:rsidRPr="008C4225">
        <w:rPr>
          <w:rFonts w:ascii="Arial" w:hAnsi="Arial" w:cs="Arial"/>
          <w:sz w:val="20"/>
        </w:rPr>
        <w:t xml:space="preserve">421.50 </w:t>
      </w:r>
      <w:r w:rsidRPr="008659DF">
        <w:rPr>
          <w:rFonts w:ascii="Arial" w:hAnsi="Arial" w:cs="Arial"/>
          <w:sz w:val="20"/>
        </w:rPr>
        <w:t>mm</w:t>
      </w:r>
      <w:r w:rsidRPr="008659DF">
        <w:rPr>
          <w:rFonts w:ascii="Arial" w:hAnsi="Arial" w:cs="Arial"/>
          <w:sz w:val="20"/>
          <w:vertAlign w:val="superscript"/>
        </w:rPr>
        <w:t>2</w:t>
      </w:r>
    </w:p>
    <w:p w14:paraId="4560C2B4"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750DAD">
        <w:rPr>
          <w:rFonts w:ascii="Arial" w:hAnsi="Arial" w:cs="Arial"/>
          <w:sz w:val="20"/>
        </w:rPr>
        <w:t xml:space="preserve"> (</w:t>
      </w:r>
      <w:r>
        <w:rPr>
          <w:rFonts w:ascii="Arial" w:hAnsi="Arial" w:cs="Arial"/>
          <w:sz w:val="20"/>
        </w:rPr>
        <w:t>2</w:t>
      </w:r>
      <w:r w:rsidRPr="00750DAD">
        <w:rPr>
          <w:rFonts w:ascii="Arial" w:hAnsi="Arial" w:cs="Arial"/>
          <w:sz w:val="20"/>
        </w:rPr>
        <w:t>)</w:t>
      </w:r>
    </w:p>
    <w:p w14:paraId="2C1A4A62"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Tipo de soportes:</w:t>
      </w:r>
      <w:r w:rsidRPr="00750DAD">
        <w:rPr>
          <w:rFonts w:ascii="Arial" w:hAnsi="Arial" w:cs="Arial"/>
          <w:sz w:val="20"/>
        </w:rPr>
        <w:tab/>
        <w:t xml:space="preserve">Celosía </w:t>
      </w:r>
      <w:proofErr w:type="spellStart"/>
      <w:r w:rsidRPr="00750DAD">
        <w:rPr>
          <w:rFonts w:ascii="Arial" w:hAnsi="Arial" w:cs="Arial"/>
          <w:sz w:val="20"/>
        </w:rPr>
        <w:t>autosoportada</w:t>
      </w:r>
      <w:proofErr w:type="spellEnd"/>
      <w:r w:rsidRPr="00750DAD">
        <w:rPr>
          <w:rFonts w:ascii="Arial" w:hAnsi="Arial" w:cs="Arial"/>
          <w:sz w:val="20"/>
        </w:rPr>
        <w:t>. de acero galvanizado</w:t>
      </w:r>
    </w:p>
    <w:p w14:paraId="07A46706"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Disposición de fases</w:t>
      </w:r>
      <w:r w:rsidRPr="00750DAD">
        <w:rPr>
          <w:rFonts w:ascii="Arial" w:hAnsi="Arial" w:cs="Arial"/>
          <w:sz w:val="20"/>
        </w:rPr>
        <w:tab/>
        <w:t>Vertical</w:t>
      </w:r>
    </w:p>
    <w:p w14:paraId="4911075A" w14:textId="18071C93"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Cable de guarda/comunicaciones:</w:t>
      </w:r>
      <w:r w:rsidRPr="00750DAD">
        <w:rPr>
          <w:rFonts w:ascii="Arial" w:hAnsi="Arial" w:cs="Arial"/>
          <w:sz w:val="20"/>
        </w:rPr>
        <w:tab/>
      </w:r>
      <w:bookmarkStart w:id="178" w:name="_Hlk134015633"/>
      <w:r>
        <w:rPr>
          <w:rFonts w:ascii="Arial" w:hAnsi="Arial" w:cs="Arial"/>
          <w:sz w:val="20"/>
        </w:rPr>
        <w:t>Dos (02), u</w:t>
      </w:r>
      <w:r w:rsidRPr="00750DAD">
        <w:rPr>
          <w:rFonts w:ascii="Arial" w:hAnsi="Arial" w:cs="Arial"/>
          <w:sz w:val="20"/>
        </w:rPr>
        <w:t>n</w:t>
      </w:r>
      <w:r>
        <w:rPr>
          <w:rFonts w:ascii="Arial" w:hAnsi="Arial" w:cs="Arial"/>
          <w:sz w:val="20"/>
        </w:rPr>
        <w:t xml:space="preserve"> (01)</w:t>
      </w:r>
      <w:r w:rsidRPr="00750DAD">
        <w:rPr>
          <w:rFonts w:ascii="Arial" w:hAnsi="Arial" w:cs="Arial"/>
          <w:sz w:val="20"/>
        </w:rPr>
        <w:t xml:space="preserve"> </w:t>
      </w:r>
      <w:r>
        <w:rPr>
          <w:rFonts w:ascii="Arial" w:hAnsi="Arial" w:cs="Arial"/>
          <w:sz w:val="20"/>
        </w:rPr>
        <w:t xml:space="preserve">será </w:t>
      </w:r>
      <w:r w:rsidRPr="00750DAD">
        <w:rPr>
          <w:rFonts w:ascii="Arial" w:hAnsi="Arial" w:cs="Arial"/>
          <w:sz w:val="20"/>
        </w:rPr>
        <w:t xml:space="preserve">cable del tipo OPGW de </w:t>
      </w:r>
      <w:r>
        <w:rPr>
          <w:rFonts w:ascii="Arial" w:hAnsi="Arial" w:cs="Arial"/>
          <w:sz w:val="20"/>
        </w:rPr>
        <w:t>24</w:t>
      </w:r>
      <w:r w:rsidRPr="00750DAD">
        <w:rPr>
          <w:rFonts w:ascii="Arial" w:hAnsi="Arial" w:cs="Arial"/>
          <w:sz w:val="20"/>
        </w:rPr>
        <w:t xml:space="preserve"> hilos de fibra óptica, como mínimo</w:t>
      </w:r>
      <w:bookmarkEnd w:id="178"/>
      <w:r>
        <w:rPr>
          <w:rFonts w:ascii="Arial" w:hAnsi="Arial" w:cs="Arial"/>
          <w:sz w:val="20"/>
        </w:rPr>
        <w:t>, el otro será acero EHS.</w:t>
      </w:r>
    </w:p>
    <w:p w14:paraId="2D53EE0C" w14:textId="51EB0EC6" w:rsidR="000A76A0" w:rsidRPr="001859C4" w:rsidRDefault="000A76A0" w:rsidP="000A76A0">
      <w:pPr>
        <w:numPr>
          <w:ilvl w:val="0"/>
          <w:numId w:val="105"/>
        </w:numPr>
        <w:tabs>
          <w:tab w:val="left" w:pos="851"/>
          <w:tab w:val="left" w:pos="4395"/>
        </w:tabs>
        <w:spacing w:after="60" w:line="250" w:lineRule="auto"/>
        <w:ind w:left="4395" w:hanging="3828"/>
        <w:jc w:val="both"/>
        <w:rPr>
          <w:rFonts w:ascii="Arial" w:hAnsi="Arial" w:cs="Arial"/>
          <w:sz w:val="20"/>
        </w:rPr>
      </w:pPr>
      <w:r w:rsidRPr="00750DAD">
        <w:rPr>
          <w:rFonts w:ascii="Arial" w:hAnsi="Arial" w:cs="Arial"/>
          <w:sz w:val="20"/>
        </w:rPr>
        <w:lastRenderedPageBreak/>
        <w:t>Sistema de comunicaciones:</w:t>
      </w:r>
      <w:r w:rsidRPr="00750DAD">
        <w:rPr>
          <w:rFonts w:ascii="Arial" w:hAnsi="Arial" w:cs="Arial"/>
          <w:sz w:val="20"/>
        </w:rPr>
        <w:tab/>
      </w:r>
      <w:r w:rsidRPr="001859C4">
        <w:rPr>
          <w:rFonts w:ascii="Arial" w:hAnsi="Arial" w:cs="Arial"/>
          <w:sz w:val="20"/>
        </w:rPr>
        <w:t xml:space="preserve">El sistema principal será soportado </w:t>
      </w:r>
      <w:r w:rsidR="00B93064">
        <w:rPr>
          <w:rFonts w:ascii="Arial" w:hAnsi="Arial" w:cs="Arial"/>
          <w:sz w:val="20"/>
        </w:rPr>
        <w:t>en</w:t>
      </w:r>
      <w:r w:rsidR="00B93064" w:rsidRPr="001859C4">
        <w:rPr>
          <w:rFonts w:ascii="Arial" w:hAnsi="Arial" w:cs="Arial"/>
          <w:sz w:val="20"/>
        </w:rPr>
        <w:t xml:space="preserve"> </w:t>
      </w:r>
      <w:r w:rsidRPr="001859C4">
        <w:rPr>
          <w:rFonts w:ascii="Arial" w:hAnsi="Arial" w:cs="Arial"/>
          <w:sz w:val="20"/>
        </w:rPr>
        <w:t xml:space="preserve">cable OPGW </w:t>
      </w:r>
      <w:r w:rsidR="00F129A0" w:rsidRPr="00F129A0">
        <w:rPr>
          <w:rFonts w:ascii="Arial" w:hAnsi="Arial" w:cs="Arial"/>
          <w:sz w:val="20"/>
        </w:rPr>
        <w:t>(0.4 km aproximadamente) y ADSS según lo</w:t>
      </w:r>
      <w:r w:rsidRPr="001859C4">
        <w:rPr>
          <w:rFonts w:ascii="Arial" w:hAnsi="Arial" w:cs="Arial"/>
          <w:sz w:val="20"/>
        </w:rPr>
        <w:t xml:space="preserve"> indicado</w:t>
      </w:r>
      <w:r w:rsidR="000450D3">
        <w:rPr>
          <w:rFonts w:ascii="Arial" w:hAnsi="Arial" w:cs="Arial"/>
          <w:sz w:val="20"/>
        </w:rPr>
        <w:t xml:space="preserve"> </w:t>
      </w:r>
      <w:r w:rsidR="000450D3" w:rsidRPr="000450D3">
        <w:rPr>
          <w:rFonts w:ascii="Arial" w:hAnsi="Arial" w:cs="Arial"/>
          <w:sz w:val="20"/>
        </w:rPr>
        <w:t>en el literal l) del numeral 3.3.6</w:t>
      </w:r>
      <w:r w:rsidRPr="001859C4">
        <w:rPr>
          <w:rFonts w:ascii="Arial" w:hAnsi="Arial" w:cs="Arial"/>
          <w:sz w:val="20"/>
        </w:rPr>
        <w:t xml:space="preserve">. </w:t>
      </w:r>
    </w:p>
    <w:p w14:paraId="07E020D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2170 </w:t>
      </w:r>
      <w:r w:rsidRPr="000D36A8">
        <w:rPr>
          <w:rFonts w:ascii="Arial" w:hAnsi="Arial" w:cs="Arial"/>
          <w:sz w:val="20"/>
        </w:rPr>
        <w:t>msnm aproximadamente</w:t>
      </w:r>
      <w:r w:rsidRPr="000D36A8" w:rsidDel="006F6AA0">
        <w:rPr>
          <w:rFonts w:ascii="Arial" w:hAnsi="Arial" w:cs="Arial"/>
          <w:sz w:val="20"/>
        </w:rPr>
        <w:t xml:space="preserve"> </w:t>
      </w:r>
    </w:p>
    <w:p w14:paraId="3C58DA2E" w14:textId="77777777"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Pr="002524D8">
        <w:rPr>
          <w:rFonts w:ascii="Arial" w:hAnsi="Arial" w:cs="Arial"/>
          <w:b/>
          <w:sz w:val="20"/>
          <w:szCs w:val="20"/>
        </w:rPr>
        <w:t xml:space="preserve">Línea de Transmisión en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La Pascana – Intermedia Norte</w:t>
      </w:r>
      <w:r w:rsidRPr="00006B35">
        <w:rPr>
          <w:rFonts w:ascii="Arial" w:hAnsi="Arial" w:cs="Arial"/>
          <w:b/>
          <w:sz w:val="20"/>
          <w:szCs w:val="20"/>
        </w:rPr>
        <w:t xml:space="preserve"> </w:t>
      </w:r>
    </w:p>
    <w:p w14:paraId="37B6FD24" w14:textId="77777777"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doble</w:t>
      </w:r>
      <w:r w:rsidRPr="00006B35">
        <w:rPr>
          <w:rFonts w:ascii="Arial" w:hAnsi="Arial" w:cs="Arial"/>
          <w:sz w:val="20"/>
          <w:szCs w:val="20"/>
        </w:rPr>
        <w:t xml:space="preserv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La Pascana e Intermedia Norte. </w:t>
      </w:r>
    </w:p>
    <w:p w14:paraId="021A0D2C"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C780236" w14:textId="77777777" w:rsidR="000A76A0" w:rsidRPr="00FE355E" w:rsidRDefault="000A76A0" w:rsidP="000A76A0">
      <w:pPr>
        <w:spacing w:before="60" w:after="0" w:line="240" w:lineRule="auto"/>
        <w:ind w:left="567"/>
        <w:jc w:val="both"/>
        <w:rPr>
          <w:rFonts w:ascii="Arial" w:hAnsi="Arial" w:cs="Arial"/>
          <w:sz w:val="10"/>
          <w:szCs w:val="10"/>
        </w:rPr>
      </w:pPr>
    </w:p>
    <w:p w14:paraId="62F9B86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2124D9C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1DC4941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19732C66"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727B154D" w14:textId="29FB5988"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CC7456">
        <w:rPr>
          <w:rFonts w:ascii="Arial" w:hAnsi="Arial" w:cs="Arial"/>
          <w:sz w:val="20"/>
        </w:rPr>
        <w:t>1</w:t>
      </w:r>
      <w:r>
        <w:rPr>
          <w:rFonts w:ascii="Arial" w:hAnsi="Arial" w:cs="Arial"/>
          <w:sz w:val="20"/>
        </w:rPr>
        <w:t>2.15</w:t>
      </w:r>
      <w:r w:rsidRPr="000D36A8">
        <w:rPr>
          <w:rFonts w:ascii="Arial" w:hAnsi="Arial" w:cs="Arial"/>
          <w:sz w:val="20"/>
        </w:rPr>
        <w:t xml:space="preserve"> km</w:t>
      </w:r>
      <w:r>
        <w:rPr>
          <w:rFonts w:ascii="Arial" w:hAnsi="Arial" w:cs="Arial"/>
          <w:sz w:val="20"/>
        </w:rPr>
        <w:t xml:space="preserve"> (aéreo) – 0.88 km (subterráneo)</w:t>
      </w:r>
    </w:p>
    <w:p w14:paraId="76ED196A"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00F4EDD3"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4F5463EF" w14:textId="63DFED8B"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38AAF13"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Vertical</w:t>
      </w:r>
    </w:p>
    <w:p w14:paraId="2A6B5CBF"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t xml:space="preserve">Un cable de tipo OPGW de </w:t>
      </w:r>
      <w:r>
        <w:rPr>
          <w:rFonts w:ascii="Arial" w:hAnsi="Arial" w:cs="Arial"/>
          <w:sz w:val="20"/>
        </w:rPr>
        <w:t>24</w:t>
      </w:r>
      <w:r w:rsidRPr="00136375">
        <w:rPr>
          <w:rFonts w:ascii="Arial" w:hAnsi="Arial" w:cs="Arial"/>
          <w:sz w:val="20"/>
        </w:rPr>
        <w:t xml:space="preserve"> hilos de fibra óptica, como mínimo.</w:t>
      </w:r>
    </w:p>
    <w:p w14:paraId="73D1D424"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sidRPr="00A80A48">
        <w:rPr>
          <w:rFonts w:ascii="Arial" w:hAnsi="Arial" w:cs="Arial"/>
          <w:sz w:val="20"/>
        </w:rPr>
        <w:t>3030 msnm aproximadamente</w:t>
      </w:r>
    </w:p>
    <w:p w14:paraId="53C4513A" w14:textId="0B6EC0CE"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2524D8">
        <w:rPr>
          <w:rFonts w:ascii="Arial" w:hAnsi="Arial" w:cs="Arial"/>
          <w:b/>
          <w:sz w:val="20"/>
          <w:szCs w:val="20"/>
        </w:rPr>
        <w:t>Línea</w:t>
      </w:r>
      <w:r>
        <w:rPr>
          <w:rFonts w:ascii="Arial" w:hAnsi="Arial" w:cs="Arial"/>
          <w:b/>
          <w:sz w:val="20"/>
          <w:szCs w:val="20"/>
        </w:rPr>
        <w:t>s</w:t>
      </w:r>
      <w:r w:rsidRPr="002524D8">
        <w:rPr>
          <w:rFonts w:ascii="Arial" w:hAnsi="Arial" w:cs="Arial"/>
          <w:b/>
          <w:sz w:val="20"/>
          <w:szCs w:val="20"/>
        </w:rPr>
        <w:t xml:space="preserve"> de Transmisión en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 xml:space="preserve">Intermedia Norte – Convertidor II </w:t>
      </w:r>
      <w:r w:rsidR="00491F15">
        <w:rPr>
          <w:rFonts w:ascii="Arial" w:hAnsi="Arial" w:cs="Arial"/>
          <w:b/>
          <w:sz w:val="20"/>
          <w:szCs w:val="20"/>
        </w:rPr>
        <w:t xml:space="preserve">e </w:t>
      </w:r>
      <w:r>
        <w:rPr>
          <w:rFonts w:ascii="Arial" w:hAnsi="Arial" w:cs="Arial"/>
          <w:b/>
          <w:sz w:val="20"/>
          <w:szCs w:val="20"/>
        </w:rPr>
        <w:t>Intermedia Norte – Parque Industrial</w:t>
      </w:r>
      <w:r w:rsidRPr="00006B35">
        <w:rPr>
          <w:rFonts w:ascii="Arial" w:hAnsi="Arial" w:cs="Arial"/>
          <w:b/>
          <w:sz w:val="20"/>
          <w:szCs w:val="20"/>
        </w:rPr>
        <w:t xml:space="preserve"> </w:t>
      </w:r>
    </w:p>
    <w:p w14:paraId="2D6D0A7E" w14:textId="32E7680B"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Esta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serán construida</w:t>
      </w:r>
      <w:r>
        <w:rPr>
          <w:rFonts w:ascii="Arial" w:hAnsi="Arial" w:cs="Arial"/>
          <w:sz w:val="20"/>
          <w:szCs w:val="20"/>
        </w:rPr>
        <w:t>s</w:t>
      </w:r>
      <w:r w:rsidRPr="00006B35">
        <w:rPr>
          <w:rFonts w:ascii="Arial" w:hAnsi="Arial" w:cs="Arial"/>
          <w:sz w:val="20"/>
          <w:szCs w:val="20"/>
        </w:rPr>
        <w:t xml:space="preserve">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Intermedia Norte y Convertidor II e Intermedia Norte y Parque </w:t>
      </w:r>
      <w:r w:rsidR="005E561B" w:rsidRPr="005E561B">
        <w:rPr>
          <w:rFonts w:ascii="Arial" w:hAnsi="Arial" w:cs="Arial"/>
          <w:sz w:val="20"/>
          <w:szCs w:val="20"/>
        </w:rPr>
        <w:t>Industrial</w:t>
      </w:r>
      <w:r>
        <w:rPr>
          <w:rFonts w:ascii="Arial" w:hAnsi="Arial" w:cs="Arial"/>
          <w:sz w:val="20"/>
          <w:szCs w:val="20"/>
        </w:rPr>
        <w:t xml:space="preserve">. Las líneas tendrán </w:t>
      </w:r>
      <w:r w:rsidRPr="00A80A48">
        <w:rPr>
          <w:rFonts w:ascii="Arial" w:hAnsi="Arial" w:cs="Arial"/>
          <w:sz w:val="20"/>
          <w:szCs w:val="20"/>
        </w:rPr>
        <w:t xml:space="preserve">un tramo común en estructuras de doble terna </w:t>
      </w:r>
      <w:r>
        <w:rPr>
          <w:rFonts w:ascii="Arial" w:hAnsi="Arial" w:cs="Arial"/>
          <w:sz w:val="20"/>
          <w:szCs w:val="20"/>
        </w:rPr>
        <w:t>hasta un punto denominado D1</w:t>
      </w:r>
      <w:r w:rsidRPr="00A80A48">
        <w:rPr>
          <w:rFonts w:ascii="Arial" w:hAnsi="Arial" w:cs="Arial"/>
          <w:sz w:val="20"/>
          <w:szCs w:val="20"/>
        </w:rPr>
        <w:t xml:space="preserve"> y</w:t>
      </w:r>
      <w:r>
        <w:rPr>
          <w:rFonts w:ascii="Arial" w:hAnsi="Arial" w:cs="Arial"/>
          <w:sz w:val="20"/>
          <w:szCs w:val="20"/>
        </w:rPr>
        <w:t xml:space="preserve"> serán tramos de simple terna, uno del punto D1 hacia la </w:t>
      </w:r>
      <w:r w:rsidRPr="00A80A48">
        <w:rPr>
          <w:rFonts w:ascii="Arial" w:hAnsi="Arial" w:cs="Arial"/>
          <w:sz w:val="20"/>
          <w:szCs w:val="20"/>
        </w:rPr>
        <w:t>nueva subestación Convertidor II</w:t>
      </w:r>
      <w:r>
        <w:rPr>
          <w:rFonts w:ascii="Arial" w:hAnsi="Arial" w:cs="Arial"/>
          <w:sz w:val="20"/>
          <w:szCs w:val="20"/>
        </w:rPr>
        <w:t>,</w:t>
      </w:r>
      <w:r w:rsidRPr="00A80A48">
        <w:rPr>
          <w:rFonts w:ascii="Arial" w:hAnsi="Arial" w:cs="Arial"/>
          <w:sz w:val="20"/>
          <w:szCs w:val="20"/>
        </w:rPr>
        <w:t xml:space="preserve"> y </w:t>
      </w:r>
      <w:r>
        <w:rPr>
          <w:rFonts w:ascii="Arial" w:hAnsi="Arial" w:cs="Arial"/>
          <w:sz w:val="20"/>
          <w:szCs w:val="20"/>
        </w:rPr>
        <w:t xml:space="preserve">el otro del punto D1 </w:t>
      </w:r>
      <w:r w:rsidRPr="00A80A48">
        <w:rPr>
          <w:rFonts w:ascii="Arial" w:hAnsi="Arial" w:cs="Arial"/>
          <w:sz w:val="20"/>
          <w:szCs w:val="20"/>
        </w:rPr>
        <w:t>hacia la subestación Parque Industrial.</w:t>
      </w:r>
      <w:r>
        <w:rPr>
          <w:rFonts w:ascii="Arial" w:hAnsi="Arial" w:cs="Arial"/>
          <w:sz w:val="20"/>
          <w:szCs w:val="20"/>
        </w:rPr>
        <w:t xml:space="preserve"> </w:t>
      </w:r>
    </w:p>
    <w:p w14:paraId="4B38573E" w14:textId="77777777" w:rsidR="000A76A0"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w:t>
      </w:r>
      <w:r>
        <w:rPr>
          <w:rFonts w:ascii="Arial" w:hAnsi="Arial" w:cs="Arial"/>
          <w:sz w:val="20"/>
          <w:szCs w:val="20"/>
        </w:rPr>
        <w:t>s</w:t>
      </w:r>
      <w:r w:rsidRPr="00006B35">
        <w:rPr>
          <w:rFonts w:ascii="Arial" w:hAnsi="Arial" w:cs="Arial"/>
          <w:sz w:val="20"/>
          <w:szCs w:val="20"/>
        </w:rPr>
        <w:t xml:space="preserve"> líne</w:t>
      </w:r>
      <w:r>
        <w:rPr>
          <w:rFonts w:ascii="Arial" w:hAnsi="Arial" w:cs="Arial"/>
          <w:sz w:val="20"/>
          <w:szCs w:val="20"/>
        </w:rPr>
        <w:t>a</w:t>
      </w:r>
      <w:r w:rsidRPr="00006B35">
        <w:rPr>
          <w:rFonts w:ascii="Arial" w:hAnsi="Arial" w:cs="Arial"/>
          <w:sz w:val="20"/>
          <w:szCs w:val="20"/>
        </w:rPr>
        <w:t>s son:</w:t>
      </w:r>
    </w:p>
    <w:p w14:paraId="4B77CCB3"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Tramo doble terna (Intermedia Norte – D1)</w:t>
      </w:r>
    </w:p>
    <w:p w14:paraId="4DF4CD70" w14:textId="77777777" w:rsidR="000A76A0" w:rsidRPr="00FE355E" w:rsidRDefault="000A76A0" w:rsidP="000A76A0">
      <w:pPr>
        <w:spacing w:before="60" w:after="0" w:line="240" w:lineRule="auto"/>
        <w:ind w:left="567"/>
        <w:jc w:val="both"/>
        <w:rPr>
          <w:rFonts w:ascii="Arial" w:hAnsi="Arial" w:cs="Arial"/>
          <w:sz w:val="10"/>
          <w:szCs w:val="10"/>
        </w:rPr>
      </w:pPr>
    </w:p>
    <w:p w14:paraId="437A166E"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3DBB6482"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590BB44E"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 por terna</w:t>
      </w:r>
    </w:p>
    <w:p w14:paraId="3110EF73"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71BEE3D1"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1.00 </w:t>
      </w:r>
      <w:r w:rsidRPr="003E7C8F">
        <w:rPr>
          <w:rFonts w:ascii="Arial" w:hAnsi="Arial" w:cs="Arial"/>
          <w:sz w:val="20"/>
        </w:rPr>
        <w:t>km</w:t>
      </w:r>
      <w:r>
        <w:rPr>
          <w:rFonts w:ascii="Arial" w:hAnsi="Arial" w:cs="Arial"/>
          <w:sz w:val="20"/>
        </w:rPr>
        <w:t xml:space="preserve"> (subterráneo) – 0.75 km (aéreo)</w:t>
      </w:r>
    </w:p>
    <w:p w14:paraId="4336CF59"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8659DF">
        <w:rPr>
          <w:rFonts w:ascii="Arial" w:hAnsi="Arial" w:cs="Arial"/>
          <w:sz w:val="20"/>
        </w:rPr>
        <w:t>Conductor de fase:</w:t>
      </w:r>
      <w:r w:rsidRPr="008659DF">
        <w:rPr>
          <w:rFonts w:ascii="Arial" w:hAnsi="Arial" w:cs="Arial"/>
          <w:sz w:val="20"/>
        </w:rPr>
        <w:tab/>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28BD5E1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03CEE974"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33DEC5D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(aéreo)</w:t>
      </w:r>
    </w:p>
    <w:p w14:paraId="04593DA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como mínimo</w:t>
      </w:r>
      <w:r>
        <w:rPr>
          <w:rFonts w:ascii="Arial" w:hAnsi="Arial" w:cs="Arial"/>
          <w:sz w:val="20"/>
        </w:rPr>
        <w:t xml:space="preserve"> (aéreo).</w:t>
      </w:r>
    </w:p>
    <w:p w14:paraId="6E9FC487"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2611</w:t>
      </w:r>
      <w:r w:rsidRPr="000D36A8">
        <w:rPr>
          <w:rFonts w:ascii="Arial" w:hAnsi="Arial" w:cs="Arial"/>
          <w:sz w:val="20"/>
        </w:rPr>
        <w:t xml:space="preserve"> msnm aproximadamente</w:t>
      </w:r>
      <w:r w:rsidRPr="000D36A8" w:rsidDel="006F6AA0">
        <w:rPr>
          <w:rFonts w:ascii="Arial" w:hAnsi="Arial" w:cs="Arial"/>
          <w:sz w:val="20"/>
        </w:rPr>
        <w:t xml:space="preserve"> </w:t>
      </w:r>
    </w:p>
    <w:p w14:paraId="02434F1B" w14:textId="77777777" w:rsidR="000A76A0" w:rsidRDefault="000A76A0" w:rsidP="000A76A0">
      <w:pPr>
        <w:spacing w:before="60" w:after="0" w:line="240" w:lineRule="auto"/>
        <w:ind w:left="567"/>
        <w:jc w:val="both"/>
        <w:rPr>
          <w:rFonts w:ascii="Arial" w:hAnsi="Arial" w:cs="Arial"/>
          <w:sz w:val="20"/>
          <w:szCs w:val="20"/>
          <w:u w:val="single"/>
        </w:rPr>
      </w:pPr>
    </w:p>
    <w:p w14:paraId="6B3E6D30"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Convertidor II</w:t>
      </w:r>
      <w:r w:rsidRPr="009D3AA3">
        <w:rPr>
          <w:rFonts w:ascii="Arial" w:hAnsi="Arial" w:cs="Arial"/>
          <w:sz w:val="20"/>
          <w:szCs w:val="20"/>
          <w:u w:val="single"/>
        </w:rPr>
        <w:t>)</w:t>
      </w:r>
    </w:p>
    <w:p w14:paraId="54EFB4FD" w14:textId="77777777" w:rsidR="000A76A0" w:rsidRPr="00FE355E" w:rsidRDefault="000A76A0" w:rsidP="000A76A0">
      <w:pPr>
        <w:spacing w:before="60" w:after="0" w:line="240" w:lineRule="auto"/>
        <w:ind w:left="567"/>
        <w:jc w:val="both"/>
        <w:rPr>
          <w:rFonts w:ascii="Arial" w:hAnsi="Arial" w:cs="Arial"/>
          <w:sz w:val="10"/>
          <w:szCs w:val="10"/>
        </w:rPr>
      </w:pPr>
    </w:p>
    <w:p w14:paraId="0AFF23B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9098967"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DE92C86"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w:t>
      </w:r>
    </w:p>
    <w:p w14:paraId="755E1779"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35B77478"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1.85 km (primer tramo aéreo)</w:t>
      </w:r>
      <w:r w:rsidRPr="0026301A">
        <w:rPr>
          <w:rFonts w:ascii="Arial" w:hAnsi="Arial" w:cs="Arial"/>
          <w:sz w:val="20"/>
        </w:rPr>
        <w:t xml:space="preserve"> </w:t>
      </w:r>
      <w:r>
        <w:rPr>
          <w:rFonts w:ascii="Arial" w:hAnsi="Arial" w:cs="Arial"/>
          <w:sz w:val="20"/>
        </w:rPr>
        <w:t xml:space="preserve">- 0.88 </w:t>
      </w:r>
      <w:r w:rsidRPr="003E7C8F">
        <w:rPr>
          <w:rFonts w:ascii="Arial" w:hAnsi="Arial" w:cs="Arial"/>
          <w:sz w:val="20"/>
        </w:rPr>
        <w:t>km</w:t>
      </w:r>
      <w:r>
        <w:rPr>
          <w:rFonts w:ascii="Arial" w:hAnsi="Arial" w:cs="Arial"/>
          <w:sz w:val="20"/>
        </w:rPr>
        <w:t xml:space="preserve"> (tramo subterráneo) – 2.29 km (segundo tramo aéreo)</w:t>
      </w:r>
    </w:p>
    <w:p w14:paraId="59FBEEA4"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30FEFB9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4107C7C5"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6287B591"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w:t>
      </w:r>
      <w:proofErr w:type="spellStart"/>
      <w:r>
        <w:rPr>
          <w:rFonts w:ascii="Arial" w:hAnsi="Arial" w:cs="Arial"/>
          <w:sz w:val="20"/>
        </w:rPr>
        <w:t>áereo</w:t>
      </w:r>
      <w:proofErr w:type="spellEnd"/>
      <w:r>
        <w:rPr>
          <w:rFonts w:ascii="Arial" w:hAnsi="Arial" w:cs="Arial"/>
          <w:sz w:val="20"/>
        </w:rPr>
        <w:t>)</w:t>
      </w:r>
    </w:p>
    <w:p w14:paraId="0B4D763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35BBC23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0D36A8">
        <w:rPr>
          <w:rFonts w:ascii="Arial" w:hAnsi="Arial" w:cs="Arial"/>
          <w:sz w:val="20"/>
        </w:rPr>
        <w:t xml:space="preserve"> msnm aproximadamente</w:t>
      </w:r>
      <w:r w:rsidRPr="000D36A8" w:rsidDel="006F6AA0">
        <w:rPr>
          <w:rFonts w:ascii="Arial" w:hAnsi="Arial" w:cs="Arial"/>
          <w:sz w:val="20"/>
        </w:rPr>
        <w:t xml:space="preserve"> </w:t>
      </w:r>
    </w:p>
    <w:p w14:paraId="7F177DD7" w14:textId="77777777" w:rsidR="000A76A0" w:rsidRDefault="000A76A0" w:rsidP="000A76A0">
      <w:pPr>
        <w:spacing w:before="60" w:after="0" w:line="240" w:lineRule="auto"/>
        <w:ind w:left="567"/>
        <w:jc w:val="both"/>
        <w:rPr>
          <w:rFonts w:ascii="Arial" w:hAnsi="Arial" w:cs="Arial"/>
          <w:sz w:val="20"/>
          <w:szCs w:val="20"/>
          <w:u w:val="single"/>
        </w:rPr>
      </w:pPr>
    </w:p>
    <w:p w14:paraId="43439F96"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Parque Industrial</w:t>
      </w:r>
      <w:r w:rsidRPr="009D3AA3">
        <w:rPr>
          <w:rFonts w:ascii="Arial" w:hAnsi="Arial" w:cs="Arial"/>
          <w:sz w:val="20"/>
          <w:szCs w:val="20"/>
          <w:u w:val="single"/>
        </w:rPr>
        <w:t>)</w:t>
      </w:r>
    </w:p>
    <w:p w14:paraId="144E0859" w14:textId="77777777" w:rsidR="000A76A0" w:rsidRPr="00FE355E" w:rsidRDefault="000A76A0" w:rsidP="000A76A0">
      <w:pPr>
        <w:spacing w:before="60" w:after="0" w:line="240" w:lineRule="auto"/>
        <w:ind w:left="567"/>
        <w:jc w:val="both"/>
        <w:rPr>
          <w:rFonts w:ascii="Arial" w:hAnsi="Arial" w:cs="Arial"/>
          <w:sz w:val="10"/>
          <w:szCs w:val="10"/>
        </w:rPr>
      </w:pPr>
    </w:p>
    <w:p w14:paraId="10A3036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58C6E57A"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15E6FB5"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w:t>
      </w:r>
    </w:p>
    <w:p w14:paraId="7EF04C4A"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63ABB568"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7.12 km </w:t>
      </w:r>
    </w:p>
    <w:p w14:paraId="4D5B40CE" w14:textId="77777777" w:rsidR="000A76A0" w:rsidRPr="00051EAE"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051EAE">
        <w:rPr>
          <w:rFonts w:ascii="Arial" w:hAnsi="Arial" w:cs="Arial"/>
          <w:sz w:val="20"/>
        </w:rPr>
        <w:t>ACAR o AAAC con sección mínima de 450 MCM (228 mm</w:t>
      </w:r>
      <w:r w:rsidRPr="00051EAE">
        <w:rPr>
          <w:rFonts w:ascii="Arial" w:hAnsi="Arial" w:cs="Arial"/>
          <w:sz w:val="20"/>
          <w:vertAlign w:val="superscript"/>
        </w:rPr>
        <w:t>2</w:t>
      </w:r>
      <w:r w:rsidRPr="00051EAE">
        <w:rPr>
          <w:rFonts w:ascii="Arial" w:hAnsi="Arial" w:cs="Arial"/>
          <w:sz w:val="20"/>
        </w:rPr>
        <w:t xml:space="preserve">) </w:t>
      </w:r>
    </w:p>
    <w:p w14:paraId="40D1F98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525D7519"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 xml:space="preserve">Poste metálico </w:t>
      </w:r>
    </w:p>
    <w:p w14:paraId="6662128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 xml:space="preserve">Vertical </w:t>
      </w:r>
    </w:p>
    <w:p w14:paraId="5B6CB135"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73D72FFE"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26301A">
        <w:rPr>
          <w:rFonts w:ascii="Arial" w:hAnsi="Arial" w:cs="Arial"/>
          <w:sz w:val="20"/>
        </w:rPr>
        <w:t>Altitud:</w:t>
      </w:r>
      <w:r w:rsidRPr="0026301A">
        <w:rPr>
          <w:rFonts w:ascii="Arial" w:hAnsi="Arial" w:cs="Arial"/>
          <w:sz w:val="20"/>
        </w:rPr>
        <w:tab/>
        <w:t>2500 msnm aproximadamente</w:t>
      </w:r>
    </w:p>
    <w:p w14:paraId="21591923" w14:textId="543C414B"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6</w:t>
      </w:r>
      <w:r w:rsidRPr="00006B35">
        <w:rPr>
          <w:rFonts w:ascii="Arial" w:hAnsi="Arial" w:cs="Arial"/>
          <w:b/>
          <w:sz w:val="20"/>
          <w:szCs w:val="20"/>
        </w:rPr>
        <w:tab/>
      </w:r>
      <w:r w:rsidRPr="00CE2190">
        <w:rPr>
          <w:rFonts w:ascii="Arial" w:hAnsi="Arial" w:cs="Arial"/>
          <w:b/>
          <w:sz w:val="20"/>
          <w:szCs w:val="20"/>
        </w:rPr>
        <w:t xml:space="preserve">Conexión 138 kV Convertidor II al seccionamiento </w:t>
      </w:r>
      <w:r w:rsidR="003B355D" w:rsidRPr="00CE2190">
        <w:rPr>
          <w:rFonts w:ascii="Arial" w:hAnsi="Arial" w:cs="Arial"/>
          <w:b/>
          <w:sz w:val="20"/>
          <w:szCs w:val="20"/>
        </w:rPr>
        <w:t xml:space="preserve">LT 138 kV </w:t>
      </w:r>
      <w:r w:rsidRPr="00CE2190">
        <w:rPr>
          <w:rFonts w:ascii="Arial" w:hAnsi="Arial" w:cs="Arial"/>
          <w:b/>
          <w:sz w:val="20"/>
          <w:szCs w:val="20"/>
        </w:rPr>
        <w:t xml:space="preserve">Santuario - Convertidor </w:t>
      </w:r>
      <w:r w:rsidR="00270BC7" w:rsidRPr="00CE2190">
        <w:rPr>
          <w:rFonts w:ascii="Arial" w:hAnsi="Arial" w:cs="Arial"/>
          <w:b/>
          <w:sz w:val="20"/>
          <w:szCs w:val="20"/>
        </w:rPr>
        <w:t>(L-1126)</w:t>
      </w:r>
    </w:p>
    <w:p w14:paraId="722622E9" w14:textId="728F333A"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w:t>
      </w:r>
      <w:r>
        <w:rPr>
          <w:rFonts w:ascii="Arial" w:hAnsi="Arial" w:cs="Arial"/>
          <w:sz w:val="20"/>
          <w:szCs w:val="20"/>
        </w:rPr>
        <w:t>conexión en 138 kV</w:t>
      </w:r>
      <w:r w:rsidRPr="00006B35">
        <w:rPr>
          <w:rFonts w:ascii="Arial" w:hAnsi="Arial" w:cs="Arial"/>
          <w:sz w:val="20"/>
          <w:szCs w:val="20"/>
        </w:rPr>
        <w:t xml:space="preserve"> de doble terna será construida para enlazar la</w:t>
      </w:r>
      <w:r w:rsidRPr="00CC5652">
        <w:rPr>
          <w:rFonts w:ascii="Arial" w:hAnsi="Arial" w:cs="Arial"/>
          <w:sz w:val="20"/>
          <w:szCs w:val="20"/>
        </w:rPr>
        <w:t xml:space="preserve"> </w:t>
      </w:r>
      <w:r w:rsidRPr="00BE4D2B">
        <w:rPr>
          <w:rFonts w:ascii="Arial" w:hAnsi="Arial" w:cs="Arial"/>
          <w:sz w:val="20"/>
          <w:szCs w:val="20"/>
        </w:rPr>
        <w:t>subestaci</w:t>
      </w:r>
      <w:r>
        <w:rPr>
          <w:rFonts w:ascii="Arial" w:hAnsi="Arial" w:cs="Arial"/>
          <w:sz w:val="20"/>
          <w:szCs w:val="20"/>
        </w:rPr>
        <w:t xml:space="preserve">ón Convertidor II con el punto de seccionamiento de la LT 138 kV Santuario </w:t>
      </w:r>
      <w:r w:rsidR="00270BC7">
        <w:rPr>
          <w:rFonts w:ascii="Arial" w:hAnsi="Arial" w:cs="Arial"/>
          <w:sz w:val="20"/>
          <w:szCs w:val="20"/>
        </w:rPr>
        <w:t>–</w:t>
      </w:r>
      <w:r>
        <w:rPr>
          <w:rFonts w:ascii="Arial" w:hAnsi="Arial" w:cs="Arial"/>
          <w:sz w:val="20"/>
          <w:szCs w:val="20"/>
        </w:rPr>
        <w:t xml:space="preserve"> Convertidor</w:t>
      </w:r>
      <w:r w:rsidR="00270BC7">
        <w:rPr>
          <w:rFonts w:ascii="Arial" w:hAnsi="Arial" w:cs="Arial"/>
          <w:sz w:val="20"/>
          <w:szCs w:val="20"/>
        </w:rPr>
        <w:t xml:space="preserve"> (L-</w:t>
      </w:r>
      <w:r w:rsidR="00006CA5">
        <w:rPr>
          <w:rFonts w:ascii="Arial" w:hAnsi="Arial" w:cs="Arial"/>
          <w:sz w:val="20"/>
          <w:szCs w:val="20"/>
        </w:rPr>
        <w:t>1126</w:t>
      </w:r>
      <w:r w:rsidR="00270BC7">
        <w:rPr>
          <w:rFonts w:ascii="Arial" w:hAnsi="Arial" w:cs="Arial"/>
          <w:sz w:val="20"/>
          <w:szCs w:val="20"/>
        </w:rPr>
        <w:t>)</w:t>
      </w:r>
      <w:r>
        <w:rPr>
          <w:rFonts w:ascii="Arial" w:hAnsi="Arial" w:cs="Arial"/>
          <w:sz w:val="20"/>
          <w:szCs w:val="20"/>
        </w:rPr>
        <w:t xml:space="preserve">. </w:t>
      </w:r>
    </w:p>
    <w:p w14:paraId="3C16449F"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D536AE4" w14:textId="77777777" w:rsidR="000A76A0" w:rsidRPr="00FE355E" w:rsidRDefault="000A76A0" w:rsidP="000A76A0">
      <w:pPr>
        <w:spacing w:before="60" w:after="0" w:line="240" w:lineRule="auto"/>
        <w:ind w:left="567"/>
        <w:jc w:val="both"/>
        <w:rPr>
          <w:rFonts w:ascii="Arial" w:hAnsi="Arial" w:cs="Arial"/>
          <w:sz w:val="10"/>
          <w:szCs w:val="10"/>
        </w:rPr>
      </w:pPr>
    </w:p>
    <w:p w14:paraId="4438929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495C2B3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FF34CC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63D4452E"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616ED10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0.054</w:t>
      </w:r>
      <w:r w:rsidRPr="000D36A8">
        <w:rPr>
          <w:rFonts w:ascii="Arial" w:hAnsi="Arial" w:cs="Arial"/>
          <w:sz w:val="20"/>
        </w:rPr>
        <w:t xml:space="preserve"> km</w:t>
      </w:r>
      <w:r>
        <w:rPr>
          <w:rFonts w:ascii="Arial" w:hAnsi="Arial" w:cs="Arial"/>
          <w:sz w:val="20"/>
        </w:rPr>
        <w:t xml:space="preserve"> </w:t>
      </w:r>
    </w:p>
    <w:p w14:paraId="7356A34E"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w:t>
      </w:r>
      <w:r>
        <w:rPr>
          <w:rFonts w:ascii="Arial" w:hAnsi="Arial" w:cs="Arial"/>
          <w:sz w:val="20"/>
        </w:rPr>
        <w:t>.</w:t>
      </w:r>
    </w:p>
    <w:p w14:paraId="5DC3E16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Número de conductores por fase:</w:t>
      </w:r>
      <w:r w:rsidRPr="000D36A8">
        <w:rPr>
          <w:rFonts w:ascii="Arial" w:hAnsi="Arial" w:cs="Arial"/>
          <w:sz w:val="20"/>
        </w:rPr>
        <w:tab/>
        <w:t>Uno (1)</w:t>
      </w:r>
    </w:p>
    <w:p w14:paraId="3EAAB57C"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36012F10"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Vertical</w:t>
      </w:r>
    </w:p>
    <w:p w14:paraId="66774A8F"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r>
      <w:r>
        <w:rPr>
          <w:rFonts w:ascii="Arial" w:hAnsi="Arial" w:cs="Arial"/>
          <w:sz w:val="20"/>
        </w:rPr>
        <w:t xml:space="preserve">Dos (02) </w:t>
      </w:r>
      <w:r w:rsidRPr="00136375">
        <w:rPr>
          <w:rFonts w:ascii="Arial" w:hAnsi="Arial" w:cs="Arial"/>
          <w:sz w:val="20"/>
        </w:rPr>
        <w:t xml:space="preserve">cables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a conectarse al cable de fibra óptica existente en la LT 138 kV Santuario – Convertidor.</w:t>
      </w:r>
    </w:p>
    <w:p w14:paraId="7C038EAA" w14:textId="31F68312" w:rsidR="00C6427B" w:rsidRPr="004A498A" w:rsidRDefault="000A76A0"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A80A48">
        <w:rPr>
          <w:rFonts w:ascii="Arial" w:hAnsi="Arial" w:cs="Arial"/>
          <w:sz w:val="20"/>
        </w:rPr>
        <w:t xml:space="preserve"> msnm aproximadamente</w:t>
      </w:r>
      <w:r w:rsidDel="000A76A0">
        <w:rPr>
          <w:rFonts w:ascii="Arial" w:hAnsi="Arial" w:cs="Arial"/>
          <w:b/>
          <w:sz w:val="20"/>
          <w:szCs w:val="20"/>
        </w:rPr>
        <w:t xml:space="preserve"> </w:t>
      </w:r>
    </w:p>
    <w:p w14:paraId="1BC58484" w14:textId="42AA4D0A" w:rsidR="00C6427B" w:rsidRPr="00405F9A" w:rsidRDefault="00C6427B" w:rsidP="00C6427B">
      <w:pPr>
        <w:spacing w:before="240" w:after="0" w:line="250" w:lineRule="auto"/>
        <w:ind w:left="567" w:hanging="567"/>
        <w:rPr>
          <w:rFonts w:ascii="Arial" w:hAnsi="Arial" w:cs="Arial"/>
          <w:b/>
          <w:sz w:val="20"/>
          <w:szCs w:val="20"/>
        </w:rPr>
      </w:pPr>
      <w:bookmarkStart w:id="179" w:name="_Toc272265345"/>
      <w:bookmarkStart w:id="180" w:name="_Toc340129035"/>
      <w:bookmarkStart w:id="181" w:name="_Toc372552518"/>
      <w:bookmarkEnd w:id="173"/>
      <w:bookmarkEnd w:id="174"/>
      <w:bookmarkEnd w:id="175"/>
      <w:r>
        <w:rPr>
          <w:rFonts w:ascii="Arial" w:hAnsi="Arial" w:cs="Arial"/>
          <w:b/>
          <w:sz w:val="20"/>
          <w:szCs w:val="20"/>
        </w:rPr>
        <w:t>3.2.</w:t>
      </w:r>
      <w:r w:rsidR="000A76A0">
        <w:rPr>
          <w:rFonts w:ascii="Arial" w:hAnsi="Arial" w:cs="Arial"/>
          <w:b/>
          <w:sz w:val="20"/>
          <w:szCs w:val="20"/>
        </w:rPr>
        <w:t>7</w:t>
      </w:r>
      <w:r>
        <w:rPr>
          <w:rFonts w:ascii="Arial" w:hAnsi="Arial" w:cs="Arial"/>
          <w:b/>
          <w:sz w:val="20"/>
          <w:szCs w:val="20"/>
        </w:rPr>
        <w:tab/>
      </w:r>
      <w:r w:rsidRPr="00405F9A">
        <w:rPr>
          <w:rFonts w:ascii="Arial" w:hAnsi="Arial" w:cs="Arial"/>
          <w:b/>
          <w:sz w:val="20"/>
          <w:szCs w:val="20"/>
        </w:rPr>
        <w:t>Requerimientos Técnicos de Línea</w:t>
      </w:r>
      <w:bookmarkEnd w:id="179"/>
      <w:bookmarkEnd w:id="180"/>
      <w:bookmarkEnd w:id="181"/>
      <w:r w:rsidRPr="00405F9A">
        <w:rPr>
          <w:rFonts w:ascii="Arial" w:hAnsi="Arial" w:cs="Arial"/>
          <w:b/>
          <w:sz w:val="20"/>
          <w:szCs w:val="20"/>
        </w:rPr>
        <w:t xml:space="preserve">s de Transmisión </w:t>
      </w:r>
    </w:p>
    <w:p w14:paraId="03798BFB" w14:textId="77777777" w:rsidR="00C6427B"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5120B7E" w14:textId="77777777" w:rsidR="005862E9" w:rsidRPr="00551FD6" w:rsidRDefault="005862E9" w:rsidP="005862E9">
      <w:pPr>
        <w:spacing w:before="60" w:after="0" w:line="240" w:lineRule="auto"/>
        <w:ind w:left="1168"/>
        <w:jc w:val="both"/>
        <w:rPr>
          <w:rFonts w:ascii="Arial" w:hAnsi="Arial" w:cs="Arial"/>
          <w:bCs/>
          <w:sz w:val="20"/>
          <w:szCs w:val="20"/>
          <w:u w:val="single"/>
        </w:rPr>
      </w:pPr>
      <w:r w:rsidRPr="00551FD6">
        <w:rPr>
          <w:rFonts w:ascii="Arial" w:hAnsi="Arial" w:cs="Arial"/>
          <w:bCs/>
          <w:sz w:val="20"/>
          <w:szCs w:val="20"/>
          <w:u w:val="single"/>
        </w:rPr>
        <w:t>L.T. 220 kV</w:t>
      </w:r>
      <w:r>
        <w:rPr>
          <w:rFonts w:ascii="Arial" w:hAnsi="Arial" w:cs="Arial"/>
          <w:bCs/>
          <w:sz w:val="20"/>
          <w:szCs w:val="20"/>
          <w:u w:val="single"/>
        </w:rPr>
        <w:t xml:space="preserve"> Palca – La Pascana</w:t>
      </w:r>
    </w:p>
    <w:tbl>
      <w:tblPr>
        <w:tblW w:w="0" w:type="auto"/>
        <w:tblInd w:w="959" w:type="dxa"/>
        <w:tblLook w:val="00A0" w:firstRow="1" w:lastRow="0" w:firstColumn="1" w:lastColumn="0" w:noHBand="0" w:noVBand="0"/>
      </w:tblPr>
      <w:tblGrid>
        <w:gridCol w:w="6095"/>
        <w:gridCol w:w="284"/>
        <w:gridCol w:w="1701"/>
      </w:tblGrid>
      <w:tr w:rsidR="005862E9" w:rsidRPr="00405F9A" w14:paraId="34154BCF" w14:textId="77777777">
        <w:tc>
          <w:tcPr>
            <w:tcW w:w="6095" w:type="dxa"/>
            <w:vAlign w:val="center"/>
          </w:tcPr>
          <w:p w14:paraId="004FDFDB"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134B8A6F"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40A8ECE"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5862E9" w:rsidRPr="00405F9A" w14:paraId="7FCC0B1F" w14:textId="77777777">
        <w:tc>
          <w:tcPr>
            <w:tcW w:w="6095" w:type="dxa"/>
            <w:vAlign w:val="center"/>
          </w:tcPr>
          <w:p w14:paraId="300A217C"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FB3715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2108BB1"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5862E9" w:rsidRPr="00405F9A" w14:paraId="7AB9D6FB" w14:textId="77777777">
        <w:tc>
          <w:tcPr>
            <w:tcW w:w="6095" w:type="dxa"/>
            <w:vAlign w:val="center"/>
          </w:tcPr>
          <w:p w14:paraId="51D38DFC"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BFAE1C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2B451F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1</w:t>
            </w:r>
            <w:r>
              <w:rPr>
                <w:rFonts w:ascii="Arial" w:hAnsi="Arial" w:cs="Arial"/>
                <w:sz w:val="20"/>
                <w:szCs w:val="20"/>
              </w:rPr>
              <w:t>479</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5862E9" w:rsidRPr="00405F9A" w14:paraId="2F437F64" w14:textId="77777777">
        <w:tc>
          <w:tcPr>
            <w:tcW w:w="6095" w:type="dxa"/>
            <w:vAlign w:val="center"/>
          </w:tcPr>
          <w:p w14:paraId="4679625B"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9BF0A9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106DC6F"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4</w:t>
            </w:r>
            <w:r>
              <w:rPr>
                <w:rFonts w:ascii="Arial" w:hAnsi="Arial" w:cs="Arial"/>
                <w:sz w:val="20"/>
                <w:szCs w:val="20"/>
              </w:rPr>
              <w:t>53</w:t>
            </w:r>
            <w:r w:rsidRPr="00405F9A">
              <w:rPr>
                <w:rFonts w:ascii="Arial" w:hAnsi="Arial" w:cs="Arial"/>
                <w:sz w:val="20"/>
                <w:szCs w:val="20"/>
              </w:rPr>
              <w:t xml:space="preserve"> kV</w:t>
            </w:r>
          </w:p>
        </w:tc>
      </w:tr>
    </w:tbl>
    <w:p w14:paraId="4B7AFCEA" w14:textId="77777777" w:rsidR="005862E9" w:rsidRPr="00231375" w:rsidRDefault="005862E9" w:rsidP="005862E9">
      <w:pPr>
        <w:spacing w:before="60" w:after="0" w:line="240" w:lineRule="auto"/>
        <w:ind w:left="1168"/>
        <w:jc w:val="both"/>
        <w:rPr>
          <w:rFonts w:ascii="Arial" w:hAnsi="Arial" w:cs="Arial"/>
          <w:bCs/>
          <w:sz w:val="20"/>
          <w:szCs w:val="20"/>
          <w:u w:val="single"/>
        </w:rPr>
      </w:pPr>
      <w:r w:rsidRPr="00231375">
        <w:rPr>
          <w:rFonts w:ascii="Arial" w:hAnsi="Arial" w:cs="Arial"/>
          <w:bCs/>
          <w:sz w:val="20"/>
          <w:szCs w:val="20"/>
          <w:u w:val="single"/>
        </w:rPr>
        <w:t>L.T. 138 kV</w:t>
      </w:r>
      <w:r>
        <w:rPr>
          <w:rFonts w:ascii="Arial" w:hAnsi="Arial" w:cs="Arial"/>
          <w:bCs/>
          <w:sz w:val="20"/>
          <w:szCs w:val="20"/>
          <w:u w:val="single"/>
        </w:rPr>
        <w:t xml:space="preserve"> La Pascana – Intermedia Norte</w:t>
      </w:r>
    </w:p>
    <w:tbl>
      <w:tblPr>
        <w:tblW w:w="0" w:type="auto"/>
        <w:tblInd w:w="959" w:type="dxa"/>
        <w:tblLook w:val="00A0" w:firstRow="1" w:lastRow="0" w:firstColumn="1" w:lastColumn="0" w:noHBand="0" w:noVBand="0"/>
      </w:tblPr>
      <w:tblGrid>
        <w:gridCol w:w="6095"/>
        <w:gridCol w:w="284"/>
        <w:gridCol w:w="1701"/>
      </w:tblGrid>
      <w:tr w:rsidR="005862E9" w:rsidRPr="00405F9A" w14:paraId="48441841" w14:textId="77777777">
        <w:tc>
          <w:tcPr>
            <w:tcW w:w="6095" w:type="dxa"/>
            <w:vAlign w:val="center"/>
          </w:tcPr>
          <w:p w14:paraId="484571D4"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B2C9D2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9965B93"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138</w:t>
            </w:r>
            <w:r w:rsidRPr="00405F9A">
              <w:rPr>
                <w:rFonts w:ascii="Arial" w:hAnsi="Arial" w:cs="Arial"/>
                <w:sz w:val="20"/>
                <w:szCs w:val="20"/>
              </w:rPr>
              <w:t xml:space="preserve"> kV</w:t>
            </w:r>
          </w:p>
        </w:tc>
      </w:tr>
      <w:tr w:rsidR="005862E9" w:rsidRPr="00405F9A" w14:paraId="3FB8823B" w14:textId="77777777">
        <w:tc>
          <w:tcPr>
            <w:tcW w:w="6095" w:type="dxa"/>
            <w:vAlign w:val="center"/>
          </w:tcPr>
          <w:p w14:paraId="77634722"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36ACD52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F7AA92A"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145 </w:t>
            </w:r>
            <w:r w:rsidRPr="00405F9A">
              <w:rPr>
                <w:rFonts w:ascii="Arial" w:hAnsi="Arial" w:cs="Arial"/>
                <w:sz w:val="20"/>
                <w:szCs w:val="20"/>
              </w:rPr>
              <w:t>kV</w:t>
            </w:r>
          </w:p>
        </w:tc>
      </w:tr>
      <w:tr w:rsidR="005862E9" w:rsidRPr="00405F9A" w14:paraId="5534C65D" w14:textId="77777777">
        <w:tc>
          <w:tcPr>
            <w:tcW w:w="6095" w:type="dxa"/>
            <w:vAlign w:val="center"/>
          </w:tcPr>
          <w:p w14:paraId="2468E056"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667300F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F990CC"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954</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5862E9" w:rsidRPr="00405F9A" w14:paraId="41357560" w14:textId="77777777">
        <w:tc>
          <w:tcPr>
            <w:tcW w:w="6095" w:type="dxa"/>
            <w:vAlign w:val="center"/>
          </w:tcPr>
          <w:p w14:paraId="64AAB8F9"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4870479"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AC34B88"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296 </w:t>
            </w:r>
            <w:r w:rsidRPr="00405F9A">
              <w:rPr>
                <w:rFonts w:ascii="Arial" w:hAnsi="Arial" w:cs="Arial"/>
                <w:sz w:val="20"/>
                <w:szCs w:val="20"/>
              </w:rPr>
              <w:t>kV</w:t>
            </w:r>
          </w:p>
        </w:tc>
      </w:tr>
    </w:tbl>
    <w:p w14:paraId="3AE4BCF7" w14:textId="77777777" w:rsidR="005862E9" w:rsidRPr="00231375" w:rsidRDefault="005862E9" w:rsidP="005862E9">
      <w:pPr>
        <w:spacing w:before="60" w:after="0" w:line="240" w:lineRule="auto"/>
        <w:ind w:left="1168"/>
        <w:jc w:val="both"/>
        <w:rPr>
          <w:rFonts w:ascii="Arial" w:hAnsi="Arial" w:cs="Arial"/>
          <w:bCs/>
          <w:sz w:val="20"/>
          <w:szCs w:val="20"/>
          <w:u w:val="single"/>
        </w:rPr>
      </w:pPr>
      <w:r>
        <w:rPr>
          <w:rFonts w:ascii="Arial" w:hAnsi="Arial" w:cs="Arial"/>
          <w:bCs/>
          <w:sz w:val="20"/>
          <w:szCs w:val="20"/>
          <w:u w:val="single"/>
        </w:rPr>
        <w:t>Líneas</w:t>
      </w:r>
      <w:r w:rsidRPr="00231375">
        <w:rPr>
          <w:rFonts w:ascii="Arial" w:hAnsi="Arial" w:cs="Arial"/>
          <w:bCs/>
          <w:sz w:val="20"/>
          <w:szCs w:val="20"/>
          <w:u w:val="single"/>
        </w:rPr>
        <w:t xml:space="preserve"> 138 kV</w:t>
      </w:r>
      <w:r>
        <w:rPr>
          <w:rFonts w:ascii="Arial" w:hAnsi="Arial" w:cs="Arial"/>
          <w:bCs/>
          <w:sz w:val="20"/>
          <w:szCs w:val="20"/>
          <w:u w:val="single"/>
        </w:rPr>
        <w:t xml:space="preserve"> Intermedia Norte – Parque Industrial e Intermedia Norte – Convertidor II</w:t>
      </w:r>
    </w:p>
    <w:tbl>
      <w:tblPr>
        <w:tblW w:w="0" w:type="auto"/>
        <w:tblInd w:w="959" w:type="dxa"/>
        <w:tblLook w:val="00A0" w:firstRow="1" w:lastRow="0" w:firstColumn="1" w:lastColumn="0" w:noHBand="0" w:noVBand="0"/>
      </w:tblPr>
      <w:tblGrid>
        <w:gridCol w:w="6095"/>
        <w:gridCol w:w="284"/>
        <w:gridCol w:w="1701"/>
      </w:tblGrid>
      <w:tr w:rsidR="005862E9" w:rsidRPr="00405F9A" w14:paraId="35824848" w14:textId="77777777">
        <w:tc>
          <w:tcPr>
            <w:tcW w:w="6095" w:type="dxa"/>
            <w:vAlign w:val="center"/>
          </w:tcPr>
          <w:p w14:paraId="74322871"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434679A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1B5C63A"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138</w:t>
            </w:r>
            <w:r w:rsidRPr="00405F9A">
              <w:rPr>
                <w:rFonts w:ascii="Arial" w:hAnsi="Arial" w:cs="Arial"/>
                <w:sz w:val="20"/>
                <w:szCs w:val="20"/>
              </w:rPr>
              <w:t xml:space="preserve"> kV</w:t>
            </w:r>
          </w:p>
        </w:tc>
      </w:tr>
      <w:tr w:rsidR="005862E9" w:rsidRPr="00405F9A" w14:paraId="28CDC1E1" w14:textId="77777777">
        <w:tc>
          <w:tcPr>
            <w:tcW w:w="6095" w:type="dxa"/>
            <w:vAlign w:val="center"/>
          </w:tcPr>
          <w:p w14:paraId="621BC840"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5EDE24C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B35C4DB"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145 </w:t>
            </w:r>
            <w:r w:rsidRPr="00405F9A">
              <w:rPr>
                <w:rFonts w:ascii="Arial" w:hAnsi="Arial" w:cs="Arial"/>
                <w:sz w:val="20"/>
                <w:szCs w:val="20"/>
              </w:rPr>
              <w:t>kV</w:t>
            </w:r>
          </w:p>
        </w:tc>
      </w:tr>
      <w:tr w:rsidR="005862E9" w:rsidRPr="00405F9A" w14:paraId="41812375" w14:textId="77777777">
        <w:tc>
          <w:tcPr>
            <w:tcW w:w="6095" w:type="dxa"/>
            <w:vAlign w:val="center"/>
          </w:tcPr>
          <w:p w14:paraId="789390AE"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022490A"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E58D8C7"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893</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5862E9" w:rsidRPr="00405F9A" w14:paraId="19E4EA23" w14:textId="77777777">
        <w:tc>
          <w:tcPr>
            <w:tcW w:w="6095" w:type="dxa"/>
            <w:vAlign w:val="center"/>
          </w:tcPr>
          <w:p w14:paraId="123A1F31"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5ACB4C8D"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444AE70"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277 </w:t>
            </w:r>
            <w:r w:rsidRPr="00405F9A">
              <w:rPr>
                <w:rFonts w:ascii="Arial" w:hAnsi="Arial" w:cs="Arial"/>
                <w:sz w:val="20"/>
                <w:szCs w:val="20"/>
              </w:rPr>
              <w:t>kV</w:t>
            </w:r>
          </w:p>
        </w:tc>
      </w:tr>
    </w:tbl>
    <w:p w14:paraId="388A3B0F" w14:textId="6CFD4918" w:rsidR="00C6427B" w:rsidRPr="00405F9A" w:rsidRDefault="00C6427B" w:rsidP="00C6427B">
      <w:pPr>
        <w:spacing w:before="60" w:after="0" w:line="240" w:lineRule="auto"/>
        <w:ind w:left="993"/>
        <w:jc w:val="both"/>
        <w:rPr>
          <w:rFonts w:ascii="Arial" w:hAnsi="Arial" w:cs="Arial"/>
          <w:b/>
          <w:sz w:val="20"/>
          <w:szCs w:val="20"/>
          <w:u w:val="single"/>
        </w:rPr>
      </w:pPr>
    </w:p>
    <w:p w14:paraId="43F9AAAC" w14:textId="18C005C5" w:rsidR="00C6427B" w:rsidRDefault="00C6427B" w:rsidP="00C6427B">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3F3A77" w:rsidRDefault="00C6427B" w:rsidP="00C6427B">
      <w:pPr>
        <w:spacing w:before="60" w:after="0" w:line="240" w:lineRule="auto"/>
        <w:ind w:left="992"/>
        <w:jc w:val="both"/>
        <w:rPr>
          <w:rFonts w:ascii="Arial" w:hAnsi="Arial" w:cs="Arial"/>
          <w:sz w:val="20"/>
          <w:szCs w:val="20"/>
        </w:rPr>
      </w:pPr>
      <w:r w:rsidRPr="003F3A77">
        <w:rPr>
          <w:rFonts w:ascii="Arial" w:hAnsi="Arial" w:cs="Arial"/>
          <w:sz w:val="20"/>
          <w:szCs w:val="20"/>
        </w:rPr>
        <w:t>Las longitudes de fuga mínimas a considerar serán:</w:t>
      </w:r>
    </w:p>
    <w:p w14:paraId="2F92EC39" w14:textId="7ED527A2" w:rsidR="00C6427B" w:rsidRPr="003F3A77"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3F3A77">
        <w:rPr>
          <w:rFonts w:ascii="Arial" w:hAnsi="Arial" w:cs="Arial"/>
          <w:sz w:val="20"/>
          <w:szCs w:val="20"/>
        </w:rPr>
        <w:t>En zonas</w:t>
      </w:r>
      <w:r w:rsidRPr="003F3A77" w:rsidDel="003F3A77">
        <w:rPr>
          <w:rFonts w:ascii="Arial" w:hAnsi="Arial" w:cs="Arial"/>
          <w:sz w:val="20"/>
          <w:szCs w:val="20"/>
        </w:rPr>
        <w:t xml:space="preserve"> </w:t>
      </w:r>
      <w:r w:rsidRPr="003F3A77">
        <w:rPr>
          <w:rFonts w:ascii="Arial" w:hAnsi="Arial" w:cs="Arial"/>
          <w:sz w:val="20"/>
          <w:szCs w:val="20"/>
        </w:rPr>
        <w:t xml:space="preserve">con altitud </w:t>
      </w:r>
      <w:r w:rsidR="003F3A77" w:rsidRPr="0053475C">
        <w:rPr>
          <w:rFonts w:ascii="Arial" w:hAnsi="Arial" w:cs="Arial"/>
          <w:sz w:val="20"/>
          <w:szCs w:val="20"/>
        </w:rPr>
        <w:t xml:space="preserve">mayores a </w:t>
      </w:r>
      <w:r w:rsidRPr="003F3A77">
        <w:rPr>
          <w:rFonts w:ascii="Arial" w:hAnsi="Arial" w:cs="Arial"/>
          <w:sz w:val="20"/>
          <w:szCs w:val="20"/>
        </w:rPr>
        <w:t>1 000 msnm</w:t>
      </w:r>
      <w:r w:rsidRPr="003F3A77">
        <w:rPr>
          <w:rFonts w:ascii="Arial" w:hAnsi="Arial" w:cs="Arial"/>
          <w:sz w:val="20"/>
          <w:szCs w:val="20"/>
        </w:rPr>
        <w:tab/>
        <w:t>:</w:t>
      </w:r>
      <w:r w:rsidRPr="003F3A77">
        <w:rPr>
          <w:rFonts w:ascii="Arial" w:hAnsi="Arial" w:cs="Arial"/>
          <w:sz w:val="20"/>
          <w:szCs w:val="20"/>
        </w:rPr>
        <w:tab/>
      </w:r>
      <w:r w:rsidR="003F3A77" w:rsidRPr="0053475C">
        <w:rPr>
          <w:rFonts w:ascii="Arial" w:hAnsi="Arial" w:cs="Arial"/>
          <w:sz w:val="20"/>
          <w:szCs w:val="20"/>
        </w:rPr>
        <w:t>25</w:t>
      </w:r>
      <w:r w:rsidR="003F3A77" w:rsidRPr="004A57C4">
        <w:rPr>
          <w:rFonts w:ascii="Arial" w:hAnsi="Arial" w:cs="Arial"/>
          <w:sz w:val="20"/>
          <w:szCs w:val="20"/>
        </w:rPr>
        <w:t xml:space="preserve"> </w:t>
      </w:r>
      <w:r w:rsidRPr="004A57C4">
        <w:rPr>
          <w:rFonts w:ascii="Arial" w:hAnsi="Arial" w:cs="Arial"/>
          <w:sz w:val="20"/>
          <w:szCs w:val="20"/>
        </w:rPr>
        <w:t>mm/</w:t>
      </w:r>
      <w:proofErr w:type="spellStart"/>
      <w:r w:rsidRPr="004A57C4">
        <w:rPr>
          <w:rFonts w:ascii="Arial" w:hAnsi="Arial" w:cs="Arial"/>
          <w:sz w:val="20"/>
          <w:szCs w:val="20"/>
        </w:rPr>
        <w:t>kV</w:t>
      </w:r>
      <w:r w:rsidRPr="004A57C4">
        <w:rPr>
          <w:rFonts w:ascii="Arial" w:hAnsi="Arial" w:cs="Arial"/>
          <w:sz w:val="20"/>
          <w:szCs w:val="20"/>
          <w:vertAlign w:val="subscript"/>
        </w:rPr>
        <w:t>fase</w:t>
      </w:r>
      <w:proofErr w:type="spellEnd"/>
      <w:r w:rsidRPr="004A57C4">
        <w:rPr>
          <w:rFonts w:ascii="Arial" w:hAnsi="Arial" w:cs="Arial"/>
          <w:sz w:val="20"/>
          <w:szCs w:val="20"/>
          <w:vertAlign w:val="subscript"/>
        </w:rPr>
        <w:t>-fase</w:t>
      </w:r>
    </w:p>
    <w:p w14:paraId="327D1D40" w14:textId="77777777" w:rsidR="00C6427B" w:rsidRPr="003F3A77" w:rsidRDefault="00C6427B" w:rsidP="00F97ED7">
      <w:pPr>
        <w:numPr>
          <w:ilvl w:val="0"/>
          <w:numId w:val="92"/>
        </w:numPr>
        <w:spacing w:before="60" w:after="0" w:line="240" w:lineRule="auto"/>
        <w:ind w:left="993" w:hanging="426"/>
        <w:jc w:val="both"/>
        <w:rPr>
          <w:rFonts w:ascii="Arial" w:hAnsi="Arial" w:cs="Arial"/>
          <w:sz w:val="20"/>
          <w:szCs w:val="20"/>
        </w:rPr>
      </w:pPr>
      <w:r w:rsidRPr="003F3A77">
        <w:rPr>
          <w:rFonts w:ascii="Arial" w:hAnsi="Arial" w:cs="Arial"/>
          <w:sz w:val="20"/>
          <w:szCs w:val="20"/>
        </w:rPr>
        <w:t xml:space="preserve">Las distancias mínimas fase-tierra en las estructuras, deberán ser obtenidas mediante la metodología de la norma IEC 60071. </w:t>
      </w:r>
    </w:p>
    <w:p w14:paraId="60C03A8B" w14:textId="33361D8E" w:rsidR="00F97ED7" w:rsidRPr="0004185D" w:rsidRDefault="00C6427B" w:rsidP="0053475C">
      <w:pPr>
        <w:numPr>
          <w:ilvl w:val="0"/>
          <w:numId w:val="92"/>
        </w:numPr>
        <w:spacing w:before="60" w:after="0" w:line="240" w:lineRule="auto"/>
        <w:ind w:left="993" w:hanging="426"/>
        <w:jc w:val="both"/>
        <w:rPr>
          <w:rFonts w:ascii="Arial" w:hAnsi="Arial" w:cs="Arial"/>
          <w:sz w:val="20"/>
          <w:szCs w:val="20"/>
        </w:rPr>
      </w:pPr>
      <w:r w:rsidRPr="003F3A77">
        <w:rPr>
          <w:rFonts w:ascii="Arial" w:hAnsi="Arial" w:cs="Arial"/>
          <w:sz w:val="20"/>
          <w:szCs w:val="20"/>
        </w:rPr>
        <w:t>La resistencia</w:t>
      </w:r>
      <w:r w:rsidRPr="0004185D">
        <w:rPr>
          <w:rFonts w:ascii="Arial" w:hAnsi="Arial" w:cs="Arial"/>
          <w:sz w:val="20"/>
          <w:szCs w:val="20"/>
        </w:rPr>
        <w:t xml:space="preserve">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5E1E5894"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66527569" w14:textId="19835346"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lastRenderedPageBreak/>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2" w:name="_Hlk107241660"/>
      <w:r w:rsidRPr="00DA4B5C">
        <w:rPr>
          <w:rFonts w:ascii="Arial" w:hAnsi="Arial" w:cs="Arial"/>
          <w:sz w:val="20"/>
          <w:szCs w:val="20"/>
        </w:rPr>
        <w:t xml:space="preserve">Se deberá cumplir con los valores de los siguientes parámetros eléctricos, relativos al efecto </w:t>
      </w:r>
      <w:bookmarkEnd w:id="182"/>
      <w:r w:rsidRPr="00DA4B5C">
        <w:rPr>
          <w:rFonts w:ascii="Arial" w:hAnsi="Arial" w:cs="Arial"/>
          <w:sz w:val="20"/>
          <w:szCs w:val="20"/>
        </w:rPr>
        <w:t>Corona</w:t>
      </w:r>
      <w:r w:rsidRPr="00DA4B5C" w:rsidDel="00DA4B5C">
        <w:rPr>
          <w:rFonts w:ascii="Arial" w:hAnsi="Arial" w:cs="Arial"/>
          <w:sz w:val="20"/>
          <w:szCs w:val="20"/>
        </w:rPr>
        <w:t>:</w:t>
      </w:r>
    </w:p>
    <w:p w14:paraId="38AE66BB" w14:textId="19AA08EC"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3BDFB8F5" w14:textId="3E18936C" w:rsidR="009A1B7D" w:rsidRPr="009A1B7D" w:rsidRDefault="009A1B7D" w:rsidP="009A1B7D">
      <w:pPr>
        <w:pStyle w:val="Prrafodelista"/>
        <w:numPr>
          <w:ilvl w:val="0"/>
          <w:numId w:val="102"/>
        </w:numPr>
        <w:rPr>
          <w:rFonts w:ascii="Arial" w:hAnsi="Arial" w:cs="Arial"/>
          <w:lang w:val="es-PE" w:eastAsia="en-US"/>
        </w:rPr>
      </w:pPr>
      <w:r w:rsidRPr="009A1B7D">
        <w:rPr>
          <w:rFonts w:ascii="Arial" w:hAnsi="Arial" w:cs="Arial"/>
          <w:lang w:val="es-PE" w:eastAsia="en-US"/>
        </w:rPr>
        <w:t xml:space="preserve">18.5 </w:t>
      </w:r>
      <w:proofErr w:type="spellStart"/>
      <w:r w:rsidRPr="009A1B7D">
        <w:rPr>
          <w:rFonts w:ascii="Arial" w:hAnsi="Arial" w:cs="Arial"/>
          <w:lang w:val="es-PE" w:eastAsia="en-US"/>
        </w:rPr>
        <w:t>kVrms</w:t>
      </w:r>
      <w:proofErr w:type="spellEnd"/>
      <w:r w:rsidRPr="009A1B7D">
        <w:rPr>
          <w:rFonts w:ascii="Arial" w:hAnsi="Arial" w:cs="Arial"/>
          <w:lang w:val="es-PE" w:eastAsia="en-US"/>
        </w:rPr>
        <w:t>/cm, en las zonas con altitud mayor a 1 000 msnm. Este valor está referido al nivel del mar por lo que deberá corregirse por altitud.</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3"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3"/>
      <w:r w:rsidRPr="001253AC">
        <w:rPr>
          <w:rFonts w:ascii="Arial" w:hAnsi="Arial" w:cs="Arial"/>
          <w:sz w:val="20"/>
          <w:szCs w:val="20"/>
        </w:rPr>
        <w:t>.</w:t>
      </w:r>
    </w:p>
    <w:p w14:paraId="62D332B7" w14:textId="2648BDEB"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00782F7E">
        <w:rPr>
          <w:rFonts w:ascii="Arial" w:hAnsi="Arial" w:cs="Arial"/>
          <w:sz w:val="20"/>
          <w:szCs w:val="20"/>
        </w:rPr>
        <w:t>, ACSR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5B4D7650" w14:textId="146406F5"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sidR="00940EAE">
        <w:rPr>
          <w:rFonts w:ascii="Arial" w:hAnsi="Arial" w:cs="Arial"/>
          <w:sz w:val="20"/>
          <w:szCs w:val="20"/>
        </w:rPr>
        <w:t>, entre otros</w:t>
      </w:r>
      <w:r w:rsidRPr="00405F9A">
        <w:rPr>
          <w:rFonts w:ascii="Arial" w:hAnsi="Arial" w:cs="Arial"/>
          <w:sz w:val="20"/>
          <w:szCs w:val="20"/>
        </w:rPr>
        <w:t>.</w:t>
      </w:r>
    </w:p>
    <w:p w14:paraId="45C0C11D"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1B8335F0" w14:textId="77777777" w:rsidR="008E5A43" w:rsidRDefault="008E5A43" w:rsidP="0053475C">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D50FC8">
        <w:trPr>
          <w:trHeight w:val="177"/>
          <w:tblHeader/>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920469" w:rsidRPr="00EC18A3" w14:paraId="52683645" w14:textId="77777777" w:rsidTr="007938CE">
        <w:trPr>
          <w:trHeight w:val="369"/>
        </w:trPr>
        <w:tc>
          <w:tcPr>
            <w:tcW w:w="3402" w:type="dxa"/>
            <w:shd w:val="clear" w:color="auto" w:fill="auto"/>
          </w:tcPr>
          <w:p w14:paraId="4D7184A8" w14:textId="79200149" w:rsidR="00920469" w:rsidRPr="00006B35" w:rsidRDefault="00920469" w:rsidP="00920469">
            <w:pPr>
              <w:spacing w:after="0" w:line="220" w:lineRule="exact"/>
              <w:rPr>
                <w:rFonts w:ascii="Arial" w:hAnsi="Arial" w:cs="Arial"/>
                <w:sz w:val="18"/>
                <w:szCs w:val="18"/>
              </w:rPr>
            </w:pPr>
            <w:r w:rsidRPr="00006B35">
              <w:rPr>
                <w:rFonts w:ascii="Arial" w:hAnsi="Arial" w:cs="Arial"/>
                <w:sz w:val="18"/>
                <w:szCs w:val="18"/>
              </w:rPr>
              <w:t xml:space="preserve">L.T. 220 kV </w:t>
            </w:r>
            <w:r>
              <w:rPr>
                <w:rFonts w:ascii="Arial" w:hAnsi="Arial" w:cs="Arial"/>
                <w:sz w:val="18"/>
                <w:szCs w:val="18"/>
              </w:rPr>
              <w:t xml:space="preserve">Palca – La Pascana </w:t>
            </w:r>
          </w:p>
        </w:tc>
        <w:tc>
          <w:tcPr>
            <w:tcW w:w="1701" w:type="dxa"/>
            <w:shd w:val="clear" w:color="auto" w:fill="auto"/>
            <w:vAlign w:val="center"/>
          </w:tcPr>
          <w:p w14:paraId="16FAEDB0" w14:textId="5BDE4C72" w:rsidR="00920469" w:rsidRPr="007F2A83" w:rsidRDefault="00920469" w:rsidP="00920469">
            <w:pPr>
              <w:spacing w:after="0" w:line="250" w:lineRule="auto"/>
              <w:ind w:left="-12" w:right="-42"/>
              <w:jc w:val="center"/>
              <w:rPr>
                <w:rFonts w:ascii="Arial" w:hAnsi="Arial" w:cs="Arial"/>
                <w:sz w:val="18"/>
                <w:szCs w:val="18"/>
              </w:rPr>
            </w:pPr>
            <w:r>
              <w:rPr>
                <w:rFonts w:ascii="Arial" w:hAnsi="Arial" w:cs="Arial"/>
                <w:sz w:val="18"/>
                <w:szCs w:val="18"/>
              </w:rPr>
              <w:t>16.71</w:t>
            </w:r>
          </w:p>
        </w:tc>
        <w:tc>
          <w:tcPr>
            <w:tcW w:w="1559" w:type="dxa"/>
            <w:shd w:val="clear" w:color="auto" w:fill="auto"/>
            <w:vAlign w:val="center"/>
          </w:tcPr>
          <w:p w14:paraId="337D2572" w14:textId="7A27A639" w:rsidR="00920469" w:rsidRPr="004A498A" w:rsidRDefault="00920469" w:rsidP="00920469">
            <w:pPr>
              <w:spacing w:after="0" w:line="250" w:lineRule="auto"/>
              <w:ind w:left="-12" w:right="-42"/>
              <w:jc w:val="center"/>
              <w:rPr>
                <w:rFonts w:ascii="Arial" w:hAnsi="Arial" w:cs="Arial"/>
                <w:sz w:val="18"/>
                <w:szCs w:val="18"/>
                <w:highlight w:val="yellow"/>
              </w:rPr>
            </w:pPr>
            <w:r>
              <w:rPr>
                <w:rFonts w:ascii="Arial" w:hAnsi="Arial" w:cs="Arial"/>
                <w:sz w:val="18"/>
                <w:szCs w:val="18"/>
              </w:rPr>
              <w:t>150</w:t>
            </w:r>
          </w:p>
        </w:tc>
        <w:tc>
          <w:tcPr>
            <w:tcW w:w="1417" w:type="dxa"/>
            <w:shd w:val="clear" w:color="auto" w:fill="auto"/>
            <w:vAlign w:val="center"/>
          </w:tcPr>
          <w:p w14:paraId="63125C35" w14:textId="5E20DFBA" w:rsidR="00920469" w:rsidRPr="00A23781" w:rsidRDefault="00920469" w:rsidP="00920469">
            <w:pPr>
              <w:spacing w:after="0" w:line="250" w:lineRule="auto"/>
              <w:ind w:left="-12" w:right="-42"/>
              <w:jc w:val="center"/>
              <w:rPr>
                <w:rFonts w:ascii="Arial" w:hAnsi="Arial" w:cs="Arial"/>
                <w:sz w:val="18"/>
                <w:szCs w:val="18"/>
              </w:rPr>
            </w:pPr>
            <w:r w:rsidRPr="001A05CF">
              <w:rPr>
                <w:rFonts w:ascii="Arial" w:hAnsi="Arial" w:cs="Arial"/>
                <w:sz w:val="18"/>
                <w:szCs w:val="18"/>
              </w:rPr>
              <w:t>0.03</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11F930C"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264E1107" w14:textId="4D390FCA"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lastRenderedPageBreak/>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7.5pt" o:ole="">
            <v:imagedata r:id="rId10" o:title=""/>
          </v:shape>
          <o:OLEObject Type="Embed" ProgID="Equation.3" ShapeID="_x0000_i1025" DrawAspect="Content" ObjectID="_1773037839"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2DB0E60C"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w:t>
      </w:r>
      <w:r w:rsidR="004F5E55">
        <w:rPr>
          <w:rFonts w:ascii="Arial" w:hAnsi="Arial" w:cs="Arial"/>
          <w:sz w:val="16"/>
          <w:szCs w:val="16"/>
        </w:rPr>
        <w:t xml:space="preserve"> (por km)</w:t>
      </w:r>
      <w:r w:rsidRPr="00006B35">
        <w:rPr>
          <w:rFonts w:ascii="Arial" w:hAnsi="Arial" w:cs="Arial"/>
          <w:sz w:val="16"/>
          <w:szCs w:val="16"/>
        </w:rPr>
        <w:t xml:space="preserv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F97ED7">
      <w:pPr>
        <w:numPr>
          <w:ilvl w:val="0"/>
          <w:numId w:val="92"/>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673919DC" w14:textId="744574D0" w:rsidR="000A1269" w:rsidRPr="00273E18" w:rsidRDefault="000A1269" w:rsidP="000A1269">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Start w:id="188" w:name="_Hlk133785315"/>
      <w:r w:rsidRPr="005A0453">
        <w:rPr>
          <w:rFonts w:ascii="Arial" w:hAnsi="Arial" w:cs="Arial"/>
          <w:b/>
          <w:sz w:val="20"/>
          <w:szCs w:val="20"/>
        </w:rPr>
        <w:t xml:space="preserve">Subestación </w:t>
      </w:r>
      <w:r>
        <w:rPr>
          <w:rFonts w:ascii="Arial" w:hAnsi="Arial" w:cs="Arial"/>
          <w:b/>
          <w:sz w:val="20"/>
          <w:szCs w:val="20"/>
        </w:rPr>
        <w:t>Palca</w:t>
      </w:r>
      <w:r w:rsidRPr="005A0453">
        <w:rPr>
          <w:rFonts w:ascii="Arial" w:hAnsi="Arial" w:cs="Arial"/>
          <w:b/>
          <w:sz w:val="20"/>
          <w:szCs w:val="20"/>
        </w:rPr>
        <w:t xml:space="preserve"> </w:t>
      </w:r>
      <w:bookmarkEnd w:id="188"/>
      <w:r w:rsidR="008B20D7">
        <w:rPr>
          <w:rFonts w:ascii="Arial" w:hAnsi="Arial" w:cs="Arial"/>
          <w:b/>
          <w:sz w:val="20"/>
          <w:szCs w:val="20"/>
        </w:rPr>
        <w:t>220 kV</w:t>
      </w:r>
    </w:p>
    <w:p w14:paraId="14A1FB4B" w14:textId="1AA23D82" w:rsidR="000A1269" w:rsidRPr="005A0453" w:rsidRDefault="000A1269" w:rsidP="000A1269">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Pr>
          <w:rFonts w:ascii="Arial" w:hAnsi="Arial" w:cs="Arial"/>
          <w:sz w:val="20"/>
          <w:szCs w:val="20"/>
        </w:rPr>
        <w:t>Palca</w:t>
      </w:r>
      <w:r w:rsidRPr="005A0453">
        <w:rPr>
          <w:rFonts w:ascii="Arial" w:hAnsi="Arial" w:cs="Arial"/>
          <w:sz w:val="20"/>
          <w:szCs w:val="20"/>
        </w:rPr>
        <w:t xml:space="preserve"> </w:t>
      </w:r>
      <w:r w:rsidR="008B20D7">
        <w:rPr>
          <w:rFonts w:ascii="Arial" w:hAnsi="Arial" w:cs="Arial"/>
          <w:sz w:val="20"/>
          <w:szCs w:val="20"/>
        </w:rPr>
        <w:t xml:space="preserve">220 kV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tendrá una configuración tipo doble barra más seccionador de transferencia</w:t>
      </w:r>
      <w:r>
        <w:rPr>
          <w:rFonts w:ascii="Arial" w:hAnsi="Arial" w:cs="Arial"/>
          <w:sz w:val="20"/>
          <w:szCs w:val="20"/>
        </w:rPr>
        <w:t xml:space="preserve"> en 220 kV.</w:t>
      </w:r>
      <w:r w:rsidRPr="005A0453">
        <w:rPr>
          <w:rFonts w:ascii="Arial" w:hAnsi="Arial" w:cs="Arial"/>
          <w:sz w:val="20"/>
          <w:szCs w:val="20"/>
        </w:rPr>
        <w:t xml:space="preserve"> </w:t>
      </w:r>
    </w:p>
    <w:p w14:paraId="25323514" w14:textId="77777777" w:rsidR="000A1269" w:rsidRDefault="000A1269" w:rsidP="000A1269">
      <w:pPr>
        <w:spacing w:before="60" w:after="120" w:line="240" w:lineRule="auto"/>
        <w:ind w:left="567"/>
        <w:jc w:val="both"/>
        <w:rPr>
          <w:rFonts w:ascii="Arial" w:hAnsi="Arial" w:cs="Arial"/>
          <w:sz w:val="20"/>
          <w:szCs w:val="20"/>
        </w:rPr>
      </w:pPr>
      <w:r w:rsidRPr="000D420A">
        <w:rPr>
          <w:rFonts w:ascii="Arial" w:hAnsi="Arial" w:cs="Arial"/>
          <w:sz w:val="20"/>
          <w:szCs w:val="20"/>
        </w:rPr>
        <w:t xml:space="preserve">La subestación </w:t>
      </w:r>
      <w:r>
        <w:rPr>
          <w:rFonts w:ascii="Arial" w:hAnsi="Arial" w:cs="Arial"/>
          <w:sz w:val="20"/>
          <w:szCs w:val="20"/>
        </w:rPr>
        <w:t>Palca</w:t>
      </w:r>
      <w:r w:rsidRPr="000D420A">
        <w:rPr>
          <w:rFonts w:ascii="Arial" w:hAnsi="Arial" w:cs="Arial"/>
          <w:sz w:val="20"/>
          <w:szCs w:val="20"/>
        </w:rPr>
        <w:t xml:space="preserve"> se ubicará en el departamento y provincia de Arequipa, en el distrito de Yura, a una</w:t>
      </w:r>
      <w:r w:rsidRPr="008C4225">
        <w:rPr>
          <w:rFonts w:ascii="Arial" w:hAnsi="Arial" w:cs="Arial"/>
          <w:sz w:val="20"/>
          <w:szCs w:val="20"/>
        </w:rPr>
        <w:t xml:space="preserve"> altitud aproximada de 2170 msnm</w:t>
      </w:r>
      <w:r w:rsidRPr="005A0453">
        <w:rPr>
          <w:rFonts w:ascii="Arial" w:hAnsi="Arial" w:cs="Arial"/>
          <w:sz w:val="20"/>
          <w:szCs w:val="20"/>
        </w:rPr>
        <w:t xml:space="preserve"> y en las siguientes coordenadas UTM (datum WGS84, Zona 19 K):</w:t>
      </w: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2"/>
        <w:gridCol w:w="2836"/>
      </w:tblGrid>
      <w:tr w:rsidR="000A1269" w:rsidRPr="00DC2C4A" w14:paraId="3660AC01" w14:textId="77777777">
        <w:trPr>
          <w:trHeight w:val="415"/>
        </w:trPr>
        <w:tc>
          <w:tcPr>
            <w:tcW w:w="2692"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22B0906"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3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805ECF8"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0A1269" w:rsidRPr="00DC2C4A" w14:paraId="74B55D54" w14:textId="77777777">
        <w:trPr>
          <w:trHeight w:val="422"/>
        </w:trPr>
        <w:tc>
          <w:tcPr>
            <w:tcW w:w="2692" w:type="dxa"/>
            <w:shd w:val="clear" w:color="auto" w:fill="auto"/>
            <w:vAlign w:val="center"/>
            <w:hideMark/>
          </w:tcPr>
          <w:p w14:paraId="35B367E6" w14:textId="32DAB338" w:rsidR="000A1269" w:rsidRPr="00DC2C4A" w:rsidRDefault="000A1269">
            <w:pPr>
              <w:spacing w:after="0" w:line="250" w:lineRule="auto"/>
              <w:jc w:val="center"/>
              <w:rPr>
                <w:rFonts w:ascii="Arial" w:hAnsi="Arial" w:cs="Arial"/>
                <w:sz w:val="20"/>
                <w:szCs w:val="20"/>
              </w:rPr>
            </w:pPr>
            <w:r w:rsidRPr="00072AEC">
              <w:rPr>
                <w:rFonts w:ascii="Arial" w:hAnsi="Arial" w:cs="Arial"/>
                <w:sz w:val="20"/>
                <w:szCs w:val="20"/>
              </w:rPr>
              <w:t>214 411</w:t>
            </w:r>
          </w:p>
        </w:tc>
        <w:tc>
          <w:tcPr>
            <w:tcW w:w="2836" w:type="dxa"/>
            <w:shd w:val="clear" w:color="auto" w:fill="auto"/>
            <w:vAlign w:val="center"/>
            <w:hideMark/>
          </w:tcPr>
          <w:p w14:paraId="3EA5AB9C" w14:textId="0B1A27D0" w:rsidR="000A1269" w:rsidRPr="00DC2C4A" w:rsidRDefault="000A1269">
            <w:pPr>
              <w:spacing w:after="0" w:line="250" w:lineRule="auto"/>
              <w:jc w:val="center"/>
              <w:rPr>
                <w:rFonts w:ascii="Arial" w:hAnsi="Arial" w:cs="Arial"/>
                <w:sz w:val="20"/>
                <w:szCs w:val="20"/>
              </w:rPr>
            </w:pPr>
            <w:r w:rsidRPr="00072AEC">
              <w:rPr>
                <w:rFonts w:ascii="Arial" w:hAnsi="Arial" w:cs="Arial"/>
                <w:sz w:val="20"/>
                <w:szCs w:val="20"/>
              </w:rPr>
              <w:t>8 186 083</w:t>
            </w:r>
          </w:p>
        </w:tc>
      </w:tr>
    </w:tbl>
    <w:p w14:paraId="6CCA61AA" w14:textId="77777777" w:rsidR="000A1269" w:rsidRPr="00B230DC" w:rsidRDefault="000A1269" w:rsidP="000A1269">
      <w:pPr>
        <w:spacing w:before="240" w:after="120" w:line="250" w:lineRule="auto"/>
        <w:ind w:left="567"/>
        <w:jc w:val="both"/>
        <w:rPr>
          <w:rFonts w:ascii="Arial" w:hAnsi="Arial" w:cs="Arial"/>
          <w:sz w:val="20"/>
          <w:szCs w:val="20"/>
        </w:rPr>
      </w:pPr>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2B11A43B"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ED62D72"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w:t>
      </w:r>
      <w:r>
        <w:rPr>
          <w:rFonts w:ascii="Arial" w:hAnsi="Arial" w:cs="Arial"/>
          <w:sz w:val="20"/>
          <w:szCs w:val="20"/>
        </w:rPr>
        <w:t>subestación Palca</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p>
    <w:p w14:paraId="599A493A" w14:textId="77777777" w:rsidR="000A1269" w:rsidRPr="007A5467" w:rsidRDefault="000A1269" w:rsidP="000A126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 xml:space="preserve">costo y riesgo, podrá presentar en el proyecto de ingeniería a nivel definitivo, todo equipamiento adicional al indicado en la presente sección, que considere pertinente para la adecuada operación de la subestación. </w:t>
      </w:r>
    </w:p>
    <w:p w14:paraId="5E61A57C" w14:textId="77777777" w:rsidR="000A1269" w:rsidRPr="00575C8F" w:rsidRDefault="000A1269" w:rsidP="0053475C">
      <w:pPr>
        <w:spacing w:before="240"/>
        <w:ind w:left="567"/>
        <w:jc w:val="both"/>
        <w:rPr>
          <w:rFonts w:ascii="Arial" w:hAnsi="Arial" w:cs="Arial"/>
          <w:color w:val="000000"/>
          <w:sz w:val="20"/>
          <w:szCs w:val="20"/>
          <w:u w:val="single"/>
        </w:rPr>
      </w:pPr>
      <w:r w:rsidRPr="00575C8F">
        <w:rPr>
          <w:rFonts w:ascii="Arial" w:hAnsi="Arial" w:cs="Arial"/>
          <w:color w:val="000000"/>
          <w:sz w:val="20"/>
          <w:szCs w:val="20"/>
          <w:u w:val="single"/>
        </w:rPr>
        <w:lastRenderedPageBreak/>
        <w:t>Lado en 220 kV</w:t>
      </w:r>
    </w:p>
    <w:p w14:paraId="63167F81"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 xml:space="preserve">Cuatro (04) celdas de línea 220 kV hacia el seccionamiento de los dos circuitos de los LT 220 kV </w:t>
      </w:r>
      <w:proofErr w:type="spellStart"/>
      <w:r w:rsidRPr="00072AEC">
        <w:rPr>
          <w:rFonts w:ascii="Arial" w:hAnsi="Arial" w:cs="Arial"/>
          <w:color w:val="000000"/>
        </w:rPr>
        <w:t>Cotaruse</w:t>
      </w:r>
      <w:proofErr w:type="spellEnd"/>
      <w:r w:rsidRPr="00072AEC">
        <w:rPr>
          <w:rFonts w:ascii="Arial" w:hAnsi="Arial" w:cs="Arial"/>
          <w:color w:val="000000"/>
        </w:rPr>
        <w:t xml:space="preserve"> – Socabaya (L-2053 y L – 2054) (a la altura de la ciudad de Arequipa).</w:t>
      </w:r>
    </w:p>
    <w:p w14:paraId="7126628F"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Dos (02) celdas de línea 220 kV hacia la subestación La Pascana.</w:t>
      </w:r>
    </w:p>
    <w:p w14:paraId="689FFAF6"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Una (01) celda de acoplamiento 220 kV.</w:t>
      </w:r>
    </w:p>
    <w:p w14:paraId="5C6BA8AD" w14:textId="409F7E09" w:rsidR="000A1269" w:rsidRPr="00B9331F"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 xml:space="preserve">Para las barras: tres (03) transformadores de tensión, uno por fase, en cada una de las dos barras “A” y “B” de la </w:t>
      </w:r>
      <w:r w:rsidRPr="00B9331F">
        <w:rPr>
          <w:rFonts w:ascii="Arial" w:hAnsi="Arial" w:cs="Arial"/>
          <w:color w:val="000000"/>
        </w:rPr>
        <w:t>subestación</w:t>
      </w:r>
      <w:r w:rsidRPr="00B9331F">
        <w:rPr>
          <w:rFonts w:ascii="Arial" w:hAnsi="Arial" w:cs="Arial"/>
          <w:color w:val="000000"/>
          <w:lang w:val="es-ES"/>
        </w:rPr>
        <w:t>.</w:t>
      </w:r>
      <w:r w:rsidRPr="00B9331F" w:rsidDel="00B9331F">
        <w:rPr>
          <w:rFonts w:ascii="Arial" w:hAnsi="Arial" w:cs="Arial"/>
          <w:color w:val="000000"/>
          <w:lang w:val="es-ES"/>
        </w:rPr>
        <w:t xml:space="preserve"> </w:t>
      </w:r>
    </w:p>
    <w:p w14:paraId="2932D19C" w14:textId="1A9B27C3" w:rsidR="000A1269" w:rsidRPr="00072AEC" w:rsidRDefault="000A1269" w:rsidP="0053475C">
      <w:pPr>
        <w:pStyle w:val="Prrafodelista"/>
        <w:spacing w:after="160" w:line="259" w:lineRule="auto"/>
        <w:ind w:left="993"/>
        <w:jc w:val="both"/>
        <w:rPr>
          <w:rFonts w:ascii="Arial" w:hAnsi="Arial" w:cs="Arial"/>
          <w:color w:val="000000"/>
        </w:rPr>
      </w:pPr>
      <w:r w:rsidRPr="00072AEC">
        <w:rPr>
          <w:rFonts w:ascii="Arial" w:hAnsi="Arial" w:cs="Arial"/>
          <w:color w:val="000000"/>
        </w:rPr>
        <w:t>Los sistemas de barras se diseñarán para una corriente de 2,500 A, para lo que se prevé emplear dos (02) conductores AAC por fase cada uno de 2000 (</w:t>
      </w:r>
      <w:proofErr w:type="spellStart"/>
      <w:r w:rsidRPr="00072AEC">
        <w:rPr>
          <w:rFonts w:ascii="Arial" w:hAnsi="Arial" w:cs="Arial"/>
          <w:color w:val="000000"/>
        </w:rPr>
        <w:t>Cowslip</w:t>
      </w:r>
      <w:proofErr w:type="spellEnd"/>
      <w:r w:rsidRPr="00072AEC">
        <w:rPr>
          <w:rFonts w:ascii="Arial" w:hAnsi="Arial" w:cs="Arial"/>
          <w:color w:val="000000"/>
        </w:rPr>
        <w:t>) MCM</w:t>
      </w:r>
      <w:r w:rsidR="004F5E55">
        <w:rPr>
          <w:rFonts w:ascii="Arial" w:hAnsi="Arial" w:cs="Arial"/>
          <w:color w:val="000000"/>
          <w:lang w:val="es-ES"/>
        </w:rPr>
        <w:t xml:space="preserve"> como mínimo</w:t>
      </w:r>
      <w:r w:rsidRPr="00072AEC">
        <w:rPr>
          <w:rFonts w:ascii="Arial" w:hAnsi="Arial" w:cs="Arial"/>
          <w:color w:val="000000"/>
        </w:rPr>
        <w:t>.</w:t>
      </w:r>
    </w:p>
    <w:p w14:paraId="1DA02291" w14:textId="27085991"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 xml:space="preserve">Sistemas complementarios de protección, control, medición, comunicaciones, pórticos y barras, puesta a tierra, servicios auxiliares, obras civiles, etc. </w:t>
      </w:r>
      <w:r w:rsidR="002277E6">
        <w:rPr>
          <w:rFonts w:ascii="Arial" w:hAnsi="Arial" w:cs="Arial"/>
          <w:color w:val="000000"/>
        </w:rPr>
        <w:t>Cabe señalar que l</w:t>
      </w:r>
      <w:r w:rsidR="00BE2E29" w:rsidRPr="00BE2E29">
        <w:rPr>
          <w:rFonts w:ascii="Arial" w:hAnsi="Arial" w:cs="Arial"/>
          <w:color w:val="000000"/>
        </w:rPr>
        <w:t>os servicios auxiliares se alimentarán desde una línea primaria cercana</w:t>
      </w:r>
      <w:r w:rsidR="00DB2A2F">
        <w:rPr>
          <w:rFonts w:ascii="Arial" w:hAnsi="Arial" w:cs="Arial"/>
          <w:color w:val="000000"/>
        </w:rPr>
        <w:t>.</w:t>
      </w:r>
    </w:p>
    <w:p w14:paraId="235AE6CD"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Previsión de espacio para ampliación futura de la subestación:</w:t>
      </w:r>
    </w:p>
    <w:p w14:paraId="7154FCF1" w14:textId="77777777" w:rsidR="000A1269" w:rsidRPr="00575C8F" w:rsidRDefault="000A1269" w:rsidP="000A1269">
      <w:pPr>
        <w:pStyle w:val="Prrafodelista"/>
        <w:numPr>
          <w:ilvl w:val="0"/>
          <w:numId w:val="117"/>
        </w:numPr>
        <w:spacing w:after="160" w:line="259" w:lineRule="auto"/>
        <w:ind w:left="1418"/>
        <w:jc w:val="both"/>
        <w:rPr>
          <w:rFonts w:ascii="Arial" w:hAnsi="Arial" w:cs="Arial"/>
          <w:color w:val="000000"/>
        </w:rPr>
      </w:pPr>
      <w:r w:rsidRPr="00072AEC">
        <w:rPr>
          <w:rFonts w:ascii="Arial" w:hAnsi="Arial" w:cs="Arial"/>
          <w:color w:val="000000"/>
        </w:rPr>
        <w:t>Cinco (05) celdas de línea 220 kV.</w:t>
      </w:r>
    </w:p>
    <w:p w14:paraId="6478ABC6" w14:textId="77777777" w:rsidR="000A1269" w:rsidRPr="00575C8F" w:rsidRDefault="000A1269" w:rsidP="000A1269">
      <w:pPr>
        <w:pStyle w:val="Prrafodelista"/>
        <w:spacing w:line="250" w:lineRule="auto"/>
        <w:ind w:left="1416"/>
        <w:rPr>
          <w:rFonts w:ascii="Arial" w:hAnsi="Arial" w:cs="Arial"/>
          <w:color w:val="000000"/>
          <w:u w:val="single"/>
        </w:rPr>
      </w:pPr>
    </w:p>
    <w:p w14:paraId="0462BF72" w14:textId="470B00C7" w:rsidR="000A1269" w:rsidRPr="00575C8F" w:rsidRDefault="000A1269" w:rsidP="000A126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bookmarkStart w:id="189" w:name="_Hlk133785350"/>
      <w:r>
        <w:rPr>
          <w:rFonts w:ascii="Arial" w:hAnsi="Arial" w:cs="Arial"/>
          <w:b/>
          <w:bCs/>
          <w:color w:val="000000"/>
          <w:lang w:val="es-ES"/>
        </w:rPr>
        <w:t>Subestación La Pascana</w:t>
      </w:r>
      <w:bookmarkEnd w:id="189"/>
      <w:r w:rsidR="008E2709">
        <w:rPr>
          <w:rFonts w:ascii="Arial" w:hAnsi="Arial" w:cs="Arial"/>
          <w:b/>
          <w:bCs/>
          <w:color w:val="000000"/>
          <w:lang w:val="es-ES"/>
        </w:rPr>
        <w:t xml:space="preserve"> 220/13</w:t>
      </w:r>
      <w:r w:rsidR="00634AAC">
        <w:rPr>
          <w:rFonts w:ascii="Arial" w:hAnsi="Arial" w:cs="Arial"/>
          <w:b/>
          <w:bCs/>
          <w:color w:val="000000"/>
          <w:lang w:val="es-ES"/>
        </w:rPr>
        <w:t>8</w:t>
      </w:r>
      <w:r w:rsidR="008E2709">
        <w:rPr>
          <w:rFonts w:ascii="Arial" w:hAnsi="Arial" w:cs="Arial"/>
          <w:b/>
          <w:bCs/>
          <w:color w:val="000000"/>
          <w:lang w:val="es-ES"/>
        </w:rPr>
        <w:t>/13.8 kV</w:t>
      </w:r>
    </w:p>
    <w:p w14:paraId="5B573D32" w14:textId="77777777" w:rsidR="000A1269" w:rsidRPr="00575C8F" w:rsidRDefault="000A1269" w:rsidP="000A1269">
      <w:pPr>
        <w:pStyle w:val="Prrafodelista"/>
        <w:spacing w:line="250" w:lineRule="auto"/>
        <w:ind w:left="1416"/>
        <w:rPr>
          <w:rFonts w:ascii="Arial" w:hAnsi="Arial" w:cs="Arial"/>
          <w:b/>
          <w:bCs/>
          <w:color w:val="000000"/>
        </w:rPr>
      </w:pPr>
    </w:p>
    <w:p w14:paraId="3CD39DA0" w14:textId="43F3A595" w:rsidR="000A1269" w:rsidRPr="00575C8F" w:rsidRDefault="000A1269" w:rsidP="000A1269">
      <w:pPr>
        <w:pStyle w:val="Prrafodelista"/>
        <w:spacing w:line="250" w:lineRule="auto"/>
        <w:ind w:left="567"/>
        <w:jc w:val="both"/>
        <w:rPr>
          <w:rFonts w:ascii="Arial" w:hAnsi="Arial" w:cs="Arial"/>
          <w:color w:val="000000"/>
        </w:rPr>
      </w:pPr>
      <w:r w:rsidRPr="00D06891">
        <w:rPr>
          <w:rFonts w:ascii="Arial" w:hAnsi="Arial" w:cs="Arial"/>
          <w:color w:val="000000"/>
        </w:rPr>
        <w:t xml:space="preserve">La Subestación </w:t>
      </w:r>
      <w:r>
        <w:rPr>
          <w:rFonts w:ascii="Arial" w:hAnsi="Arial" w:cs="Arial"/>
          <w:color w:val="000000"/>
          <w:lang w:val="es-ES"/>
        </w:rPr>
        <w:t>La Pascana</w:t>
      </w:r>
      <w:r w:rsidRPr="00D06891">
        <w:rPr>
          <w:rFonts w:ascii="Arial" w:hAnsi="Arial" w:cs="Arial"/>
          <w:color w:val="000000"/>
        </w:rPr>
        <w:t xml:space="preserve"> </w:t>
      </w:r>
      <w:r w:rsidR="008E2709">
        <w:rPr>
          <w:rFonts w:ascii="Arial" w:hAnsi="Arial" w:cs="Arial"/>
          <w:color w:val="000000"/>
          <w:lang w:val="es-PE"/>
        </w:rPr>
        <w:t xml:space="preserve">220/138/13.8 kV </w:t>
      </w:r>
      <w:r w:rsidRPr="00D06891">
        <w:rPr>
          <w:rFonts w:ascii="Arial" w:hAnsi="Arial" w:cs="Arial"/>
          <w:color w:val="000000"/>
        </w:rPr>
        <w:t>es una subestación nueva, se diseñará y construirá según la tecnología AIS (aislamiento por aire) y tendrá una configuración tipo doble barra más seccionador de transferencia</w:t>
      </w:r>
      <w:r>
        <w:rPr>
          <w:rFonts w:ascii="Arial" w:hAnsi="Arial" w:cs="Arial"/>
          <w:color w:val="000000"/>
          <w:lang w:val="es-ES"/>
        </w:rPr>
        <w:t xml:space="preserve"> en 220 kV</w:t>
      </w:r>
      <w:r w:rsidR="009F7DCC">
        <w:rPr>
          <w:rFonts w:ascii="Arial" w:hAnsi="Arial" w:cs="Arial"/>
          <w:color w:val="000000"/>
          <w:lang w:val="es-ES"/>
        </w:rPr>
        <w:t xml:space="preserve">, </w:t>
      </w:r>
      <w:r w:rsidR="001C7B52">
        <w:rPr>
          <w:rFonts w:ascii="Arial" w:hAnsi="Arial" w:cs="Arial"/>
          <w:color w:val="000000"/>
          <w:lang w:val="es-ES"/>
        </w:rPr>
        <w:t>doble barra en</w:t>
      </w:r>
      <w:r w:rsidR="004E593E">
        <w:rPr>
          <w:rFonts w:ascii="Arial" w:hAnsi="Arial" w:cs="Arial"/>
          <w:color w:val="000000"/>
          <w:lang w:val="es-ES"/>
        </w:rPr>
        <w:t xml:space="preserve"> </w:t>
      </w:r>
      <w:r>
        <w:rPr>
          <w:rFonts w:ascii="Arial" w:hAnsi="Arial" w:cs="Arial"/>
          <w:color w:val="000000"/>
          <w:lang w:val="es-ES"/>
        </w:rPr>
        <w:t>138 kV</w:t>
      </w:r>
      <w:r w:rsidR="009F7DCC" w:rsidRPr="009F7DCC">
        <w:t xml:space="preserve"> </w:t>
      </w:r>
      <w:r w:rsidR="009F7DCC" w:rsidRPr="009F7DCC">
        <w:rPr>
          <w:rFonts w:ascii="Arial" w:hAnsi="Arial" w:cs="Arial"/>
          <w:color w:val="000000"/>
          <w:lang w:val="es-ES"/>
        </w:rPr>
        <w:t>y simple barra en 13.8 kV</w:t>
      </w:r>
      <w:r w:rsidRPr="00D06891">
        <w:rPr>
          <w:rFonts w:ascii="Arial" w:hAnsi="Arial" w:cs="Arial"/>
          <w:color w:val="000000"/>
        </w:rPr>
        <w:t>.</w:t>
      </w:r>
    </w:p>
    <w:p w14:paraId="1D52E3A3" w14:textId="77777777" w:rsidR="000A1269" w:rsidRDefault="000A1269" w:rsidP="000A1269">
      <w:pPr>
        <w:pStyle w:val="Prrafodelista"/>
        <w:spacing w:line="250" w:lineRule="auto"/>
        <w:ind w:left="567"/>
        <w:jc w:val="both"/>
        <w:rPr>
          <w:rFonts w:ascii="Arial" w:hAnsi="Arial" w:cs="Arial"/>
          <w:color w:val="000000"/>
        </w:rPr>
      </w:pPr>
      <w:r w:rsidRPr="00E81E41">
        <w:rPr>
          <w:rFonts w:ascii="Arial" w:hAnsi="Arial" w:cs="Arial"/>
          <w:color w:val="000000"/>
        </w:rPr>
        <w:t xml:space="preserve">La subestación </w:t>
      </w:r>
      <w:r>
        <w:rPr>
          <w:rFonts w:ascii="Arial" w:hAnsi="Arial" w:cs="Arial"/>
          <w:color w:val="000000"/>
          <w:lang w:val="es-ES"/>
        </w:rPr>
        <w:t>La Pascana</w:t>
      </w:r>
      <w:r w:rsidRPr="00E81E41">
        <w:rPr>
          <w:rFonts w:ascii="Arial" w:hAnsi="Arial" w:cs="Arial"/>
          <w:color w:val="000000"/>
        </w:rPr>
        <w:t xml:space="preserve"> se ubicará en el departamento y provincia de Arequipa, en el distrito de </w:t>
      </w:r>
      <w:r w:rsidRPr="00E81E41">
        <w:rPr>
          <w:rFonts w:ascii="Arial" w:hAnsi="Arial" w:cs="Arial"/>
          <w:color w:val="000000"/>
          <w:lang w:val="es-ES"/>
        </w:rPr>
        <w:t>Yura</w:t>
      </w:r>
      <w:r w:rsidRPr="00E81E41">
        <w:rPr>
          <w:rFonts w:ascii="Arial" w:hAnsi="Arial" w:cs="Arial"/>
          <w:color w:val="000000"/>
        </w:rPr>
        <w:t xml:space="preserve"> a una altitud</w:t>
      </w:r>
      <w:r w:rsidRPr="00575C8F">
        <w:rPr>
          <w:rFonts w:ascii="Arial" w:hAnsi="Arial" w:cs="Arial"/>
          <w:color w:val="000000"/>
        </w:rPr>
        <w:t xml:space="preserve"> aproximada de</w:t>
      </w:r>
      <w:r>
        <w:rPr>
          <w:rFonts w:ascii="Arial" w:hAnsi="Arial" w:cs="Arial"/>
          <w:color w:val="000000"/>
          <w:lang w:val="es-ES"/>
        </w:rPr>
        <w:t xml:space="preserve"> 2690 </w:t>
      </w:r>
      <w:r w:rsidRPr="00575C8F">
        <w:rPr>
          <w:rFonts w:ascii="Arial" w:hAnsi="Arial" w:cs="Arial"/>
          <w:color w:val="000000"/>
        </w:rPr>
        <w:t>msnm y  en las siguientes coordenadas UTM (datum WGS84, Zona 19 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29"/>
      </w:tblGrid>
      <w:tr w:rsidR="000A1269" w:rsidRPr="00DC2C4A" w14:paraId="7E896678" w14:textId="77777777">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FF395E5"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29"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ECA3614"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0A1269" w:rsidRPr="00DC2C4A" w14:paraId="46FD1A30" w14:textId="77777777">
        <w:trPr>
          <w:trHeight w:val="422"/>
          <w:jc w:val="center"/>
        </w:trPr>
        <w:tc>
          <w:tcPr>
            <w:tcW w:w="2838" w:type="dxa"/>
            <w:shd w:val="clear" w:color="auto" w:fill="auto"/>
            <w:vAlign w:val="center"/>
            <w:hideMark/>
          </w:tcPr>
          <w:p w14:paraId="782CF530" w14:textId="41B2EA6C" w:rsidR="000A1269" w:rsidRPr="00DC2C4A" w:rsidRDefault="000A1269">
            <w:pPr>
              <w:spacing w:after="0" w:line="250" w:lineRule="auto"/>
              <w:jc w:val="center"/>
              <w:rPr>
                <w:rFonts w:ascii="Arial" w:hAnsi="Arial" w:cs="Arial"/>
                <w:sz w:val="20"/>
                <w:szCs w:val="20"/>
              </w:rPr>
            </w:pPr>
            <w:r w:rsidRPr="00D06891">
              <w:rPr>
                <w:rFonts w:ascii="Arial" w:hAnsi="Arial" w:cs="Arial"/>
                <w:sz w:val="20"/>
                <w:szCs w:val="20"/>
              </w:rPr>
              <w:t>216 718</w:t>
            </w:r>
          </w:p>
        </w:tc>
        <w:tc>
          <w:tcPr>
            <w:tcW w:w="2829" w:type="dxa"/>
            <w:shd w:val="clear" w:color="auto" w:fill="auto"/>
            <w:vAlign w:val="center"/>
            <w:hideMark/>
          </w:tcPr>
          <w:p w14:paraId="6FC72C58" w14:textId="07D81232" w:rsidR="000A1269" w:rsidRPr="00DC2C4A" w:rsidRDefault="000A1269">
            <w:pPr>
              <w:spacing w:after="0" w:line="250" w:lineRule="auto"/>
              <w:jc w:val="center"/>
              <w:rPr>
                <w:rFonts w:ascii="Arial" w:hAnsi="Arial" w:cs="Arial"/>
                <w:sz w:val="20"/>
                <w:szCs w:val="20"/>
              </w:rPr>
            </w:pPr>
            <w:r w:rsidRPr="00D06891">
              <w:rPr>
                <w:rFonts w:ascii="Arial" w:hAnsi="Arial" w:cs="Arial"/>
                <w:sz w:val="20"/>
                <w:szCs w:val="20"/>
              </w:rPr>
              <w:t>8 197 876</w:t>
            </w:r>
          </w:p>
        </w:tc>
      </w:tr>
    </w:tbl>
    <w:p w14:paraId="76E284C4" w14:textId="77777777" w:rsidR="000A1269" w:rsidRPr="00B230DC" w:rsidRDefault="000A1269" w:rsidP="000A1269">
      <w:pPr>
        <w:spacing w:before="240" w:after="120" w:line="250" w:lineRule="auto"/>
        <w:ind w:left="567"/>
        <w:jc w:val="both"/>
        <w:rPr>
          <w:rFonts w:ascii="Arial" w:hAnsi="Arial" w:cs="Arial"/>
          <w:sz w:val="20"/>
          <w:szCs w:val="20"/>
        </w:rPr>
      </w:pPr>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6B0C5188"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2A0B1D6"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w:t>
      </w:r>
      <w:r>
        <w:rPr>
          <w:rFonts w:ascii="Arial" w:hAnsi="Arial" w:cs="Arial"/>
          <w:sz w:val="20"/>
          <w:szCs w:val="20"/>
        </w:rPr>
        <w:t>3</w:t>
      </w:r>
      <w:r w:rsidRPr="007A5467">
        <w:rPr>
          <w:rFonts w:ascii="Arial" w:hAnsi="Arial" w:cs="Arial"/>
          <w:sz w:val="20"/>
          <w:szCs w:val="20"/>
        </w:rPr>
        <w:t>, Diagrama Unifilar)</w:t>
      </w:r>
      <w:r w:rsidRPr="005E09E1">
        <w:rPr>
          <w:rFonts w:ascii="Arial" w:hAnsi="Arial" w:cs="Arial"/>
          <w:sz w:val="20"/>
          <w:szCs w:val="20"/>
        </w:rPr>
        <w:t>.</w:t>
      </w:r>
    </w:p>
    <w:p w14:paraId="79D33A14" w14:textId="77777777" w:rsidR="000A1269" w:rsidRPr="007A5467" w:rsidRDefault="000A1269" w:rsidP="000A126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 xml:space="preserve">costo y riesgo, podrá presentar en el proyecto de ingeniería a nivel definitivo, todo equipamiento adicional al indicado en la presente sección, que considere pertinente para la adecuada operación de la subestación. </w:t>
      </w:r>
    </w:p>
    <w:p w14:paraId="2B1D40D4" w14:textId="77777777" w:rsidR="000A1269" w:rsidRPr="000F4071" w:rsidRDefault="000A1269" w:rsidP="008B345C">
      <w:pPr>
        <w:spacing w:before="240"/>
        <w:ind w:left="567"/>
        <w:jc w:val="both"/>
        <w:rPr>
          <w:rFonts w:ascii="Arial" w:hAnsi="Arial" w:cs="Arial"/>
          <w:color w:val="000000"/>
          <w:sz w:val="20"/>
          <w:szCs w:val="20"/>
          <w:u w:val="single"/>
        </w:rPr>
      </w:pPr>
      <w:r w:rsidRPr="000F4071">
        <w:rPr>
          <w:rFonts w:ascii="Arial" w:hAnsi="Arial" w:cs="Arial"/>
          <w:color w:val="000000"/>
          <w:sz w:val="20"/>
          <w:szCs w:val="20"/>
          <w:u w:val="single"/>
        </w:rPr>
        <w:t>Nivel de 220 kV</w:t>
      </w:r>
    </w:p>
    <w:p w14:paraId="1C4CC24F"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Dos (02) celdas de línea 220 kV hacia la subestación Palca.</w:t>
      </w:r>
    </w:p>
    <w:p w14:paraId="47C71A81"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Una (01) celda de transformación 220 kV.</w:t>
      </w:r>
    </w:p>
    <w:p w14:paraId="3C509D7B"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Un (01) banco de autotransformadores monofásicos de potencia 3x(30-30-10/40-40-12) MVA (ONAN/ONAF), 220±10x1%/138/13.8 kV más una unidad de reserva.</w:t>
      </w:r>
    </w:p>
    <w:p w14:paraId="7BB6509F"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Una (01) celda de acople de barras 220 kV.</w:t>
      </w:r>
    </w:p>
    <w:p w14:paraId="1C3FD4E8"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lastRenderedPageBreak/>
        <w:t>Para las barras: tres (03) transformadores de tensión, uno por fase, en cada una de las dos barras “A” y “B” de la subestación.</w:t>
      </w:r>
    </w:p>
    <w:p w14:paraId="57D7868C" w14:textId="5C99D779" w:rsidR="000A1269" w:rsidRPr="00D06891" w:rsidRDefault="000A1269" w:rsidP="0053475C">
      <w:pPr>
        <w:pStyle w:val="Prrafodelista"/>
        <w:spacing w:after="160" w:line="259" w:lineRule="auto"/>
        <w:ind w:left="993"/>
        <w:jc w:val="both"/>
        <w:rPr>
          <w:rFonts w:ascii="Arial" w:hAnsi="Arial" w:cs="Arial"/>
          <w:color w:val="000000"/>
        </w:rPr>
      </w:pPr>
      <w:r w:rsidRPr="00D06891">
        <w:rPr>
          <w:rFonts w:ascii="Arial" w:hAnsi="Arial" w:cs="Arial"/>
          <w:color w:val="000000"/>
        </w:rPr>
        <w:t>Los sistemas de barras se diseñarán para una corriente de 2500 A, para lo que se prevé emplear dos (02) conductores AAC por fase cada uno de 2000 (</w:t>
      </w:r>
      <w:proofErr w:type="spellStart"/>
      <w:r w:rsidRPr="00D06891">
        <w:rPr>
          <w:rFonts w:ascii="Arial" w:hAnsi="Arial" w:cs="Arial"/>
          <w:color w:val="000000"/>
        </w:rPr>
        <w:t>Cowslip</w:t>
      </w:r>
      <w:proofErr w:type="spellEnd"/>
      <w:r w:rsidRPr="00D06891">
        <w:rPr>
          <w:rFonts w:ascii="Arial" w:hAnsi="Arial" w:cs="Arial"/>
          <w:color w:val="000000"/>
        </w:rPr>
        <w:t>) MCM</w:t>
      </w:r>
      <w:r w:rsidR="004F5E55">
        <w:rPr>
          <w:rFonts w:ascii="Arial" w:hAnsi="Arial" w:cs="Arial"/>
          <w:color w:val="000000"/>
          <w:lang w:val="es-ES"/>
        </w:rPr>
        <w:t xml:space="preserve"> como mínimo</w:t>
      </w:r>
      <w:r w:rsidRPr="00D06891">
        <w:rPr>
          <w:rFonts w:ascii="Arial" w:hAnsi="Arial" w:cs="Arial"/>
          <w:color w:val="000000"/>
        </w:rPr>
        <w:t>.</w:t>
      </w:r>
    </w:p>
    <w:p w14:paraId="02518088"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0BBC8274" w14:textId="77777777" w:rsidR="000A1269" w:rsidRPr="00D4122E" w:rsidRDefault="000A1269" w:rsidP="000A1269">
      <w:pPr>
        <w:pStyle w:val="Prrafodelista"/>
        <w:numPr>
          <w:ilvl w:val="0"/>
          <w:numId w:val="183"/>
        </w:numPr>
        <w:spacing w:after="160" w:line="259" w:lineRule="auto"/>
        <w:ind w:left="993" w:hanging="284"/>
        <w:jc w:val="both"/>
        <w:rPr>
          <w:rFonts w:ascii="Arial" w:hAnsi="Arial" w:cs="Arial"/>
          <w:color w:val="000000"/>
        </w:rPr>
      </w:pPr>
      <w:r w:rsidRPr="00D4122E">
        <w:rPr>
          <w:rFonts w:ascii="Arial" w:hAnsi="Arial" w:cs="Arial"/>
          <w:color w:val="000000"/>
        </w:rPr>
        <w:t>Previsión de espacio para la ampliación futura de la subestación:</w:t>
      </w:r>
    </w:p>
    <w:p w14:paraId="59E55397" w14:textId="77777777" w:rsidR="000A1269" w:rsidRPr="0053475C" w:rsidRDefault="000A1269" w:rsidP="000A1269">
      <w:pPr>
        <w:pStyle w:val="Prrafodelista"/>
        <w:numPr>
          <w:ilvl w:val="0"/>
          <w:numId w:val="184"/>
        </w:numPr>
        <w:spacing w:after="160" w:line="259" w:lineRule="auto"/>
        <w:ind w:left="1418"/>
        <w:jc w:val="both"/>
        <w:rPr>
          <w:rFonts w:ascii="Arial" w:hAnsi="Arial" w:cs="Arial"/>
          <w:color w:val="000000"/>
        </w:rPr>
      </w:pPr>
      <w:r w:rsidRPr="0053475C">
        <w:rPr>
          <w:rFonts w:ascii="Arial" w:hAnsi="Arial" w:cs="Arial"/>
          <w:color w:val="000000"/>
        </w:rPr>
        <w:t>Cuatro (04) celdas de línea 220 kV</w:t>
      </w:r>
    </w:p>
    <w:p w14:paraId="4DC4A236" w14:textId="77777777" w:rsidR="000A1269" w:rsidRPr="00D06891" w:rsidRDefault="000A1269" w:rsidP="000A1269">
      <w:pPr>
        <w:pStyle w:val="Prrafodelista"/>
        <w:numPr>
          <w:ilvl w:val="0"/>
          <w:numId w:val="184"/>
        </w:numPr>
        <w:spacing w:after="160" w:line="259" w:lineRule="auto"/>
        <w:ind w:left="1418"/>
        <w:jc w:val="both"/>
        <w:rPr>
          <w:rFonts w:ascii="Arial" w:hAnsi="Arial" w:cs="Arial"/>
          <w:color w:val="000000"/>
        </w:rPr>
      </w:pPr>
      <w:r w:rsidRPr="00D06891">
        <w:rPr>
          <w:rFonts w:ascii="Arial" w:hAnsi="Arial" w:cs="Arial"/>
          <w:color w:val="000000"/>
        </w:rPr>
        <w:t>Una (01) celda de transformación 220 kV.</w:t>
      </w:r>
    </w:p>
    <w:p w14:paraId="0B8FBE6C" w14:textId="77777777" w:rsidR="000A1269" w:rsidRPr="00D06891" w:rsidRDefault="000A1269" w:rsidP="000A1269">
      <w:pPr>
        <w:pStyle w:val="Prrafodelista"/>
        <w:numPr>
          <w:ilvl w:val="0"/>
          <w:numId w:val="184"/>
        </w:numPr>
        <w:spacing w:after="160" w:line="259" w:lineRule="auto"/>
        <w:ind w:left="1418"/>
        <w:jc w:val="both"/>
        <w:rPr>
          <w:rFonts w:ascii="Arial" w:hAnsi="Arial" w:cs="Arial"/>
          <w:color w:val="000000"/>
        </w:rPr>
      </w:pPr>
      <w:r w:rsidRPr="00D06891">
        <w:rPr>
          <w:rFonts w:ascii="Arial" w:hAnsi="Arial" w:cs="Arial"/>
          <w:color w:val="000000"/>
        </w:rPr>
        <w:t>Un (01) banco de autotransformadores monofásicos de potencia 3x(30-30-10/40-40-12) MVA (ONAN/ONAF), 220±10x1%/138/13.8 kV más una unidad de reserva.</w:t>
      </w:r>
    </w:p>
    <w:p w14:paraId="2488EFAE" w14:textId="77777777" w:rsidR="000A1269" w:rsidRPr="00D06891" w:rsidRDefault="000A1269" w:rsidP="000A1269">
      <w:pPr>
        <w:spacing w:after="0"/>
        <w:ind w:left="1985"/>
        <w:contextualSpacing/>
        <w:jc w:val="both"/>
        <w:rPr>
          <w:rFonts w:ascii="Arial" w:hAnsi="Arial" w:cs="Arial"/>
          <w:color w:val="000000"/>
          <w:sz w:val="20"/>
          <w:szCs w:val="20"/>
        </w:rPr>
      </w:pPr>
    </w:p>
    <w:p w14:paraId="345FB3C3"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138 kV</w:t>
      </w:r>
    </w:p>
    <w:p w14:paraId="5680199A"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Dos (02) celdas de línea 138 kV hacia la subestación Intermedia Norte.</w:t>
      </w:r>
    </w:p>
    <w:p w14:paraId="0B631A04"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Una (01) celda de transformación 138 kV.</w:t>
      </w:r>
    </w:p>
    <w:p w14:paraId="73E9C299"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Una (01) celda de acople de barras 138 kV.</w:t>
      </w:r>
    </w:p>
    <w:p w14:paraId="69DB5BCB" w14:textId="27B45270"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 xml:space="preserve">Para las barras: tres (03) transformadores de tensión, uno por fase, en las barras “A” </w:t>
      </w:r>
      <w:r w:rsidR="00044251">
        <w:rPr>
          <w:rFonts w:ascii="Arial" w:hAnsi="Arial" w:cs="Arial"/>
          <w:color w:val="000000"/>
          <w:lang w:val="es-ES"/>
        </w:rPr>
        <w:t xml:space="preserve">y “B” </w:t>
      </w:r>
      <w:r w:rsidRPr="00D06891">
        <w:rPr>
          <w:rFonts w:ascii="Arial" w:hAnsi="Arial" w:cs="Arial"/>
          <w:color w:val="000000"/>
        </w:rPr>
        <w:t>de la subestación.</w:t>
      </w:r>
    </w:p>
    <w:p w14:paraId="1F5D7076" w14:textId="45266AAB" w:rsidR="000A1269" w:rsidRPr="00D06891" w:rsidRDefault="004C56D8" w:rsidP="0053475C">
      <w:pPr>
        <w:pStyle w:val="Prrafodelista"/>
        <w:spacing w:after="160" w:line="259" w:lineRule="auto"/>
        <w:ind w:left="993"/>
        <w:jc w:val="both"/>
        <w:rPr>
          <w:rFonts w:ascii="Arial" w:hAnsi="Arial" w:cs="Arial"/>
          <w:color w:val="000000"/>
        </w:rPr>
      </w:pPr>
      <w:r>
        <w:rPr>
          <w:rFonts w:ascii="Arial" w:hAnsi="Arial" w:cs="Arial"/>
          <w:color w:val="000000"/>
          <w:lang w:val="es-ES"/>
        </w:rPr>
        <w:t>Los</w:t>
      </w:r>
      <w:r w:rsidR="000A1269" w:rsidRPr="00D06891">
        <w:rPr>
          <w:rFonts w:ascii="Arial" w:hAnsi="Arial" w:cs="Arial"/>
          <w:color w:val="000000"/>
        </w:rPr>
        <w:t xml:space="preserve"> sistema</w:t>
      </w:r>
      <w:r>
        <w:rPr>
          <w:rFonts w:ascii="Arial" w:hAnsi="Arial" w:cs="Arial"/>
          <w:color w:val="000000"/>
          <w:lang w:val="es-ES"/>
        </w:rPr>
        <w:t>s</w:t>
      </w:r>
      <w:r w:rsidR="000A1269" w:rsidRPr="00D06891">
        <w:rPr>
          <w:rFonts w:ascii="Arial" w:hAnsi="Arial" w:cs="Arial"/>
          <w:color w:val="000000"/>
        </w:rPr>
        <w:t xml:space="preserve"> de barras se diseñará</w:t>
      </w:r>
      <w:r>
        <w:rPr>
          <w:rFonts w:ascii="Arial" w:hAnsi="Arial" w:cs="Arial"/>
          <w:color w:val="000000"/>
          <w:lang w:val="es-ES"/>
        </w:rPr>
        <w:t>n</w:t>
      </w:r>
      <w:r w:rsidR="000A1269" w:rsidRPr="00D06891">
        <w:rPr>
          <w:rFonts w:ascii="Arial" w:hAnsi="Arial" w:cs="Arial"/>
          <w:color w:val="000000"/>
        </w:rPr>
        <w:t xml:space="preserve"> para una corriente de 2,000 A, para lo que se prevé emplear dos (02) conductores AAC por fase cada uno de 1272 (</w:t>
      </w:r>
      <w:proofErr w:type="spellStart"/>
      <w:r w:rsidR="000A1269" w:rsidRPr="00D06891">
        <w:rPr>
          <w:rFonts w:ascii="Arial" w:hAnsi="Arial" w:cs="Arial"/>
          <w:color w:val="000000"/>
        </w:rPr>
        <w:t>Narcissus</w:t>
      </w:r>
      <w:proofErr w:type="spellEnd"/>
      <w:r w:rsidR="000A1269" w:rsidRPr="00D06891">
        <w:rPr>
          <w:rFonts w:ascii="Arial" w:hAnsi="Arial" w:cs="Arial"/>
          <w:color w:val="000000"/>
        </w:rPr>
        <w:t>) MCM</w:t>
      </w:r>
      <w:r w:rsidR="004F5E55">
        <w:rPr>
          <w:rFonts w:ascii="Arial" w:hAnsi="Arial" w:cs="Arial"/>
          <w:color w:val="000000"/>
          <w:lang w:val="es-ES"/>
        </w:rPr>
        <w:t xml:space="preserve"> como mínimo</w:t>
      </w:r>
      <w:r w:rsidR="000A1269" w:rsidRPr="00D06891">
        <w:rPr>
          <w:rFonts w:ascii="Arial" w:hAnsi="Arial" w:cs="Arial"/>
          <w:color w:val="000000"/>
        </w:rPr>
        <w:t>.</w:t>
      </w:r>
    </w:p>
    <w:p w14:paraId="5EB0200E"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 xml:space="preserve">Sistemas complementarios de protección, control, medición, comunicaciones, pórticos y barras, puesta a tierra, servicios auxiliares, obras civiles, etc. </w:t>
      </w:r>
    </w:p>
    <w:p w14:paraId="25CA93FA"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 xml:space="preserve">Espacio disponible para las siguientes instalaciones futuras: </w:t>
      </w:r>
    </w:p>
    <w:p w14:paraId="679B9DF5" w14:textId="77777777" w:rsidR="000A1269" w:rsidRPr="00D06891" w:rsidRDefault="000A1269" w:rsidP="000A1269">
      <w:pPr>
        <w:pStyle w:val="Prrafodelista"/>
        <w:numPr>
          <w:ilvl w:val="0"/>
          <w:numId w:val="186"/>
        </w:numPr>
        <w:spacing w:after="160" w:line="259" w:lineRule="auto"/>
        <w:ind w:left="1418"/>
        <w:jc w:val="both"/>
        <w:rPr>
          <w:rFonts w:ascii="Arial" w:hAnsi="Arial" w:cs="Arial"/>
          <w:color w:val="000000"/>
        </w:rPr>
      </w:pPr>
      <w:r w:rsidRPr="00D06891">
        <w:rPr>
          <w:rFonts w:ascii="Arial" w:hAnsi="Arial" w:cs="Arial"/>
          <w:color w:val="000000"/>
        </w:rPr>
        <w:t>Cuatro (04) celdas de línea 138 kV.</w:t>
      </w:r>
    </w:p>
    <w:p w14:paraId="5807AC6D" w14:textId="77777777" w:rsidR="000A1269" w:rsidRPr="00D06891" w:rsidRDefault="000A1269" w:rsidP="000A1269">
      <w:pPr>
        <w:pStyle w:val="Prrafodelista"/>
        <w:numPr>
          <w:ilvl w:val="0"/>
          <w:numId w:val="186"/>
        </w:numPr>
        <w:spacing w:after="160" w:line="259" w:lineRule="auto"/>
        <w:ind w:left="1418"/>
        <w:jc w:val="both"/>
        <w:rPr>
          <w:rFonts w:ascii="Arial" w:hAnsi="Arial" w:cs="Arial"/>
          <w:color w:val="000000"/>
        </w:rPr>
      </w:pPr>
      <w:r w:rsidRPr="00D06891">
        <w:rPr>
          <w:rFonts w:ascii="Arial" w:hAnsi="Arial" w:cs="Arial"/>
          <w:color w:val="000000"/>
        </w:rPr>
        <w:t>Dos (02) celdas de transformación 138 kV.</w:t>
      </w:r>
    </w:p>
    <w:p w14:paraId="396EA512" w14:textId="77777777" w:rsidR="000A1269" w:rsidRPr="00D06891" w:rsidRDefault="000A1269" w:rsidP="000A1269">
      <w:pPr>
        <w:pStyle w:val="Prrafodelista"/>
        <w:numPr>
          <w:ilvl w:val="0"/>
          <w:numId w:val="186"/>
        </w:numPr>
        <w:spacing w:after="160" w:line="259" w:lineRule="auto"/>
        <w:ind w:left="1418"/>
        <w:jc w:val="both"/>
        <w:rPr>
          <w:rFonts w:ascii="Arial" w:hAnsi="Arial" w:cs="Arial"/>
          <w:color w:val="000000"/>
        </w:rPr>
      </w:pPr>
      <w:r w:rsidRPr="00D06891">
        <w:rPr>
          <w:rFonts w:ascii="Arial" w:hAnsi="Arial" w:cs="Arial"/>
          <w:color w:val="000000"/>
        </w:rPr>
        <w:t>Un (01) transformador trifásico de potencia 40 MVA 138±4x2.5%/22.9 kV</w:t>
      </w:r>
      <w:r w:rsidRPr="00D06891">
        <w:rPr>
          <w:rFonts w:ascii="Arial" w:hAnsi="Arial" w:cs="Arial"/>
          <w:color w:val="000000"/>
          <w:lang w:val="es-ES"/>
        </w:rPr>
        <w:t>.</w:t>
      </w:r>
    </w:p>
    <w:p w14:paraId="64BF645A"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22.9 kV</w:t>
      </w:r>
    </w:p>
    <w:p w14:paraId="1D79AF1B" w14:textId="77777777" w:rsidR="000A1269" w:rsidRPr="00D06891" w:rsidRDefault="000A1269" w:rsidP="00D50FC8">
      <w:pPr>
        <w:pStyle w:val="Prrafodelista"/>
        <w:numPr>
          <w:ilvl w:val="0"/>
          <w:numId w:val="187"/>
        </w:numPr>
        <w:spacing w:after="0" w:line="259" w:lineRule="auto"/>
        <w:ind w:left="993" w:hanging="284"/>
        <w:jc w:val="both"/>
        <w:rPr>
          <w:rFonts w:ascii="Arial" w:hAnsi="Arial" w:cs="Arial"/>
          <w:color w:val="000000"/>
        </w:rPr>
      </w:pPr>
      <w:r w:rsidRPr="00D06891">
        <w:rPr>
          <w:rFonts w:ascii="Arial" w:hAnsi="Arial" w:cs="Arial"/>
          <w:color w:val="000000"/>
        </w:rPr>
        <w:t>Previsión de espacio para las siguientes instalaciones futuras:</w:t>
      </w:r>
    </w:p>
    <w:p w14:paraId="603F738D" w14:textId="77777777" w:rsidR="000A1269" w:rsidRPr="00D06891" w:rsidRDefault="000A1269" w:rsidP="00D50FC8">
      <w:pPr>
        <w:numPr>
          <w:ilvl w:val="0"/>
          <w:numId w:val="181"/>
        </w:numPr>
        <w:spacing w:after="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22.9 kV para la llegada del transformador futuro 138/22.9 kV.</w:t>
      </w:r>
    </w:p>
    <w:p w14:paraId="7D40D2C4" w14:textId="77777777" w:rsidR="000A1269" w:rsidRPr="00D06891" w:rsidRDefault="000A1269" w:rsidP="00D50FC8">
      <w:pPr>
        <w:numPr>
          <w:ilvl w:val="0"/>
          <w:numId w:val="181"/>
        </w:numPr>
        <w:spacing w:after="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Cuatro (04) celdas tipo interior en 22.9 kV para salida de líneas.</w:t>
      </w:r>
    </w:p>
    <w:p w14:paraId="3AE2B4A5" w14:textId="77777777" w:rsidR="000A1269" w:rsidRPr="00D06891" w:rsidRDefault="000A1269" w:rsidP="000A1269">
      <w:pPr>
        <w:spacing w:before="120" w:line="240" w:lineRule="auto"/>
        <w:ind w:left="1559" w:hanging="426"/>
        <w:contextualSpacing/>
        <w:jc w:val="both"/>
        <w:rPr>
          <w:rFonts w:ascii="Arial" w:eastAsia="HP Simplified Light" w:hAnsi="Arial" w:cs="Arial"/>
          <w:b/>
          <w:bCs/>
          <w:sz w:val="20"/>
          <w:szCs w:val="20"/>
        </w:rPr>
      </w:pPr>
    </w:p>
    <w:p w14:paraId="2638F922"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13.8 kV</w:t>
      </w:r>
    </w:p>
    <w:p w14:paraId="72BA42FF" w14:textId="77777777" w:rsidR="000A1269" w:rsidRPr="00D06891" w:rsidRDefault="000A1269" w:rsidP="000A1269">
      <w:pPr>
        <w:pStyle w:val="Prrafodelista"/>
        <w:numPr>
          <w:ilvl w:val="0"/>
          <w:numId w:val="188"/>
        </w:numPr>
        <w:spacing w:after="160" w:line="259" w:lineRule="auto"/>
        <w:ind w:left="993" w:hanging="284"/>
        <w:jc w:val="both"/>
        <w:rPr>
          <w:rFonts w:ascii="Arial" w:hAnsi="Arial" w:cs="Arial"/>
          <w:color w:val="000000"/>
        </w:rPr>
      </w:pPr>
      <w:r w:rsidRPr="00D06891">
        <w:rPr>
          <w:rFonts w:ascii="Arial" w:hAnsi="Arial" w:cs="Arial"/>
          <w:color w:val="000000"/>
        </w:rPr>
        <w:t>Una (01) celda de llegada 13.8 kV desde transformador de potencia.</w:t>
      </w:r>
    </w:p>
    <w:p w14:paraId="6EA932EF" w14:textId="77777777" w:rsidR="000A1269" w:rsidRPr="00D06891" w:rsidRDefault="000A1269" w:rsidP="000A1269">
      <w:pPr>
        <w:pStyle w:val="Prrafodelista"/>
        <w:numPr>
          <w:ilvl w:val="0"/>
          <w:numId w:val="188"/>
        </w:numPr>
        <w:spacing w:after="160" w:line="259" w:lineRule="auto"/>
        <w:ind w:left="993" w:hanging="284"/>
        <w:jc w:val="both"/>
        <w:rPr>
          <w:rFonts w:ascii="Arial" w:hAnsi="Arial" w:cs="Arial"/>
          <w:color w:val="000000"/>
        </w:rPr>
      </w:pPr>
      <w:r w:rsidRPr="00D06891">
        <w:rPr>
          <w:rFonts w:ascii="Arial" w:hAnsi="Arial" w:cs="Arial"/>
          <w:color w:val="000000"/>
        </w:rPr>
        <w:t>Una (01) celda de salida 13.8 kV para transformador de servicios auxiliares.</w:t>
      </w:r>
    </w:p>
    <w:p w14:paraId="6C13F63B" w14:textId="77777777" w:rsidR="000A1269" w:rsidRPr="00D06891" w:rsidRDefault="000A1269" w:rsidP="000A1269">
      <w:pPr>
        <w:pStyle w:val="Prrafodelista"/>
        <w:numPr>
          <w:ilvl w:val="0"/>
          <w:numId w:val="188"/>
        </w:numPr>
        <w:spacing w:after="160" w:line="259" w:lineRule="auto"/>
        <w:ind w:left="993" w:hanging="284"/>
        <w:jc w:val="both"/>
        <w:rPr>
          <w:rFonts w:ascii="Arial" w:hAnsi="Arial" w:cs="Arial"/>
          <w:color w:val="000000"/>
        </w:rPr>
      </w:pPr>
      <w:r w:rsidRPr="00D06891">
        <w:rPr>
          <w:rFonts w:ascii="Arial" w:hAnsi="Arial" w:cs="Arial"/>
          <w:color w:val="000000"/>
        </w:rPr>
        <w:t>Un (01) transformador de servicios auxiliares de adecuada capacidad y aterramiento en el nivel de 13.8 kV.</w:t>
      </w:r>
    </w:p>
    <w:p w14:paraId="54DA1591" w14:textId="77777777" w:rsidR="000A1269" w:rsidRPr="00D06891" w:rsidRDefault="000A1269" w:rsidP="000A1269">
      <w:pPr>
        <w:pStyle w:val="Prrafodelista"/>
        <w:numPr>
          <w:ilvl w:val="0"/>
          <w:numId w:val="188"/>
        </w:numPr>
        <w:spacing w:after="0" w:line="259" w:lineRule="auto"/>
        <w:ind w:left="993" w:hanging="284"/>
        <w:jc w:val="both"/>
        <w:rPr>
          <w:rFonts w:ascii="Arial" w:hAnsi="Arial" w:cs="Arial"/>
          <w:color w:val="000000"/>
        </w:rPr>
      </w:pPr>
      <w:r w:rsidRPr="00D06891">
        <w:rPr>
          <w:rFonts w:ascii="Arial" w:hAnsi="Arial" w:cs="Arial"/>
          <w:color w:val="000000"/>
        </w:rPr>
        <w:t>Espacio para las siguientes instalaciones futuras:</w:t>
      </w:r>
    </w:p>
    <w:p w14:paraId="4D7A3750" w14:textId="77777777" w:rsidR="000A1269" w:rsidRPr="00D06891" w:rsidRDefault="000A1269" w:rsidP="000A1269">
      <w:pPr>
        <w:numPr>
          <w:ilvl w:val="0"/>
          <w:numId w:val="181"/>
        </w:numPr>
        <w:spacing w:after="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13.8 kV para la llegada del banco de autotransformadores futuro</w:t>
      </w:r>
    </w:p>
    <w:p w14:paraId="64A8D785" w14:textId="77777777" w:rsidR="000A1269" w:rsidRPr="00D06891" w:rsidRDefault="000A1269" w:rsidP="000A1269">
      <w:pPr>
        <w:numPr>
          <w:ilvl w:val="0"/>
          <w:numId w:val="181"/>
        </w:numPr>
        <w:spacing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13.8 kV para alimentación a transformador de servicios auxiliares futuro.</w:t>
      </w:r>
    </w:p>
    <w:p w14:paraId="3C60F2E4" w14:textId="77777777" w:rsidR="000A1269" w:rsidRPr="00D06891" w:rsidRDefault="000A1269" w:rsidP="000F7A75">
      <w:pPr>
        <w:numPr>
          <w:ilvl w:val="0"/>
          <w:numId w:val="181"/>
        </w:numPr>
        <w:spacing w:after="12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 (01) transformador de servicios auxiliares futuro.</w:t>
      </w:r>
    </w:p>
    <w:p w14:paraId="47EF9B80" w14:textId="77777777" w:rsidR="006D42B3" w:rsidRDefault="006D42B3" w:rsidP="000A1269">
      <w:pPr>
        <w:tabs>
          <w:tab w:val="left" w:pos="567"/>
        </w:tabs>
        <w:spacing w:after="0" w:line="240" w:lineRule="auto"/>
        <w:rPr>
          <w:rFonts w:ascii="Arial" w:hAnsi="Arial" w:cs="Arial"/>
          <w:b/>
          <w:sz w:val="20"/>
          <w:szCs w:val="20"/>
        </w:rPr>
      </w:pPr>
    </w:p>
    <w:p w14:paraId="7E364C51" w14:textId="2D7CBCB1" w:rsidR="000A1269" w:rsidRPr="00BE4201" w:rsidRDefault="000A1269" w:rsidP="000F7A75">
      <w:pPr>
        <w:tabs>
          <w:tab w:val="left" w:pos="567"/>
        </w:tabs>
        <w:spacing w:before="120" w:after="0" w:line="240" w:lineRule="auto"/>
        <w:rPr>
          <w:rFonts w:ascii="Arial" w:hAnsi="Arial" w:cs="Arial"/>
          <w:b/>
          <w:sz w:val="20"/>
          <w:szCs w:val="20"/>
        </w:rPr>
      </w:pPr>
      <w:r w:rsidRPr="00BE4201">
        <w:rPr>
          <w:rFonts w:ascii="Arial" w:hAnsi="Arial" w:cs="Arial"/>
          <w:b/>
          <w:sz w:val="20"/>
          <w:szCs w:val="20"/>
        </w:rPr>
        <w:t>3.3.</w:t>
      </w:r>
      <w:r>
        <w:rPr>
          <w:rFonts w:ascii="Arial" w:hAnsi="Arial" w:cs="Arial"/>
          <w:b/>
          <w:sz w:val="20"/>
          <w:szCs w:val="20"/>
        </w:rPr>
        <w:t>3</w:t>
      </w:r>
      <w:r w:rsidRPr="00BE4201">
        <w:rPr>
          <w:rFonts w:ascii="Arial" w:hAnsi="Arial" w:cs="Arial"/>
          <w:b/>
          <w:sz w:val="20"/>
          <w:szCs w:val="20"/>
        </w:rPr>
        <w:tab/>
      </w:r>
      <w:bookmarkStart w:id="190" w:name="_Hlk133785401"/>
      <w:r w:rsidRPr="00FF78B2">
        <w:rPr>
          <w:rFonts w:ascii="Arial" w:hAnsi="Arial" w:cs="Arial"/>
          <w:b/>
          <w:sz w:val="20"/>
          <w:szCs w:val="20"/>
        </w:rPr>
        <w:t xml:space="preserve">Subestación </w:t>
      </w:r>
      <w:r>
        <w:rPr>
          <w:rFonts w:ascii="Arial" w:hAnsi="Arial" w:cs="Arial"/>
          <w:b/>
          <w:sz w:val="20"/>
          <w:szCs w:val="20"/>
        </w:rPr>
        <w:t xml:space="preserve">Intermedia Norte </w:t>
      </w:r>
      <w:bookmarkEnd w:id="190"/>
      <w:r w:rsidR="009E58B4">
        <w:rPr>
          <w:rFonts w:ascii="Arial" w:hAnsi="Arial" w:cs="Arial"/>
          <w:b/>
          <w:sz w:val="20"/>
          <w:szCs w:val="20"/>
        </w:rPr>
        <w:t>138 kV</w:t>
      </w:r>
    </w:p>
    <w:p w14:paraId="041AB60B" w14:textId="2B42E246" w:rsidR="000A1269" w:rsidRPr="00575C8F" w:rsidRDefault="000A1269" w:rsidP="000A1269">
      <w:pPr>
        <w:pStyle w:val="Prrafodelista"/>
        <w:spacing w:line="250" w:lineRule="auto"/>
        <w:ind w:left="567"/>
        <w:jc w:val="both"/>
        <w:rPr>
          <w:rFonts w:ascii="Arial" w:hAnsi="Arial" w:cs="Arial"/>
          <w:color w:val="000000"/>
        </w:rPr>
      </w:pPr>
      <w:bookmarkStart w:id="191" w:name="_Hlk149065628"/>
      <w:r w:rsidRPr="00D06891">
        <w:rPr>
          <w:rFonts w:ascii="Arial" w:hAnsi="Arial" w:cs="Arial"/>
          <w:color w:val="000000"/>
        </w:rPr>
        <w:t xml:space="preserve">La Subestación </w:t>
      </w:r>
      <w:r>
        <w:rPr>
          <w:rFonts w:ascii="Arial" w:hAnsi="Arial" w:cs="Arial"/>
          <w:color w:val="000000"/>
          <w:lang w:val="es-ES"/>
        </w:rPr>
        <w:t xml:space="preserve">Intermedia Norte </w:t>
      </w:r>
      <w:r w:rsidR="009E58B4">
        <w:rPr>
          <w:rFonts w:ascii="Arial" w:hAnsi="Arial" w:cs="Arial"/>
          <w:color w:val="000000"/>
          <w:lang w:val="es-ES"/>
        </w:rPr>
        <w:t xml:space="preserve">138 kV </w:t>
      </w:r>
      <w:r w:rsidRPr="00D06891">
        <w:rPr>
          <w:rFonts w:ascii="Arial" w:hAnsi="Arial" w:cs="Arial"/>
          <w:color w:val="000000"/>
        </w:rPr>
        <w:t xml:space="preserve">es una subestación nueva, se diseñará y construirá según la tecnología AIS (aislamiento por aire) y tendrá una configuración tipo </w:t>
      </w:r>
      <w:r w:rsidRPr="009535A7">
        <w:rPr>
          <w:rFonts w:ascii="Arial" w:hAnsi="Arial" w:cs="Arial"/>
          <w:color w:val="000000"/>
          <w:lang w:val="es-ES"/>
        </w:rPr>
        <w:t>doble barra</w:t>
      </w:r>
      <w:r w:rsidR="009535A7">
        <w:rPr>
          <w:rFonts w:ascii="Arial" w:hAnsi="Arial" w:cs="Arial"/>
          <w:color w:val="000000"/>
          <w:lang w:val="es-ES"/>
        </w:rPr>
        <w:t xml:space="preserve"> </w:t>
      </w:r>
      <w:r>
        <w:rPr>
          <w:rFonts w:ascii="Arial" w:hAnsi="Arial" w:cs="Arial"/>
          <w:color w:val="000000"/>
          <w:lang w:val="es-ES"/>
        </w:rPr>
        <w:t>en 138 kV</w:t>
      </w:r>
      <w:bookmarkEnd w:id="191"/>
      <w:r w:rsidRPr="00D06891">
        <w:rPr>
          <w:rFonts w:ascii="Arial" w:hAnsi="Arial" w:cs="Arial"/>
          <w:color w:val="000000"/>
        </w:rPr>
        <w:t>.</w:t>
      </w:r>
    </w:p>
    <w:p w14:paraId="0FC665CB" w14:textId="77777777" w:rsidR="000A1269" w:rsidRDefault="000A1269" w:rsidP="000A1269">
      <w:pPr>
        <w:spacing w:before="60" w:after="120" w:line="240" w:lineRule="auto"/>
        <w:ind w:left="567"/>
        <w:jc w:val="both"/>
        <w:rPr>
          <w:rFonts w:ascii="Arial" w:hAnsi="Arial" w:cs="Arial"/>
          <w:sz w:val="20"/>
          <w:szCs w:val="20"/>
        </w:rPr>
      </w:pPr>
      <w:r w:rsidRPr="00E81E41">
        <w:rPr>
          <w:rFonts w:ascii="Arial" w:hAnsi="Arial" w:cs="Arial"/>
          <w:sz w:val="20"/>
          <w:szCs w:val="20"/>
        </w:rPr>
        <w:lastRenderedPageBreak/>
        <w:t>La subestación Intermedia Norte se ubicará en el departamento y provincia de Arequipa, en el distrito de Cerro Colorado, a una altitud aproximada de 2490 msnm y en las siguientes coordenadas UTM (datum WGS84, Zona 19 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3"/>
        <w:gridCol w:w="3116"/>
      </w:tblGrid>
      <w:tr w:rsidR="000A1269" w:rsidRPr="00DC2C4A" w14:paraId="4CC5291C" w14:textId="77777777">
        <w:trPr>
          <w:trHeight w:val="75"/>
          <w:jc w:val="center"/>
        </w:trPr>
        <w:tc>
          <w:tcPr>
            <w:tcW w:w="298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93BCD26"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63A11AF"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7E02DE9B" w14:textId="77777777">
        <w:trPr>
          <w:trHeight w:val="108"/>
          <w:jc w:val="center"/>
        </w:trPr>
        <w:tc>
          <w:tcPr>
            <w:tcW w:w="2983" w:type="dxa"/>
            <w:shd w:val="clear" w:color="auto" w:fill="auto"/>
            <w:vAlign w:val="center"/>
            <w:hideMark/>
          </w:tcPr>
          <w:p w14:paraId="42C6FC66" w14:textId="073EBD4B" w:rsidR="000A1269" w:rsidRPr="009239F2" w:rsidRDefault="000A1269">
            <w:pPr>
              <w:spacing w:before="60" w:after="60" w:line="250" w:lineRule="auto"/>
              <w:jc w:val="center"/>
              <w:rPr>
                <w:rFonts w:ascii="Arial" w:hAnsi="Arial" w:cs="Arial"/>
                <w:sz w:val="18"/>
                <w:szCs w:val="18"/>
              </w:rPr>
            </w:pPr>
            <w:r w:rsidRPr="007178AB">
              <w:rPr>
                <w:rFonts w:ascii="Arial" w:hAnsi="Arial" w:cs="Arial"/>
                <w:sz w:val="18"/>
                <w:szCs w:val="18"/>
              </w:rPr>
              <w:t>224 726</w:t>
            </w:r>
          </w:p>
        </w:tc>
        <w:tc>
          <w:tcPr>
            <w:tcW w:w="3116" w:type="dxa"/>
            <w:shd w:val="clear" w:color="auto" w:fill="auto"/>
            <w:vAlign w:val="center"/>
            <w:hideMark/>
          </w:tcPr>
          <w:p w14:paraId="66CDBE1A" w14:textId="0CF09169" w:rsidR="000A1269" w:rsidRPr="009239F2" w:rsidRDefault="000A1269">
            <w:pPr>
              <w:spacing w:before="60" w:after="60" w:line="250" w:lineRule="auto"/>
              <w:jc w:val="center"/>
              <w:rPr>
                <w:rFonts w:ascii="Arial" w:hAnsi="Arial" w:cs="Arial"/>
                <w:sz w:val="18"/>
                <w:szCs w:val="18"/>
              </w:rPr>
            </w:pPr>
            <w:r w:rsidRPr="007178AB">
              <w:rPr>
                <w:rFonts w:ascii="Arial" w:hAnsi="Arial" w:cs="Arial"/>
                <w:sz w:val="18"/>
                <w:szCs w:val="18"/>
              </w:rPr>
              <w:t>8 190 270</w:t>
            </w:r>
          </w:p>
        </w:tc>
      </w:tr>
    </w:tbl>
    <w:p w14:paraId="4F22E77B" w14:textId="77777777" w:rsidR="000A1269" w:rsidRPr="00B230DC" w:rsidRDefault="000A1269" w:rsidP="000A1269">
      <w:pPr>
        <w:spacing w:before="240" w:after="120" w:line="250" w:lineRule="auto"/>
        <w:ind w:left="567"/>
        <w:jc w:val="both"/>
        <w:rPr>
          <w:rFonts w:ascii="Arial" w:hAnsi="Arial" w:cs="Arial"/>
          <w:sz w:val="20"/>
          <w:szCs w:val="20"/>
        </w:rPr>
      </w:pPr>
      <w:bookmarkStart w:id="192" w:name="_Hlk149065946"/>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0917273D"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849028F"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w:t>
      </w:r>
      <w:r>
        <w:rPr>
          <w:rFonts w:ascii="Arial" w:hAnsi="Arial" w:cs="Arial"/>
          <w:sz w:val="20"/>
          <w:szCs w:val="20"/>
        </w:rPr>
        <w:t>4</w:t>
      </w:r>
      <w:r w:rsidRPr="007A5467">
        <w:rPr>
          <w:rFonts w:ascii="Arial" w:hAnsi="Arial" w:cs="Arial"/>
          <w:sz w:val="20"/>
          <w:szCs w:val="20"/>
        </w:rPr>
        <w:t>, Diagrama Unifilar)</w:t>
      </w:r>
      <w:r w:rsidRPr="005E09E1">
        <w:rPr>
          <w:rFonts w:ascii="Arial" w:hAnsi="Arial" w:cs="Arial"/>
          <w:sz w:val="20"/>
          <w:szCs w:val="20"/>
        </w:rPr>
        <w:t>.</w:t>
      </w:r>
    </w:p>
    <w:p w14:paraId="46708BF7" w14:textId="005CFDB6" w:rsidR="000A1269" w:rsidRPr="003C70AD" w:rsidRDefault="000A1269" w:rsidP="0053475C">
      <w:pPr>
        <w:spacing w:before="120" w:after="0" w:line="240" w:lineRule="auto"/>
        <w:ind w:left="567"/>
        <w:jc w:val="both"/>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bookmarkEnd w:id="192"/>
    </w:p>
    <w:p w14:paraId="66B65094" w14:textId="77777777" w:rsidR="000A1269" w:rsidRPr="004F6308" w:rsidRDefault="000A1269" w:rsidP="0053475C">
      <w:pPr>
        <w:spacing w:before="240"/>
        <w:ind w:left="567"/>
        <w:jc w:val="both"/>
        <w:rPr>
          <w:rFonts w:ascii="Arial" w:hAnsi="Arial" w:cs="Arial"/>
          <w:color w:val="000000"/>
          <w:sz w:val="20"/>
          <w:szCs w:val="20"/>
          <w:u w:val="single"/>
        </w:rPr>
      </w:pPr>
      <w:r w:rsidRPr="007178AB">
        <w:rPr>
          <w:rFonts w:ascii="Arial" w:hAnsi="Arial" w:cs="Arial"/>
          <w:color w:val="000000"/>
          <w:sz w:val="20"/>
          <w:szCs w:val="20"/>
          <w:u w:val="single"/>
        </w:rPr>
        <w:t>Nivel de 138 kV</w:t>
      </w:r>
      <w:r w:rsidRPr="00CC5652">
        <w:rPr>
          <w:rFonts w:ascii="Arial" w:eastAsia="HP Simplified Light" w:hAnsi="Arial" w:cs="Arial"/>
          <w:b/>
          <w:bCs/>
          <w:sz w:val="20"/>
          <w:szCs w:val="20"/>
        </w:rPr>
        <w:tab/>
      </w:r>
    </w:p>
    <w:p w14:paraId="7B3E3366" w14:textId="77777777" w:rsidR="000A1269" w:rsidRPr="002E16D7" w:rsidRDefault="000A1269" w:rsidP="000A1269">
      <w:pPr>
        <w:pStyle w:val="Prrafodelista"/>
        <w:numPr>
          <w:ilvl w:val="0"/>
          <w:numId w:val="189"/>
        </w:numPr>
        <w:spacing w:after="160" w:line="259" w:lineRule="auto"/>
        <w:ind w:left="1134" w:hanging="283"/>
        <w:jc w:val="both"/>
        <w:rPr>
          <w:rFonts w:ascii="Arial" w:hAnsi="Arial" w:cs="Arial"/>
          <w:color w:val="000000"/>
        </w:rPr>
      </w:pPr>
      <w:r w:rsidRPr="004F6308">
        <w:rPr>
          <w:rFonts w:ascii="Arial" w:hAnsi="Arial" w:cs="Arial"/>
          <w:color w:val="000000"/>
        </w:rPr>
        <w:t>Dos</w:t>
      </w:r>
      <w:r w:rsidRPr="002E16D7">
        <w:rPr>
          <w:rFonts w:ascii="Arial" w:hAnsi="Arial" w:cs="Arial"/>
          <w:color w:val="000000"/>
        </w:rPr>
        <w:t xml:space="preserve"> (0</w:t>
      </w:r>
      <w:r w:rsidRPr="004F6308">
        <w:rPr>
          <w:rFonts w:ascii="Arial" w:hAnsi="Arial" w:cs="Arial"/>
          <w:color w:val="000000"/>
        </w:rPr>
        <w:t>2</w:t>
      </w:r>
      <w:r w:rsidRPr="002E16D7">
        <w:rPr>
          <w:rFonts w:ascii="Arial" w:hAnsi="Arial" w:cs="Arial"/>
          <w:color w:val="000000"/>
        </w:rPr>
        <w:t>) celda</w:t>
      </w:r>
      <w:r w:rsidRPr="004F6308">
        <w:rPr>
          <w:rFonts w:ascii="Arial" w:hAnsi="Arial" w:cs="Arial"/>
          <w:color w:val="000000"/>
        </w:rPr>
        <w:t>s</w:t>
      </w:r>
      <w:r w:rsidRPr="002E16D7">
        <w:rPr>
          <w:rFonts w:ascii="Arial" w:hAnsi="Arial" w:cs="Arial"/>
          <w:color w:val="000000"/>
        </w:rPr>
        <w:t xml:space="preserve"> de línea 138 kV hacia la subestación </w:t>
      </w:r>
      <w:r w:rsidRPr="004F6308">
        <w:rPr>
          <w:rFonts w:ascii="Arial" w:hAnsi="Arial" w:cs="Arial"/>
          <w:color w:val="000000"/>
        </w:rPr>
        <w:t>La Pascana</w:t>
      </w:r>
    </w:p>
    <w:p w14:paraId="1C46D701" w14:textId="77777777" w:rsidR="000A1269" w:rsidRPr="00862276" w:rsidRDefault="000A1269" w:rsidP="000A1269">
      <w:pPr>
        <w:pStyle w:val="Prrafodelista"/>
        <w:numPr>
          <w:ilvl w:val="0"/>
          <w:numId w:val="189"/>
        </w:numPr>
        <w:spacing w:after="160" w:line="259" w:lineRule="auto"/>
        <w:ind w:left="1134" w:hanging="283"/>
        <w:jc w:val="both"/>
        <w:rPr>
          <w:rFonts w:ascii="Arial" w:hAnsi="Arial" w:cs="Arial"/>
          <w:color w:val="000000"/>
        </w:rPr>
      </w:pPr>
      <w:r w:rsidRPr="002E16D7">
        <w:rPr>
          <w:rFonts w:ascii="Arial" w:hAnsi="Arial" w:cs="Arial"/>
          <w:color w:val="000000"/>
        </w:rPr>
        <w:t xml:space="preserve">Una (01) celda de línea 138 kV hacia la subestación </w:t>
      </w:r>
      <w:r w:rsidRPr="004F6308">
        <w:rPr>
          <w:rFonts w:ascii="Arial" w:hAnsi="Arial" w:cs="Arial"/>
          <w:color w:val="000000"/>
        </w:rPr>
        <w:t>Convertidor II</w:t>
      </w:r>
    </w:p>
    <w:p w14:paraId="64B2FA15" w14:textId="77777777" w:rsidR="000A1269" w:rsidRDefault="000A1269" w:rsidP="000A1269">
      <w:pPr>
        <w:pStyle w:val="Prrafodelista"/>
        <w:numPr>
          <w:ilvl w:val="0"/>
          <w:numId w:val="189"/>
        </w:numPr>
        <w:spacing w:after="160" w:line="259" w:lineRule="auto"/>
        <w:ind w:left="1134" w:hanging="283"/>
        <w:jc w:val="both"/>
        <w:rPr>
          <w:rFonts w:ascii="Arial" w:hAnsi="Arial" w:cs="Arial"/>
          <w:color w:val="000000"/>
        </w:rPr>
      </w:pPr>
      <w:r w:rsidRPr="002E16D7">
        <w:rPr>
          <w:rFonts w:ascii="Arial" w:hAnsi="Arial" w:cs="Arial"/>
          <w:color w:val="000000"/>
        </w:rPr>
        <w:t xml:space="preserve">Una (01) celda de línea 138 kV hacia la subestación </w:t>
      </w:r>
      <w:r w:rsidRPr="004F6308">
        <w:rPr>
          <w:rFonts w:ascii="Arial" w:hAnsi="Arial" w:cs="Arial"/>
          <w:color w:val="000000"/>
        </w:rPr>
        <w:t>Parque Industria</w:t>
      </w:r>
      <w:r>
        <w:rPr>
          <w:rFonts w:ascii="Arial" w:hAnsi="Arial" w:cs="Arial"/>
          <w:color w:val="000000"/>
        </w:rPr>
        <w:t>l</w:t>
      </w:r>
    </w:p>
    <w:p w14:paraId="4130E4BA" w14:textId="77777777" w:rsidR="000A1269" w:rsidRPr="0053475C" w:rsidRDefault="000A1269" w:rsidP="000A1269">
      <w:pPr>
        <w:pStyle w:val="Prrafodelista"/>
        <w:numPr>
          <w:ilvl w:val="0"/>
          <w:numId w:val="189"/>
        </w:numPr>
        <w:spacing w:after="160" w:line="259" w:lineRule="auto"/>
        <w:ind w:left="1134" w:hanging="283"/>
        <w:jc w:val="both"/>
        <w:rPr>
          <w:rFonts w:ascii="Arial" w:hAnsi="Arial" w:cs="Arial"/>
          <w:color w:val="000000"/>
        </w:rPr>
      </w:pPr>
      <w:r w:rsidRPr="0053475C">
        <w:rPr>
          <w:rFonts w:ascii="Arial" w:hAnsi="Arial" w:cs="Arial"/>
          <w:color w:val="000000"/>
        </w:rPr>
        <w:t>Una (01) celda de acople de barras 138 kV.</w:t>
      </w:r>
    </w:p>
    <w:p w14:paraId="0BC37908" w14:textId="77777777" w:rsidR="000A1269" w:rsidRPr="00183D82" w:rsidRDefault="000A1269" w:rsidP="000A1269">
      <w:pPr>
        <w:pStyle w:val="Prrafodelista"/>
        <w:numPr>
          <w:ilvl w:val="0"/>
          <w:numId w:val="189"/>
        </w:numPr>
        <w:spacing w:after="160" w:line="259" w:lineRule="auto"/>
        <w:ind w:left="1134" w:hanging="283"/>
        <w:jc w:val="both"/>
        <w:rPr>
          <w:rFonts w:ascii="Arial" w:hAnsi="Arial" w:cs="Arial"/>
          <w:color w:val="000000"/>
        </w:rPr>
      </w:pPr>
      <w:r w:rsidRPr="00183D82">
        <w:rPr>
          <w:rFonts w:ascii="Arial" w:hAnsi="Arial" w:cs="Arial"/>
          <w:color w:val="000000"/>
        </w:rPr>
        <w:t>Para las barras: tres (03) transformadores de tensión, uno por fase, en cada una de las dos barras “A” y “B” de la subestación.</w:t>
      </w:r>
    </w:p>
    <w:p w14:paraId="6506E9FE" w14:textId="6E08304B" w:rsidR="000A1269" w:rsidRPr="00486444" w:rsidRDefault="000A1269" w:rsidP="0053475C">
      <w:pPr>
        <w:pStyle w:val="Prrafodelista"/>
        <w:spacing w:after="160" w:line="259" w:lineRule="auto"/>
        <w:ind w:left="1134"/>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F5E55">
        <w:rPr>
          <w:rFonts w:ascii="Arial" w:hAnsi="Arial" w:cs="Arial"/>
          <w:color w:val="000000"/>
          <w:lang w:val="es-ES"/>
        </w:rPr>
        <w:t xml:space="preserve"> como mínimo</w:t>
      </w:r>
      <w:r w:rsidRPr="00486444">
        <w:rPr>
          <w:rFonts w:ascii="Arial" w:hAnsi="Arial" w:cs="Arial"/>
          <w:color w:val="000000"/>
        </w:rPr>
        <w:t>.</w:t>
      </w:r>
    </w:p>
    <w:p w14:paraId="554B970E" w14:textId="49D6ABD4" w:rsidR="000A1269" w:rsidRDefault="000A1269" w:rsidP="000A1269">
      <w:pPr>
        <w:pStyle w:val="Prrafodelista"/>
        <w:numPr>
          <w:ilvl w:val="0"/>
          <w:numId w:val="189"/>
        </w:numPr>
        <w:spacing w:after="160" w:line="259" w:lineRule="auto"/>
        <w:ind w:left="1134" w:hanging="283"/>
        <w:jc w:val="both"/>
        <w:rPr>
          <w:rFonts w:ascii="Arial" w:hAnsi="Arial" w:cs="Arial"/>
          <w:color w:val="000000"/>
        </w:rPr>
      </w:pPr>
      <w:r w:rsidRPr="00862276">
        <w:rPr>
          <w:rFonts w:ascii="Arial" w:hAnsi="Arial" w:cs="Arial"/>
          <w:color w:val="000000"/>
        </w:rPr>
        <w:t xml:space="preserve">Sistemas complementarios de protección, control, medición, comunicaciones, pórticos y barras, puesta a tierra, servicios auxiliares, obras civiles, etc. </w:t>
      </w:r>
      <w:r w:rsidR="00610377" w:rsidRPr="00610377">
        <w:rPr>
          <w:rFonts w:ascii="Arial" w:hAnsi="Arial" w:cs="Arial"/>
          <w:color w:val="000000"/>
        </w:rPr>
        <w:t>Cabe señalar que los servicios auxiliares se alimentarán desde una línea primaria cercana</w:t>
      </w:r>
      <w:r w:rsidR="00610377">
        <w:rPr>
          <w:rFonts w:ascii="Arial" w:hAnsi="Arial" w:cs="Arial"/>
          <w:color w:val="000000"/>
        </w:rPr>
        <w:t>.</w:t>
      </w:r>
    </w:p>
    <w:p w14:paraId="4FEECF7F" w14:textId="77777777" w:rsidR="000A1269" w:rsidRPr="00DB6CCF" w:rsidRDefault="000A1269" w:rsidP="000A1269">
      <w:pPr>
        <w:pStyle w:val="Prrafodelista"/>
        <w:numPr>
          <w:ilvl w:val="0"/>
          <w:numId w:val="189"/>
        </w:numPr>
        <w:spacing w:after="160" w:line="259" w:lineRule="auto"/>
        <w:ind w:left="1134" w:hanging="283"/>
        <w:jc w:val="both"/>
        <w:rPr>
          <w:rFonts w:ascii="Arial" w:hAnsi="Arial" w:cs="Arial"/>
          <w:color w:val="000000"/>
        </w:rPr>
      </w:pPr>
      <w:r w:rsidRPr="004F6308">
        <w:rPr>
          <w:rFonts w:ascii="Arial" w:hAnsi="Arial" w:cs="Arial"/>
          <w:color w:val="000000"/>
        </w:rPr>
        <w:t xml:space="preserve">Previsión de </w:t>
      </w:r>
      <w:r w:rsidRPr="00DB6CCF">
        <w:rPr>
          <w:rFonts w:ascii="Arial" w:hAnsi="Arial" w:cs="Arial"/>
          <w:color w:val="000000"/>
        </w:rPr>
        <w:t xml:space="preserve">espacio disponible para las siguientes instalaciones futuras: </w:t>
      </w:r>
    </w:p>
    <w:p w14:paraId="179B2C0E" w14:textId="77777777" w:rsidR="000A1269" w:rsidRPr="00DB6CCF" w:rsidRDefault="000A1269" w:rsidP="000A1269">
      <w:pPr>
        <w:pStyle w:val="Prrafodelista"/>
        <w:numPr>
          <w:ilvl w:val="0"/>
          <w:numId w:val="180"/>
        </w:numPr>
        <w:spacing w:after="160" w:line="240" w:lineRule="auto"/>
        <w:ind w:left="1418" w:hanging="283"/>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36F5E4A9" w14:textId="77777777" w:rsidR="000A1269" w:rsidRPr="00DB6CCF" w:rsidRDefault="000A1269" w:rsidP="000A1269">
      <w:pPr>
        <w:pStyle w:val="Prrafodelista"/>
        <w:numPr>
          <w:ilvl w:val="0"/>
          <w:numId w:val="180"/>
        </w:numPr>
        <w:spacing w:after="160" w:line="240" w:lineRule="auto"/>
        <w:ind w:left="1418" w:hanging="283"/>
        <w:jc w:val="both"/>
        <w:rPr>
          <w:rFonts w:ascii="Arial" w:hAnsi="Arial" w:cs="Arial"/>
          <w:color w:val="000000"/>
        </w:rPr>
      </w:pPr>
      <w:r w:rsidRPr="00DB6CCF">
        <w:rPr>
          <w:rFonts w:ascii="Arial" w:hAnsi="Arial" w:cs="Arial"/>
          <w:color w:val="000000"/>
        </w:rPr>
        <w:t>Una (01) celda de transformación 138 kV.</w:t>
      </w:r>
    </w:p>
    <w:p w14:paraId="1251FD7E" w14:textId="77777777" w:rsidR="000A1269" w:rsidRPr="00C456D0" w:rsidRDefault="000A1269" w:rsidP="000A1269">
      <w:pPr>
        <w:pStyle w:val="Prrafodelista"/>
        <w:numPr>
          <w:ilvl w:val="0"/>
          <w:numId w:val="180"/>
        </w:numPr>
        <w:spacing w:after="160" w:line="240" w:lineRule="auto"/>
        <w:ind w:left="1418" w:hanging="283"/>
        <w:jc w:val="both"/>
        <w:rPr>
          <w:rFonts w:ascii="Arial" w:hAnsi="Arial" w:cs="Arial"/>
          <w:color w:val="000000"/>
        </w:rPr>
      </w:pPr>
      <w:r w:rsidRPr="00C456D0">
        <w:rPr>
          <w:rFonts w:ascii="Arial" w:hAnsi="Arial" w:cs="Arial"/>
          <w:color w:val="000000"/>
        </w:rPr>
        <w:t>Un (</w:t>
      </w:r>
      <w:r>
        <w:rPr>
          <w:rFonts w:ascii="Arial" w:hAnsi="Arial" w:cs="Arial"/>
          <w:color w:val="000000"/>
          <w:lang w:val="es-ES"/>
        </w:rPr>
        <w:t>01</w:t>
      </w:r>
      <w:r w:rsidRPr="00C456D0">
        <w:rPr>
          <w:rFonts w:ascii="Arial" w:hAnsi="Arial" w:cs="Arial"/>
          <w:color w:val="000000"/>
        </w:rPr>
        <w:t xml:space="preserve">) </w:t>
      </w:r>
      <w:r>
        <w:rPr>
          <w:rFonts w:ascii="Arial" w:hAnsi="Arial" w:cs="Arial"/>
          <w:color w:val="000000"/>
          <w:lang w:val="es-ES"/>
        </w:rPr>
        <w:t>transformador trifásico de potencia 40 MVA 138</w:t>
      </w:r>
      <w:r w:rsidRPr="00FB29D3">
        <w:rPr>
          <w:rFonts w:ascii="Arial" w:hAnsi="Arial" w:cs="Arial"/>
          <w:color w:val="000000"/>
        </w:rPr>
        <w:t>±</w:t>
      </w:r>
      <w:r>
        <w:rPr>
          <w:rFonts w:ascii="Arial" w:hAnsi="Arial" w:cs="Arial"/>
          <w:color w:val="000000"/>
          <w:lang w:val="es-ES"/>
        </w:rPr>
        <w:t>4x2.5%/22.9 kV.</w:t>
      </w:r>
    </w:p>
    <w:p w14:paraId="6E7672EF" w14:textId="77777777" w:rsidR="000A1269" w:rsidRPr="004F6308" w:rsidRDefault="000A1269" w:rsidP="000A1269">
      <w:pPr>
        <w:ind w:left="567"/>
        <w:jc w:val="both"/>
        <w:rPr>
          <w:rFonts w:ascii="Arial" w:hAnsi="Arial" w:cs="Arial"/>
          <w:color w:val="000000"/>
          <w:sz w:val="20"/>
          <w:szCs w:val="20"/>
          <w:u w:val="single"/>
        </w:rPr>
      </w:pPr>
      <w:r w:rsidRPr="004F6308">
        <w:rPr>
          <w:rFonts w:ascii="Arial" w:hAnsi="Arial" w:cs="Arial"/>
          <w:color w:val="000000"/>
          <w:sz w:val="20"/>
          <w:szCs w:val="20"/>
          <w:u w:val="single"/>
        </w:rPr>
        <w:t>Nivel de 22.9 kV</w:t>
      </w:r>
    </w:p>
    <w:p w14:paraId="51242273" w14:textId="77777777" w:rsidR="000A1269" w:rsidRPr="004F6308" w:rsidRDefault="000A1269" w:rsidP="000A1269">
      <w:pPr>
        <w:pStyle w:val="Prrafodelista"/>
        <w:numPr>
          <w:ilvl w:val="0"/>
          <w:numId w:val="190"/>
        </w:numPr>
        <w:spacing w:after="160" w:line="259" w:lineRule="auto"/>
        <w:ind w:left="1276"/>
        <w:jc w:val="both"/>
        <w:rPr>
          <w:rFonts w:ascii="Arial" w:hAnsi="Arial" w:cs="Arial"/>
          <w:color w:val="000000"/>
        </w:rPr>
      </w:pPr>
      <w:r w:rsidRPr="004F6308">
        <w:rPr>
          <w:rFonts w:ascii="Arial" w:hAnsi="Arial" w:cs="Arial"/>
          <w:color w:val="000000"/>
        </w:rPr>
        <w:t>Previsión de espacio para las siguientes instalaciones futuras:</w:t>
      </w:r>
    </w:p>
    <w:p w14:paraId="724A77B5" w14:textId="77777777" w:rsidR="000A1269" w:rsidRPr="00AB0D1A" w:rsidRDefault="000A1269" w:rsidP="000A1269">
      <w:pPr>
        <w:pStyle w:val="Prrafodelista"/>
        <w:numPr>
          <w:ilvl w:val="0"/>
          <w:numId w:val="181"/>
        </w:numPr>
        <w:spacing w:after="160" w:line="240" w:lineRule="auto"/>
        <w:ind w:left="1418" w:hanging="284"/>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2DDF441B" w14:textId="77777777" w:rsidR="000A1269" w:rsidRPr="006D42B3" w:rsidRDefault="000A1269" w:rsidP="000A1269">
      <w:pPr>
        <w:pStyle w:val="Prrafodelista"/>
        <w:numPr>
          <w:ilvl w:val="0"/>
          <w:numId w:val="117"/>
        </w:numPr>
        <w:spacing w:after="160" w:line="259" w:lineRule="auto"/>
        <w:ind w:left="1418" w:hanging="284"/>
        <w:jc w:val="both"/>
        <w:rPr>
          <w:rFonts w:ascii="Arial" w:hAnsi="Arial" w:cs="Arial"/>
          <w:color w:val="000000"/>
        </w:rPr>
      </w:pPr>
      <w:r w:rsidRPr="00AB0D1A">
        <w:rPr>
          <w:rFonts w:ascii="Arial" w:hAnsi="Arial" w:cs="Arial"/>
          <w:color w:val="000000"/>
          <w:lang w:val="es-ES"/>
        </w:rPr>
        <w:t>Seis (06) celdas tipo interior en 22.9 kV para salida de líneas.</w:t>
      </w:r>
    </w:p>
    <w:p w14:paraId="69448245" w14:textId="2ACB5B98" w:rsidR="000A1269" w:rsidRPr="004B5235" w:rsidRDefault="000A1269" w:rsidP="000A1269">
      <w:pPr>
        <w:spacing w:before="12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4</w:t>
      </w:r>
      <w:r w:rsidRPr="004B5235">
        <w:rPr>
          <w:rFonts w:ascii="Arial" w:hAnsi="Arial" w:cs="Arial"/>
          <w:b/>
          <w:sz w:val="20"/>
          <w:szCs w:val="20"/>
        </w:rPr>
        <w:t xml:space="preserve"> </w:t>
      </w:r>
      <w:r w:rsidRPr="004B5235">
        <w:rPr>
          <w:rFonts w:ascii="Arial" w:hAnsi="Arial" w:cs="Arial"/>
          <w:b/>
          <w:sz w:val="20"/>
          <w:szCs w:val="20"/>
        </w:rPr>
        <w:tab/>
      </w:r>
      <w:bookmarkStart w:id="193" w:name="_Hlk133785453"/>
      <w:r w:rsidRPr="00EE3DD4">
        <w:rPr>
          <w:rFonts w:ascii="Arial" w:hAnsi="Arial" w:cs="Arial"/>
          <w:b/>
          <w:sz w:val="20"/>
          <w:szCs w:val="20"/>
        </w:rPr>
        <w:t xml:space="preserve">Subestación </w:t>
      </w:r>
      <w:r>
        <w:rPr>
          <w:rFonts w:ascii="Arial" w:hAnsi="Arial" w:cs="Arial"/>
          <w:b/>
          <w:sz w:val="20"/>
          <w:szCs w:val="20"/>
        </w:rPr>
        <w:t>Convertidor</w:t>
      </w:r>
      <w:bookmarkEnd w:id="193"/>
      <w:r>
        <w:rPr>
          <w:rFonts w:ascii="Arial" w:hAnsi="Arial" w:cs="Arial"/>
          <w:b/>
          <w:sz w:val="20"/>
          <w:szCs w:val="20"/>
        </w:rPr>
        <w:t xml:space="preserve"> II</w:t>
      </w:r>
      <w:r w:rsidR="00CC6F1C">
        <w:rPr>
          <w:rFonts w:ascii="Arial" w:hAnsi="Arial" w:cs="Arial"/>
          <w:b/>
          <w:sz w:val="20"/>
          <w:szCs w:val="20"/>
        </w:rPr>
        <w:t xml:space="preserve"> 138 kV</w:t>
      </w:r>
    </w:p>
    <w:p w14:paraId="04466F55" w14:textId="14661A50" w:rsidR="000A1269" w:rsidRPr="00EE3DD4" w:rsidRDefault="000A1269" w:rsidP="000A1269">
      <w:pPr>
        <w:spacing w:line="240" w:lineRule="auto"/>
        <w:ind w:left="567"/>
        <w:contextualSpacing/>
        <w:jc w:val="both"/>
        <w:rPr>
          <w:rFonts w:ascii="Arial" w:hAnsi="Arial" w:cs="Arial"/>
          <w:sz w:val="20"/>
          <w:szCs w:val="20"/>
        </w:rPr>
      </w:pPr>
      <w:r w:rsidRPr="004F6308">
        <w:rPr>
          <w:rFonts w:ascii="Arial" w:hAnsi="Arial" w:cs="Arial"/>
          <w:sz w:val="20"/>
          <w:szCs w:val="20"/>
        </w:rPr>
        <w:t xml:space="preserve">La Subestación </w:t>
      </w:r>
      <w:r>
        <w:rPr>
          <w:rFonts w:ascii="Arial" w:hAnsi="Arial" w:cs="Arial"/>
          <w:sz w:val="20"/>
          <w:szCs w:val="20"/>
        </w:rPr>
        <w:t xml:space="preserve">Convertidor II </w:t>
      </w:r>
      <w:r w:rsidR="00CC6F1C">
        <w:rPr>
          <w:rFonts w:ascii="Arial" w:hAnsi="Arial" w:cs="Arial"/>
          <w:sz w:val="20"/>
          <w:szCs w:val="20"/>
        </w:rPr>
        <w:t xml:space="preserve">138 kV </w:t>
      </w:r>
      <w:r w:rsidRPr="004F6308">
        <w:rPr>
          <w:rFonts w:ascii="Arial" w:hAnsi="Arial" w:cs="Arial"/>
          <w:sz w:val="20"/>
          <w:szCs w:val="20"/>
        </w:rPr>
        <w:t xml:space="preserve">es una subestación nueva, se diseñará y construirá según la tecnología AIS (aislamiento por aire) y tendrá una configuración tipo </w:t>
      </w:r>
      <w:r>
        <w:rPr>
          <w:rFonts w:ascii="Arial" w:hAnsi="Arial" w:cs="Arial"/>
          <w:sz w:val="20"/>
          <w:szCs w:val="20"/>
        </w:rPr>
        <w:t>simple</w:t>
      </w:r>
      <w:r w:rsidRPr="004F6308">
        <w:rPr>
          <w:rFonts w:ascii="Arial" w:hAnsi="Arial" w:cs="Arial"/>
          <w:sz w:val="20"/>
          <w:szCs w:val="20"/>
        </w:rPr>
        <w:t xml:space="preserve"> barra en 138 kV</w:t>
      </w:r>
      <w:r>
        <w:rPr>
          <w:rFonts w:ascii="Arial" w:hAnsi="Arial" w:cs="Arial"/>
          <w:sz w:val="20"/>
          <w:szCs w:val="20"/>
        </w:rPr>
        <w:t>.</w:t>
      </w:r>
    </w:p>
    <w:p w14:paraId="1D29B053" w14:textId="77777777" w:rsidR="000A1269" w:rsidRPr="00EE3DD4" w:rsidRDefault="000A1269" w:rsidP="000A1269">
      <w:pPr>
        <w:spacing w:after="200" w:line="240" w:lineRule="auto"/>
        <w:ind w:left="567"/>
        <w:contextualSpacing/>
        <w:jc w:val="both"/>
        <w:rPr>
          <w:rFonts w:ascii="Arial" w:hAnsi="Arial" w:cs="Arial"/>
          <w:sz w:val="20"/>
          <w:szCs w:val="20"/>
        </w:rPr>
      </w:pPr>
    </w:p>
    <w:p w14:paraId="635E2C94" w14:textId="77777777" w:rsidR="000A1269" w:rsidRDefault="000A1269" w:rsidP="000A1269">
      <w:pPr>
        <w:spacing w:after="200" w:line="240" w:lineRule="auto"/>
        <w:ind w:left="567"/>
        <w:contextualSpacing/>
        <w:jc w:val="both"/>
        <w:rPr>
          <w:rFonts w:ascii="Arial" w:hAnsi="Arial" w:cs="Arial"/>
          <w:sz w:val="20"/>
          <w:szCs w:val="20"/>
        </w:rPr>
      </w:pPr>
      <w:r w:rsidRPr="00EE3DD4">
        <w:rPr>
          <w:rFonts w:ascii="Arial" w:hAnsi="Arial" w:cs="Arial"/>
          <w:sz w:val="20"/>
          <w:szCs w:val="20"/>
        </w:rPr>
        <w:lastRenderedPageBreak/>
        <w:t xml:space="preserve">La subestación </w:t>
      </w:r>
      <w:r>
        <w:rPr>
          <w:rFonts w:ascii="Arial" w:hAnsi="Arial" w:cs="Arial"/>
          <w:sz w:val="20"/>
          <w:szCs w:val="20"/>
        </w:rPr>
        <w:t>Convertidor II</w:t>
      </w:r>
      <w:r w:rsidRPr="00EE3DD4">
        <w:rPr>
          <w:rFonts w:ascii="Arial" w:hAnsi="Arial" w:cs="Arial"/>
          <w:sz w:val="20"/>
          <w:szCs w:val="20"/>
        </w:rPr>
        <w:t xml:space="preserve"> se ubicará en el departamento</w:t>
      </w:r>
      <w:r>
        <w:rPr>
          <w:rFonts w:ascii="Arial" w:hAnsi="Arial" w:cs="Arial"/>
          <w:sz w:val="20"/>
          <w:szCs w:val="20"/>
        </w:rPr>
        <w:t xml:space="preserve">, provincia y distrito de </w:t>
      </w:r>
      <w:r w:rsidRPr="00EE3DD4">
        <w:rPr>
          <w:rFonts w:ascii="Arial" w:hAnsi="Arial" w:cs="Arial"/>
          <w:sz w:val="20"/>
          <w:szCs w:val="20"/>
        </w:rPr>
        <w:t xml:space="preserve">Arequipa, a una altitud aproximada de </w:t>
      </w:r>
      <w:r>
        <w:rPr>
          <w:rFonts w:ascii="Arial" w:hAnsi="Arial" w:cs="Arial"/>
          <w:sz w:val="20"/>
          <w:szCs w:val="20"/>
        </w:rPr>
        <w:t xml:space="preserve">2360 </w:t>
      </w:r>
      <w:r w:rsidRPr="00EE3DD4">
        <w:rPr>
          <w:rFonts w:ascii="Arial" w:hAnsi="Arial" w:cs="Arial"/>
          <w:sz w:val="20"/>
          <w:szCs w:val="20"/>
        </w:rPr>
        <w:t>msnm y en las siguientes coordenadas UTM (datum WGS84, Zona 19 K):</w:t>
      </w:r>
    </w:p>
    <w:p w14:paraId="2EE10E19" w14:textId="77777777" w:rsidR="000A1269" w:rsidRDefault="000A1269" w:rsidP="000A1269">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3"/>
      </w:tblGrid>
      <w:tr w:rsidR="000A1269" w:rsidRPr="00DC2C4A" w14:paraId="15E04205" w14:textId="77777777">
        <w:trPr>
          <w:trHeight w:val="7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AE690E1"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311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A50B944"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459A6802" w14:textId="77777777">
        <w:trPr>
          <w:trHeight w:val="75"/>
          <w:jc w:val="center"/>
        </w:trPr>
        <w:tc>
          <w:tcPr>
            <w:tcW w:w="2980" w:type="dxa"/>
            <w:shd w:val="clear" w:color="auto" w:fill="auto"/>
            <w:vAlign w:val="center"/>
            <w:hideMark/>
          </w:tcPr>
          <w:p w14:paraId="575164E6" w14:textId="77777777"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229 440.00</w:t>
            </w:r>
          </w:p>
        </w:tc>
        <w:tc>
          <w:tcPr>
            <w:tcW w:w="3113" w:type="dxa"/>
            <w:shd w:val="clear" w:color="auto" w:fill="auto"/>
            <w:vAlign w:val="center"/>
            <w:hideMark/>
          </w:tcPr>
          <w:p w14:paraId="6898B666" w14:textId="77777777" w:rsidR="000A1269" w:rsidRPr="009239F2" w:rsidRDefault="000A1269">
            <w:pPr>
              <w:spacing w:before="60" w:after="60" w:line="250" w:lineRule="auto"/>
              <w:jc w:val="center"/>
              <w:rPr>
                <w:rFonts w:ascii="Arial" w:hAnsi="Arial" w:cs="Arial"/>
                <w:sz w:val="18"/>
                <w:szCs w:val="18"/>
              </w:rPr>
            </w:pPr>
            <w:r w:rsidRPr="00527F46">
              <w:rPr>
                <w:rFonts w:ascii="Arial" w:hAnsi="Arial" w:cs="Arial"/>
                <w:sz w:val="18"/>
                <w:szCs w:val="18"/>
              </w:rPr>
              <w:t>8 187 29</w:t>
            </w:r>
            <w:r>
              <w:rPr>
                <w:rFonts w:ascii="Arial" w:hAnsi="Arial" w:cs="Arial"/>
                <w:sz w:val="18"/>
                <w:szCs w:val="18"/>
              </w:rPr>
              <w:t>8</w:t>
            </w:r>
            <w:r w:rsidRPr="00527F46">
              <w:rPr>
                <w:rFonts w:ascii="Arial" w:hAnsi="Arial" w:cs="Arial"/>
                <w:sz w:val="18"/>
                <w:szCs w:val="18"/>
              </w:rPr>
              <w:t>.00</w:t>
            </w:r>
          </w:p>
        </w:tc>
      </w:tr>
    </w:tbl>
    <w:p w14:paraId="4F94DF5B" w14:textId="77777777" w:rsidR="000A1269" w:rsidRDefault="000A1269" w:rsidP="000A1269">
      <w:pPr>
        <w:spacing w:after="200" w:line="240" w:lineRule="auto"/>
        <w:ind w:left="567"/>
        <w:contextualSpacing/>
        <w:jc w:val="both"/>
        <w:rPr>
          <w:rFonts w:ascii="Arial" w:hAnsi="Arial" w:cs="Arial"/>
          <w:sz w:val="20"/>
          <w:szCs w:val="20"/>
        </w:rPr>
      </w:pPr>
    </w:p>
    <w:p w14:paraId="1D497C9A" w14:textId="75241BBE" w:rsidR="000A1269" w:rsidRDefault="006D6092" w:rsidP="000A1269">
      <w:pPr>
        <w:spacing w:before="240" w:after="120" w:line="250" w:lineRule="auto"/>
        <w:ind w:left="567"/>
        <w:jc w:val="both"/>
        <w:rPr>
          <w:rFonts w:ascii="Arial" w:hAnsi="Arial" w:cs="Arial"/>
          <w:sz w:val="20"/>
          <w:szCs w:val="20"/>
        </w:rPr>
      </w:pPr>
      <w:r>
        <w:rPr>
          <w:rFonts w:ascii="Arial" w:hAnsi="Arial" w:cs="Arial"/>
          <w:sz w:val="20"/>
          <w:szCs w:val="20"/>
        </w:rPr>
        <w:t>Cabe señalar que, l</w:t>
      </w:r>
      <w:r w:rsidR="000A1269">
        <w:rPr>
          <w:rFonts w:ascii="Arial" w:hAnsi="Arial" w:cs="Arial"/>
          <w:sz w:val="20"/>
          <w:szCs w:val="20"/>
        </w:rPr>
        <w:t xml:space="preserve">a </w:t>
      </w:r>
      <w:r w:rsidR="000A1269" w:rsidRPr="00BC7403">
        <w:rPr>
          <w:rFonts w:ascii="Arial" w:hAnsi="Arial" w:cs="Arial"/>
          <w:sz w:val="20"/>
          <w:szCs w:val="20"/>
        </w:rPr>
        <w:t xml:space="preserve">subestación </w:t>
      </w:r>
      <w:r w:rsidR="000A1269">
        <w:rPr>
          <w:rFonts w:ascii="Arial" w:hAnsi="Arial" w:cs="Arial"/>
          <w:sz w:val="20"/>
          <w:szCs w:val="20"/>
        </w:rPr>
        <w:t xml:space="preserve">existente Convertidor </w:t>
      </w:r>
      <w:r w:rsidR="000A1269" w:rsidRPr="00BC7403">
        <w:rPr>
          <w:rFonts w:ascii="Arial" w:hAnsi="Arial" w:cs="Arial"/>
          <w:sz w:val="20"/>
          <w:szCs w:val="20"/>
        </w:rPr>
        <w:t>pertenece a SEAL; sin embargo, esta se encuentra dentro de las</w:t>
      </w:r>
      <w:r w:rsidR="000A1269">
        <w:rPr>
          <w:rFonts w:ascii="Arial" w:hAnsi="Arial" w:cs="Arial"/>
          <w:sz w:val="20"/>
          <w:szCs w:val="20"/>
        </w:rPr>
        <w:t xml:space="preserve"> </w:t>
      </w:r>
      <w:r w:rsidR="000A1269" w:rsidRPr="00BC7403">
        <w:rPr>
          <w:rFonts w:ascii="Arial" w:hAnsi="Arial" w:cs="Arial"/>
          <w:sz w:val="20"/>
          <w:szCs w:val="20"/>
        </w:rPr>
        <w:t>instalaciones de la central térmica de</w:t>
      </w:r>
      <w:r w:rsidR="001838A2">
        <w:rPr>
          <w:rFonts w:ascii="Arial" w:hAnsi="Arial" w:cs="Arial"/>
          <w:sz w:val="20"/>
          <w:szCs w:val="20"/>
        </w:rPr>
        <w:t xml:space="preserve"> la</w:t>
      </w:r>
      <w:r w:rsidR="000A1269" w:rsidRPr="00BC7403">
        <w:rPr>
          <w:rFonts w:ascii="Arial" w:hAnsi="Arial" w:cs="Arial"/>
          <w:sz w:val="20"/>
          <w:szCs w:val="20"/>
        </w:rPr>
        <w:t xml:space="preserve"> </w:t>
      </w:r>
      <w:r w:rsidR="001838A2" w:rsidRPr="001838A2">
        <w:rPr>
          <w:rFonts w:ascii="Arial" w:hAnsi="Arial" w:cs="Arial"/>
          <w:sz w:val="20"/>
          <w:szCs w:val="20"/>
        </w:rPr>
        <w:t xml:space="preserve">Empresa de Generación Eléctrica de Arequipa S.A. </w:t>
      </w:r>
      <w:r w:rsidR="001838A2">
        <w:rPr>
          <w:rFonts w:ascii="Arial" w:hAnsi="Arial" w:cs="Arial"/>
          <w:sz w:val="20"/>
          <w:szCs w:val="20"/>
        </w:rPr>
        <w:t xml:space="preserve">- </w:t>
      </w:r>
      <w:r w:rsidR="000A1269" w:rsidRPr="00BC7403">
        <w:rPr>
          <w:rFonts w:ascii="Arial" w:hAnsi="Arial" w:cs="Arial"/>
          <w:sz w:val="20"/>
          <w:szCs w:val="20"/>
        </w:rPr>
        <w:t>EGASA y actualmente no cuenta con espacios libres en</w:t>
      </w:r>
      <w:r w:rsidR="000A1269">
        <w:rPr>
          <w:rFonts w:ascii="Arial" w:hAnsi="Arial" w:cs="Arial"/>
          <w:sz w:val="20"/>
          <w:szCs w:val="20"/>
        </w:rPr>
        <w:t xml:space="preserve"> </w:t>
      </w:r>
      <w:r w:rsidR="000A1269" w:rsidRPr="00BC7403">
        <w:rPr>
          <w:rFonts w:ascii="Arial" w:hAnsi="Arial" w:cs="Arial"/>
          <w:sz w:val="20"/>
          <w:szCs w:val="20"/>
        </w:rPr>
        <w:t xml:space="preserve">el patio de llaves de 138kV, por lo cual, será necesario </w:t>
      </w:r>
      <w:r w:rsidR="000A1269">
        <w:rPr>
          <w:rFonts w:ascii="Arial" w:hAnsi="Arial" w:cs="Arial"/>
          <w:sz w:val="20"/>
          <w:szCs w:val="20"/>
        </w:rPr>
        <w:t xml:space="preserve">implementar la subestación Convertidor II </w:t>
      </w:r>
      <w:r w:rsidR="000A1269" w:rsidRPr="00BC7403">
        <w:rPr>
          <w:rFonts w:ascii="Arial" w:hAnsi="Arial" w:cs="Arial"/>
          <w:sz w:val="20"/>
          <w:szCs w:val="20"/>
        </w:rPr>
        <w:t>a una distancia cercana al patio existente y al exterior de las instalaciones de EGASA</w:t>
      </w:r>
      <w:r w:rsidR="000A1269">
        <w:rPr>
          <w:rFonts w:ascii="Arial" w:hAnsi="Arial" w:cs="Arial"/>
          <w:sz w:val="20"/>
          <w:szCs w:val="20"/>
        </w:rPr>
        <w:t xml:space="preserve"> </w:t>
      </w:r>
      <w:r w:rsidR="000A1269" w:rsidRPr="00BC7403">
        <w:rPr>
          <w:rFonts w:ascii="Arial" w:hAnsi="Arial" w:cs="Arial"/>
          <w:sz w:val="20"/>
          <w:szCs w:val="20"/>
        </w:rPr>
        <w:t>(debido a la falta de espacio disponible)</w:t>
      </w:r>
      <w:r w:rsidR="000A1269">
        <w:rPr>
          <w:rFonts w:ascii="Arial" w:hAnsi="Arial" w:cs="Arial"/>
          <w:sz w:val="20"/>
          <w:szCs w:val="20"/>
        </w:rPr>
        <w:t xml:space="preserve">. </w:t>
      </w:r>
    </w:p>
    <w:p w14:paraId="273DF1EB" w14:textId="77777777" w:rsidR="000A1269" w:rsidRPr="00B230DC" w:rsidRDefault="000A1269" w:rsidP="000A1269">
      <w:pPr>
        <w:spacing w:before="240" w:after="120" w:line="250" w:lineRule="auto"/>
        <w:ind w:left="567"/>
        <w:jc w:val="both"/>
        <w:rPr>
          <w:rFonts w:ascii="Arial" w:hAnsi="Arial" w:cs="Arial"/>
          <w:sz w:val="20"/>
          <w:szCs w:val="20"/>
        </w:rPr>
      </w:pPr>
      <w:r w:rsidRPr="00BC7403">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0E769346" w14:textId="77777777" w:rsidR="000A1269" w:rsidRPr="005E09E1" w:rsidRDefault="000A1269" w:rsidP="000A1269">
      <w:pPr>
        <w:spacing w:before="120" w:after="0" w:line="240" w:lineRule="auto"/>
        <w:ind w:left="567"/>
        <w:jc w:val="both"/>
        <w:rPr>
          <w:rFonts w:ascii="Arial" w:hAnsi="Arial" w:cs="Arial"/>
          <w:sz w:val="20"/>
          <w:szCs w:val="20"/>
        </w:rPr>
      </w:pPr>
      <w:r w:rsidRPr="00BC7403">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75FCA22B"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p>
    <w:p w14:paraId="77E63F3B" w14:textId="77777777" w:rsidR="000A1269" w:rsidRDefault="000A1269" w:rsidP="000A1269">
      <w:pPr>
        <w:spacing w:before="120" w:after="0" w:line="240" w:lineRule="auto"/>
        <w:ind w:left="567"/>
        <w:jc w:val="both"/>
        <w:rPr>
          <w:rFonts w:ascii="Arial" w:hAnsi="Arial" w:cs="Arial"/>
          <w:sz w:val="20"/>
        </w:rPr>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52DB3EDB" w14:textId="77777777" w:rsidR="000A1269" w:rsidRPr="00575C8F" w:rsidRDefault="000A1269" w:rsidP="0053475C">
      <w:pPr>
        <w:spacing w:before="240"/>
        <w:ind w:left="567" w:firstLine="1"/>
        <w:jc w:val="both"/>
        <w:rPr>
          <w:rFonts w:ascii="Arial" w:hAnsi="Arial" w:cs="Arial"/>
          <w:color w:val="000000"/>
          <w:sz w:val="20"/>
          <w:szCs w:val="20"/>
        </w:rPr>
      </w:pPr>
      <w:r w:rsidRPr="007178AB">
        <w:rPr>
          <w:rFonts w:ascii="Arial" w:hAnsi="Arial" w:cs="Arial"/>
          <w:color w:val="000000"/>
          <w:sz w:val="20"/>
          <w:szCs w:val="20"/>
          <w:u w:val="single"/>
        </w:rPr>
        <w:t>Nivel de 138 kV</w:t>
      </w:r>
      <w:r w:rsidRPr="00575C8F">
        <w:rPr>
          <w:rFonts w:ascii="Arial" w:hAnsi="Arial" w:cs="Arial"/>
          <w:color w:val="000000"/>
          <w:sz w:val="20"/>
          <w:szCs w:val="20"/>
        </w:rPr>
        <w:t>:</w:t>
      </w:r>
    </w:p>
    <w:p w14:paraId="4007366B" w14:textId="77777777" w:rsidR="000A1269" w:rsidRPr="00AB0D1A" w:rsidRDefault="000A1269" w:rsidP="000A1269">
      <w:pPr>
        <w:pStyle w:val="Prrafodelista"/>
        <w:numPr>
          <w:ilvl w:val="0"/>
          <w:numId w:val="126"/>
        </w:numPr>
        <w:spacing w:line="240" w:lineRule="auto"/>
        <w:ind w:left="1134" w:hanging="283"/>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6FBF7F0F" w14:textId="77777777" w:rsidR="000A1269" w:rsidRPr="004235D4" w:rsidRDefault="000A1269" w:rsidP="000A1269">
      <w:pPr>
        <w:pStyle w:val="Prrafodelista"/>
        <w:numPr>
          <w:ilvl w:val="0"/>
          <w:numId w:val="126"/>
        </w:numPr>
        <w:spacing w:line="240" w:lineRule="auto"/>
        <w:ind w:left="1134" w:hanging="283"/>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207A5AA3" w14:textId="5756188B" w:rsidR="000A1269" w:rsidRPr="00486444" w:rsidRDefault="000A1269" w:rsidP="000A1269">
      <w:pPr>
        <w:pStyle w:val="Prrafodelista"/>
        <w:numPr>
          <w:ilvl w:val="0"/>
          <w:numId w:val="126"/>
        </w:numPr>
        <w:spacing w:after="160" w:line="259" w:lineRule="auto"/>
        <w:ind w:left="1134" w:hanging="283"/>
        <w:jc w:val="both"/>
        <w:rPr>
          <w:rFonts w:ascii="Arial" w:hAnsi="Arial" w:cs="Arial"/>
          <w:color w:val="000000"/>
        </w:rPr>
      </w:pPr>
      <w:r w:rsidRPr="00486444">
        <w:rPr>
          <w:rFonts w:ascii="Arial" w:hAnsi="Arial" w:cs="Arial"/>
          <w:color w:val="000000"/>
        </w:rPr>
        <w:t>Para la barra: tres (03) transformadores de tensión,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 </w:t>
      </w:r>
      <w:r w:rsidRPr="00486444">
        <w:rPr>
          <w:rFonts w:ascii="Arial" w:hAnsi="Arial" w:cs="Arial"/>
          <w:color w:val="000000"/>
        </w:rPr>
        <w:t>barra de la subestación.</w:t>
      </w:r>
    </w:p>
    <w:p w14:paraId="10F3E02E" w14:textId="021FDFEF" w:rsidR="000A1269" w:rsidRPr="00486444" w:rsidRDefault="000A1269" w:rsidP="0053475C">
      <w:pPr>
        <w:pStyle w:val="Prrafodelista"/>
        <w:spacing w:after="0" w:line="259" w:lineRule="auto"/>
        <w:ind w:left="1134"/>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w:t>
      </w:r>
      <w:r w:rsidRPr="00486444" w:rsidDel="00356CD6">
        <w:rPr>
          <w:rFonts w:ascii="Arial" w:hAnsi="Arial" w:cs="Arial"/>
          <w:color w:val="000000"/>
        </w:rPr>
        <w:t xml:space="preserve"> </w:t>
      </w:r>
      <w:r w:rsidRPr="00486444">
        <w:rPr>
          <w:rFonts w:ascii="Arial" w:hAnsi="Arial" w:cs="Arial"/>
          <w:color w:val="000000"/>
        </w:rPr>
        <w:t>(0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F5E55">
        <w:rPr>
          <w:rFonts w:ascii="Arial" w:hAnsi="Arial" w:cs="Arial"/>
          <w:color w:val="000000"/>
          <w:lang w:val="es-ES"/>
        </w:rPr>
        <w:t xml:space="preserve"> como mínimo</w:t>
      </w:r>
      <w:r w:rsidRPr="00486444">
        <w:rPr>
          <w:rFonts w:ascii="Arial" w:hAnsi="Arial" w:cs="Arial"/>
          <w:color w:val="000000"/>
        </w:rPr>
        <w:t>.</w:t>
      </w:r>
    </w:p>
    <w:p w14:paraId="76EC0AB1" w14:textId="59EAFA14" w:rsidR="000A1269" w:rsidRPr="00575C8F" w:rsidRDefault="000A1269" w:rsidP="000A1269">
      <w:pPr>
        <w:pStyle w:val="Prrafodelista"/>
        <w:numPr>
          <w:ilvl w:val="0"/>
          <w:numId w:val="126"/>
        </w:numPr>
        <w:spacing w:after="160" w:line="259" w:lineRule="auto"/>
        <w:ind w:left="1134" w:hanging="283"/>
        <w:jc w:val="both"/>
        <w:rPr>
          <w:rFonts w:ascii="Arial" w:hAnsi="Arial" w:cs="Arial"/>
          <w:color w:val="000000"/>
          <w:u w:val="single"/>
        </w:rPr>
      </w:pPr>
      <w:r w:rsidRPr="007A55BB">
        <w:rPr>
          <w:rFonts w:ascii="Arial" w:hAnsi="Arial" w:cs="Arial"/>
          <w:color w:val="000000"/>
        </w:rPr>
        <w:t>Sistemas complementarios de protección, control, medición, comunicaciones, pórticos y barras, puesta a tierra, servicios auxiliares, obras civiles, etc</w:t>
      </w:r>
      <w:r w:rsidRPr="00575C8F">
        <w:rPr>
          <w:rFonts w:ascii="Arial" w:hAnsi="Arial" w:cs="Arial"/>
          <w:color w:val="000000"/>
        </w:rPr>
        <w:t>.</w:t>
      </w:r>
      <w:r w:rsidR="00BA51E6">
        <w:rPr>
          <w:rFonts w:ascii="Arial" w:hAnsi="Arial" w:cs="Arial"/>
          <w:color w:val="000000"/>
        </w:rPr>
        <w:t xml:space="preserve"> </w:t>
      </w:r>
      <w:r w:rsidR="00BA51E6" w:rsidRPr="00BA51E6">
        <w:rPr>
          <w:rFonts w:ascii="Arial" w:hAnsi="Arial" w:cs="Arial"/>
          <w:color w:val="000000"/>
        </w:rPr>
        <w:t>Cabe señalar que los servicios auxiliares se alimentarán desde una línea primaria cercana</w:t>
      </w:r>
      <w:r w:rsidR="00BA51E6">
        <w:rPr>
          <w:rFonts w:ascii="Arial" w:hAnsi="Arial" w:cs="Arial"/>
          <w:color w:val="000000"/>
        </w:rPr>
        <w:t>.</w:t>
      </w:r>
    </w:p>
    <w:p w14:paraId="58631B2A" w14:textId="77777777" w:rsidR="000A1269" w:rsidRPr="00575C8F" w:rsidRDefault="000A1269" w:rsidP="000A1269">
      <w:pPr>
        <w:pStyle w:val="Prrafodelista"/>
        <w:tabs>
          <w:tab w:val="left" w:pos="567"/>
        </w:tabs>
        <w:spacing w:line="250" w:lineRule="auto"/>
        <w:ind w:left="0"/>
        <w:rPr>
          <w:rFonts w:ascii="Arial" w:hAnsi="Arial" w:cs="Arial"/>
          <w:b/>
          <w:bCs/>
          <w:color w:val="000000"/>
          <w:u w:val="single"/>
          <w:lang w:val="es-ES"/>
        </w:rPr>
      </w:pPr>
    </w:p>
    <w:p w14:paraId="6D1605A1" w14:textId="380384F8" w:rsidR="000A1269" w:rsidRPr="0053475C" w:rsidRDefault="000A1269" w:rsidP="000A1269">
      <w:pPr>
        <w:pStyle w:val="Prrafodelista"/>
        <w:tabs>
          <w:tab w:val="left" w:pos="567"/>
        </w:tabs>
        <w:spacing w:line="250" w:lineRule="auto"/>
        <w:ind w:left="0"/>
        <w:rPr>
          <w:rFonts w:ascii="Arial" w:hAnsi="Arial" w:cs="Arial"/>
          <w:color w:val="000000"/>
          <w:u w:val="single"/>
          <w:lang w:val="es-PE"/>
        </w:rPr>
      </w:pPr>
      <w:r w:rsidRPr="00575C8F">
        <w:rPr>
          <w:rFonts w:ascii="Arial" w:hAnsi="Arial" w:cs="Arial"/>
          <w:b/>
          <w:bCs/>
          <w:color w:val="000000"/>
          <w:lang w:val="es-ES"/>
        </w:rPr>
        <w:t>3.3.5</w:t>
      </w:r>
      <w:r w:rsidRPr="00575C8F">
        <w:rPr>
          <w:rFonts w:ascii="Arial" w:hAnsi="Arial" w:cs="Arial"/>
          <w:b/>
          <w:bCs/>
          <w:color w:val="000000"/>
          <w:lang w:val="es-ES"/>
        </w:rPr>
        <w:tab/>
      </w:r>
      <w:bookmarkStart w:id="194" w:name="_Hlk133787641"/>
      <w:r w:rsidRPr="00575C8F">
        <w:rPr>
          <w:rFonts w:ascii="Arial" w:hAnsi="Arial" w:cs="Arial"/>
          <w:b/>
          <w:bCs/>
          <w:color w:val="000000"/>
        </w:rPr>
        <w:t xml:space="preserve">Ampliación de la Subestación </w:t>
      </w:r>
      <w:r>
        <w:rPr>
          <w:rFonts w:ascii="Arial" w:hAnsi="Arial" w:cs="Arial"/>
          <w:b/>
          <w:bCs/>
          <w:color w:val="000000"/>
          <w:lang w:val="es-ES"/>
        </w:rPr>
        <w:t>Parque Industrial</w:t>
      </w:r>
      <w:r w:rsidRPr="00575C8F">
        <w:rPr>
          <w:rFonts w:ascii="Arial" w:hAnsi="Arial" w:cs="Arial"/>
          <w:b/>
          <w:bCs/>
          <w:color w:val="000000"/>
        </w:rPr>
        <w:t xml:space="preserve"> </w:t>
      </w:r>
      <w:bookmarkEnd w:id="194"/>
      <w:r w:rsidR="00A43C42">
        <w:rPr>
          <w:rFonts w:ascii="Arial" w:hAnsi="Arial" w:cs="Arial"/>
          <w:b/>
          <w:bCs/>
          <w:color w:val="000000"/>
          <w:lang w:val="es-PE"/>
        </w:rPr>
        <w:t>138 kV</w:t>
      </w:r>
    </w:p>
    <w:p w14:paraId="00E2D67F" w14:textId="77777777" w:rsidR="000A1269" w:rsidRDefault="000A1269" w:rsidP="000A1269">
      <w:pPr>
        <w:pStyle w:val="Prrafodelista"/>
        <w:spacing w:line="250" w:lineRule="auto"/>
        <w:ind w:left="567"/>
        <w:jc w:val="both"/>
        <w:rPr>
          <w:rFonts w:ascii="Arial" w:hAnsi="Arial" w:cs="Arial"/>
          <w:color w:val="000000"/>
        </w:rPr>
      </w:pPr>
    </w:p>
    <w:p w14:paraId="15FFB777" w14:textId="77777777" w:rsidR="00E149DB" w:rsidRPr="00E149DB" w:rsidRDefault="00E149DB" w:rsidP="00E149DB">
      <w:pPr>
        <w:pStyle w:val="Prrafodelista"/>
        <w:spacing w:line="250" w:lineRule="auto"/>
        <w:ind w:left="567"/>
        <w:jc w:val="both"/>
        <w:rPr>
          <w:rFonts w:ascii="Arial" w:hAnsi="Arial" w:cs="Arial"/>
          <w:color w:val="000000"/>
        </w:rPr>
      </w:pPr>
      <w:r w:rsidRPr="00E149DB">
        <w:rPr>
          <w:rFonts w:ascii="Arial" w:hAnsi="Arial" w:cs="Arial"/>
          <w:color w:val="000000"/>
        </w:rPr>
        <w:t xml:space="preserve">La subestación Parque Industrial con tecnología de aislamiento en aire (AIS), tiene una configuración “línea – transformador” en 138 kV y pertenece a la empresa, Sociedad Eléctrica de Arequipa </w:t>
      </w:r>
      <w:proofErr w:type="spellStart"/>
      <w:r w:rsidRPr="00E149DB">
        <w:rPr>
          <w:rFonts w:ascii="Arial" w:hAnsi="Arial" w:cs="Arial"/>
          <w:color w:val="000000"/>
        </w:rPr>
        <w:t>Ltda</w:t>
      </w:r>
      <w:proofErr w:type="spellEnd"/>
      <w:r w:rsidRPr="00E149DB">
        <w:rPr>
          <w:rFonts w:ascii="Arial" w:hAnsi="Arial" w:cs="Arial"/>
          <w:color w:val="000000"/>
        </w:rPr>
        <w:t xml:space="preserve"> – SEAL. Actualmente </w:t>
      </w:r>
      <w:proofErr w:type="spellStart"/>
      <w:r w:rsidRPr="00E149DB">
        <w:rPr>
          <w:rFonts w:ascii="Arial" w:hAnsi="Arial" w:cs="Arial"/>
          <w:color w:val="000000"/>
        </w:rPr>
        <w:t>esta</w:t>
      </w:r>
      <w:proofErr w:type="spellEnd"/>
      <w:r w:rsidRPr="00E149DB">
        <w:rPr>
          <w:rFonts w:ascii="Arial" w:hAnsi="Arial" w:cs="Arial"/>
          <w:color w:val="000000"/>
        </w:rPr>
        <w:t xml:space="preserve"> subestación cuenta con espacio suficiente dentro de su perímetro para albergar las instalaciones previstas en el Proyecto.</w:t>
      </w:r>
    </w:p>
    <w:p w14:paraId="0E2E1804" w14:textId="77777777" w:rsidR="00E149DB" w:rsidRPr="00E149DB" w:rsidRDefault="00E149DB" w:rsidP="00E149DB">
      <w:pPr>
        <w:pStyle w:val="Prrafodelista"/>
        <w:spacing w:line="250" w:lineRule="auto"/>
        <w:ind w:left="567"/>
        <w:jc w:val="both"/>
        <w:rPr>
          <w:rFonts w:ascii="Arial" w:hAnsi="Arial" w:cs="Arial"/>
          <w:color w:val="000000"/>
        </w:rPr>
      </w:pPr>
    </w:p>
    <w:p w14:paraId="453B9448" w14:textId="77777777" w:rsidR="008B345C" w:rsidRDefault="008B345C">
      <w:pPr>
        <w:spacing w:after="0" w:line="240" w:lineRule="auto"/>
        <w:rPr>
          <w:rFonts w:ascii="Arial" w:hAnsi="Arial" w:cs="Arial"/>
          <w:color w:val="000000"/>
          <w:sz w:val="20"/>
          <w:szCs w:val="20"/>
          <w:lang w:val="x-none" w:eastAsia="x-none"/>
        </w:rPr>
      </w:pPr>
      <w:r>
        <w:rPr>
          <w:rFonts w:ascii="Arial" w:hAnsi="Arial" w:cs="Arial"/>
          <w:color w:val="000000"/>
        </w:rPr>
        <w:br w:type="page"/>
      </w:r>
    </w:p>
    <w:p w14:paraId="7B1B8DF4" w14:textId="2A98DBF8" w:rsidR="000A1269" w:rsidRPr="00575C8F" w:rsidRDefault="00E149DB" w:rsidP="000A1269">
      <w:pPr>
        <w:pStyle w:val="Prrafodelista"/>
        <w:spacing w:line="250" w:lineRule="auto"/>
        <w:ind w:left="567"/>
        <w:jc w:val="both"/>
        <w:rPr>
          <w:rFonts w:ascii="Arial" w:hAnsi="Arial" w:cs="Arial"/>
          <w:color w:val="000000"/>
        </w:rPr>
      </w:pPr>
      <w:r w:rsidRPr="00E149DB">
        <w:rPr>
          <w:rFonts w:ascii="Arial" w:hAnsi="Arial" w:cs="Arial"/>
          <w:color w:val="000000"/>
        </w:rPr>
        <w:lastRenderedPageBreak/>
        <w:t xml:space="preserve">La ampliación </w:t>
      </w:r>
      <w:r w:rsidR="00294C43">
        <w:rPr>
          <w:rFonts w:ascii="Arial" w:hAnsi="Arial" w:cs="Arial"/>
          <w:color w:val="000000"/>
          <w:lang w:val="es-PE"/>
        </w:rPr>
        <w:t xml:space="preserve">en 138 kV </w:t>
      </w:r>
      <w:r w:rsidRPr="00E149DB">
        <w:rPr>
          <w:rFonts w:ascii="Arial" w:hAnsi="Arial" w:cs="Arial"/>
          <w:color w:val="000000"/>
        </w:rPr>
        <w:t xml:space="preserve">de la subestación Parque Industrial </w:t>
      </w:r>
      <w:r w:rsidR="00294C43">
        <w:rPr>
          <w:rFonts w:ascii="Arial" w:hAnsi="Arial" w:cs="Arial"/>
          <w:color w:val="000000"/>
          <w:lang w:val="es-PE"/>
        </w:rPr>
        <w:t>será</w:t>
      </w:r>
      <w:r w:rsidRPr="00E149DB">
        <w:rPr>
          <w:rFonts w:ascii="Arial" w:hAnsi="Arial" w:cs="Arial"/>
          <w:color w:val="000000"/>
        </w:rPr>
        <w:t xml:space="preserve"> con tecnología de aislamiento en aire (AIS) </w:t>
      </w:r>
      <w:r w:rsidR="00020569">
        <w:rPr>
          <w:rFonts w:ascii="Arial" w:hAnsi="Arial" w:cs="Arial"/>
          <w:color w:val="000000"/>
          <w:lang w:val="es-PE"/>
        </w:rPr>
        <w:t>y</w:t>
      </w:r>
      <w:r w:rsidR="0029406D">
        <w:rPr>
          <w:rFonts w:ascii="Arial" w:hAnsi="Arial" w:cs="Arial"/>
          <w:color w:val="000000"/>
          <w:lang w:val="es-PE"/>
        </w:rPr>
        <w:t xml:space="preserve"> </w:t>
      </w:r>
      <w:r w:rsidRPr="00E149DB">
        <w:rPr>
          <w:rFonts w:ascii="Arial" w:hAnsi="Arial" w:cs="Arial"/>
          <w:color w:val="000000"/>
        </w:rPr>
        <w:t>tendrá una configuración simple barra en 138 kV y se ubicará en el departamento y provincia de Arequipa, a una altitud aproximada de 2280 msnm y en las siguientes coordenadas UTM (datum WGS84, Zona 19 K):</w:t>
      </w:r>
    </w:p>
    <w:p w14:paraId="6B21B084" w14:textId="77777777" w:rsidR="000A1269" w:rsidRPr="008B345C" w:rsidRDefault="000A1269" w:rsidP="000A1269">
      <w:pPr>
        <w:pStyle w:val="Prrafodelista"/>
        <w:spacing w:after="0" w:line="250" w:lineRule="auto"/>
        <w:ind w:left="567"/>
        <w:contextualSpacing w:val="0"/>
        <w:jc w:val="both"/>
        <w:rPr>
          <w:rFonts w:ascii="Arial" w:hAnsi="Arial" w:cs="Arial"/>
          <w:color w:val="000000"/>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2"/>
        <w:gridCol w:w="2835"/>
      </w:tblGrid>
      <w:tr w:rsidR="000A1269" w:rsidRPr="00DC2C4A" w14:paraId="6416520B" w14:textId="77777777">
        <w:trPr>
          <w:trHeight w:val="75"/>
          <w:jc w:val="center"/>
        </w:trPr>
        <w:tc>
          <w:tcPr>
            <w:tcW w:w="2832"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67DA0EE"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2835"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93905F"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60F8A468" w14:textId="77777777">
        <w:trPr>
          <w:trHeight w:val="85"/>
          <w:jc w:val="center"/>
        </w:trPr>
        <w:tc>
          <w:tcPr>
            <w:tcW w:w="2832" w:type="dxa"/>
            <w:shd w:val="clear" w:color="auto" w:fill="auto"/>
            <w:vAlign w:val="center"/>
            <w:hideMark/>
          </w:tcPr>
          <w:p w14:paraId="47565F6A" w14:textId="468065F2"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227 871</w:t>
            </w:r>
          </w:p>
        </w:tc>
        <w:tc>
          <w:tcPr>
            <w:tcW w:w="2835" w:type="dxa"/>
            <w:shd w:val="clear" w:color="auto" w:fill="auto"/>
            <w:vAlign w:val="center"/>
            <w:hideMark/>
          </w:tcPr>
          <w:p w14:paraId="5797432B" w14:textId="46D3CCA8"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8 183 021</w:t>
            </w:r>
          </w:p>
        </w:tc>
      </w:tr>
    </w:tbl>
    <w:p w14:paraId="3DC8172D" w14:textId="77777777" w:rsidR="000A1269" w:rsidRPr="008B345C" w:rsidRDefault="000A1269" w:rsidP="000A1269">
      <w:pPr>
        <w:pStyle w:val="Prrafodelista"/>
        <w:spacing w:line="250" w:lineRule="auto"/>
        <w:ind w:left="567"/>
        <w:jc w:val="both"/>
        <w:rPr>
          <w:rFonts w:ascii="Arial" w:hAnsi="Arial" w:cs="Arial"/>
          <w:sz w:val="12"/>
          <w:szCs w:val="12"/>
        </w:rPr>
      </w:pPr>
    </w:p>
    <w:p w14:paraId="402DFAAE" w14:textId="77777777" w:rsidR="000A1269" w:rsidRPr="00575C8F" w:rsidRDefault="000A1269" w:rsidP="000A1269">
      <w:pPr>
        <w:pStyle w:val="Prrafodelista"/>
        <w:spacing w:after="60" w:line="240" w:lineRule="auto"/>
        <w:ind w:left="567"/>
        <w:contextualSpacing w:val="0"/>
        <w:jc w:val="both"/>
        <w:rPr>
          <w:rFonts w:ascii="Arial" w:hAnsi="Arial" w:cs="Arial"/>
          <w:color w:val="000000"/>
        </w:rPr>
      </w:pPr>
      <w:r w:rsidRPr="00E75941">
        <w:rPr>
          <w:rFonts w:ascii="Arial" w:hAnsi="Arial" w:cs="Arial"/>
        </w:rPr>
        <w:t>Estas coordenadas son referenciales y deberán ser verificadas por el CONCESIONARIO.</w:t>
      </w:r>
    </w:p>
    <w:p w14:paraId="3EF6BD2D" w14:textId="77777777" w:rsidR="000A1269" w:rsidRDefault="000A1269" w:rsidP="000A1269">
      <w:pPr>
        <w:spacing w:after="60" w:line="240" w:lineRule="auto"/>
        <w:ind w:left="567"/>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1AC44AA1" w14:textId="77777777" w:rsidR="000A1269" w:rsidRDefault="000A1269" w:rsidP="000A1269">
      <w:pPr>
        <w:spacing w:after="0"/>
        <w:ind w:left="567" w:firstLine="1"/>
        <w:jc w:val="both"/>
        <w:rPr>
          <w:rFonts w:ascii="Arial" w:hAnsi="Arial" w:cs="Arial"/>
          <w:color w:val="000000"/>
          <w:sz w:val="20"/>
          <w:szCs w:val="20"/>
          <w:u w:val="single"/>
        </w:rPr>
      </w:pPr>
    </w:p>
    <w:p w14:paraId="776FCFD0" w14:textId="77777777" w:rsidR="000A1269" w:rsidRPr="00575C8F" w:rsidRDefault="000A1269" w:rsidP="000A1269">
      <w:pPr>
        <w:ind w:left="567" w:firstLine="1"/>
        <w:jc w:val="both"/>
        <w:rPr>
          <w:rFonts w:ascii="Arial" w:hAnsi="Arial" w:cs="Arial"/>
          <w:color w:val="000000"/>
          <w:sz w:val="20"/>
          <w:szCs w:val="20"/>
        </w:rPr>
      </w:pPr>
      <w:r w:rsidRPr="007178AB">
        <w:rPr>
          <w:rFonts w:ascii="Arial" w:hAnsi="Arial" w:cs="Arial"/>
          <w:color w:val="000000"/>
          <w:sz w:val="20"/>
          <w:szCs w:val="20"/>
          <w:u w:val="single"/>
        </w:rPr>
        <w:t>Nivel de 138 kV</w:t>
      </w:r>
      <w:r w:rsidRPr="00575C8F">
        <w:rPr>
          <w:rFonts w:ascii="Arial" w:hAnsi="Arial" w:cs="Arial"/>
          <w:color w:val="000000"/>
          <w:sz w:val="20"/>
          <w:szCs w:val="20"/>
        </w:rPr>
        <w:t>:</w:t>
      </w:r>
    </w:p>
    <w:p w14:paraId="178449CA" w14:textId="77777777" w:rsidR="000A1269" w:rsidRPr="00504339" w:rsidRDefault="000A1269" w:rsidP="000A1269">
      <w:pPr>
        <w:pStyle w:val="Prrafodelista"/>
        <w:numPr>
          <w:ilvl w:val="0"/>
          <w:numId w:val="182"/>
        </w:numPr>
        <w:ind w:left="1134" w:hanging="283"/>
        <w:jc w:val="both"/>
        <w:rPr>
          <w:rFonts w:ascii="Arial" w:hAnsi="Arial" w:cs="Arial"/>
          <w:color w:val="000000"/>
        </w:rPr>
      </w:pPr>
      <w:r w:rsidRPr="00504339">
        <w:rPr>
          <w:rFonts w:ascii="Arial" w:hAnsi="Arial" w:cs="Arial"/>
          <w:color w:val="000000"/>
        </w:rPr>
        <w:t>Una (01) celda de línea 138 kV hacia la subestación Intermedia Norte</w:t>
      </w:r>
    </w:p>
    <w:p w14:paraId="490F7B29" w14:textId="465F1768" w:rsidR="000A1269" w:rsidRPr="00504339" w:rsidRDefault="000A1269" w:rsidP="000A1269">
      <w:pPr>
        <w:pStyle w:val="Prrafodelista"/>
        <w:numPr>
          <w:ilvl w:val="0"/>
          <w:numId w:val="182"/>
        </w:numPr>
        <w:ind w:left="1134" w:hanging="283"/>
        <w:jc w:val="both"/>
        <w:rPr>
          <w:rFonts w:ascii="Arial" w:hAnsi="Arial" w:cs="Arial"/>
          <w:color w:val="000000"/>
        </w:rPr>
      </w:pPr>
      <w:r w:rsidRPr="00504339">
        <w:rPr>
          <w:rFonts w:ascii="Arial" w:hAnsi="Arial" w:cs="Arial"/>
          <w:color w:val="000000"/>
        </w:rPr>
        <w:t xml:space="preserve">Una (01) celda de línea 138 kV hacia la subestación Socabaya para implementar la configuración simple barra. </w:t>
      </w:r>
    </w:p>
    <w:p w14:paraId="71F4B73F" w14:textId="4C7DCAA5" w:rsidR="000A1269" w:rsidRPr="00504339" w:rsidRDefault="000A1269" w:rsidP="000A1269">
      <w:pPr>
        <w:pStyle w:val="Prrafodelista"/>
        <w:numPr>
          <w:ilvl w:val="0"/>
          <w:numId w:val="182"/>
        </w:numPr>
        <w:ind w:left="1134" w:hanging="283"/>
        <w:jc w:val="both"/>
        <w:rPr>
          <w:rFonts w:ascii="Arial" w:hAnsi="Arial" w:cs="Arial"/>
          <w:color w:val="000000"/>
        </w:rPr>
      </w:pPr>
      <w:r w:rsidRPr="00504339">
        <w:rPr>
          <w:rFonts w:ascii="Arial" w:hAnsi="Arial" w:cs="Arial"/>
          <w:color w:val="000000"/>
        </w:rPr>
        <w:t>Para las barras: tres (03) transformadores de tensión, uno por fase en la barra de la subestación.</w:t>
      </w:r>
    </w:p>
    <w:p w14:paraId="7D0F5E23" w14:textId="0D3D2DDC" w:rsidR="005A1DAD" w:rsidRDefault="000A1269" w:rsidP="0053475C">
      <w:pPr>
        <w:pStyle w:val="Prrafodelista"/>
        <w:ind w:left="1134"/>
        <w:jc w:val="both"/>
        <w:rPr>
          <w:rFonts w:ascii="Arial" w:hAnsi="Arial" w:cs="Arial"/>
          <w:color w:val="000000"/>
        </w:rPr>
      </w:pPr>
      <w:r w:rsidRPr="00650DCA">
        <w:rPr>
          <w:rFonts w:ascii="Arial" w:hAnsi="Arial" w:cs="Arial"/>
          <w:color w:val="000000"/>
        </w:rPr>
        <w:t>El sistema de barras se diseñará para una corriente de 1,000 A, para lo que se prevé emplear (01) conductor AAC por fase de 1272 (</w:t>
      </w:r>
      <w:proofErr w:type="spellStart"/>
      <w:r w:rsidRPr="00650DCA">
        <w:rPr>
          <w:rFonts w:ascii="Arial" w:hAnsi="Arial" w:cs="Arial"/>
          <w:color w:val="000000"/>
        </w:rPr>
        <w:t>Narcissus</w:t>
      </w:r>
      <w:proofErr w:type="spellEnd"/>
      <w:r w:rsidRPr="00650DCA">
        <w:rPr>
          <w:rFonts w:ascii="Arial" w:hAnsi="Arial" w:cs="Arial"/>
          <w:color w:val="000000"/>
        </w:rPr>
        <w:t>) MCM</w:t>
      </w:r>
      <w:r w:rsidR="004F5E55">
        <w:rPr>
          <w:rFonts w:ascii="Arial" w:hAnsi="Arial" w:cs="Arial"/>
          <w:color w:val="000000"/>
          <w:lang w:val="es-ES"/>
        </w:rPr>
        <w:t xml:space="preserve"> como mínimo</w:t>
      </w:r>
      <w:r w:rsidRPr="00650DCA">
        <w:rPr>
          <w:rFonts w:ascii="Arial" w:hAnsi="Arial" w:cs="Arial"/>
          <w:color w:val="000000"/>
        </w:rPr>
        <w:t>.</w:t>
      </w:r>
      <w:r w:rsidR="00650DCA" w:rsidRPr="0053475C">
        <w:rPr>
          <w:rFonts w:ascii="Arial" w:hAnsi="Arial" w:cs="Arial"/>
          <w:color w:val="000000"/>
        </w:rPr>
        <w:t xml:space="preserve"> </w:t>
      </w:r>
    </w:p>
    <w:p w14:paraId="3524E963" w14:textId="7C0960D9" w:rsidR="005A1DAD" w:rsidRPr="0053475C" w:rsidRDefault="005A1DAD" w:rsidP="0053475C">
      <w:pPr>
        <w:pStyle w:val="Prrafodelista"/>
        <w:numPr>
          <w:ilvl w:val="0"/>
          <w:numId w:val="182"/>
        </w:numPr>
        <w:ind w:left="1134" w:hanging="283"/>
        <w:jc w:val="both"/>
        <w:rPr>
          <w:rFonts w:ascii="Arial" w:hAnsi="Arial" w:cs="Arial"/>
          <w:color w:val="000000"/>
        </w:rPr>
      </w:pPr>
      <w:r w:rsidRPr="001631E7">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bookmarkEnd w:id="184"/>
    <w:bookmarkEnd w:id="185"/>
    <w:bookmarkEnd w:id="186"/>
    <w:bookmarkEnd w:id="187"/>
    <w:p w14:paraId="0C2DC9CD" w14:textId="77777777" w:rsidR="002C4911" w:rsidRPr="008B345C" w:rsidRDefault="002C4911" w:rsidP="0053475C">
      <w:pPr>
        <w:pStyle w:val="Prrafodelista"/>
        <w:tabs>
          <w:tab w:val="left" w:pos="567"/>
        </w:tabs>
        <w:spacing w:line="250" w:lineRule="auto"/>
        <w:ind w:left="0"/>
        <w:rPr>
          <w:rFonts w:ascii="Arial" w:hAnsi="Arial" w:cs="Arial"/>
          <w:b/>
          <w:color w:val="000000"/>
          <w:sz w:val="16"/>
          <w:szCs w:val="16"/>
          <w:lang w:val="es-ES"/>
        </w:rPr>
      </w:pPr>
    </w:p>
    <w:p w14:paraId="11284145" w14:textId="70130818" w:rsidR="00C6427B" w:rsidRPr="0053475C" w:rsidRDefault="00C6427B" w:rsidP="0053475C">
      <w:pPr>
        <w:pStyle w:val="Prrafodelista"/>
        <w:tabs>
          <w:tab w:val="left" w:pos="567"/>
        </w:tabs>
        <w:spacing w:line="250" w:lineRule="auto"/>
        <w:ind w:left="0"/>
        <w:rPr>
          <w:rFonts w:ascii="Arial" w:hAnsi="Arial" w:cs="Arial"/>
          <w:b/>
          <w:color w:val="000000"/>
          <w:lang w:val="es-ES"/>
        </w:rPr>
      </w:pPr>
      <w:r w:rsidRPr="0053475C">
        <w:rPr>
          <w:rFonts w:ascii="Arial" w:hAnsi="Arial" w:cs="Arial"/>
          <w:b/>
          <w:color w:val="000000"/>
          <w:lang w:val="es-ES"/>
        </w:rPr>
        <w:t>3.3.</w:t>
      </w:r>
      <w:r w:rsidR="00650DCA" w:rsidRPr="0053475C">
        <w:rPr>
          <w:rFonts w:ascii="Arial" w:hAnsi="Arial" w:cs="Arial"/>
          <w:b/>
          <w:bCs/>
          <w:color w:val="000000"/>
          <w:lang w:val="es-ES"/>
        </w:rPr>
        <w:t>6</w:t>
      </w:r>
      <w:r w:rsidRPr="0053475C">
        <w:rPr>
          <w:rFonts w:ascii="Arial" w:hAnsi="Arial" w:cs="Arial"/>
          <w:b/>
          <w:color w:val="000000"/>
          <w:lang w:val="es-ES"/>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95" w:name="_Hlk133506982"/>
      <w:r w:rsidRPr="00866D51">
        <w:rPr>
          <w:rFonts w:ascii="Arial" w:hAnsi="Arial" w:cs="Arial"/>
          <w:sz w:val="20"/>
          <w:szCs w:val="20"/>
        </w:rPr>
        <w:t>que prescriben las normas aplicables</w:t>
      </w:r>
      <w:bookmarkEnd w:id="195"/>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Pr="008B345C" w:rsidRDefault="00C6427B" w:rsidP="00C6427B">
      <w:pPr>
        <w:spacing w:after="0" w:line="240" w:lineRule="auto"/>
        <w:rPr>
          <w:rFonts w:ascii="Arial" w:hAnsi="Arial" w:cs="Arial"/>
          <w:b/>
          <w:sz w:val="2"/>
          <w:szCs w:val="2"/>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329D8C23"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w:t>
      </w:r>
      <w:r w:rsidR="00A41AF4">
        <w:rPr>
          <w:rFonts w:ascii="Arial" w:hAnsi="Arial" w:cs="Arial"/>
          <w:sz w:val="20"/>
          <w:szCs w:val="20"/>
        </w:rPr>
        <w:t>establecidos en el</w:t>
      </w:r>
      <w:r w:rsidRPr="003F3FC7">
        <w:rPr>
          <w:rFonts w:ascii="Arial" w:hAnsi="Arial" w:cs="Arial"/>
          <w:sz w:val="20"/>
          <w:szCs w:val="20"/>
        </w:rPr>
        <w:t xml:space="preserve">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6115F560"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w:t>
      </w:r>
      <w:r w:rsidR="00A41AF4">
        <w:rPr>
          <w:rFonts w:ascii="Arial" w:hAnsi="Arial" w:cs="Arial"/>
          <w:sz w:val="20"/>
          <w:szCs w:val="20"/>
        </w:rPr>
        <w:t>en</w:t>
      </w:r>
      <w:r w:rsidRPr="003F3FC7">
        <w:rPr>
          <w:rFonts w:ascii="Arial" w:hAnsi="Arial" w:cs="Arial"/>
          <w:sz w:val="20"/>
          <w:szCs w:val="20"/>
        </w:rPr>
        <w:t xml:space="preserv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5AE349B1" w14:textId="77777777" w:rsidR="00293A74" w:rsidRPr="00405F9A" w:rsidRDefault="00293A74" w:rsidP="00293A74">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5C8EEBBB"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71F65C5E"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3427085"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w:t>
      </w:r>
      <w:r>
        <w:rPr>
          <w:rFonts w:ascii="Arial" w:hAnsi="Arial" w:cs="Arial"/>
          <w:sz w:val="20"/>
          <w:szCs w:val="20"/>
        </w:rPr>
        <w:t>175</w:t>
      </w:r>
      <w:r w:rsidRPr="00405F9A">
        <w:rPr>
          <w:rFonts w:ascii="Arial" w:hAnsi="Arial" w:cs="Arial"/>
          <w:sz w:val="20"/>
          <w:szCs w:val="20"/>
        </w:rPr>
        <w:t xml:space="preserve"> </w:t>
      </w:r>
      <w:proofErr w:type="spellStart"/>
      <w:r w:rsidRPr="00405F9A">
        <w:rPr>
          <w:rFonts w:ascii="Arial" w:hAnsi="Arial" w:cs="Arial"/>
          <w:sz w:val="20"/>
          <w:szCs w:val="20"/>
        </w:rPr>
        <w:t>kVpico</w:t>
      </w:r>
      <w:proofErr w:type="spellEnd"/>
    </w:p>
    <w:p w14:paraId="76E36738"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0CFBC56F" w14:textId="77777777" w:rsidR="00293A74" w:rsidRPr="00576CB8" w:rsidRDefault="00293A74" w:rsidP="00293A74">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31D1F0FE"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5E17068E"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4635DF6"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750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6318812E" w14:textId="77777777" w:rsidR="00293A74"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kV</w:t>
      </w:r>
    </w:p>
    <w:p w14:paraId="3E20A13F" w14:textId="77777777" w:rsidR="00293A74" w:rsidRPr="003F3FC7" w:rsidRDefault="00293A74" w:rsidP="00293A74">
      <w:pPr>
        <w:spacing w:before="120" w:after="0" w:line="240" w:lineRule="auto"/>
        <w:ind w:left="1560" w:hanging="426"/>
        <w:jc w:val="both"/>
        <w:rPr>
          <w:rFonts w:ascii="Arial" w:hAnsi="Arial" w:cs="Arial"/>
          <w:b/>
          <w:sz w:val="20"/>
          <w:szCs w:val="20"/>
        </w:rPr>
      </w:pPr>
      <w:r>
        <w:rPr>
          <w:rFonts w:ascii="Arial" w:hAnsi="Arial" w:cs="Arial"/>
          <w:b/>
          <w:sz w:val="20"/>
          <w:szCs w:val="20"/>
        </w:rPr>
        <w:t>c3</w:t>
      </w:r>
      <w:r w:rsidRPr="003F3FC7">
        <w:rPr>
          <w:rFonts w:ascii="Arial" w:hAnsi="Arial" w:cs="Arial"/>
          <w:b/>
          <w:sz w:val="20"/>
          <w:szCs w:val="20"/>
        </w:rPr>
        <w:t>.</w:t>
      </w:r>
      <w:r w:rsidRPr="003F3FC7">
        <w:rPr>
          <w:rFonts w:ascii="Arial" w:hAnsi="Arial" w:cs="Arial"/>
          <w:b/>
          <w:sz w:val="20"/>
          <w:szCs w:val="20"/>
        </w:rPr>
        <w:tab/>
        <w:t xml:space="preserve">Niveles de tensión en </w:t>
      </w:r>
      <w:r>
        <w:rPr>
          <w:rFonts w:ascii="Arial" w:hAnsi="Arial" w:cs="Arial"/>
          <w:b/>
          <w:sz w:val="20"/>
          <w:szCs w:val="20"/>
        </w:rPr>
        <w:t>13.8</w:t>
      </w:r>
      <w:r w:rsidRPr="003F3FC7">
        <w:rPr>
          <w:rFonts w:ascii="Arial" w:hAnsi="Arial" w:cs="Arial"/>
          <w:b/>
          <w:sz w:val="20"/>
          <w:szCs w:val="20"/>
        </w:rPr>
        <w:t xml:space="preserve"> kV</w:t>
      </w:r>
    </w:p>
    <w:p w14:paraId="04D6B812"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C603746"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52353CC3"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125 </w:t>
      </w:r>
      <w:proofErr w:type="spellStart"/>
      <w:r w:rsidRPr="003F3FC7">
        <w:rPr>
          <w:rFonts w:ascii="Arial" w:hAnsi="Arial" w:cs="Arial"/>
          <w:sz w:val="20"/>
          <w:szCs w:val="20"/>
        </w:rPr>
        <w:t>kVpico</w:t>
      </w:r>
      <w:proofErr w:type="spellEnd"/>
    </w:p>
    <w:p w14:paraId="1657280A" w14:textId="6DE4A1EF" w:rsidR="00C23F22" w:rsidRDefault="00293A74" w:rsidP="00C6427B">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50</w:t>
      </w:r>
      <w:r w:rsidRPr="003F3FC7">
        <w:rPr>
          <w:rFonts w:ascii="Arial" w:hAnsi="Arial" w:cs="Arial"/>
          <w:sz w:val="20"/>
          <w:szCs w:val="20"/>
        </w:rPr>
        <w:t xml:space="preserve"> kV</w:t>
      </w:r>
    </w:p>
    <w:p w14:paraId="24B208D8" w14:textId="032FCA78" w:rsidR="00C6427B" w:rsidRDefault="00C23F22" w:rsidP="00411540">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3027E494" w14:textId="77777777" w:rsidR="000D4870" w:rsidRPr="000D4870" w:rsidRDefault="000D4870" w:rsidP="0053475C">
      <w:pPr>
        <w:tabs>
          <w:tab w:val="left" w:pos="6946"/>
        </w:tabs>
        <w:spacing w:after="0" w:line="240" w:lineRule="auto"/>
        <w:ind w:left="1843"/>
        <w:jc w:val="both"/>
        <w:rPr>
          <w:rFonts w:ascii="Arial" w:hAnsi="Arial" w:cs="Arial"/>
        </w:rPr>
      </w:pPr>
      <w:r w:rsidRPr="0053475C">
        <w:rPr>
          <w:rFonts w:ascii="Arial" w:hAnsi="Arial" w:cs="Arial"/>
          <w:sz w:val="20"/>
          <w:szCs w:val="20"/>
        </w:rPr>
        <w:t>En zonas con altitud mayor a 1000 msnm</w:t>
      </w:r>
      <w:r w:rsidRPr="0053475C">
        <w:rPr>
          <w:rFonts w:ascii="Arial" w:hAnsi="Arial" w:cs="Arial"/>
          <w:sz w:val="20"/>
          <w:szCs w:val="20"/>
        </w:rPr>
        <w:tab/>
        <w:t>25 mm/</w:t>
      </w:r>
      <w:proofErr w:type="spellStart"/>
      <w:r w:rsidRPr="0053475C">
        <w:rPr>
          <w:rFonts w:ascii="Arial" w:hAnsi="Arial" w:cs="Arial"/>
          <w:sz w:val="20"/>
          <w:szCs w:val="20"/>
        </w:rPr>
        <w:t>kVfase</w:t>
      </w:r>
      <w:proofErr w:type="spellEnd"/>
      <w:r w:rsidRPr="0053475C">
        <w:rPr>
          <w:rFonts w:ascii="Arial" w:hAnsi="Arial" w:cs="Arial"/>
          <w:sz w:val="20"/>
          <w:szCs w:val="20"/>
        </w:rPr>
        <w:t>-fase</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1066F218"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sidR="000D4870">
        <w:rPr>
          <w:rFonts w:ascii="Arial" w:hAnsi="Arial" w:cs="Arial"/>
          <w:sz w:val="20"/>
          <w:szCs w:val="20"/>
        </w:rPr>
        <w:t>138</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3633D349"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196" w:name="_Hlk107233441"/>
      <w:r>
        <w:rPr>
          <w:rFonts w:ascii="Arial" w:hAnsi="Arial" w:cs="Arial"/>
          <w:sz w:val="20"/>
          <w:szCs w:val="20"/>
        </w:rPr>
        <w:tab/>
      </w:r>
      <w:r w:rsidRPr="00576CB8">
        <w:rPr>
          <w:rFonts w:ascii="Arial" w:hAnsi="Arial" w:cs="Arial"/>
          <w:sz w:val="20"/>
          <w:szCs w:val="20"/>
        </w:rPr>
        <w:t xml:space="preserve">En </w:t>
      </w:r>
      <w:r w:rsidR="000D4870">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000D4870">
        <w:rPr>
          <w:rFonts w:ascii="Arial" w:hAnsi="Arial" w:cs="Arial"/>
          <w:sz w:val="20"/>
          <w:szCs w:val="20"/>
        </w:rPr>
        <w:t>3</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96"/>
    </w:p>
    <w:p w14:paraId="1C101DA7" w14:textId="0F2B433F"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p>
    <w:p w14:paraId="3959CF8F" w14:textId="77777777" w:rsidR="008B345C" w:rsidRDefault="008B345C">
      <w:pPr>
        <w:spacing w:after="0" w:line="240" w:lineRule="auto"/>
        <w:rPr>
          <w:rFonts w:ascii="Arial" w:hAnsi="Arial" w:cs="Arial"/>
          <w:b/>
          <w:sz w:val="20"/>
          <w:szCs w:val="20"/>
        </w:rPr>
      </w:pPr>
      <w:r>
        <w:rPr>
          <w:rFonts w:ascii="Arial" w:hAnsi="Arial" w:cs="Arial"/>
          <w:b/>
          <w:sz w:val="20"/>
          <w:szCs w:val="20"/>
        </w:rPr>
        <w:br w:type="page"/>
      </w:r>
    </w:p>
    <w:p w14:paraId="314E5CEC" w14:textId="19B46A2C"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lastRenderedPageBreak/>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6E0C906" w14:textId="77777777" w:rsidR="00C41B5C" w:rsidRPr="00576CB8" w:rsidRDefault="00C41B5C" w:rsidP="00C41B5C">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288CE743" w14:textId="77777777" w:rsidR="00C41B5C" w:rsidRPr="00576CB8" w:rsidRDefault="00C41B5C" w:rsidP="00C41B5C">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r>
        <w:rPr>
          <w:rFonts w:ascii="Arial" w:hAnsi="Arial" w:cs="Arial"/>
          <w:sz w:val="20"/>
          <w:szCs w:val="20"/>
        </w:rPr>
        <w:t xml:space="preserve"> (*)</w:t>
      </w:r>
    </w:p>
    <w:p w14:paraId="4090C763" w14:textId="77777777" w:rsidR="00C41B5C" w:rsidRDefault="00C41B5C" w:rsidP="00C41B5C">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0D3DF6D6" w14:textId="77777777" w:rsidR="00C41B5C" w:rsidRPr="00576CB8" w:rsidRDefault="00C41B5C" w:rsidP="00C41B5C">
      <w:pPr>
        <w:spacing w:after="0" w:line="240" w:lineRule="auto"/>
        <w:ind w:left="1701"/>
        <w:contextualSpacing/>
        <w:jc w:val="both"/>
        <w:rPr>
          <w:rFonts w:ascii="Arial" w:hAnsi="Arial" w:cs="Arial"/>
          <w:sz w:val="20"/>
          <w:szCs w:val="20"/>
        </w:rPr>
      </w:pPr>
    </w:p>
    <w:p w14:paraId="1D33295D" w14:textId="77777777" w:rsidR="00C41B5C" w:rsidRPr="00576CB8" w:rsidRDefault="00C41B5C" w:rsidP="00C41B5C">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4EC6A269" w14:textId="77777777" w:rsidR="00C41B5C" w:rsidRPr="00576CB8"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355176E1" w14:textId="77777777" w:rsidR="00C41B5C" w:rsidRPr="00576CB8"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114A5C53" w14:textId="77777777" w:rsidR="00C41B5C" w:rsidRDefault="00C41B5C" w:rsidP="00C41B5C">
      <w:pPr>
        <w:spacing w:after="0" w:line="240" w:lineRule="auto"/>
        <w:ind w:left="1701"/>
        <w:jc w:val="both"/>
        <w:rPr>
          <w:rFonts w:ascii="Arial" w:hAnsi="Arial" w:cs="Arial"/>
          <w:sz w:val="20"/>
          <w:szCs w:val="20"/>
        </w:rPr>
      </w:pPr>
    </w:p>
    <w:p w14:paraId="6CC493AC" w14:textId="77777777" w:rsidR="00C41B5C" w:rsidRPr="00576CB8" w:rsidRDefault="00C41B5C" w:rsidP="00C41B5C">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4C621E2D" w14:textId="77777777" w:rsidR="00C41B5C" w:rsidRPr="00B22DF6"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92E18">
        <w:rPr>
          <w:rFonts w:ascii="Arial" w:hAnsi="Arial" w:cs="Arial"/>
          <w:sz w:val="20"/>
          <w:szCs w:val="20"/>
        </w:rPr>
        <w:t>(**)</w:t>
      </w:r>
    </w:p>
    <w:p w14:paraId="6B2C8561" w14:textId="16895E38" w:rsidR="00C41B5C" w:rsidRPr="003D6A42" w:rsidRDefault="00C41B5C" w:rsidP="00C41B5C">
      <w:pPr>
        <w:numPr>
          <w:ilvl w:val="0"/>
          <w:numId w:val="109"/>
        </w:numPr>
        <w:spacing w:after="0" w:line="240" w:lineRule="auto"/>
        <w:ind w:left="1701" w:hanging="283"/>
        <w:contextualSpacing/>
        <w:jc w:val="both"/>
        <w:rPr>
          <w:rFonts w:ascii="Arial" w:hAnsi="Arial" w:cs="Arial"/>
          <w:sz w:val="20"/>
          <w:szCs w:val="20"/>
          <w:lang w:val="pt-PT"/>
        </w:rPr>
      </w:pPr>
      <w:r w:rsidRPr="003D6A42">
        <w:rPr>
          <w:rFonts w:ascii="Arial" w:hAnsi="Arial" w:cs="Arial"/>
          <w:sz w:val="20"/>
          <w:szCs w:val="20"/>
          <w:lang w:val="pt-PT"/>
        </w:rPr>
        <w:t xml:space="preserve">Corriente de cortocircuito </w:t>
      </w:r>
      <w:r w:rsidR="00E45F37" w:rsidRPr="003D6A42">
        <w:rPr>
          <w:rFonts w:ascii="Arial" w:hAnsi="Arial" w:cs="Arial"/>
          <w:sz w:val="20"/>
          <w:szCs w:val="20"/>
          <w:lang w:val="pt-PT"/>
        </w:rPr>
        <w:t>trifásico</w:t>
      </w:r>
      <w:r w:rsidRPr="003D6A42">
        <w:rPr>
          <w:rFonts w:ascii="Arial" w:hAnsi="Arial" w:cs="Arial"/>
          <w:sz w:val="20"/>
          <w:szCs w:val="20"/>
          <w:lang w:val="pt-PT"/>
        </w:rPr>
        <w:t>, 1s</w:t>
      </w:r>
      <w:r w:rsidRPr="003D6A42">
        <w:rPr>
          <w:rFonts w:ascii="Arial" w:hAnsi="Arial" w:cs="Arial"/>
          <w:sz w:val="20"/>
          <w:szCs w:val="20"/>
          <w:lang w:val="pt-PT"/>
        </w:rPr>
        <w:tab/>
      </w:r>
      <w:r w:rsidRPr="003D6A42">
        <w:rPr>
          <w:rFonts w:ascii="Arial" w:hAnsi="Arial" w:cs="Arial"/>
          <w:sz w:val="20"/>
          <w:szCs w:val="20"/>
          <w:lang w:val="pt-PT"/>
        </w:rPr>
        <w:tab/>
      </w:r>
      <w:r w:rsidRPr="003D6A42">
        <w:rPr>
          <w:rFonts w:ascii="Arial" w:hAnsi="Arial" w:cs="Arial"/>
          <w:sz w:val="20"/>
          <w:szCs w:val="20"/>
          <w:lang w:val="pt-PT"/>
        </w:rPr>
        <w:tab/>
        <w:t>25 kA</w:t>
      </w:r>
    </w:p>
    <w:p w14:paraId="3185DDC4" w14:textId="77777777" w:rsidR="003B0F69" w:rsidRPr="003D6A42" w:rsidRDefault="003B0F69" w:rsidP="00D343BE">
      <w:pPr>
        <w:spacing w:after="0" w:line="240" w:lineRule="auto"/>
        <w:ind w:left="1701"/>
        <w:contextualSpacing/>
        <w:jc w:val="both"/>
        <w:rPr>
          <w:rFonts w:ascii="Arial" w:hAnsi="Arial" w:cs="Arial"/>
          <w:sz w:val="20"/>
          <w:szCs w:val="20"/>
          <w:lang w:val="pt-PT"/>
        </w:rPr>
      </w:pPr>
    </w:p>
    <w:p w14:paraId="443961E3" w14:textId="37899C31" w:rsidR="00F87064" w:rsidRDefault="00F87064" w:rsidP="00F87064">
      <w:pPr>
        <w:spacing w:after="0" w:line="240" w:lineRule="auto"/>
        <w:ind w:left="1985" w:hanging="284"/>
        <w:jc w:val="both"/>
        <w:rPr>
          <w:rFonts w:ascii="Arial" w:hAnsi="Arial" w:cs="Arial"/>
          <w:sz w:val="16"/>
          <w:szCs w:val="16"/>
          <w:lang w:val="es-MX"/>
        </w:rPr>
      </w:pPr>
      <w:r>
        <w:rPr>
          <w:rFonts w:ascii="Arial" w:hAnsi="Arial" w:cs="Arial"/>
          <w:sz w:val="16"/>
          <w:szCs w:val="16"/>
          <w:lang w:val="es-MX"/>
        </w:rPr>
        <w:t>(*) Para las celdas de acoplamiento de barras y conexión longitudinal de barras la corriente nominal mínima será de 4000 A.</w:t>
      </w:r>
    </w:p>
    <w:p w14:paraId="70810F8E" w14:textId="72BA23CE" w:rsidR="00C6427B" w:rsidRDefault="00F87064" w:rsidP="00F87064">
      <w:pPr>
        <w:spacing w:after="0" w:line="240" w:lineRule="auto"/>
        <w:ind w:left="1985" w:hanging="284"/>
        <w:jc w:val="both"/>
        <w:rPr>
          <w:rFonts w:ascii="Arial" w:hAnsi="Arial" w:cs="Arial"/>
          <w:sz w:val="20"/>
          <w:szCs w:val="20"/>
        </w:rPr>
      </w:pPr>
      <w:r w:rsidRPr="00201365">
        <w:rPr>
          <w:rFonts w:ascii="Arial" w:hAnsi="Arial" w:cs="Arial"/>
          <w:sz w:val="16"/>
          <w:szCs w:val="16"/>
          <w:lang w:val="es-MX"/>
        </w:rPr>
        <w:t>(*</w:t>
      </w:r>
      <w:r>
        <w:rPr>
          <w:rFonts w:ascii="Arial" w:hAnsi="Arial" w:cs="Arial"/>
          <w:sz w:val="16"/>
          <w:szCs w:val="16"/>
          <w:lang w:val="es-MX"/>
        </w:rPr>
        <w:t>*</w:t>
      </w: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de llegada de devanado de 13.8 kV del banco de autotransformadores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r w:rsidRPr="00201365" w:rsidDel="00F87064">
        <w:rPr>
          <w:rFonts w:ascii="Arial" w:hAnsi="Arial" w:cs="Arial"/>
          <w:sz w:val="16"/>
          <w:szCs w:val="16"/>
          <w:lang w:val="es-MX"/>
        </w:rPr>
        <w:t xml:space="preserve"> </w:t>
      </w:r>
      <w:r w:rsidR="00C6427B" w:rsidRPr="00201365">
        <w:rPr>
          <w:rFonts w:ascii="Arial" w:hAnsi="Arial" w:cs="Arial"/>
          <w:sz w:val="16"/>
          <w:szCs w:val="16"/>
          <w:lang w:val="es-MX"/>
        </w:rPr>
        <w:t>.</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69FC900B"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 xml:space="preserve">Banco de </w:t>
      </w:r>
      <w:r w:rsidR="007D1102">
        <w:rPr>
          <w:rFonts w:ascii="Arial" w:hAnsi="Arial" w:cs="Arial"/>
          <w:b/>
          <w:sz w:val="20"/>
          <w:szCs w:val="20"/>
        </w:rPr>
        <w:t>Auto</w:t>
      </w:r>
      <w:r w:rsidR="002B3797">
        <w:rPr>
          <w:rFonts w:ascii="Arial" w:hAnsi="Arial" w:cs="Arial"/>
          <w:b/>
          <w:sz w:val="20"/>
          <w:szCs w:val="20"/>
        </w:rPr>
        <w:t>t</w:t>
      </w:r>
      <w:r w:rsidRPr="00610F0B">
        <w:rPr>
          <w:rFonts w:ascii="Arial" w:hAnsi="Arial" w:cs="Arial"/>
          <w:b/>
          <w:sz w:val="20"/>
          <w:szCs w:val="20"/>
        </w:rPr>
        <w: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35638558" w:rsidR="00C6427B" w:rsidRPr="0031174D" w:rsidRDefault="0085431B" w:rsidP="00C6427B">
      <w:pPr>
        <w:spacing w:after="0" w:line="240" w:lineRule="auto"/>
        <w:ind w:left="1560"/>
        <w:jc w:val="both"/>
        <w:rPr>
          <w:rFonts w:ascii="Arial" w:hAnsi="Arial" w:cs="Arial"/>
          <w:sz w:val="20"/>
          <w:szCs w:val="20"/>
        </w:rPr>
      </w:pPr>
      <w:r>
        <w:rPr>
          <w:rFonts w:ascii="Arial" w:hAnsi="Arial" w:cs="Arial"/>
          <w:sz w:val="20"/>
          <w:szCs w:val="20"/>
        </w:rPr>
        <w:t>Se instalará</w:t>
      </w:r>
      <w:r w:rsidR="00D06BD7">
        <w:rPr>
          <w:rFonts w:ascii="Arial" w:hAnsi="Arial" w:cs="Arial"/>
          <w:sz w:val="20"/>
          <w:szCs w:val="20"/>
        </w:rPr>
        <w:t xml:space="preserve"> un</w:t>
      </w:r>
      <w:r w:rsidR="00C6427B" w:rsidRPr="0031174D">
        <w:rPr>
          <w:rFonts w:ascii="Arial" w:hAnsi="Arial" w:cs="Arial"/>
          <w:sz w:val="20"/>
          <w:szCs w:val="20"/>
        </w:rPr>
        <w:t xml:space="preserve"> banco de </w:t>
      </w:r>
      <w:r w:rsidR="00533709">
        <w:rPr>
          <w:rFonts w:ascii="Arial" w:hAnsi="Arial" w:cs="Arial"/>
          <w:sz w:val="20"/>
          <w:szCs w:val="20"/>
        </w:rPr>
        <w:t>auto</w:t>
      </w:r>
      <w:r w:rsidR="00C6427B" w:rsidRPr="0031174D">
        <w:rPr>
          <w:rFonts w:ascii="Arial" w:hAnsi="Arial" w:cs="Arial"/>
          <w:sz w:val="20"/>
          <w:szCs w:val="20"/>
        </w:rPr>
        <w:t>transformadores monofásicos deberá cumplir con las exigencias que correspondan, establecidas en el numeral 3.3.</w:t>
      </w:r>
      <w:r w:rsidR="00851061">
        <w:rPr>
          <w:rFonts w:ascii="Arial" w:hAnsi="Arial" w:cs="Arial"/>
          <w:sz w:val="20"/>
          <w:szCs w:val="20"/>
        </w:rPr>
        <w:t>6</w:t>
      </w:r>
      <w:r w:rsidR="00C6427B" w:rsidRPr="0031174D">
        <w:rPr>
          <w:rFonts w:ascii="Arial" w:hAnsi="Arial" w:cs="Arial"/>
          <w:sz w:val="20"/>
          <w:szCs w:val="20"/>
        </w:rPr>
        <w:t xml:space="preserve"> Requerimientos Técnicos de las Subestaciones.</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14A38F4E"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w:t>
      </w:r>
      <w:r w:rsidR="00D06BD7">
        <w:rPr>
          <w:rFonts w:ascii="Arial" w:hAnsi="Arial" w:cs="Arial"/>
          <w:sz w:val="20"/>
          <w:szCs w:val="20"/>
        </w:rPr>
        <w:t>auto</w:t>
      </w:r>
      <w:r w:rsidRPr="00610F0B">
        <w:rPr>
          <w:rFonts w:ascii="Arial" w:hAnsi="Arial" w:cs="Arial"/>
          <w:sz w:val="20"/>
          <w:szCs w:val="20"/>
        </w:rPr>
        <w:t xml:space="preserve">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65DA231D"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w:t>
      </w:r>
      <w:r w:rsidR="00EB289A">
        <w:rPr>
          <w:rFonts w:ascii="Arial" w:hAnsi="Arial" w:cs="Arial"/>
          <w:sz w:val="20"/>
          <w:szCs w:val="20"/>
        </w:rPr>
        <w:t>auto</w:t>
      </w:r>
      <w:r>
        <w:rPr>
          <w:rFonts w:ascii="Arial" w:hAnsi="Arial" w:cs="Arial"/>
          <w:sz w:val="20"/>
          <w:szCs w:val="20"/>
        </w:rPr>
        <w:t xml:space="preserve">transformadores </w:t>
      </w:r>
      <w:r w:rsidRPr="0031174D">
        <w:rPr>
          <w:rFonts w:ascii="Arial" w:hAnsi="Arial" w:cs="Arial"/>
          <w:sz w:val="20"/>
          <w:szCs w:val="20"/>
        </w:rPr>
        <w:t>220/</w:t>
      </w:r>
      <w:r w:rsidR="00D06BD7">
        <w:rPr>
          <w:rFonts w:ascii="Arial" w:hAnsi="Arial" w:cs="Arial"/>
          <w:sz w:val="20"/>
          <w:szCs w:val="20"/>
        </w:rPr>
        <w:t>138</w:t>
      </w:r>
      <w:r w:rsidRPr="0031174D">
        <w:rPr>
          <w:rFonts w:ascii="Arial" w:hAnsi="Arial" w:cs="Arial"/>
          <w:sz w:val="20"/>
          <w:szCs w:val="20"/>
        </w:rPr>
        <w:t>/</w:t>
      </w:r>
      <w:r>
        <w:rPr>
          <w:rFonts w:ascii="Arial" w:hAnsi="Arial" w:cs="Arial"/>
          <w:sz w:val="20"/>
          <w:szCs w:val="20"/>
        </w:rPr>
        <w:t xml:space="preserve">13.8 kV </w:t>
      </w:r>
      <w:r w:rsidRPr="0031174D">
        <w:rPr>
          <w:rFonts w:ascii="Arial" w:hAnsi="Arial" w:cs="Arial"/>
          <w:sz w:val="20"/>
          <w:szCs w:val="20"/>
        </w:rPr>
        <w:t>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3FB237B1" w14:textId="77777777" w:rsidR="00E440D3" w:rsidRPr="0031174D" w:rsidRDefault="00E440D3" w:rsidP="00E440D3">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330F58BE" w14:textId="77777777" w:rsidR="00E440D3" w:rsidRPr="0031174D" w:rsidRDefault="00E440D3" w:rsidP="00E440D3">
      <w:pPr>
        <w:tabs>
          <w:tab w:val="left" w:pos="1701"/>
          <w:tab w:val="left" w:pos="4395"/>
          <w:tab w:val="left" w:pos="5387"/>
          <w:tab w:val="left" w:pos="5670"/>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6ECC49E3"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2E3B73A4" w14:textId="77777777" w:rsidR="00E440D3" w:rsidRPr="00756DF5" w:rsidRDefault="00E440D3" w:rsidP="00E440D3">
      <w:pPr>
        <w:tabs>
          <w:tab w:val="left" w:pos="1276"/>
          <w:tab w:val="left" w:pos="1701"/>
          <w:tab w:val="left" w:pos="4395"/>
          <w:tab w:val="left" w:pos="5387"/>
        </w:tabs>
        <w:spacing w:after="0" w:line="240" w:lineRule="auto"/>
        <w:ind w:left="1560"/>
        <w:jc w:val="both"/>
        <w:rPr>
          <w:rFonts w:ascii="Arial" w:hAnsi="Arial" w:cs="Arial"/>
          <w:i/>
          <w:iCs/>
          <w:sz w:val="20"/>
          <w:szCs w:val="20"/>
        </w:rPr>
      </w:pPr>
      <w:r w:rsidRPr="003E53E1">
        <w:rPr>
          <w:rFonts w:ascii="Arial" w:hAnsi="Arial" w:cs="Arial"/>
          <w:sz w:val="20"/>
          <w:szCs w:val="20"/>
        </w:rPr>
        <w:t>-</w:t>
      </w:r>
      <w:r w:rsidRPr="003E53E1">
        <w:rPr>
          <w:rFonts w:ascii="Arial" w:hAnsi="Arial" w:cs="Arial"/>
          <w:sz w:val="20"/>
          <w:szCs w:val="20"/>
        </w:rPr>
        <w:tab/>
        <w:t>Tensión terciaria</w:t>
      </w:r>
      <w:r w:rsidRPr="003E53E1">
        <w:rPr>
          <w:rFonts w:ascii="Arial" w:eastAsia="Times New Roman" w:hAnsi="Arial" w:cs="Arial"/>
          <w:sz w:val="20"/>
          <w:szCs w:val="20"/>
          <w:lang w:eastAsia="zh-CN"/>
        </w:rPr>
        <w:tab/>
      </w:r>
      <w:r w:rsidRPr="00AF4967">
        <w:rPr>
          <w:rFonts w:ascii="Arial" w:hAnsi="Arial" w:cs="Arial"/>
          <w:sz w:val="20"/>
          <w:szCs w:val="20"/>
        </w:rPr>
        <w:t>13.8 kV</w:t>
      </w:r>
      <w:r w:rsidRPr="00756DF5">
        <w:rPr>
          <w:rFonts w:ascii="Arial" w:hAnsi="Arial" w:cs="Arial"/>
          <w:i/>
          <w:iCs/>
          <w:sz w:val="20"/>
          <w:szCs w:val="20"/>
        </w:rPr>
        <w:t xml:space="preserve"> </w:t>
      </w:r>
    </w:p>
    <w:p w14:paraId="39D01CE4" w14:textId="77777777" w:rsidR="00E440D3" w:rsidRPr="00AF4967" w:rsidRDefault="00E440D3" w:rsidP="00E440D3">
      <w:pPr>
        <w:numPr>
          <w:ilvl w:val="0"/>
          <w:numId w:val="111"/>
        </w:numPr>
        <w:tabs>
          <w:tab w:val="left" w:pos="1701"/>
          <w:tab w:val="left" w:pos="1985"/>
          <w:tab w:val="left" w:pos="4395"/>
        </w:tabs>
        <w:spacing w:after="0" w:line="240" w:lineRule="auto"/>
        <w:ind w:left="1560" w:firstLine="0"/>
        <w:jc w:val="both"/>
        <w:rPr>
          <w:rFonts w:ascii="Arial" w:hAnsi="Arial" w:cs="Arial"/>
          <w:sz w:val="20"/>
          <w:szCs w:val="20"/>
        </w:rPr>
      </w:pPr>
      <w:r w:rsidRPr="00AF4967">
        <w:rPr>
          <w:rFonts w:ascii="Arial" w:hAnsi="Arial" w:cs="Arial"/>
          <w:sz w:val="20"/>
          <w:szCs w:val="20"/>
        </w:rPr>
        <w:t>Grupo de conexión</w:t>
      </w:r>
      <w:r w:rsidRPr="00AF4967">
        <w:rPr>
          <w:rFonts w:ascii="Arial" w:hAnsi="Arial" w:cs="Arial"/>
          <w:sz w:val="20"/>
          <w:szCs w:val="20"/>
        </w:rPr>
        <w:tab/>
        <w:t>YNa0d11</w:t>
      </w:r>
    </w:p>
    <w:p w14:paraId="7FF12726"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E53E1">
        <w:rPr>
          <w:rFonts w:ascii="Arial" w:hAnsi="Arial" w:cs="Arial"/>
          <w:sz w:val="20"/>
          <w:szCs w:val="20"/>
        </w:rPr>
        <w:t>-</w:t>
      </w:r>
      <w:r w:rsidRPr="003E53E1">
        <w:rPr>
          <w:rFonts w:ascii="Arial" w:hAnsi="Arial" w:cs="Arial"/>
          <w:sz w:val="20"/>
          <w:szCs w:val="20"/>
        </w:rPr>
        <w:tab/>
        <w:t>Lado</w:t>
      </w:r>
      <w:r w:rsidRPr="0031174D">
        <w:rPr>
          <w:rFonts w:ascii="Arial" w:hAnsi="Arial" w:cs="Arial"/>
          <w:sz w:val="20"/>
          <w:szCs w:val="20"/>
        </w:rPr>
        <w:t xml:space="preserve"> Primario, 220 kV</w:t>
      </w:r>
      <w:r w:rsidRPr="0031174D">
        <w:rPr>
          <w:rFonts w:ascii="Arial" w:hAnsi="Arial" w:cs="Arial"/>
          <w:sz w:val="20"/>
          <w:szCs w:val="20"/>
        </w:rPr>
        <w:tab/>
        <w:t>Estrella, neutro sólidamente puesto a tierra</w:t>
      </w:r>
    </w:p>
    <w:p w14:paraId="6177D237" w14:textId="77777777" w:rsidR="00E440D3" w:rsidRPr="0031174D" w:rsidRDefault="00E440D3" w:rsidP="00E440D3">
      <w:pPr>
        <w:tabs>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 xml:space="preserve">- 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CC87A19"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4200DD0F"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362D6955" w14:textId="77777777" w:rsidR="00E440D3" w:rsidRPr="0031174D" w:rsidRDefault="00E440D3" w:rsidP="00E440D3">
      <w:pPr>
        <w:numPr>
          <w:ilvl w:val="0"/>
          <w:numId w:val="111"/>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31174D">
        <w:rPr>
          <w:rFonts w:ascii="Arial" w:hAnsi="Arial" w:cs="Arial"/>
          <w:sz w:val="20"/>
          <w:szCs w:val="20"/>
        </w:rPr>
        <w:lastRenderedPageBreak/>
        <w:t>Potencia nominal</w:t>
      </w:r>
      <w:r w:rsidRPr="0031174D">
        <w:rPr>
          <w:rFonts w:ascii="Arial" w:hAnsi="Arial" w:cs="Arial"/>
          <w:sz w:val="20"/>
          <w:szCs w:val="20"/>
        </w:rPr>
        <w:tab/>
      </w:r>
      <w:r w:rsidRPr="002E16D7">
        <w:rPr>
          <w:rFonts w:ascii="Arial" w:hAnsi="Arial" w:cs="Arial"/>
          <w:color w:val="000000"/>
          <w:sz w:val="20"/>
          <w:szCs w:val="20"/>
        </w:rPr>
        <w:t>3x(30-30-10/40-40-12)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77777777"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así como los mecanismos de accionamiento y control del banco de 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577DC056" w:rsidR="00C6427B" w:rsidRDefault="00C6427B" w:rsidP="008B345C">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00496123">
        <w:rPr>
          <w:rFonts w:ascii="Arial" w:hAnsi="Arial" w:cs="Arial"/>
          <w:sz w:val="16"/>
          <w:szCs w:val="16"/>
          <w:lang w:val="es-MX"/>
        </w:rPr>
        <w:t>auto</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61D1169" w14:textId="77777777" w:rsidR="00C6427B" w:rsidRDefault="00C6427B" w:rsidP="008B345C">
      <w:pPr>
        <w:spacing w:after="0" w:line="240" w:lineRule="auto"/>
        <w:ind w:left="1560"/>
        <w:jc w:val="both"/>
        <w:rPr>
          <w:rFonts w:ascii="Arial" w:hAnsi="Arial" w:cs="Arial"/>
          <w:sz w:val="20"/>
          <w:szCs w:val="20"/>
        </w:rPr>
      </w:pPr>
    </w:p>
    <w:p w14:paraId="0431E947" w14:textId="77777777" w:rsidR="00C6427B" w:rsidRPr="00576CB8" w:rsidRDefault="00C6427B" w:rsidP="008B345C">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4ABC05EB" w:rsidR="00C6427B" w:rsidRDefault="00C6427B" w:rsidP="008B345C">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Del="005E3BCB">
        <w:rPr>
          <w:rFonts w:ascii="Arial" w:hAnsi="Arial" w:cs="Arial"/>
          <w:sz w:val="20"/>
          <w:szCs w:val="20"/>
        </w:rPr>
        <w:t xml:space="preserve">banco de </w:t>
      </w:r>
      <w:r w:rsidR="00795DB0">
        <w:rPr>
          <w:rFonts w:ascii="Arial" w:hAnsi="Arial" w:cs="Arial"/>
          <w:sz w:val="20"/>
          <w:szCs w:val="20"/>
        </w:rPr>
        <w:t>auto</w:t>
      </w:r>
      <w:r>
        <w:rPr>
          <w:rFonts w:ascii="Arial" w:hAnsi="Arial" w:cs="Arial"/>
          <w:sz w:val="20"/>
          <w:szCs w:val="20"/>
        </w:rPr>
        <w:t>t</w:t>
      </w:r>
      <w:r w:rsidRPr="00576CB8">
        <w:rPr>
          <w:rFonts w:ascii="Arial" w:hAnsi="Arial" w:cs="Arial"/>
          <w:sz w:val="20"/>
          <w:szCs w:val="20"/>
        </w:rPr>
        <w:t>ransformador</w:t>
      </w:r>
      <w:r>
        <w:rPr>
          <w:rFonts w:ascii="Arial" w:hAnsi="Arial" w:cs="Arial"/>
          <w:sz w:val="20"/>
          <w:szCs w:val="20"/>
        </w:rPr>
        <w:t>es</w:t>
      </w:r>
      <w:r w:rsidRPr="00576CB8" w:rsidDel="005E3BCB">
        <w:rPr>
          <w:rFonts w:ascii="Arial" w:hAnsi="Arial" w:cs="Arial"/>
          <w:sz w:val="20"/>
          <w:szCs w:val="20"/>
        </w:rPr>
        <w:t xml:space="preserve">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7CE5B799" w14:textId="77777777" w:rsidR="00C6427B" w:rsidRDefault="00C6427B" w:rsidP="00C6427B">
      <w:pPr>
        <w:spacing w:after="0" w:line="240" w:lineRule="auto"/>
        <w:ind w:left="1560"/>
        <w:jc w:val="both"/>
        <w:rPr>
          <w:rFonts w:ascii="Arial" w:hAnsi="Arial" w:cs="Arial"/>
          <w:sz w:val="20"/>
          <w:szCs w:val="20"/>
        </w:rPr>
      </w:pP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77777777" w:rsidR="00C6427B" w:rsidRPr="00583CC7"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l banco de 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1501252F" w14:textId="77777777" w:rsidR="00C6427B" w:rsidRDefault="00C6427B" w:rsidP="00C6427B">
      <w:pPr>
        <w:spacing w:after="0" w:line="240" w:lineRule="auto"/>
        <w:ind w:left="1560"/>
        <w:jc w:val="both"/>
        <w:rPr>
          <w:rFonts w:ascii="Arial" w:hAnsi="Arial" w:cs="Arial"/>
          <w:sz w:val="20"/>
          <w:szCs w:val="20"/>
        </w:rPr>
      </w:pPr>
    </w:p>
    <w:p w14:paraId="67FC4294" w14:textId="77777777" w:rsidR="00C6427B" w:rsidRPr="00583CC7"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5393250B" w14:textId="77777777" w:rsidR="00C6427B" w:rsidRDefault="00C6427B" w:rsidP="00C6427B">
      <w:pPr>
        <w:spacing w:after="0" w:line="240" w:lineRule="auto"/>
        <w:ind w:left="1560"/>
        <w:jc w:val="both"/>
        <w:rPr>
          <w:rFonts w:ascii="Arial" w:hAnsi="Arial" w:cs="Arial"/>
          <w:sz w:val="20"/>
          <w:szCs w:val="20"/>
        </w:rPr>
      </w:pPr>
    </w:p>
    <w:p w14:paraId="4F010BCF" w14:textId="77777777" w:rsidR="00C6427B" w:rsidRPr="0031174D"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BA1E9F" w14:textId="2A3BE67C" w:rsidR="00E9561C" w:rsidRPr="0031174D" w:rsidRDefault="00C6427B" w:rsidP="00E9561C">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r w:rsidR="00E9561C">
        <w:rPr>
          <w:rFonts w:ascii="Arial" w:hAnsi="Arial" w:cs="Arial"/>
          <w:sz w:val="20"/>
          <w:szCs w:val="20"/>
          <w:lang w:eastAsia="es-ES"/>
        </w:rPr>
        <w:t xml:space="preserve"> </w:t>
      </w:r>
      <w:r w:rsidR="00E9561C" w:rsidRPr="00E42364">
        <w:rPr>
          <w:rFonts w:ascii="Arial" w:hAnsi="Arial" w:cs="Arial"/>
          <w:sz w:val="20"/>
          <w:szCs w:val="20"/>
          <w:lang w:eastAsia="es-ES"/>
        </w:rPr>
        <w:t>o doble barra según</w:t>
      </w:r>
      <w:r w:rsidR="00E9561C">
        <w:rPr>
          <w:rFonts w:ascii="Arial" w:hAnsi="Arial" w:cs="Arial"/>
          <w:sz w:val="20"/>
          <w:szCs w:val="20"/>
          <w:lang w:eastAsia="es-ES"/>
        </w:rPr>
        <w:t xml:space="preserve"> lo indicado en el numeral 3.3.</w:t>
      </w:r>
    </w:p>
    <w:p w14:paraId="7F3562BE" w14:textId="77777777" w:rsidR="00E9561C" w:rsidRPr="0031174D" w:rsidRDefault="00E9561C" w:rsidP="00E9561C">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3E1A20F0" w14:textId="77777777" w:rsidR="00E9561C" w:rsidRPr="0031174D" w:rsidRDefault="00E9561C" w:rsidP="00E9561C">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seccionador</w:t>
      </w:r>
      <w:r w:rsidRPr="0031174D">
        <w:rPr>
          <w:rFonts w:ascii="Arial" w:hAnsi="Arial" w:cs="Arial"/>
          <w:sz w:val="20"/>
          <w:szCs w:val="20"/>
          <w:lang w:eastAsia="es-ES"/>
        </w:rPr>
        <w:t xml:space="preserve"> de línea con cuchillas de tierra, transformadores de corriente, </w:t>
      </w:r>
      <w:bookmarkStart w:id="197" w:name="_Hlk149497645"/>
      <w:r w:rsidRPr="0031174D">
        <w:rPr>
          <w:rFonts w:ascii="Arial" w:hAnsi="Arial" w:cs="Arial"/>
          <w:sz w:val="20"/>
          <w:szCs w:val="20"/>
          <w:lang w:eastAsia="es-ES"/>
        </w:rPr>
        <w:t xml:space="preserve">interruptor de operación </w:t>
      </w:r>
      <w:proofErr w:type="spellStart"/>
      <w:r w:rsidRPr="0031174D">
        <w:rPr>
          <w:rFonts w:ascii="Arial" w:hAnsi="Arial" w:cs="Arial"/>
          <w:sz w:val="20"/>
          <w:szCs w:val="20"/>
          <w:lang w:eastAsia="es-ES"/>
        </w:rPr>
        <w:t>uni-tripolar</w:t>
      </w:r>
      <w:bookmarkEnd w:id="197"/>
      <w:proofErr w:type="spellEnd"/>
      <w:r w:rsidRPr="0031174D">
        <w:rPr>
          <w:rFonts w:ascii="Arial" w:hAnsi="Arial" w:cs="Arial"/>
          <w:sz w:val="20"/>
          <w:szCs w:val="20"/>
          <w:lang w:eastAsia="es-ES"/>
        </w:rPr>
        <w:t>, seccionador de barras y trampas de onda (donde corresponda), etc.</w:t>
      </w:r>
    </w:p>
    <w:p w14:paraId="0B6E7D9E" w14:textId="77777777" w:rsidR="00E9561C" w:rsidRDefault="00E9561C" w:rsidP="00E9561C">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auto</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28D5D57D" w14:textId="502BC718" w:rsidR="00E9561C" w:rsidRPr="00473340" w:rsidRDefault="00E9561C" w:rsidP="00E9561C">
      <w:pPr>
        <w:numPr>
          <w:ilvl w:val="0"/>
          <w:numId w:val="104"/>
        </w:numPr>
        <w:spacing w:after="0" w:line="240" w:lineRule="auto"/>
        <w:ind w:left="1418"/>
        <w:contextualSpacing/>
        <w:jc w:val="both"/>
        <w:rPr>
          <w:rFonts w:ascii="Arial" w:hAnsi="Arial" w:cs="Arial"/>
          <w:sz w:val="20"/>
          <w:szCs w:val="20"/>
        </w:rPr>
      </w:pPr>
      <w:r w:rsidRPr="00473340">
        <w:rPr>
          <w:rFonts w:ascii="Arial" w:hAnsi="Arial" w:cs="Arial"/>
          <w:sz w:val="20"/>
          <w:szCs w:val="20"/>
        </w:rPr>
        <w:t xml:space="preserve">Celda de acoplamiento de barras: con transformadores de corriente, interruptor de operación </w:t>
      </w:r>
      <w:proofErr w:type="spellStart"/>
      <w:r w:rsidRPr="00473340">
        <w:rPr>
          <w:rFonts w:ascii="Arial" w:hAnsi="Arial" w:cs="Arial"/>
          <w:sz w:val="20"/>
          <w:szCs w:val="20"/>
        </w:rPr>
        <w:t>uni-tripolar</w:t>
      </w:r>
      <w:proofErr w:type="spellEnd"/>
      <w:r w:rsidRPr="00473340">
        <w:rPr>
          <w:rFonts w:ascii="Arial" w:hAnsi="Arial" w:cs="Arial"/>
          <w:sz w:val="20"/>
          <w:szCs w:val="20"/>
        </w:rPr>
        <w:t>, seccionadores de barras, etc</w:t>
      </w:r>
      <w:r w:rsidR="002D4EB9">
        <w:rPr>
          <w:rFonts w:ascii="Arial" w:hAnsi="Arial" w:cs="Arial"/>
          <w:sz w:val="20"/>
          <w:szCs w:val="20"/>
        </w:rPr>
        <w:t>.</w:t>
      </w:r>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68E12508" w14:textId="77777777" w:rsidR="008B345C" w:rsidRDefault="008B345C">
      <w:pPr>
        <w:spacing w:after="0" w:line="240" w:lineRule="auto"/>
        <w:rPr>
          <w:rFonts w:ascii="Arial" w:hAnsi="Arial" w:cs="Arial"/>
          <w:b/>
          <w:sz w:val="20"/>
          <w:szCs w:val="20"/>
        </w:rPr>
      </w:pPr>
      <w:r>
        <w:rPr>
          <w:rFonts w:ascii="Arial" w:hAnsi="Arial" w:cs="Arial"/>
          <w:b/>
          <w:sz w:val="20"/>
          <w:szCs w:val="20"/>
        </w:rPr>
        <w:br w:type="page"/>
      </w:r>
    </w:p>
    <w:p w14:paraId="5F8A8164" w14:textId="5FD77CF1" w:rsidR="00193D4A" w:rsidRPr="0031174D" w:rsidRDefault="00193D4A" w:rsidP="00193D4A">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lastRenderedPageBreak/>
        <w:t xml:space="preserve">Equipos de </w:t>
      </w:r>
      <w:r>
        <w:rPr>
          <w:rFonts w:ascii="Arial" w:hAnsi="Arial" w:cs="Arial"/>
          <w:b/>
          <w:sz w:val="20"/>
          <w:szCs w:val="20"/>
        </w:rPr>
        <w:t>138</w:t>
      </w:r>
      <w:r w:rsidRPr="0031174D">
        <w:rPr>
          <w:rFonts w:ascii="Arial" w:hAnsi="Arial" w:cs="Arial"/>
          <w:b/>
          <w:sz w:val="20"/>
          <w:szCs w:val="20"/>
        </w:rPr>
        <w:t xml:space="preserve"> kV</w:t>
      </w:r>
    </w:p>
    <w:p w14:paraId="5F92B809" w14:textId="77777777" w:rsidR="00193D4A" w:rsidRPr="00750DAD" w:rsidRDefault="00193D4A" w:rsidP="00193D4A">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750DAD">
        <w:rPr>
          <w:rFonts w:ascii="Arial" w:hAnsi="Arial" w:cs="Arial"/>
          <w:sz w:val="20"/>
          <w:szCs w:val="20"/>
        </w:rPr>
        <w:t xml:space="preserve"> será para instalación al exterior (</w:t>
      </w:r>
      <w:r>
        <w:rPr>
          <w:rFonts w:ascii="Arial" w:hAnsi="Arial" w:cs="Arial"/>
          <w:sz w:val="20"/>
          <w:szCs w:val="20"/>
        </w:rPr>
        <w:t xml:space="preserve">sistema </w:t>
      </w:r>
      <w:r w:rsidRPr="00750DAD">
        <w:rPr>
          <w:rFonts w:ascii="Arial" w:hAnsi="Arial" w:cs="Arial"/>
          <w:sz w:val="20"/>
          <w:szCs w:val="20"/>
        </w:rPr>
        <w:t xml:space="preserve">AIS) con pórticos y para una </w:t>
      </w:r>
      <w:r w:rsidRPr="00750DAD">
        <w:rPr>
          <w:rFonts w:ascii="Arial" w:hAnsi="Arial" w:cs="Arial"/>
          <w:sz w:val="20"/>
          <w:szCs w:val="20"/>
          <w:shd w:val="clear" w:color="auto" w:fill="FFFFFF"/>
        </w:rPr>
        <w:t>configuración de</w:t>
      </w:r>
      <w:r>
        <w:rPr>
          <w:rFonts w:ascii="Arial" w:hAnsi="Arial" w:cs="Arial"/>
          <w:sz w:val="20"/>
          <w:szCs w:val="20"/>
          <w:shd w:val="clear" w:color="auto" w:fill="FFFFFF"/>
        </w:rPr>
        <w:t xml:space="preserve"> </w:t>
      </w:r>
      <w:r w:rsidRPr="00E42364">
        <w:rPr>
          <w:rFonts w:ascii="Arial" w:hAnsi="Arial" w:cs="Arial"/>
          <w:sz w:val="20"/>
          <w:szCs w:val="20"/>
          <w:lang w:eastAsia="es-ES"/>
        </w:rPr>
        <w:t xml:space="preserve">doble barra </w:t>
      </w:r>
      <w:r>
        <w:rPr>
          <w:rFonts w:ascii="Arial" w:hAnsi="Arial" w:cs="Arial"/>
          <w:sz w:val="20"/>
          <w:szCs w:val="20"/>
          <w:lang w:eastAsia="es-ES"/>
        </w:rPr>
        <w:t xml:space="preserve">o simple </w:t>
      </w:r>
      <w:r w:rsidRPr="00E42364">
        <w:rPr>
          <w:rFonts w:ascii="Arial" w:hAnsi="Arial" w:cs="Arial"/>
          <w:sz w:val="20"/>
          <w:szCs w:val="20"/>
          <w:lang w:eastAsia="es-ES"/>
        </w:rPr>
        <w:t>barra</w:t>
      </w:r>
      <w:r>
        <w:rPr>
          <w:rFonts w:ascii="Arial" w:hAnsi="Arial" w:cs="Arial"/>
          <w:sz w:val="20"/>
          <w:szCs w:val="20"/>
          <w:lang w:eastAsia="es-ES"/>
        </w:rPr>
        <w:t>,</w:t>
      </w:r>
      <w:r w:rsidRPr="00E42364">
        <w:rPr>
          <w:rFonts w:ascii="Arial" w:hAnsi="Arial" w:cs="Arial"/>
          <w:sz w:val="20"/>
          <w:szCs w:val="20"/>
          <w:lang w:eastAsia="es-ES"/>
        </w:rPr>
        <w:t xml:space="preserve"> </w:t>
      </w:r>
      <w:bookmarkStart w:id="198" w:name="_Hlk149514270"/>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 Las celdas estarán constituidas como mínimo por los siguientes equipos:</w:t>
      </w:r>
      <w:bookmarkEnd w:id="198"/>
    </w:p>
    <w:p w14:paraId="1AAB21E4" w14:textId="77777777" w:rsidR="00193D4A" w:rsidRPr="00750DAD" w:rsidRDefault="00193D4A" w:rsidP="00193D4A">
      <w:pPr>
        <w:spacing w:after="0" w:line="240" w:lineRule="auto"/>
        <w:ind w:left="1418"/>
        <w:jc w:val="both"/>
        <w:rPr>
          <w:rFonts w:ascii="Arial" w:hAnsi="Arial" w:cs="Arial"/>
          <w:sz w:val="20"/>
          <w:szCs w:val="20"/>
        </w:rPr>
      </w:pPr>
    </w:p>
    <w:p w14:paraId="323FDB88" w14:textId="77777777" w:rsidR="00193D4A" w:rsidRPr="005F2945" w:rsidRDefault="00193D4A" w:rsidP="00193D4A">
      <w:pPr>
        <w:numPr>
          <w:ilvl w:val="0"/>
          <w:numId w:val="191"/>
        </w:numPr>
        <w:spacing w:after="0" w:line="240" w:lineRule="auto"/>
        <w:ind w:left="1418"/>
        <w:contextualSpacing/>
        <w:jc w:val="both"/>
        <w:rPr>
          <w:rFonts w:ascii="Arial" w:hAnsi="Arial" w:cs="Arial"/>
          <w:sz w:val="20"/>
          <w:szCs w:val="20"/>
        </w:rPr>
      </w:pPr>
      <w:r w:rsidRPr="00750DAD">
        <w:rPr>
          <w:rFonts w:ascii="Arial" w:hAnsi="Arial" w:cs="Arial"/>
          <w:sz w:val="20"/>
          <w:szCs w:val="20"/>
        </w:rPr>
        <w:t>Celdas de conexión a líneas: pararrayos, transformador de tensión</w:t>
      </w:r>
      <w:r w:rsidRPr="005F2945">
        <w:rPr>
          <w:rFonts w:ascii="Arial" w:hAnsi="Arial" w:cs="Arial"/>
          <w:sz w:val="20"/>
          <w:szCs w:val="20"/>
        </w:rPr>
        <w:t xml:space="preserve"> capacitivo, seccionador de línea con cuchillas de tierra, transformadores de corriente, interruptor de operación </w:t>
      </w:r>
      <w:proofErr w:type="spellStart"/>
      <w:r>
        <w:rPr>
          <w:rFonts w:ascii="Arial" w:hAnsi="Arial" w:cs="Arial"/>
          <w:sz w:val="20"/>
          <w:szCs w:val="20"/>
        </w:rPr>
        <w:t>uni-tripolar</w:t>
      </w:r>
      <w:proofErr w:type="spellEnd"/>
      <w:r>
        <w:rPr>
          <w:rFonts w:ascii="Arial" w:hAnsi="Arial" w:cs="Arial"/>
          <w:sz w:val="20"/>
          <w:szCs w:val="20"/>
        </w:rPr>
        <w:t>,</w:t>
      </w:r>
      <w:r w:rsidRPr="005F2945">
        <w:rPr>
          <w:rFonts w:ascii="Arial" w:hAnsi="Arial" w:cs="Arial"/>
          <w:sz w:val="20"/>
          <w:szCs w:val="20"/>
        </w:rPr>
        <w:t xml:space="preserve"> seccionador de barras, </w:t>
      </w:r>
      <w:r>
        <w:rPr>
          <w:rFonts w:ascii="Arial" w:hAnsi="Arial" w:cs="Arial"/>
          <w:sz w:val="20"/>
          <w:szCs w:val="20"/>
        </w:rPr>
        <w:t xml:space="preserve">trampas de onda, </w:t>
      </w:r>
      <w:r w:rsidRPr="005F2945">
        <w:rPr>
          <w:rFonts w:ascii="Arial" w:hAnsi="Arial" w:cs="Arial"/>
          <w:sz w:val="20"/>
          <w:szCs w:val="20"/>
        </w:rPr>
        <w:t>etc.</w:t>
      </w:r>
    </w:p>
    <w:p w14:paraId="56D5B09E" w14:textId="380C5445" w:rsidR="00193D4A" w:rsidRPr="002B08BA" w:rsidRDefault="00193D4A" w:rsidP="00193D4A">
      <w:pPr>
        <w:numPr>
          <w:ilvl w:val="0"/>
          <w:numId w:val="191"/>
        </w:numPr>
        <w:spacing w:after="0" w:line="240" w:lineRule="auto"/>
        <w:ind w:left="1418"/>
        <w:contextualSpacing/>
        <w:jc w:val="both"/>
        <w:rPr>
          <w:rFonts w:ascii="Arial" w:hAnsi="Arial" w:cs="Arial"/>
          <w:sz w:val="20"/>
          <w:szCs w:val="20"/>
        </w:rPr>
      </w:pPr>
      <w:r w:rsidRPr="002B08BA">
        <w:rPr>
          <w:rFonts w:ascii="Arial" w:hAnsi="Arial" w:cs="Arial"/>
          <w:sz w:val="20"/>
          <w:szCs w:val="20"/>
        </w:rPr>
        <w:t xml:space="preserve">Celda de conexión al banco de autotransformadores de potencia: pararrayos, transformadores de </w:t>
      </w:r>
      <w:r w:rsidR="00411F69" w:rsidRPr="00411F69">
        <w:rPr>
          <w:rFonts w:ascii="Arial" w:hAnsi="Arial" w:cs="Arial"/>
          <w:sz w:val="20"/>
          <w:szCs w:val="20"/>
        </w:rPr>
        <w:t xml:space="preserve">tensión capacitivo, transformadores de corriente, interruptor de operación </w:t>
      </w:r>
      <w:proofErr w:type="spellStart"/>
      <w:r w:rsidR="00411F69" w:rsidRPr="00411F69">
        <w:rPr>
          <w:rFonts w:ascii="Arial" w:hAnsi="Arial" w:cs="Arial"/>
          <w:sz w:val="20"/>
          <w:szCs w:val="20"/>
        </w:rPr>
        <w:t>uni-tripolar</w:t>
      </w:r>
      <w:proofErr w:type="spellEnd"/>
      <w:r w:rsidR="00411F69" w:rsidRPr="00411F69">
        <w:rPr>
          <w:rFonts w:ascii="Arial" w:hAnsi="Arial" w:cs="Arial"/>
          <w:sz w:val="20"/>
          <w:szCs w:val="20"/>
        </w:rPr>
        <w:t xml:space="preserve"> (con dispositivo de sincronización de maniobra), seccionador a transformador y seccionadores de barras, etc.</w:t>
      </w:r>
    </w:p>
    <w:p w14:paraId="5EE590C9" w14:textId="77777777" w:rsidR="00193D4A" w:rsidRPr="005F2945" w:rsidRDefault="00193D4A" w:rsidP="00193D4A">
      <w:pPr>
        <w:numPr>
          <w:ilvl w:val="0"/>
          <w:numId w:val="191"/>
        </w:numPr>
        <w:spacing w:after="0" w:line="240" w:lineRule="auto"/>
        <w:ind w:left="1418"/>
        <w:contextualSpacing/>
        <w:jc w:val="both"/>
        <w:rPr>
          <w:rFonts w:ascii="Arial" w:hAnsi="Arial" w:cs="Arial"/>
          <w:sz w:val="20"/>
          <w:szCs w:val="20"/>
        </w:rPr>
      </w:pPr>
      <w:r w:rsidRPr="005F2945">
        <w:rPr>
          <w:rFonts w:ascii="Arial" w:hAnsi="Arial" w:cs="Arial"/>
          <w:sz w:val="20"/>
          <w:szCs w:val="20"/>
        </w:rPr>
        <w:t>Celda de 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w:t>
      </w:r>
      <w:proofErr w:type="spellStart"/>
      <w:r>
        <w:rPr>
          <w:rFonts w:ascii="Arial" w:hAnsi="Arial" w:cs="Arial"/>
          <w:sz w:val="20"/>
          <w:szCs w:val="20"/>
        </w:rPr>
        <w:t>uni-</w:t>
      </w:r>
      <w:r w:rsidRPr="005F2945">
        <w:rPr>
          <w:rFonts w:ascii="Arial" w:hAnsi="Arial" w:cs="Arial"/>
          <w:sz w:val="20"/>
          <w:szCs w:val="20"/>
        </w:rPr>
        <w:t>tripolar</w:t>
      </w:r>
      <w:proofErr w:type="spellEnd"/>
      <w:r w:rsidRPr="005F2945">
        <w:rPr>
          <w:rFonts w:ascii="Arial" w:hAnsi="Arial" w:cs="Arial"/>
          <w:sz w:val="20"/>
          <w:szCs w:val="20"/>
        </w:rPr>
        <w:t xml:space="preserve">, seccionadores de barras, </w:t>
      </w:r>
      <w:proofErr w:type="spellStart"/>
      <w:r w:rsidRPr="005F2945">
        <w:rPr>
          <w:rFonts w:ascii="Arial" w:hAnsi="Arial" w:cs="Arial"/>
          <w:sz w:val="20"/>
          <w:szCs w:val="20"/>
        </w:rPr>
        <w:t>etc</w:t>
      </w:r>
      <w:proofErr w:type="spellEnd"/>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457EA90D"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p>
    <w:p w14:paraId="55EAC1FE" w14:textId="2E6BA926" w:rsidR="00C6427B" w:rsidRPr="005F2945" w:rsidRDefault="00C6427B" w:rsidP="00467A8E">
      <w:pPr>
        <w:spacing w:before="40" w:after="0" w:line="240" w:lineRule="auto"/>
        <w:ind w:left="1134"/>
        <w:jc w:val="both"/>
        <w:rPr>
          <w:rFonts w:ascii="Arial" w:hAnsi="Arial" w:cs="Arial"/>
          <w:sz w:val="20"/>
          <w:szCs w:val="20"/>
          <w:lang w:eastAsia="es-ES"/>
        </w:rPr>
      </w:pPr>
      <w:r w:rsidRPr="00F14F9A">
        <w:rPr>
          <w:rFonts w:ascii="Arial" w:hAnsi="Arial" w:cs="Arial"/>
          <w:sz w:val="20"/>
          <w:szCs w:val="20"/>
          <w:lang w:eastAsia="es-ES"/>
        </w:rPr>
        <w:t>La protección del sistema de transmisión deberá estar conformada por una protección principal</w:t>
      </w:r>
      <w:r w:rsidR="00467A8E">
        <w:rPr>
          <w:rFonts w:ascii="Arial" w:hAnsi="Arial" w:cs="Arial"/>
          <w:sz w:val="20"/>
          <w:szCs w:val="20"/>
          <w:lang w:eastAsia="es-ES"/>
        </w:rPr>
        <w:t xml:space="preserve"> y</w:t>
      </w:r>
      <w:r w:rsidRPr="00F14F9A" w:rsidDel="00F75664">
        <w:rPr>
          <w:rFonts w:ascii="Arial" w:hAnsi="Arial" w:cs="Arial"/>
          <w:sz w:val="20"/>
          <w:szCs w:val="20"/>
          <w:lang w:eastAsia="es-ES"/>
        </w:rPr>
        <w:t xml:space="preserve"> </w:t>
      </w:r>
      <w:r w:rsidRPr="00F14F9A">
        <w:rPr>
          <w:rFonts w:ascii="Arial" w:hAnsi="Arial" w:cs="Arial"/>
          <w:sz w:val="20"/>
          <w:szCs w:val="20"/>
          <w:lang w:eastAsia="es-ES"/>
        </w:rPr>
        <w:t>secundaria, en unidades físicas distintas</w:t>
      </w:r>
      <w:r w:rsidRPr="00F14F9A">
        <w:rPr>
          <w:rFonts w:ascii="Arial" w:hAnsi="Arial" w:cs="Arial"/>
          <w:sz w:val="20"/>
          <w:szCs w:val="20"/>
        </w:rPr>
        <w:t>.</w:t>
      </w:r>
    </w:p>
    <w:p w14:paraId="58A32D81" w14:textId="77777777" w:rsidR="00CB6517" w:rsidRPr="005F2945" w:rsidRDefault="00CB6517" w:rsidP="00CB6517">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0715915F" w14:textId="77777777" w:rsidR="00CB6517" w:rsidRPr="00AF4967" w:rsidRDefault="00CB6517" w:rsidP="00CB6517">
      <w:pPr>
        <w:numPr>
          <w:ilvl w:val="0"/>
          <w:numId w:val="103"/>
        </w:numPr>
        <w:spacing w:before="60" w:after="0" w:line="240" w:lineRule="auto"/>
        <w:ind w:left="1985" w:hanging="425"/>
        <w:jc w:val="both"/>
        <w:rPr>
          <w:rFonts w:ascii="Arial" w:hAnsi="Arial" w:cs="Arial"/>
          <w:sz w:val="20"/>
          <w:szCs w:val="20"/>
        </w:rPr>
      </w:pPr>
      <w:r w:rsidRPr="00AF4967">
        <w:rPr>
          <w:rFonts w:ascii="Arial" w:hAnsi="Arial" w:cs="Arial"/>
          <w:sz w:val="20"/>
          <w:szCs w:val="20"/>
        </w:rPr>
        <w:t xml:space="preserve">Las líneas de transmisión en 220 kV Palca – La Pascana y líneas de derivación Palca al seccionamiento de la LT 220 kV </w:t>
      </w:r>
      <w:proofErr w:type="spellStart"/>
      <w:r w:rsidRPr="00AF4967">
        <w:rPr>
          <w:rFonts w:ascii="Arial" w:hAnsi="Arial" w:cs="Arial"/>
          <w:sz w:val="20"/>
          <w:szCs w:val="20"/>
        </w:rPr>
        <w:t>Cotaruse</w:t>
      </w:r>
      <w:proofErr w:type="spellEnd"/>
      <w:r w:rsidRPr="00AF4967">
        <w:rPr>
          <w:rFonts w:ascii="Arial" w:hAnsi="Arial" w:cs="Arial"/>
          <w:sz w:val="20"/>
          <w:szCs w:val="20"/>
        </w:rPr>
        <w:t xml:space="preserve"> – Socabaya, deberán contar como mínimo con las siguientes protecciones, entre otros: </w:t>
      </w:r>
    </w:p>
    <w:p w14:paraId="6176A561" w14:textId="1F1F7871" w:rsidR="00CB6517" w:rsidRPr="00C4271E" w:rsidRDefault="00CB6517" w:rsidP="00CB6517">
      <w:pPr>
        <w:numPr>
          <w:ilvl w:val="0"/>
          <w:numId w:val="128"/>
        </w:numPr>
        <w:spacing w:before="120" w:after="60" w:line="240" w:lineRule="auto"/>
        <w:ind w:left="2410"/>
        <w:contextualSpacing/>
        <w:jc w:val="both"/>
        <w:rPr>
          <w:rFonts w:ascii="Arial" w:hAnsi="Arial" w:cs="Arial"/>
        </w:rPr>
      </w:pPr>
      <w:r w:rsidRPr="00C4271E">
        <w:rPr>
          <w:rFonts w:ascii="Arial" w:hAnsi="Arial" w:cs="Arial"/>
          <w:sz w:val="20"/>
          <w:szCs w:val="20"/>
        </w:rPr>
        <w:t xml:space="preserve">Protección principal: </w:t>
      </w:r>
      <w:bookmarkStart w:id="199" w:name="_Hlk149504641"/>
      <w:r w:rsidRPr="00C4271E">
        <w:rPr>
          <w:rFonts w:ascii="Arial" w:hAnsi="Arial" w:cs="Arial"/>
          <w:sz w:val="20"/>
          <w:szCs w:val="20"/>
        </w:rPr>
        <w:t>Relé de protección diferencial de línea (87L),</w:t>
      </w:r>
      <w:r>
        <w:rPr>
          <w:rFonts w:ascii="Arial" w:hAnsi="Arial" w:cs="Arial"/>
          <w:sz w:val="20"/>
          <w:szCs w:val="20"/>
        </w:rPr>
        <w:t xml:space="preserve"> protección supervisión bobinas del interruptor </w:t>
      </w:r>
      <w:r w:rsidR="00FE62C6">
        <w:rPr>
          <w:rFonts w:ascii="Arial" w:hAnsi="Arial" w:cs="Arial"/>
          <w:sz w:val="20"/>
          <w:szCs w:val="20"/>
        </w:rPr>
        <w:t>(</w:t>
      </w:r>
      <w:r>
        <w:rPr>
          <w:rFonts w:ascii="Arial" w:hAnsi="Arial" w:cs="Arial"/>
          <w:sz w:val="20"/>
          <w:szCs w:val="20"/>
        </w:rPr>
        <w:t>3), función de sincronismo (25), ,</w:t>
      </w:r>
      <w:r w:rsidRPr="00C4271E">
        <w:rPr>
          <w:rFonts w:ascii="Arial" w:hAnsi="Arial" w:cs="Arial"/>
          <w:sz w:val="20"/>
          <w:szCs w:val="20"/>
        </w:rPr>
        <w:t xml:space="preserve"> protección de distancia de fases y de tierra (21, 21N), </w:t>
      </w:r>
      <w:r>
        <w:rPr>
          <w:rFonts w:ascii="Arial" w:hAnsi="Arial" w:cs="Arial"/>
          <w:sz w:val="20"/>
          <w:szCs w:val="20"/>
        </w:rPr>
        <w:t xml:space="preserve">protección </w:t>
      </w:r>
      <w:proofErr w:type="spellStart"/>
      <w:r>
        <w:rPr>
          <w:rFonts w:ascii="Arial" w:hAnsi="Arial" w:cs="Arial"/>
          <w:sz w:val="20"/>
          <w:szCs w:val="20"/>
        </w:rPr>
        <w:t>subtensión</w:t>
      </w:r>
      <w:proofErr w:type="spellEnd"/>
      <w:r>
        <w:rPr>
          <w:rFonts w:ascii="Arial" w:hAnsi="Arial" w:cs="Arial"/>
          <w:sz w:val="20"/>
          <w:szCs w:val="20"/>
        </w:rPr>
        <w:t xml:space="preserve"> (27), </w:t>
      </w:r>
      <w:r w:rsidRPr="00C4271E">
        <w:rPr>
          <w:rFonts w:ascii="Arial" w:hAnsi="Arial" w:cs="Arial"/>
          <w:sz w:val="20"/>
          <w:szCs w:val="20"/>
        </w:rPr>
        <w:t>protección de falla de interruptor (50 BF),</w:t>
      </w:r>
      <w:r>
        <w:rPr>
          <w:rFonts w:ascii="Arial" w:hAnsi="Arial" w:cs="Arial"/>
          <w:sz w:val="20"/>
          <w:szCs w:val="20"/>
        </w:rPr>
        <w:t xml:space="preserve"> protección de </w:t>
      </w:r>
      <w:proofErr w:type="spellStart"/>
      <w:r>
        <w:rPr>
          <w:rFonts w:ascii="Arial" w:hAnsi="Arial" w:cs="Arial"/>
          <w:sz w:val="20"/>
          <w:szCs w:val="20"/>
        </w:rPr>
        <w:t>sobrecorriente</w:t>
      </w:r>
      <w:proofErr w:type="spellEnd"/>
      <w:r>
        <w:rPr>
          <w:rFonts w:ascii="Arial" w:hAnsi="Arial" w:cs="Arial"/>
          <w:sz w:val="20"/>
          <w:szCs w:val="20"/>
        </w:rPr>
        <w:t xml:space="preserve">  instantánea de fase y de tierra (50, 50N), </w:t>
      </w:r>
      <w:r w:rsidRPr="00C4271E">
        <w:rPr>
          <w:rFonts w:ascii="Arial" w:hAnsi="Arial" w:cs="Arial"/>
          <w:sz w:val="20"/>
          <w:szCs w:val="20"/>
        </w:rPr>
        <w:t xml:space="preserve"> </w:t>
      </w:r>
      <w:r>
        <w:rPr>
          <w:rFonts w:ascii="Arial" w:hAnsi="Arial" w:cs="Arial"/>
          <w:sz w:val="20"/>
          <w:szCs w:val="20"/>
        </w:rPr>
        <w:t xml:space="preserve">protección de </w:t>
      </w:r>
      <w:proofErr w:type="spellStart"/>
      <w:r>
        <w:rPr>
          <w:rFonts w:ascii="Arial" w:hAnsi="Arial" w:cs="Arial"/>
          <w:sz w:val="20"/>
          <w:szCs w:val="20"/>
        </w:rPr>
        <w:t>sobrecorriente</w:t>
      </w:r>
      <w:proofErr w:type="spellEnd"/>
      <w:r>
        <w:rPr>
          <w:rFonts w:ascii="Arial" w:hAnsi="Arial" w:cs="Arial"/>
          <w:sz w:val="20"/>
          <w:szCs w:val="20"/>
        </w:rPr>
        <w:t xml:space="preserve">  temporizada de fase y de tierra (51, 51N), protección de sobretensión (59), protección de </w:t>
      </w:r>
      <w:proofErr w:type="spellStart"/>
      <w:r>
        <w:rPr>
          <w:rFonts w:ascii="Arial" w:hAnsi="Arial" w:cs="Arial"/>
          <w:sz w:val="20"/>
          <w:szCs w:val="20"/>
        </w:rPr>
        <w:t>sobrecorriente</w:t>
      </w:r>
      <w:proofErr w:type="spellEnd"/>
      <w:r>
        <w:rPr>
          <w:rFonts w:ascii="Arial" w:hAnsi="Arial" w:cs="Arial"/>
          <w:sz w:val="20"/>
          <w:szCs w:val="20"/>
        </w:rPr>
        <w:t xml:space="preserve"> direccional de fase y de tierra (67, 67N), </w:t>
      </w:r>
      <w:r w:rsidRPr="00C4271E">
        <w:rPr>
          <w:rFonts w:ascii="Arial" w:hAnsi="Arial" w:cs="Arial"/>
          <w:sz w:val="20"/>
          <w:szCs w:val="20"/>
        </w:rPr>
        <w:t xml:space="preserve">bloqueo contra oscilación de potencia (68), </w:t>
      </w:r>
      <w:r>
        <w:rPr>
          <w:rFonts w:ascii="Arial" w:hAnsi="Arial" w:cs="Arial"/>
          <w:sz w:val="20"/>
          <w:szCs w:val="20"/>
        </w:rPr>
        <w:t>protección</w:t>
      </w:r>
      <w:r w:rsidRPr="00C4271E">
        <w:rPr>
          <w:rFonts w:ascii="Arial" w:hAnsi="Arial" w:cs="Arial"/>
          <w:sz w:val="20"/>
          <w:szCs w:val="20"/>
        </w:rPr>
        <w:t xml:space="preserve"> pérdida de sincronismo (78), </w:t>
      </w:r>
      <w:proofErr w:type="spellStart"/>
      <w:r w:rsidRPr="00C4271E">
        <w:rPr>
          <w:rFonts w:ascii="Arial" w:hAnsi="Arial" w:cs="Arial"/>
          <w:sz w:val="20"/>
          <w:szCs w:val="20"/>
        </w:rPr>
        <w:t>recierre</w:t>
      </w:r>
      <w:proofErr w:type="spellEnd"/>
      <w:r w:rsidRPr="00C4271E">
        <w:rPr>
          <w:rFonts w:ascii="Arial" w:hAnsi="Arial" w:cs="Arial"/>
          <w:sz w:val="20"/>
          <w:szCs w:val="20"/>
        </w:rPr>
        <w:t xml:space="preserve"> </w:t>
      </w:r>
      <w:r>
        <w:rPr>
          <w:rFonts w:ascii="Arial" w:hAnsi="Arial" w:cs="Arial"/>
          <w:sz w:val="20"/>
          <w:szCs w:val="20"/>
        </w:rPr>
        <w:t xml:space="preserve">automático </w:t>
      </w:r>
      <w:r w:rsidRPr="00C4271E">
        <w:rPr>
          <w:rFonts w:ascii="Arial" w:hAnsi="Arial" w:cs="Arial"/>
          <w:sz w:val="20"/>
          <w:szCs w:val="20"/>
        </w:rPr>
        <w:t>(79),</w:t>
      </w:r>
      <w:r>
        <w:rPr>
          <w:rFonts w:ascii="Arial" w:hAnsi="Arial" w:cs="Arial"/>
          <w:sz w:val="20"/>
          <w:szCs w:val="20"/>
        </w:rPr>
        <w:t xml:space="preserve"> protección de frecuencia (81), controlador de bahía (</w:t>
      </w:r>
      <w:r w:rsidR="00DD12CE">
        <w:rPr>
          <w:rFonts w:ascii="Arial" w:hAnsi="Arial" w:cs="Arial"/>
          <w:sz w:val="20"/>
          <w:szCs w:val="20"/>
        </w:rPr>
        <w:t>BCU</w:t>
      </w:r>
      <w:r>
        <w:rPr>
          <w:rFonts w:ascii="Arial" w:hAnsi="Arial" w:cs="Arial"/>
          <w:sz w:val="20"/>
          <w:szCs w:val="20"/>
        </w:rPr>
        <w:t>).</w:t>
      </w:r>
      <w:bookmarkEnd w:id="199"/>
    </w:p>
    <w:p w14:paraId="1FB3591A" w14:textId="77777777" w:rsidR="00CB6517" w:rsidRPr="005F2945" w:rsidRDefault="00CB6517" w:rsidP="00CB6517">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3E6DEC46" w14:textId="77777777" w:rsidR="00CB6517" w:rsidRDefault="00CB6517" w:rsidP="00CB651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1A0E0B41" w14:textId="77777777" w:rsidR="00CB6517" w:rsidRDefault="00CB6517" w:rsidP="00CB6517">
      <w:pPr>
        <w:spacing w:before="60" w:after="0" w:line="240" w:lineRule="auto"/>
        <w:ind w:left="2050"/>
        <w:contextualSpacing/>
        <w:jc w:val="both"/>
        <w:rPr>
          <w:rFonts w:ascii="Arial" w:hAnsi="Arial" w:cs="Arial"/>
          <w:sz w:val="20"/>
          <w:szCs w:val="20"/>
        </w:rPr>
      </w:pPr>
    </w:p>
    <w:p w14:paraId="27D27D94" w14:textId="77777777" w:rsidR="00CB6517" w:rsidRDefault="00CB6517" w:rsidP="00CB6517">
      <w:pPr>
        <w:spacing w:before="60" w:after="0" w:line="240" w:lineRule="auto"/>
        <w:ind w:left="2050"/>
        <w:contextualSpacing/>
        <w:jc w:val="both"/>
        <w:rPr>
          <w:rFonts w:ascii="Arial" w:hAnsi="Arial" w:cs="Arial"/>
          <w:sz w:val="20"/>
          <w:szCs w:val="20"/>
        </w:rPr>
      </w:pPr>
      <w:r w:rsidRPr="00A25B4C">
        <w:rPr>
          <w:rFonts w:ascii="Arial" w:hAnsi="Arial" w:cs="Arial"/>
          <w:sz w:val="20"/>
          <w:szCs w:val="20"/>
        </w:rPr>
        <w:t xml:space="preserve">Como parte del Proyecto se deberá realizar el reemplazo de los relés existentes de protección de protección de las líneas L-2053 y L-2054 en las subestaciones </w:t>
      </w:r>
      <w:proofErr w:type="spellStart"/>
      <w:r w:rsidRPr="00A25B4C">
        <w:rPr>
          <w:rFonts w:ascii="Arial" w:hAnsi="Arial" w:cs="Arial"/>
          <w:sz w:val="20"/>
          <w:szCs w:val="20"/>
        </w:rPr>
        <w:t>Cotaruse</w:t>
      </w:r>
      <w:proofErr w:type="spellEnd"/>
      <w:r w:rsidRPr="00A25B4C">
        <w:rPr>
          <w:rFonts w:ascii="Arial" w:hAnsi="Arial" w:cs="Arial"/>
          <w:sz w:val="20"/>
          <w:szCs w:val="20"/>
        </w:rPr>
        <w:t xml:space="preserve"> y Socabaya por unos de última tecnología y se deberán integrar al sistema de control y comunicaciones de las subestaciones respectivas. Las principales funciones de los relés de las líneas hacia la subestación </w:t>
      </w:r>
      <w:proofErr w:type="spellStart"/>
      <w:r w:rsidRPr="00A25B4C">
        <w:rPr>
          <w:rFonts w:ascii="Arial" w:hAnsi="Arial" w:cs="Arial"/>
          <w:sz w:val="20"/>
          <w:szCs w:val="20"/>
        </w:rPr>
        <w:t>Cotaruse</w:t>
      </w:r>
      <w:proofErr w:type="spellEnd"/>
      <w:r w:rsidRPr="00A25B4C">
        <w:rPr>
          <w:rFonts w:ascii="Arial" w:hAnsi="Arial" w:cs="Arial"/>
          <w:sz w:val="20"/>
          <w:szCs w:val="20"/>
        </w:rPr>
        <w:t>, deberán tener algoritmos de compensación serie.</w:t>
      </w:r>
    </w:p>
    <w:p w14:paraId="51285CBF" w14:textId="0682FF11" w:rsidR="00CB6517" w:rsidRPr="00F2556F" w:rsidRDefault="00CB6517" w:rsidP="00CB651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t>Las líneas de transmisión en 138 kV La Pascana – Intermedia Norte</w:t>
      </w:r>
      <w:r w:rsidR="008949A3">
        <w:rPr>
          <w:rFonts w:ascii="Arial" w:hAnsi="Arial" w:cs="Arial"/>
          <w:sz w:val="20"/>
          <w:szCs w:val="20"/>
        </w:rPr>
        <w:t xml:space="preserve">, </w:t>
      </w:r>
      <w:r>
        <w:rPr>
          <w:rFonts w:ascii="Arial" w:hAnsi="Arial" w:cs="Arial"/>
          <w:sz w:val="20"/>
          <w:szCs w:val="20"/>
        </w:rPr>
        <w:t xml:space="preserve">las líneas 138 kV de la subestación Intermedia Norte a las subestaciones Convertidor II y Parque </w:t>
      </w:r>
      <w:r w:rsidRPr="00F2556F">
        <w:rPr>
          <w:rFonts w:ascii="Arial" w:hAnsi="Arial" w:cs="Arial"/>
          <w:sz w:val="20"/>
          <w:szCs w:val="20"/>
        </w:rPr>
        <w:t>Industrial</w:t>
      </w:r>
      <w:r w:rsidR="004A3A94">
        <w:rPr>
          <w:rFonts w:ascii="Arial" w:hAnsi="Arial" w:cs="Arial"/>
          <w:sz w:val="20"/>
          <w:szCs w:val="20"/>
        </w:rPr>
        <w:t xml:space="preserve"> y </w:t>
      </w:r>
      <w:r w:rsidR="006716D1">
        <w:rPr>
          <w:rFonts w:ascii="Arial" w:hAnsi="Arial" w:cs="Arial"/>
          <w:sz w:val="20"/>
          <w:szCs w:val="20"/>
        </w:rPr>
        <w:t xml:space="preserve">de </w:t>
      </w:r>
      <w:r w:rsidR="006716D1" w:rsidRPr="006716D1">
        <w:rPr>
          <w:rFonts w:ascii="Arial" w:hAnsi="Arial" w:cs="Arial"/>
          <w:sz w:val="20"/>
          <w:szCs w:val="20"/>
        </w:rPr>
        <w:t>Convertidor II al seccionamiento LT 138 kV Santuario - Convertidor</w:t>
      </w:r>
      <w:r w:rsidRPr="00F2556F">
        <w:rPr>
          <w:rFonts w:ascii="Arial" w:hAnsi="Arial" w:cs="Arial"/>
          <w:sz w:val="20"/>
          <w:szCs w:val="20"/>
        </w:rPr>
        <w:t xml:space="preserve">, deberán contar como mínimo con las siguientes protecciones, entre otros:  </w:t>
      </w:r>
    </w:p>
    <w:p w14:paraId="331CC34C" w14:textId="77777777" w:rsidR="008B345C" w:rsidRDefault="008B345C">
      <w:pPr>
        <w:spacing w:after="0" w:line="240" w:lineRule="auto"/>
        <w:rPr>
          <w:rFonts w:ascii="Arial" w:hAnsi="Arial"/>
          <w:sz w:val="20"/>
          <w:szCs w:val="20"/>
          <w:lang w:val="x-none" w:eastAsia="x-none"/>
        </w:rPr>
      </w:pPr>
      <w:r>
        <w:rPr>
          <w:rFonts w:ascii="Arial" w:hAnsi="Arial"/>
        </w:rPr>
        <w:br w:type="page"/>
      </w:r>
    </w:p>
    <w:p w14:paraId="147AFE41" w14:textId="20568AEF" w:rsidR="00CB6517" w:rsidRPr="00F2556F" w:rsidRDefault="00CB6517" w:rsidP="008B345C">
      <w:pPr>
        <w:pStyle w:val="Prrafodelista"/>
        <w:numPr>
          <w:ilvl w:val="0"/>
          <w:numId w:val="192"/>
        </w:numPr>
        <w:spacing w:after="0" w:line="235" w:lineRule="auto"/>
        <w:ind w:left="2410" w:hanging="283"/>
        <w:jc w:val="both"/>
        <w:rPr>
          <w:rFonts w:ascii="Arial" w:hAnsi="Arial"/>
        </w:rPr>
      </w:pPr>
      <w:r w:rsidRPr="00F2556F">
        <w:rPr>
          <w:rFonts w:ascii="Arial" w:hAnsi="Arial"/>
        </w:rPr>
        <w:lastRenderedPageBreak/>
        <w:t xml:space="preserve">Protección principal: Relé de protección diferencial de línea (87L), protección supervisión bobinas del interruptor </w:t>
      </w:r>
      <w:r>
        <w:rPr>
          <w:rFonts w:ascii="Arial" w:hAnsi="Arial"/>
          <w:lang w:val="es-ES"/>
        </w:rPr>
        <w:t>(</w:t>
      </w:r>
      <w:r w:rsidRPr="00F2556F">
        <w:rPr>
          <w:rFonts w:ascii="Arial" w:hAnsi="Arial"/>
        </w:rPr>
        <w:t xml:space="preserve">3), función de sincronismo (25), , protección de distancia de fases y de tierra (21, 21N), protección </w:t>
      </w:r>
      <w:proofErr w:type="spellStart"/>
      <w:r w:rsidRPr="00F2556F">
        <w:rPr>
          <w:rFonts w:ascii="Arial" w:hAnsi="Arial"/>
        </w:rPr>
        <w:t>subtensión</w:t>
      </w:r>
      <w:proofErr w:type="spellEnd"/>
      <w:r w:rsidRPr="00F2556F">
        <w:rPr>
          <w:rFonts w:ascii="Arial" w:hAnsi="Arial"/>
        </w:rPr>
        <w:t xml:space="preserve"> (27), protección de falla de interruptor (50 BF), protección de </w:t>
      </w:r>
      <w:proofErr w:type="spellStart"/>
      <w:r w:rsidRPr="00F2556F">
        <w:rPr>
          <w:rFonts w:ascii="Arial" w:hAnsi="Arial"/>
        </w:rPr>
        <w:t>sobrecorriente</w:t>
      </w:r>
      <w:proofErr w:type="spellEnd"/>
      <w:r w:rsidRPr="00F2556F">
        <w:rPr>
          <w:rFonts w:ascii="Arial" w:hAnsi="Arial"/>
        </w:rPr>
        <w:t xml:space="preserve">  instantánea de fase y de tierra (50, 50N),  protección de </w:t>
      </w:r>
      <w:proofErr w:type="spellStart"/>
      <w:r w:rsidRPr="00F2556F">
        <w:rPr>
          <w:rFonts w:ascii="Arial" w:hAnsi="Arial"/>
        </w:rPr>
        <w:t>sobrecorriente</w:t>
      </w:r>
      <w:proofErr w:type="spellEnd"/>
      <w:r w:rsidRPr="00F2556F">
        <w:rPr>
          <w:rFonts w:ascii="Arial" w:hAnsi="Arial"/>
        </w:rPr>
        <w:t xml:space="preserve">  temporizada de fase y de tierra (51, 51N), protección de sobretensión (59), protección de </w:t>
      </w:r>
      <w:proofErr w:type="spellStart"/>
      <w:r w:rsidRPr="00F2556F">
        <w:rPr>
          <w:rFonts w:ascii="Arial" w:hAnsi="Arial"/>
        </w:rPr>
        <w:t>sobrecorriente</w:t>
      </w:r>
      <w:proofErr w:type="spellEnd"/>
      <w:r w:rsidRPr="00F2556F">
        <w:rPr>
          <w:rFonts w:ascii="Arial" w:hAnsi="Arial"/>
        </w:rPr>
        <w:t xml:space="preserve"> direccional de fase y de tierra (67, 67N), bloqueo contra oscilación de potencia (68), protección pérdida de sincronismo (78), </w:t>
      </w:r>
      <w:proofErr w:type="spellStart"/>
      <w:r w:rsidRPr="00F2556F">
        <w:rPr>
          <w:rFonts w:ascii="Arial" w:hAnsi="Arial"/>
        </w:rPr>
        <w:t>recierre</w:t>
      </w:r>
      <w:proofErr w:type="spellEnd"/>
      <w:r w:rsidRPr="00F2556F">
        <w:rPr>
          <w:rFonts w:ascii="Arial" w:hAnsi="Arial"/>
        </w:rPr>
        <w:t xml:space="preserve"> automático (79), protección de frecuencia (81), controlador de bahía (U</w:t>
      </w:r>
      <w:r>
        <w:rPr>
          <w:rFonts w:ascii="Arial" w:hAnsi="Arial"/>
          <w:lang w:val="es-ES"/>
        </w:rPr>
        <w:t>CB</w:t>
      </w:r>
      <w:r w:rsidRPr="00F2556F">
        <w:rPr>
          <w:rFonts w:ascii="Arial" w:hAnsi="Arial"/>
        </w:rPr>
        <w:t>).</w:t>
      </w:r>
    </w:p>
    <w:p w14:paraId="4D78C88C" w14:textId="77777777" w:rsidR="00CB6517" w:rsidRPr="00A25B4C" w:rsidRDefault="00CB6517" w:rsidP="008B345C">
      <w:pPr>
        <w:pStyle w:val="Prrafodelista"/>
        <w:numPr>
          <w:ilvl w:val="0"/>
          <w:numId w:val="192"/>
        </w:numPr>
        <w:spacing w:after="0" w:line="235" w:lineRule="auto"/>
        <w:ind w:left="2410" w:hanging="283"/>
        <w:jc w:val="both"/>
        <w:rPr>
          <w:rFonts w:ascii="Arial" w:hAnsi="Arial"/>
        </w:rPr>
      </w:pPr>
      <w:r w:rsidRPr="005F2945">
        <w:rPr>
          <w:rFonts w:ascii="Arial" w:hAnsi="Arial" w:cs="Arial"/>
        </w:rPr>
        <w:t>Protección secundaria: igual a la protección principal, en una unidad de protección separada de la principal.</w:t>
      </w:r>
    </w:p>
    <w:p w14:paraId="2DB280E5" w14:textId="77777777" w:rsidR="00CB6517" w:rsidRDefault="00CB6517" w:rsidP="008B345C">
      <w:pPr>
        <w:spacing w:before="100" w:after="0" w:line="235" w:lineRule="auto"/>
        <w:ind w:left="1560" w:hanging="426"/>
        <w:jc w:val="both"/>
        <w:rPr>
          <w:rFonts w:ascii="Arial" w:hAnsi="Arial" w:cs="Arial"/>
          <w:b/>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r>
      <w:r w:rsidRPr="004470F2">
        <w:rPr>
          <w:rFonts w:ascii="Arial" w:eastAsia="Times New Roman" w:hAnsi="Arial" w:cs="Arial"/>
          <w:b/>
          <w:sz w:val="20"/>
          <w:szCs w:val="20"/>
          <w:lang w:eastAsia="zh-CN"/>
        </w:rPr>
        <w:t>Banco</w:t>
      </w:r>
      <w:r w:rsidRPr="005F2945">
        <w:rPr>
          <w:rFonts w:ascii="Arial" w:hAnsi="Arial" w:cs="Arial"/>
          <w:b/>
          <w:sz w:val="20"/>
          <w:szCs w:val="20"/>
        </w:rPr>
        <w:t xml:space="preserve"> de </w:t>
      </w:r>
      <w:r>
        <w:rPr>
          <w:rFonts w:ascii="Arial" w:hAnsi="Arial" w:cs="Arial"/>
          <w:b/>
          <w:sz w:val="20"/>
          <w:szCs w:val="20"/>
        </w:rPr>
        <w:t>Autotransformadores Monofásicos</w:t>
      </w:r>
      <w:r w:rsidRPr="00576CB8">
        <w:rPr>
          <w:rFonts w:ascii="Arial" w:hAnsi="Arial" w:cs="Arial"/>
          <w:b/>
          <w:sz w:val="20"/>
          <w:szCs w:val="20"/>
        </w:rPr>
        <w:t xml:space="preserve"> de Potencia</w:t>
      </w:r>
    </w:p>
    <w:p w14:paraId="3407A975" w14:textId="77777777" w:rsidR="00CB6517" w:rsidRPr="00750DAD" w:rsidRDefault="00CB6517" w:rsidP="008B345C">
      <w:pPr>
        <w:spacing w:before="120" w:after="0" w:line="235" w:lineRule="auto"/>
        <w:ind w:left="1559"/>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auto</w:t>
      </w:r>
      <w:r w:rsidRPr="00576CB8">
        <w:rPr>
          <w:rFonts w:ascii="Arial" w:hAnsi="Arial" w:cs="Arial"/>
          <w:sz w:val="20"/>
          <w:szCs w:val="20"/>
        </w:rPr>
        <w:t>transformador</w:t>
      </w:r>
      <w:r>
        <w:rPr>
          <w:rFonts w:ascii="Arial" w:hAnsi="Arial" w:cs="Arial"/>
          <w:sz w:val="20"/>
          <w:szCs w:val="20"/>
        </w:rPr>
        <w:t xml:space="preserve">es monofásicos </w:t>
      </w:r>
      <w:r w:rsidRPr="00576CB8">
        <w:rPr>
          <w:rFonts w:ascii="Arial" w:hAnsi="Arial" w:cs="Arial"/>
          <w:sz w:val="20"/>
          <w:szCs w:val="20"/>
        </w:rPr>
        <w:t xml:space="preserve">de potencia deberá contar como mínimo con la </w:t>
      </w:r>
      <w:r w:rsidRPr="00750DAD">
        <w:rPr>
          <w:rFonts w:ascii="Arial" w:hAnsi="Arial" w:cs="Arial"/>
          <w:sz w:val="20"/>
          <w:szCs w:val="20"/>
        </w:rPr>
        <w:t>siguiente protección:</w:t>
      </w:r>
    </w:p>
    <w:p w14:paraId="24FCC64C" w14:textId="1C705414" w:rsidR="00CB6517" w:rsidRPr="00750DAD" w:rsidRDefault="00CB6517" w:rsidP="008B345C">
      <w:pPr>
        <w:numPr>
          <w:ilvl w:val="0"/>
          <w:numId w:val="129"/>
        </w:numPr>
        <w:spacing w:after="0" w:line="235" w:lineRule="auto"/>
        <w:ind w:left="1985" w:hanging="425"/>
        <w:jc w:val="both"/>
        <w:rPr>
          <w:rFonts w:ascii="Arial" w:hAnsi="Arial" w:cs="Arial"/>
          <w:sz w:val="20"/>
          <w:szCs w:val="20"/>
        </w:rPr>
      </w:pPr>
      <w:r w:rsidRPr="002572D9">
        <w:rPr>
          <w:rFonts w:ascii="Arial" w:hAnsi="Arial" w:cs="Arial"/>
          <w:sz w:val="20"/>
          <w:szCs w:val="20"/>
        </w:rPr>
        <w:t xml:space="preserve">Protección principal: conformado por un relé de protección diferencial de transformador </w:t>
      </w:r>
      <w:r w:rsidR="003E309A">
        <w:rPr>
          <w:rFonts w:ascii="Arial" w:hAnsi="Arial" w:cs="Arial"/>
          <w:sz w:val="20"/>
          <w:szCs w:val="20"/>
        </w:rPr>
        <w:t xml:space="preserve">y tierra </w:t>
      </w:r>
      <w:r w:rsidRPr="002572D9">
        <w:rPr>
          <w:rFonts w:ascii="Arial" w:hAnsi="Arial" w:cs="Arial"/>
          <w:sz w:val="20"/>
          <w:szCs w:val="20"/>
        </w:rPr>
        <w:t>(87T</w:t>
      </w:r>
      <w:r w:rsidR="003E309A">
        <w:rPr>
          <w:rFonts w:ascii="Arial" w:hAnsi="Arial" w:cs="Arial"/>
          <w:sz w:val="20"/>
          <w:szCs w:val="20"/>
        </w:rPr>
        <w:t>, 87N</w:t>
      </w:r>
      <w:r w:rsidRPr="002572D9">
        <w:rPr>
          <w:rFonts w:ascii="Arial" w:hAnsi="Arial" w:cs="Arial"/>
          <w:sz w:val="20"/>
          <w:szCs w:val="20"/>
        </w:rPr>
        <w:t xml:space="preserve">), </w:t>
      </w:r>
      <w:r w:rsidRPr="002572D9">
        <w:rPr>
          <w:rFonts w:ascii="Arial" w:hAnsi="Arial"/>
          <w:sz w:val="20"/>
          <w:szCs w:val="20"/>
        </w:rPr>
        <w:t>protección supervisión bobinas del interruptor (3),</w:t>
      </w:r>
      <w:r w:rsidRPr="002572D9">
        <w:rPr>
          <w:rFonts w:ascii="Arial" w:hAnsi="Arial" w:cs="Arial"/>
          <w:sz w:val="20"/>
          <w:szCs w:val="20"/>
        </w:rPr>
        <w:t xml:space="preserve"> protección de flujo magnético (24),</w:t>
      </w:r>
      <w:r>
        <w:rPr>
          <w:rFonts w:ascii="Arial" w:hAnsi="Arial" w:cs="Arial"/>
          <w:sz w:val="20"/>
          <w:szCs w:val="20"/>
        </w:rPr>
        <w:t xml:space="preserve"> protección de corriente de secuencia</w:t>
      </w:r>
      <w:r w:rsidRPr="002572D9">
        <w:rPr>
          <w:rFonts w:ascii="Arial" w:hAnsi="Arial" w:cs="Arial"/>
          <w:sz w:val="20"/>
          <w:szCs w:val="20"/>
        </w:rPr>
        <w:t xml:space="preserve"> </w:t>
      </w:r>
      <w:r>
        <w:rPr>
          <w:rFonts w:ascii="Arial" w:hAnsi="Arial" w:cs="Arial"/>
          <w:sz w:val="20"/>
          <w:szCs w:val="20"/>
        </w:rPr>
        <w:t xml:space="preserve">negativa (46), protección </w:t>
      </w:r>
      <w:r w:rsidRPr="002572D9">
        <w:rPr>
          <w:rFonts w:ascii="Arial" w:hAnsi="Arial" w:cs="Arial"/>
          <w:sz w:val="20"/>
          <w:szCs w:val="20"/>
        </w:rPr>
        <w:t xml:space="preserve">de </w:t>
      </w:r>
      <w:proofErr w:type="spellStart"/>
      <w:r w:rsidRPr="002572D9">
        <w:rPr>
          <w:rFonts w:ascii="Arial" w:hAnsi="Arial" w:cs="Arial"/>
          <w:sz w:val="20"/>
          <w:szCs w:val="20"/>
        </w:rPr>
        <w:t>sobrecorriente</w:t>
      </w:r>
      <w:proofErr w:type="spellEnd"/>
      <w:r w:rsidRPr="002572D9">
        <w:rPr>
          <w:rFonts w:ascii="Arial" w:hAnsi="Arial" w:cs="Arial"/>
          <w:sz w:val="20"/>
          <w:szCs w:val="20"/>
        </w:rPr>
        <w:t xml:space="preserve"> de fases y de tierra (50/51, 50N</w:t>
      </w:r>
      <w:r w:rsidRPr="00B75E08">
        <w:rPr>
          <w:rFonts w:ascii="Arial" w:hAnsi="Arial" w:cs="Arial"/>
          <w:sz w:val="20"/>
          <w:szCs w:val="20"/>
        </w:rPr>
        <w:t>/51N),</w:t>
      </w:r>
      <w:r>
        <w:rPr>
          <w:rFonts w:ascii="Arial" w:hAnsi="Arial" w:cs="Arial"/>
          <w:sz w:val="20"/>
          <w:szCs w:val="20"/>
        </w:rPr>
        <w:t xml:space="preserve"> protección</w:t>
      </w:r>
      <w:r w:rsidRPr="00B75E08">
        <w:rPr>
          <w:rFonts w:ascii="Arial" w:hAnsi="Arial" w:cs="Arial"/>
          <w:sz w:val="20"/>
          <w:szCs w:val="20"/>
        </w:rPr>
        <w:t xml:space="preserve"> de </w:t>
      </w:r>
      <w:proofErr w:type="spellStart"/>
      <w:r w:rsidRPr="00B75E08">
        <w:rPr>
          <w:rFonts w:ascii="Arial" w:hAnsi="Arial" w:cs="Arial"/>
          <w:sz w:val="20"/>
          <w:szCs w:val="20"/>
        </w:rPr>
        <w:t>subtensión</w:t>
      </w:r>
      <w:proofErr w:type="spellEnd"/>
      <w:r w:rsidRPr="00B75E08">
        <w:rPr>
          <w:rFonts w:ascii="Arial" w:hAnsi="Arial" w:cs="Arial"/>
          <w:sz w:val="20"/>
          <w:szCs w:val="20"/>
        </w:rPr>
        <w:t xml:space="preserve"> y sobretensión (27/59), de </w:t>
      </w:r>
      <w:proofErr w:type="spellStart"/>
      <w:r w:rsidRPr="00B75E08">
        <w:rPr>
          <w:rFonts w:ascii="Arial" w:hAnsi="Arial" w:cs="Arial"/>
          <w:sz w:val="20"/>
          <w:szCs w:val="20"/>
        </w:rPr>
        <w:t>sobre-corriente</w:t>
      </w:r>
      <w:proofErr w:type="spellEnd"/>
      <w:r w:rsidRPr="00B75E08">
        <w:rPr>
          <w:rFonts w:ascii="Arial" w:hAnsi="Arial" w:cs="Arial"/>
          <w:sz w:val="20"/>
          <w:szCs w:val="20"/>
        </w:rPr>
        <w:t xml:space="preserve"> direccional de fase y </w:t>
      </w:r>
      <w:r>
        <w:rPr>
          <w:rFonts w:ascii="Arial" w:hAnsi="Arial" w:cs="Arial"/>
          <w:sz w:val="20"/>
          <w:szCs w:val="20"/>
        </w:rPr>
        <w:t xml:space="preserve">de </w:t>
      </w:r>
      <w:r w:rsidRPr="00B75E08">
        <w:rPr>
          <w:rFonts w:ascii="Arial" w:hAnsi="Arial" w:cs="Arial"/>
          <w:sz w:val="20"/>
          <w:szCs w:val="20"/>
        </w:rPr>
        <w:t>tierra (67/67N</w:t>
      </w:r>
      <w:bookmarkStart w:id="200" w:name="_Hlk149514781"/>
      <w:r w:rsidRPr="00B75E08">
        <w:rPr>
          <w:rFonts w:ascii="Arial" w:hAnsi="Arial" w:cs="Arial"/>
          <w:sz w:val="20"/>
          <w:szCs w:val="20"/>
        </w:rPr>
        <w:t>)</w:t>
      </w:r>
      <w:r>
        <w:rPr>
          <w:rFonts w:ascii="Arial" w:hAnsi="Arial" w:cs="Arial"/>
          <w:sz w:val="20"/>
          <w:szCs w:val="20"/>
        </w:rPr>
        <w:t>,</w:t>
      </w:r>
      <w:bookmarkEnd w:id="200"/>
      <w:r w:rsidR="00140188">
        <w:rPr>
          <w:rFonts w:ascii="Arial" w:hAnsi="Arial" w:cs="Arial"/>
          <w:sz w:val="20"/>
          <w:szCs w:val="20"/>
        </w:rPr>
        <w:t xml:space="preserve"> </w:t>
      </w:r>
      <w:r w:rsidR="00520F49">
        <w:rPr>
          <w:rFonts w:ascii="Arial" w:hAnsi="Arial" w:cs="Arial"/>
          <w:sz w:val="20"/>
          <w:szCs w:val="20"/>
        </w:rPr>
        <w:t>de temperatura de bobinas con imagen térmicas (49</w:t>
      </w:r>
      <w:r w:rsidR="00520F49" w:rsidRPr="00AE4FBF">
        <w:rPr>
          <w:rFonts w:ascii="Arial" w:hAnsi="Arial" w:cs="Arial"/>
          <w:sz w:val="20"/>
          <w:szCs w:val="20"/>
        </w:rPr>
        <w:t>)</w:t>
      </w:r>
      <w:r w:rsidR="00BD46D0" w:rsidRPr="00AE4FBF">
        <w:rPr>
          <w:rFonts w:ascii="Arial" w:hAnsi="Arial" w:cs="Arial"/>
          <w:sz w:val="20"/>
          <w:szCs w:val="20"/>
        </w:rPr>
        <w:t xml:space="preserve"> y controlador de bahía (BCU)</w:t>
      </w:r>
      <w:r w:rsidRPr="00AE4FBF">
        <w:rPr>
          <w:rFonts w:ascii="Arial" w:hAnsi="Arial" w:cs="Arial"/>
          <w:sz w:val="20"/>
          <w:szCs w:val="20"/>
        </w:rPr>
        <w:t>.</w:t>
      </w:r>
    </w:p>
    <w:p w14:paraId="10500E74" w14:textId="77777777" w:rsidR="00CB6517" w:rsidRPr="00750DAD" w:rsidRDefault="00CB6517" w:rsidP="008B345C">
      <w:pPr>
        <w:numPr>
          <w:ilvl w:val="0"/>
          <w:numId w:val="129"/>
        </w:numPr>
        <w:spacing w:after="0" w:line="235" w:lineRule="auto"/>
        <w:ind w:left="1985" w:hanging="425"/>
        <w:jc w:val="both"/>
        <w:rPr>
          <w:rFonts w:ascii="Arial" w:hAnsi="Arial" w:cs="Arial"/>
          <w:sz w:val="20"/>
          <w:szCs w:val="20"/>
        </w:rPr>
      </w:pPr>
      <w:r w:rsidRPr="00750DAD">
        <w:rPr>
          <w:rFonts w:ascii="Arial" w:hAnsi="Arial" w:cs="Arial"/>
          <w:sz w:val="20"/>
          <w:szCs w:val="20"/>
        </w:rPr>
        <w:t xml:space="preserve">Protección </w:t>
      </w:r>
      <w:r>
        <w:rPr>
          <w:rFonts w:ascii="Arial" w:hAnsi="Arial" w:cs="Arial"/>
          <w:sz w:val="20"/>
          <w:szCs w:val="20"/>
        </w:rPr>
        <w:t>secundaria</w:t>
      </w:r>
      <w:r w:rsidRPr="00750DAD">
        <w:rPr>
          <w:rFonts w:ascii="Arial" w:hAnsi="Arial" w:cs="Arial"/>
          <w:sz w:val="20"/>
          <w:szCs w:val="20"/>
        </w:rPr>
        <w:t xml:space="preserve">: </w:t>
      </w:r>
      <w:r w:rsidRPr="0093184F">
        <w:rPr>
          <w:rFonts w:ascii="Arial" w:hAnsi="Arial" w:cs="Arial"/>
          <w:sz w:val="20"/>
          <w:szCs w:val="20"/>
        </w:rPr>
        <w:t>Igual a la protección principal, en una unidad de protección separada de la principal</w:t>
      </w:r>
      <w:r w:rsidRPr="00750DAD">
        <w:rPr>
          <w:rFonts w:ascii="Arial" w:hAnsi="Arial" w:cs="Arial"/>
          <w:sz w:val="20"/>
          <w:szCs w:val="20"/>
        </w:rPr>
        <w:t>.</w:t>
      </w:r>
    </w:p>
    <w:p w14:paraId="6A473E7F" w14:textId="24C3A1FB" w:rsidR="00CB6517" w:rsidRPr="00750DAD" w:rsidRDefault="00CB6517" w:rsidP="008B345C">
      <w:pPr>
        <w:numPr>
          <w:ilvl w:val="0"/>
          <w:numId w:val="129"/>
        </w:numPr>
        <w:spacing w:after="0" w:line="235" w:lineRule="auto"/>
        <w:ind w:left="1985" w:hanging="425"/>
        <w:jc w:val="both"/>
        <w:rPr>
          <w:rFonts w:ascii="Arial" w:hAnsi="Arial" w:cs="Arial"/>
          <w:sz w:val="20"/>
          <w:szCs w:val="20"/>
        </w:rPr>
      </w:pPr>
      <w:r w:rsidRPr="00750DAD">
        <w:rPr>
          <w:rFonts w:ascii="Arial" w:hAnsi="Arial" w:cs="Arial"/>
          <w:sz w:val="20"/>
          <w:szCs w:val="20"/>
        </w:rPr>
        <w:t xml:space="preserve">Protecciones propias: protección </w:t>
      </w:r>
      <w:proofErr w:type="spellStart"/>
      <w:r w:rsidRPr="00750DAD">
        <w:rPr>
          <w:rFonts w:ascii="Arial" w:hAnsi="Arial" w:cs="Arial"/>
          <w:sz w:val="20"/>
          <w:szCs w:val="20"/>
        </w:rPr>
        <w:t>buchholz</w:t>
      </w:r>
      <w:proofErr w:type="spellEnd"/>
      <w:r>
        <w:rPr>
          <w:rFonts w:ascii="Arial" w:hAnsi="Arial" w:cs="Arial"/>
          <w:sz w:val="20"/>
          <w:szCs w:val="20"/>
        </w:rPr>
        <w:t xml:space="preserve"> (63)</w:t>
      </w:r>
      <w:r w:rsidRPr="00750DAD">
        <w:rPr>
          <w:rFonts w:ascii="Arial" w:hAnsi="Arial" w:cs="Arial"/>
          <w:sz w:val="20"/>
          <w:szCs w:val="20"/>
        </w:rPr>
        <w:t xml:space="preserve">, protección de </w:t>
      </w:r>
      <w:r w:rsidRPr="001528A0">
        <w:rPr>
          <w:rFonts w:ascii="Arial" w:hAnsi="Arial" w:cs="Arial"/>
          <w:sz w:val="20"/>
          <w:szCs w:val="20"/>
        </w:rPr>
        <w:t>sobrepresión</w:t>
      </w:r>
      <w:r w:rsidRPr="00750DAD">
        <w:rPr>
          <w:rFonts w:ascii="Arial" w:hAnsi="Arial" w:cs="Arial"/>
          <w:sz w:val="20"/>
          <w:szCs w:val="20"/>
        </w:rPr>
        <w:t>, imagen térmica</w:t>
      </w:r>
      <w:r>
        <w:rPr>
          <w:rFonts w:ascii="Arial" w:hAnsi="Arial" w:cs="Arial"/>
          <w:sz w:val="20"/>
          <w:szCs w:val="20"/>
        </w:rPr>
        <w:t xml:space="preserve"> (49), </w:t>
      </w:r>
      <w:r w:rsidRPr="00467A8E">
        <w:rPr>
          <w:rFonts w:ascii="Arial" w:hAnsi="Arial" w:cs="Arial"/>
          <w:sz w:val="20"/>
          <w:szCs w:val="20"/>
        </w:rPr>
        <w:t xml:space="preserve">termómetro, </w:t>
      </w:r>
      <w:r w:rsidR="008F2116" w:rsidRPr="0053475C">
        <w:rPr>
          <w:rFonts w:ascii="Arial" w:hAnsi="Arial" w:cs="Arial"/>
          <w:sz w:val="20"/>
          <w:szCs w:val="20"/>
        </w:rPr>
        <w:t>n</w:t>
      </w:r>
      <w:r w:rsidRPr="00467A8E">
        <w:rPr>
          <w:rFonts w:ascii="Arial" w:hAnsi="Arial" w:cs="Arial"/>
          <w:sz w:val="20"/>
          <w:szCs w:val="20"/>
        </w:rPr>
        <w:t>ivel de aceite, etc</w:t>
      </w:r>
      <w:r w:rsidRPr="00750DAD">
        <w:rPr>
          <w:rFonts w:ascii="Arial" w:hAnsi="Arial" w:cs="Arial"/>
          <w:sz w:val="20"/>
          <w:szCs w:val="20"/>
        </w:rPr>
        <w:t>.</w:t>
      </w:r>
    </w:p>
    <w:p w14:paraId="1DFD78C9" w14:textId="77777777" w:rsidR="00CB6517" w:rsidRDefault="00CB6517" w:rsidP="008B345C">
      <w:pPr>
        <w:spacing w:before="100" w:after="0" w:line="235" w:lineRule="auto"/>
        <w:ind w:left="1560" w:hanging="426"/>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r>
      <w:r w:rsidRPr="004470F2">
        <w:rPr>
          <w:rFonts w:ascii="Arial" w:eastAsia="Times New Roman" w:hAnsi="Arial" w:cs="Arial"/>
          <w:b/>
          <w:sz w:val="20"/>
          <w:szCs w:val="20"/>
          <w:lang w:eastAsia="zh-CN"/>
        </w:rPr>
        <w:t>Sistema</w:t>
      </w:r>
      <w:r w:rsidRPr="004A3996">
        <w:rPr>
          <w:rFonts w:ascii="Arial" w:hAnsi="Arial" w:cs="Arial"/>
          <w:b/>
          <w:sz w:val="20"/>
          <w:szCs w:val="20"/>
        </w:rPr>
        <w:t xml:space="preserve"> de barras</w:t>
      </w:r>
    </w:p>
    <w:p w14:paraId="200F7DAE" w14:textId="77777777" w:rsidR="00CB6517" w:rsidRDefault="00CB6517" w:rsidP="008B345C">
      <w:pPr>
        <w:spacing w:before="60" w:after="0" w:line="235" w:lineRule="auto"/>
        <w:ind w:left="1559"/>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0D554635" w14:textId="77777777" w:rsidR="00CB6517" w:rsidRPr="004470F2" w:rsidRDefault="00CB6517" w:rsidP="008B345C">
      <w:pPr>
        <w:spacing w:after="0" w:line="235" w:lineRule="auto"/>
        <w:ind w:left="1560"/>
        <w:jc w:val="both"/>
        <w:rPr>
          <w:rFonts w:ascii="Arial" w:hAnsi="Arial" w:cs="Arial"/>
          <w:sz w:val="12"/>
          <w:szCs w:val="12"/>
        </w:rPr>
      </w:pPr>
    </w:p>
    <w:p w14:paraId="2E589A9D" w14:textId="3AB8141B" w:rsidR="00C6427B" w:rsidRDefault="00CB6517" w:rsidP="008B345C">
      <w:pPr>
        <w:spacing w:after="0" w:line="235" w:lineRule="auto"/>
        <w:ind w:left="1560"/>
        <w:jc w:val="both"/>
        <w:rPr>
          <w:rFonts w:ascii="Arial" w:hAnsi="Arial" w:cs="Arial"/>
          <w:sz w:val="20"/>
          <w:szCs w:val="20"/>
        </w:rPr>
      </w:pPr>
      <w:r w:rsidRPr="00EC40EC">
        <w:rPr>
          <w:rFonts w:ascii="Arial" w:hAnsi="Arial" w:cs="Arial"/>
          <w:sz w:val="20"/>
          <w:szCs w:val="20"/>
        </w:rPr>
        <w:t>Para la configuración de barras en 138 kV la protección diferencial puede ser del tipo centralizado.</w:t>
      </w:r>
    </w:p>
    <w:p w14:paraId="183051AE" w14:textId="77777777" w:rsidR="00C6427B" w:rsidRPr="00FE355E" w:rsidRDefault="00C6427B" w:rsidP="008B345C">
      <w:pPr>
        <w:spacing w:after="0" w:line="235" w:lineRule="auto"/>
        <w:ind w:left="1560"/>
        <w:jc w:val="both"/>
        <w:rPr>
          <w:rFonts w:ascii="Arial" w:hAnsi="Arial" w:cs="Arial"/>
          <w:sz w:val="8"/>
          <w:szCs w:val="8"/>
        </w:rPr>
      </w:pPr>
    </w:p>
    <w:p w14:paraId="10BA2F1F" w14:textId="77777777" w:rsidR="00C6427B" w:rsidRPr="00405F9A" w:rsidRDefault="00C6427B" w:rsidP="008B345C">
      <w:pPr>
        <w:spacing w:before="120" w:after="0" w:line="235"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7B6EF754" w14:textId="77777777" w:rsidR="00166350" w:rsidRPr="005F2945" w:rsidRDefault="00166350" w:rsidP="008B345C">
      <w:pPr>
        <w:spacing w:after="0" w:line="235" w:lineRule="auto"/>
        <w:ind w:left="1134"/>
        <w:jc w:val="both"/>
        <w:rPr>
          <w:rFonts w:ascii="Arial" w:hAnsi="Arial" w:cs="Arial"/>
          <w:sz w:val="20"/>
          <w:szCs w:val="20"/>
        </w:rPr>
      </w:pPr>
      <w:r>
        <w:rPr>
          <w:rFonts w:ascii="Arial" w:hAnsi="Arial" w:cs="Arial"/>
          <w:sz w:val="20"/>
          <w:szCs w:val="20"/>
        </w:rPr>
        <w:t>En las líneas de transmisión en 220 kV y 138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 xml:space="preserve">óptica), más un </w:t>
      </w:r>
      <w:r w:rsidRPr="00F01952">
        <w:rPr>
          <w:rFonts w:ascii="Arial" w:hAnsi="Arial" w:cs="Arial"/>
          <w:sz w:val="20"/>
          <w:szCs w:val="20"/>
        </w:rPr>
        <w:t>sistema de respaldo (satelital, onda portadora u otro que considere el CONCESIONARIO), este últi</w:t>
      </w:r>
      <w:r w:rsidRPr="005F2945">
        <w:rPr>
          <w:rFonts w:ascii="Arial" w:hAnsi="Arial" w:cs="Arial"/>
          <w:sz w:val="20"/>
          <w:szCs w:val="20"/>
        </w:rPr>
        <w:t>mo tal que, en situaciones de emergencia, permitan por lo menos la comunicación permanente de voz y datos, entre las subestaciones y con el COES.</w:t>
      </w:r>
    </w:p>
    <w:p w14:paraId="6B134640" w14:textId="77777777" w:rsidR="00166350" w:rsidRPr="005F2945" w:rsidRDefault="00166350" w:rsidP="008B345C">
      <w:pPr>
        <w:spacing w:before="20" w:after="0" w:line="235"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5D7B0573" w14:textId="77777777" w:rsidR="00166350" w:rsidRDefault="00166350" w:rsidP="008B345C">
      <w:pPr>
        <w:spacing w:before="20" w:after="0" w:line="235" w:lineRule="auto"/>
        <w:ind w:left="1134"/>
        <w:jc w:val="both"/>
        <w:rPr>
          <w:rFonts w:ascii="Arial" w:hAnsi="Arial" w:cs="Arial"/>
          <w:sz w:val="20"/>
        </w:rPr>
      </w:pPr>
      <w:r w:rsidRPr="004470F2">
        <w:rPr>
          <w:rFonts w:ascii="Arial" w:hAnsi="Arial" w:cs="Arial"/>
          <w:sz w:val="20"/>
          <w:szCs w:val="20"/>
        </w:rPr>
        <w:t>Los sistemas de comunicaciones descritos en los párrafos anteriores soportarán entre otros, los sistemas</w:t>
      </w:r>
      <w:r w:rsidRPr="005F2945">
        <w:rPr>
          <w:rFonts w:ascii="Arial" w:hAnsi="Arial" w:cs="Arial"/>
          <w:sz w:val="20"/>
        </w:rPr>
        <w:t xml:space="preserve">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640158D2" w14:textId="46E1F572" w:rsidR="00166350" w:rsidRDefault="00166350" w:rsidP="008B345C">
      <w:pPr>
        <w:spacing w:before="20" w:after="0" w:line="235" w:lineRule="auto"/>
        <w:ind w:left="1134"/>
        <w:jc w:val="both"/>
        <w:rPr>
          <w:rFonts w:ascii="Arial" w:hAnsi="Arial" w:cs="Arial"/>
          <w:sz w:val="20"/>
          <w:szCs w:val="20"/>
        </w:rPr>
      </w:pPr>
      <w:r w:rsidRPr="001F4D2B">
        <w:rPr>
          <w:rFonts w:ascii="Arial" w:hAnsi="Arial" w:cs="Arial"/>
          <w:sz w:val="20"/>
          <w:szCs w:val="20"/>
        </w:rPr>
        <w:t>Seg</w:t>
      </w:r>
      <w:r>
        <w:rPr>
          <w:rFonts w:ascii="Arial" w:hAnsi="Arial" w:cs="Arial"/>
          <w:sz w:val="20"/>
          <w:szCs w:val="20"/>
        </w:rPr>
        <w:t>ún lo señalado en el anteproyecto de ingeniería</w:t>
      </w:r>
      <w:r w:rsidRPr="001F4D2B">
        <w:rPr>
          <w:rFonts w:ascii="Arial" w:hAnsi="Arial" w:cs="Arial"/>
          <w:sz w:val="20"/>
          <w:szCs w:val="20"/>
        </w:rPr>
        <w:t>, en la actualidad, se tiene operativo</w:t>
      </w:r>
      <w:r>
        <w:rPr>
          <w:rFonts w:ascii="Arial" w:hAnsi="Arial" w:cs="Arial"/>
          <w:sz w:val="20"/>
          <w:szCs w:val="20"/>
        </w:rPr>
        <w:t xml:space="preserve"> </w:t>
      </w:r>
      <w:r w:rsidRPr="001F4D2B">
        <w:rPr>
          <w:rFonts w:ascii="Arial" w:hAnsi="Arial" w:cs="Arial"/>
          <w:sz w:val="20"/>
          <w:szCs w:val="20"/>
        </w:rPr>
        <w:t xml:space="preserve">entre la </w:t>
      </w:r>
      <w:r>
        <w:rPr>
          <w:rFonts w:ascii="Arial" w:hAnsi="Arial" w:cs="Arial"/>
          <w:sz w:val="20"/>
          <w:szCs w:val="20"/>
        </w:rPr>
        <w:t xml:space="preserve">subestación </w:t>
      </w:r>
      <w:r w:rsidRPr="001F4D2B">
        <w:rPr>
          <w:rFonts w:ascii="Arial" w:hAnsi="Arial" w:cs="Arial"/>
          <w:sz w:val="20"/>
          <w:szCs w:val="20"/>
        </w:rPr>
        <w:t xml:space="preserve">Socabaya y la </w:t>
      </w:r>
      <w:r>
        <w:rPr>
          <w:rFonts w:ascii="Arial" w:hAnsi="Arial" w:cs="Arial"/>
          <w:sz w:val="20"/>
          <w:szCs w:val="20"/>
        </w:rPr>
        <w:t xml:space="preserve">subestación </w:t>
      </w:r>
      <w:proofErr w:type="spellStart"/>
      <w:r w:rsidRPr="001F4D2B">
        <w:rPr>
          <w:rFonts w:ascii="Arial" w:hAnsi="Arial" w:cs="Arial"/>
          <w:sz w:val="20"/>
          <w:szCs w:val="20"/>
        </w:rPr>
        <w:t>Cotaruse</w:t>
      </w:r>
      <w:proofErr w:type="spellEnd"/>
      <w:r w:rsidRPr="001F4D2B">
        <w:rPr>
          <w:rFonts w:ascii="Arial" w:hAnsi="Arial" w:cs="Arial"/>
          <w:sz w:val="20"/>
          <w:szCs w:val="20"/>
        </w:rPr>
        <w:t xml:space="preserve"> un sistema de comunicaciones de radioenlace</w:t>
      </w:r>
      <w:r>
        <w:rPr>
          <w:rFonts w:ascii="Arial" w:hAnsi="Arial" w:cs="Arial"/>
          <w:sz w:val="20"/>
          <w:szCs w:val="20"/>
        </w:rPr>
        <w:t xml:space="preserve"> </w:t>
      </w:r>
      <w:r w:rsidRPr="001F4D2B">
        <w:rPr>
          <w:rFonts w:ascii="Arial" w:hAnsi="Arial" w:cs="Arial"/>
          <w:sz w:val="20"/>
          <w:szCs w:val="20"/>
        </w:rPr>
        <w:t>microondas y de un sistema en cable de fibra óptica proporcionado por el operador de</w:t>
      </w:r>
      <w:r>
        <w:rPr>
          <w:rFonts w:ascii="Arial" w:hAnsi="Arial" w:cs="Arial"/>
          <w:sz w:val="20"/>
          <w:szCs w:val="20"/>
        </w:rPr>
        <w:t xml:space="preserve"> </w:t>
      </w:r>
      <w:r w:rsidRPr="001F4D2B">
        <w:rPr>
          <w:rFonts w:ascii="Arial" w:hAnsi="Arial" w:cs="Arial"/>
          <w:sz w:val="20"/>
          <w:szCs w:val="20"/>
        </w:rPr>
        <w:t xml:space="preserve">telecomunicaciones INTERNEXA. </w:t>
      </w:r>
      <w:r>
        <w:rPr>
          <w:rFonts w:ascii="Arial" w:hAnsi="Arial" w:cs="Arial"/>
          <w:sz w:val="20"/>
          <w:szCs w:val="20"/>
        </w:rPr>
        <w:t>En ese sentido, pa</w:t>
      </w:r>
      <w:r w:rsidRPr="001F4D2B">
        <w:rPr>
          <w:rFonts w:ascii="Arial" w:hAnsi="Arial" w:cs="Arial"/>
          <w:sz w:val="20"/>
          <w:szCs w:val="20"/>
        </w:rPr>
        <w:t xml:space="preserve">ra la comunicación entre la </w:t>
      </w:r>
      <w:r>
        <w:rPr>
          <w:rFonts w:ascii="Arial" w:hAnsi="Arial" w:cs="Arial"/>
          <w:sz w:val="20"/>
          <w:szCs w:val="20"/>
        </w:rPr>
        <w:t>subestación</w:t>
      </w:r>
      <w:r w:rsidRPr="001F4D2B">
        <w:rPr>
          <w:rFonts w:ascii="Arial" w:hAnsi="Arial" w:cs="Arial"/>
          <w:sz w:val="20"/>
          <w:szCs w:val="20"/>
        </w:rPr>
        <w:t xml:space="preserve"> Palca y la </w:t>
      </w:r>
      <w:r>
        <w:rPr>
          <w:rFonts w:ascii="Arial" w:hAnsi="Arial" w:cs="Arial"/>
          <w:sz w:val="20"/>
          <w:szCs w:val="20"/>
        </w:rPr>
        <w:t>subestación</w:t>
      </w:r>
      <w:r w:rsidRPr="001F4D2B">
        <w:rPr>
          <w:rFonts w:ascii="Arial" w:hAnsi="Arial" w:cs="Arial"/>
          <w:sz w:val="20"/>
          <w:szCs w:val="20"/>
        </w:rPr>
        <w:t xml:space="preserve"> </w:t>
      </w:r>
      <w:proofErr w:type="spellStart"/>
      <w:r w:rsidRPr="001F4D2B">
        <w:rPr>
          <w:rFonts w:ascii="Arial" w:hAnsi="Arial" w:cs="Arial"/>
          <w:sz w:val="20"/>
          <w:szCs w:val="20"/>
        </w:rPr>
        <w:t>Cotaruse</w:t>
      </w:r>
      <w:proofErr w:type="spellEnd"/>
      <w:r w:rsidRPr="001F4D2B">
        <w:rPr>
          <w:rFonts w:ascii="Arial" w:hAnsi="Arial" w:cs="Arial"/>
          <w:sz w:val="20"/>
          <w:szCs w:val="20"/>
        </w:rPr>
        <w:t xml:space="preserve">, y entre la </w:t>
      </w:r>
      <w:r>
        <w:rPr>
          <w:rFonts w:ascii="Arial" w:hAnsi="Arial" w:cs="Arial"/>
          <w:sz w:val="20"/>
          <w:szCs w:val="20"/>
        </w:rPr>
        <w:t xml:space="preserve">subestación </w:t>
      </w:r>
      <w:r w:rsidRPr="001F4D2B">
        <w:rPr>
          <w:rFonts w:ascii="Arial" w:hAnsi="Arial" w:cs="Arial"/>
          <w:sz w:val="20"/>
          <w:szCs w:val="20"/>
        </w:rPr>
        <w:t xml:space="preserve">Palca y la </w:t>
      </w:r>
      <w:r>
        <w:rPr>
          <w:rFonts w:ascii="Arial" w:hAnsi="Arial" w:cs="Arial"/>
          <w:sz w:val="20"/>
          <w:szCs w:val="20"/>
        </w:rPr>
        <w:t xml:space="preserve">subestación </w:t>
      </w:r>
      <w:r w:rsidRPr="001F4D2B">
        <w:rPr>
          <w:rFonts w:ascii="Arial" w:hAnsi="Arial" w:cs="Arial"/>
          <w:sz w:val="20"/>
          <w:szCs w:val="20"/>
        </w:rPr>
        <w:t>Socabaya se tendrá un sistema de comunicaciones de radioenlace</w:t>
      </w:r>
      <w:r>
        <w:rPr>
          <w:rFonts w:ascii="Arial" w:hAnsi="Arial" w:cs="Arial"/>
          <w:sz w:val="20"/>
          <w:szCs w:val="20"/>
        </w:rPr>
        <w:t xml:space="preserve"> </w:t>
      </w:r>
      <w:r w:rsidRPr="001F4D2B">
        <w:rPr>
          <w:rFonts w:ascii="Arial" w:hAnsi="Arial" w:cs="Arial"/>
          <w:sz w:val="20"/>
          <w:szCs w:val="20"/>
        </w:rPr>
        <w:t>microondas</w:t>
      </w:r>
      <w:r>
        <w:rPr>
          <w:rFonts w:ascii="Arial" w:hAnsi="Arial" w:cs="Arial"/>
          <w:sz w:val="20"/>
          <w:szCs w:val="20"/>
        </w:rPr>
        <w:t>. E</w:t>
      </w:r>
      <w:r w:rsidRPr="001F4D2B">
        <w:rPr>
          <w:rFonts w:ascii="Arial" w:hAnsi="Arial" w:cs="Arial"/>
          <w:sz w:val="20"/>
          <w:szCs w:val="20"/>
        </w:rPr>
        <w:t xml:space="preserve">n la </w:t>
      </w:r>
      <w:r>
        <w:rPr>
          <w:rFonts w:ascii="Arial" w:hAnsi="Arial" w:cs="Arial"/>
          <w:sz w:val="20"/>
          <w:szCs w:val="20"/>
        </w:rPr>
        <w:t>subestación</w:t>
      </w:r>
      <w:r w:rsidRPr="001F4D2B">
        <w:rPr>
          <w:rFonts w:ascii="Arial" w:hAnsi="Arial" w:cs="Arial"/>
          <w:sz w:val="20"/>
          <w:szCs w:val="20"/>
        </w:rPr>
        <w:t xml:space="preserve"> Palca se implementará un nuevo repetidor</w:t>
      </w:r>
      <w:r>
        <w:rPr>
          <w:rFonts w:ascii="Arial" w:hAnsi="Arial" w:cs="Arial"/>
          <w:sz w:val="20"/>
          <w:szCs w:val="20"/>
        </w:rPr>
        <w:t xml:space="preserve">. </w:t>
      </w:r>
      <w:r w:rsidRPr="001F4D2B">
        <w:rPr>
          <w:rFonts w:ascii="Arial" w:hAnsi="Arial" w:cs="Arial"/>
          <w:sz w:val="20"/>
          <w:szCs w:val="20"/>
        </w:rPr>
        <w:t xml:space="preserve">Entre la </w:t>
      </w:r>
      <w:r>
        <w:rPr>
          <w:rFonts w:ascii="Arial" w:hAnsi="Arial" w:cs="Arial"/>
          <w:sz w:val="20"/>
          <w:szCs w:val="20"/>
        </w:rPr>
        <w:t>subestación</w:t>
      </w:r>
      <w:r w:rsidRPr="001F4D2B">
        <w:rPr>
          <w:rFonts w:ascii="Arial" w:hAnsi="Arial" w:cs="Arial"/>
          <w:sz w:val="20"/>
          <w:szCs w:val="20"/>
        </w:rPr>
        <w:t xml:space="preserve"> Palca y </w:t>
      </w:r>
      <w:bookmarkStart w:id="201" w:name="_Hlk162273646"/>
      <w:r w:rsidRPr="001F4D2B">
        <w:rPr>
          <w:rFonts w:ascii="Arial" w:hAnsi="Arial" w:cs="Arial"/>
          <w:sz w:val="20"/>
          <w:szCs w:val="20"/>
        </w:rPr>
        <w:t xml:space="preserve">la </w:t>
      </w:r>
      <w:r>
        <w:rPr>
          <w:rFonts w:ascii="Arial" w:hAnsi="Arial" w:cs="Arial"/>
          <w:sz w:val="20"/>
          <w:szCs w:val="20"/>
        </w:rPr>
        <w:t>subestación</w:t>
      </w:r>
      <w:r w:rsidRPr="001F4D2B">
        <w:rPr>
          <w:rFonts w:ascii="Arial" w:hAnsi="Arial" w:cs="Arial"/>
          <w:sz w:val="20"/>
          <w:szCs w:val="20"/>
        </w:rPr>
        <w:t xml:space="preserve"> Socabaya</w:t>
      </w:r>
      <w:bookmarkEnd w:id="201"/>
      <w:r w:rsidRPr="001F4D2B">
        <w:rPr>
          <w:rFonts w:ascii="Arial" w:hAnsi="Arial" w:cs="Arial"/>
          <w:sz w:val="20"/>
          <w:szCs w:val="20"/>
        </w:rPr>
        <w:t xml:space="preserve"> se implementará un sistema comunicaciones</w:t>
      </w:r>
      <w:r>
        <w:rPr>
          <w:rFonts w:ascii="Arial" w:hAnsi="Arial" w:cs="Arial"/>
          <w:sz w:val="20"/>
          <w:szCs w:val="20"/>
        </w:rPr>
        <w:t xml:space="preserve"> </w:t>
      </w:r>
      <w:r w:rsidRPr="001F4D2B">
        <w:rPr>
          <w:rFonts w:ascii="Arial" w:hAnsi="Arial" w:cs="Arial"/>
          <w:sz w:val="20"/>
          <w:szCs w:val="20"/>
        </w:rPr>
        <w:t xml:space="preserve">soportado en cable de fibra </w:t>
      </w:r>
      <w:r w:rsidR="008D2F35" w:rsidRPr="001F4D2B">
        <w:rPr>
          <w:rFonts w:ascii="Arial" w:hAnsi="Arial" w:cs="Arial"/>
          <w:sz w:val="20"/>
          <w:szCs w:val="20"/>
        </w:rPr>
        <w:t>óptica</w:t>
      </w:r>
      <w:r w:rsidRPr="001F4D2B">
        <w:rPr>
          <w:rFonts w:ascii="Arial" w:hAnsi="Arial" w:cs="Arial"/>
          <w:sz w:val="20"/>
          <w:szCs w:val="20"/>
        </w:rPr>
        <w:t xml:space="preserve"> </w:t>
      </w:r>
      <w:r w:rsidR="00510B3F" w:rsidRPr="000D0B69">
        <w:rPr>
          <w:rFonts w:ascii="Arial" w:hAnsi="Arial" w:cs="Arial"/>
          <w:sz w:val="20"/>
          <w:szCs w:val="20"/>
        </w:rPr>
        <w:t xml:space="preserve">OPGW </w:t>
      </w:r>
      <w:r w:rsidR="004D7370" w:rsidRPr="000D0B69">
        <w:rPr>
          <w:rFonts w:ascii="Arial" w:hAnsi="Arial" w:cs="Arial"/>
          <w:sz w:val="20"/>
          <w:szCs w:val="20"/>
        </w:rPr>
        <w:t xml:space="preserve">en </w:t>
      </w:r>
      <w:r w:rsidR="0018623B" w:rsidRPr="000D0B69">
        <w:rPr>
          <w:rFonts w:ascii="Arial" w:hAnsi="Arial" w:cs="Arial"/>
          <w:sz w:val="20"/>
          <w:szCs w:val="20"/>
        </w:rPr>
        <w:t xml:space="preserve">el tramo de </w:t>
      </w:r>
      <w:r w:rsidR="004D7370" w:rsidRPr="000D0B69">
        <w:rPr>
          <w:rFonts w:ascii="Arial" w:hAnsi="Arial" w:cs="Arial"/>
          <w:sz w:val="20"/>
          <w:szCs w:val="20"/>
        </w:rPr>
        <w:t>l</w:t>
      </w:r>
      <w:r w:rsidR="005D3270" w:rsidRPr="000D0B69">
        <w:rPr>
          <w:rFonts w:ascii="Arial" w:hAnsi="Arial" w:cs="Arial"/>
          <w:sz w:val="20"/>
          <w:szCs w:val="20"/>
        </w:rPr>
        <w:t>a</w:t>
      </w:r>
      <w:r w:rsidR="004D7370" w:rsidRPr="000D0B69">
        <w:rPr>
          <w:rFonts w:ascii="Arial" w:hAnsi="Arial" w:cs="Arial"/>
          <w:sz w:val="20"/>
          <w:szCs w:val="20"/>
        </w:rPr>
        <w:t xml:space="preserve"> variante para </w:t>
      </w:r>
      <w:r w:rsidR="0065076C" w:rsidRPr="000D0B69">
        <w:rPr>
          <w:rFonts w:ascii="Arial" w:hAnsi="Arial" w:cs="Arial"/>
          <w:sz w:val="20"/>
          <w:szCs w:val="20"/>
        </w:rPr>
        <w:t xml:space="preserve">luego </w:t>
      </w:r>
      <w:r w:rsidR="004D7370" w:rsidRPr="000D0B69">
        <w:rPr>
          <w:rFonts w:ascii="Arial" w:hAnsi="Arial" w:cs="Arial"/>
          <w:sz w:val="20"/>
          <w:szCs w:val="20"/>
        </w:rPr>
        <w:t>continuar con un cable de fibra</w:t>
      </w:r>
      <w:r w:rsidR="0093533C" w:rsidRPr="000D0B69">
        <w:rPr>
          <w:rFonts w:ascii="Arial" w:hAnsi="Arial" w:cs="Arial"/>
          <w:sz w:val="20"/>
          <w:szCs w:val="20"/>
        </w:rPr>
        <w:t xml:space="preserve"> óptica</w:t>
      </w:r>
      <w:r w:rsidR="004D7370" w:rsidRPr="000D0B69">
        <w:rPr>
          <w:rFonts w:ascii="Arial" w:hAnsi="Arial" w:cs="Arial"/>
          <w:sz w:val="20"/>
          <w:szCs w:val="20"/>
        </w:rPr>
        <w:t xml:space="preserve"> </w:t>
      </w:r>
      <w:r w:rsidRPr="001F4D2B" w:rsidDel="000918AD">
        <w:rPr>
          <w:rFonts w:ascii="Arial" w:hAnsi="Arial" w:cs="Arial"/>
          <w:sz w:val="20"/>
          <w:szCs w:val="20"/>
        </w:rPr>
        <w:t>tipo ADSS (</w:t>
      </w:r>
      <w:proofErr w:type="spellStart"/>
      <w:r w:rsidRPr="001F4D2B" w:rsidDel="000918AD">
        <w:rPr>
          <w:rFonts w:ascii="Arial" w:hAnsi="Arial" w:cs="Arial"/>
          <w:sz w:val="20"/>
          <w:szCs w:val="20"/>
        </w:rPr>
        <w:t>All-dielectric</w:t>
      </w:r>
      <w:proofErr w:type="spellEnd"/>
      <w:r w:rsidRPr="001F4D2B" w:rsidDel="000918AD">
        <w:rPr>
          <w:rFonts w:ascii="Arial" w:hAnsi="Arial" w:cs="Arial"/>
          <w:sz w:val="20"/>
          <w:szCs w:val="20"/>
        </w:rPr>
        <w:t xml:space="preserve"> </w:t>
      </w:r>
      <w:proofErr w:type="spellStart"/>
      <w:r w:rsidRPr="001F4D2B" w:rsidDel="000918AD">
        <w:rPr>
          <w:rFonts w:ascii="Arial" w:hAnsi="Arial" w:cs="Arial"/>
          <w:sz w:val="20"/>
          <w:szCs w:val="20"/>
        </w:rPr>
        <w:t>self-supporting</w:t>
      </w:r>
      <w:proofErr w:type="spellEnd"/>
      <w:r w:rsidRPr="001F4D2B" w:rsidDel="000918AD">
        <w:rPr>
          <w:rFonts w:ascii="Arial" w:hAnsi="Arial" w:cs="Arial"/>
          <w:sz w:val="20"/>
          <w:szCs w:val="20"/>
        </w:rPr>
        <w:t>) monomodo</w:t>
      </w:r>
      <w:r w:rsidR="005D3270" w:rsidRPr="000D0B69">
        <w:rPr>
          <w:rFonts w:ascii="Arial" w:hAnsi="Arial" w:cs="Arial"/>
          <w:sz w:val="20"/>
          <w:szCs w:val="20"/>
        </w:rPr>
        <w:t xml:space="preserve"> </w:t>
      </w:r>
      <w:r w:rsidR="0099672E" w:rsidRPr="000D0B69">
        <w:rPr>
          <w:rFonts w:ascii="Arial" w:hAnsi="Arial" w:cs="Arial"/>
          <w:sz w:val="20"/>
          <w:szCs w:val="20"/>
        </w:rPr>
        <w:t>hasta la subestación Socabaya</w:t>
      </w:r>
      <w:r w:rsidRPr="000D0B69">
        <w:rPr>
          <w:rFonts w:ascii="Arial" w:hAnsi="Arial" w:cs="Arial"/>
          <w:sz w:val="20"/>
          <w:szCs w:val="20"/>
        </w:rPr>
        <w:t xml:space="preserve"> </w:t>
      </w:r>
      <w:r>
        <w:rPr>
          <w:rFonts w:ascii="Arial" w:hAnsi="Arial" w:cs="Arial"/>
          <w:sz w:val="20"/>
          <w:szCs w:val="20"/>
        </w:rPr>
        <w:t>y s</w:t>
      </w:r>
      <w:r w:rsidRPr="001F4D2B">
        <w:rPr>
          <w:rFonts w:ascii="Arial" w:hAnsi="Arial" w:cs="Arial"/>
          <w:sz w:val="20"/>
          <w:szCs w:val="20"/>
        </w:rPr>
        <w:t>e mant</w:t>
      </w:r>
      <w:r>
        <w:rPr>
          <w:rFonts w:ascii="Arial" w:hAnsi="Arial" w:cs="Arial"/>
          <w:sz w:val="20"/>
          <w:szCs w:val="20"/>
        </w:rPr>
        <w:t>endrá</w:t>
      </w:r>
      <w:r w:rsidRPr="001F4D2B">
        <w:rPr>
          <w:rFonts w:ascii="Arial" w:hAnsi="Arial" w:cs="Arial"/>
          <w:sz w:val="20"/>
          <w:szCs w:val="20"/>
        </w:rPr>
        <w:t xml:space="preserve"> el sistema en cable de fibra óptica entre la </w:t>
      </w:r>
      <w:r>
        <w:rPr>
          <w:rFonts w:ascii="Arial" w:hAnsi="Arial" w:cs="Arial"/>
          <w:sz w:val="20"/>
          <w:szCs w:val="20"/>
        </w:rPr>
        <w:t>subestación</w:t>
      </w:r>
      <w:r w:rsidRPr="001F4D2B">
        <w:rPr>
          <w:rFonts w:ascii="Arial" w:hAnsi="Arial" w:cs="Arial"/>
          <w:sz w:val="20"/>
          <w:szCs w:val="20"/>
        </w:rPr>
        <w:t xml:space="preserve"> </w:t>
      </w:r>
      <w:proofErr w:type="spellStart"/>
      <w:r w:rsidRPr="001F4D2B">
        <w:rPr>
          <w:rFonts w:ascii="Arial" w:hAnsi="Arial" w:cs="Arial"/>
          <w:sz w:val="20"/>
          <w:szCs w:val="20"/>
        </w:rPr>
        <w:t>Cotaruse</w:t>
      </w:r>
      <w:proofErr w:type="spellEnd"/>
      <w:r w:rsidRPr="001F4D2B">
        <w:rPr>
          <w:rFonts w:ascii="Arial" w:hAnsi="Arial" w:cs="Arial"/>
          <w:sz w:val="20"/>
          <w:szCs w:val="20"/>
        </w:rPr>
        <w:t xml:space="preserve"> y la </w:t>
      </w:r>
      <w:r>
        <w:rPr>
          <w:rFonts w:ascii="Arial" w:hAnsi="Arial" w:cs="Arial"/>
          <w:sz w:val="20"/>
          <w:szCs w:val="20"/>
        </w:rPr>
        <w:t xml:space="preserve">subestación </w:t>
      </w:r>
      <w:r w:rsidRPr="001F4D2B">
        <w:rPr>
          <w:rFonts w:ascii="Arial" w:hAnsi="Arial" w:cs="Arial"/>
          <w:sz w:val="20"/>
          <w:szCs w:val="20"/>
        </w:rPr>
        <w:t>Socabaya proporcionado por el operador de telecomunicaciones INTERNEXA.</w:t>
      </w:r>
    </w:p>
    <w:p w14:paraId="28F51DA7" w14:textId="28C58252" w:rsidR="00C6427B" w:rsidRPr="005F2945" w:rsidRDefault="00166350" w:rsidP="00C6427B">
      <w:pPr>
        <w:spacing w:after="0" w:line="240" w:lineRule="auto"/>
        <w:ind w:left="1134"/>
        <w:jc w:val="both"/>
        <w:rPr>
          <w:rFonts w:ascii="Arial" w:hAnsi="Arial" w:cs="Arial"/>
          <w:sz w:val="20"/>
          <w:szCs w:val="20"/>
        </w:rPr>
      </w:pPr>
      <w:r>
        <w:rPr>
          <w:rFonts w:ascii="Arial" w:hAnsi="Arial" w:cs="Arial"/>
          <w:sz w:val="20"/>
          <w:szCs w:val="20"/>
        </w:rPr>
        <w:lastRenderedPageBreak/>
        <w:t xml:space="preserve">En el caso de la subestación Convertidor II, los </w:t>
      </w:r>
      <w:r w:rsidRPr="004D14E7">
        <w:rPr>
          <w:rFonts w:ascii="Arial" w:hAnsi="Arial" w:cs="Arial"/>
          <w:sz w:val="20"/>
          <w:szCs w:val="20"/>
        </w:rPr>
        <w:t>cables de tipo OPGW de fibra óptica</w:t>
      </w:r>
      <w:r>
        <w:rPr>
          <w:rFonts w:ascii="Arial" w:hAnsi="Arial" w:cs="Arial"/>
          <w:sz w:val="20"/>
          <w:szCs w:val="20"/>
        </w:rPr>
        <w:t xml:space="preserve"> se conectarán </w:t>
      </w:r>
      <w:r w:rsidRPr="004D14E7">
        <w:rPr>
          <w:rFonts w:ascii="Arial" w:hAnsi="Arial" w:cs="Arial"/>
          <w:sz w:val="20"/>
          <w:szCs w:val="20"/>
        </w:rPr>
        <w:t>al cable de fibra óptica existente en la LT 138 kV Santuario – Convertidor</w:t>
      </w:r>
      <w:r>
        <w:rPr>
          <w:rFonts w:ascii="Arial" w:hAnsi="Arial" w:cs="Arial"/>
          <w:sz w:val="20"/>
          <w:szCs w:val="20"/>
        </w:rPr>
        <w:t>, garantizando que todos los servicios actuales continúen funcionando correctamente.</w:t>
      </w:r>
    </w:p>
    <w:p w14:paraId="5E7F4B16"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m)</w:t>
      </w:r>
      <w:r w:rsidRPr="005F2945">
        <w:rPr>
          <w:rFonts w:ascii="Arial" w:hAnsi="Arial" w:cs="Arial"/>
          <w:b/>
          <w:sz w:val="20"/>
          <w:szCs w:val="20"/>
        </w:rPr>
        <w:tab/>
        <w:t>Servicios auxiliares</w:t>
      </w:r>
    </w:p>
    <w:p w14:paraId="54CA68C8" w14:textId="77777777" w:rsidR="00DD2ABD" w:rsidRDefault="00DD2ABD" w:rsidP="008B345C">
      <w:pPr>
        <w:spacing w:before="4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los criterios establecidos en el Capítulo 1, Anexo 1 del Procedimiento Técnico COES PR-20.</w:t>
      </w:r>
    </w:p>
    <w:p w14:paraId="70065ADD" w14:textId="77777777" w:rsidR="00DD2ABD" w:rsidRDefault="00DD2ABD" w:rsidP="008B345C">
      <w:pPr>
        <w:spacing w:before="40" w:after="0" w:line="240" w:lineRule="auto"/>
        <w:ind w:left="1134"/>
        <w:jc w:val="both"/>
        <w:rPr>
          <w:rFonts w:ascii="Arial" w:hAnsi="Arial" w:cs="Arial"/>
          <w:sz w:val="20"/>
          <w:szCs w:val="20"/>
        </w:rPr>
      </w:pPr>
      <w:r w:rsidRPr="003960CC">
        <w:rPr>
          <w:rFonts w:ascii="Arial" w:hAnsi="Arial" w:cs="Arial"/>
          <w:sz w:val="20"/>
          <w:szCs w:val="20"/>
        </w:rPr>
        <w:t xml:space="preserve">Los servicios auxiliares </w:t>
      </w:r>
      <w:r>
        <w:rPr>
          <w:rFonts w:ascii="Arial" w:hAnsi="Arial" w:cs="Arial"/>
          <w:sz w:val="20"/>
          <w:szCs w:val="20"/>
        </w:rPr>
        <w:t xml:space="preserve">para </w:t>
      </w:r>
      <w:r w:rsidRPr="003234B6">
        <w:rPr>
          <w:rFonts w:ascii="Arial" w:hAnsi="Arial" w:cs="Arial"/>
          <w:sz w:val="20"/>
          <w:szCs w:val="20"/>
        </w:rPr>
        <w:t xml:space="preserve">la subestación </w:t>
      </w:r>
      <w:r>
        <w:rPr>
          <w:rFonts w:ascii="Arial" w:hAnsi="Arial" w:cs="Arial"/>
          <w:sz w:val="20"/>
          <w:szCs w:val="20"/>
        </w:rPr>
        <w:t>Palca</w:t>
      </w:r>
      <w:r w:rsidRPr="003960CC">
        <w:rPr>
          <w:rFonts w:ascii="Arial" w:hAnsi="Arial" w:cs="Arial"/>
          <w:sz w:val="20"/>
          <w:szCs w:val="20"/>
        </w:rPr>
        <w:t xml:space="preserve"> </w:t>
      </w:r>
      <w:r w:rsidRPr="004A3996">
        <w:rPr>
          <w:rFonts w:ascii="Arial" w:hAnsi="Arial" w:cs="Arial"/>
          <w:sz w:val="20"/>
          <w:szCs w:val="20"/>
        </w:rPr>
        <w:t xml:space="preserve">se alimentarán desde </w:t>
      </w:r>
      <w:r>
        <w:rPr>
          <w:rFonts w:ascii="Arial" w:hAnsi="Arial" w:cs="Arial"/>
          <w:sz w:val="20"/>
          <w:szCs w:val="20"/>
        </w:rPr>
        <w:t xml:space="preserve">una línea primaria cercana </w:t>
      </w:r>
      <w:r w:rsidRPr="004A3996">
        <w:rPr>
          <w:rFonts w:ascii="Arial" w:hAnsi="Arial" w:cs="Arial"/>
          <w:sz w:val="20"/>
          <w:szCs w:val="20"/>
        </w:rPr>
        <w:t xml:space="preserve">según se indica en el </w:t>
      </w:r>
      <w:r w:rsidRPr="00CA6719">
        <w:rPr>
          <w:rFonts w:ascii="Arial" w:hAnsi="Arial" w:cs="Arial"/>
          <w:sz w:val="20"/>
          <w:szCs w:val="20"/>
        </w:rPr>
        <w:t>Numeral 3.3.</w:t>
      </w:r>
      <w:r>
        <w:rPr>
          <w:rFonts w:ascii="Arial" w:hAnsi="Arial" w:cs="Arial"/>
          <w:sz w:val="20"/>
          <w:szCs w:val="20"/>
        </w:rPr>
        <w:t>1; y tendrá como alimentación alternativa desde los</w:t>
      </w:r>
      <w:r w:rsidRPr="003234B6">
        <w:rPr>
          <w:rFonts w:ascii="Arial" w:hAnsi="Arial" w:cs="Arial"/>
          <w:sz w:val="20"/>
          <w:szCs w:val="20"/>
        </w:rPr>
        <w:t xml:space="preserve"> transformadores de tensión cargables a conectarse en ambas barras de 220 kV de la subestación</w:t>
      </w:r>
      <w:r>
        <w:rPr>
          <w:rFonts w:ascii="Arial" w:hAnsi="Arial" w:cs="Arial"/>
          <w:sz w:val="20"/>
          <w:szCs w:val="20"/>
        </w:rPr>
        <w:t>; así como la alimentación desde un grupo electrógeno de emergencia.</w:t>
      </w:r>
    </w:p>
    <w:p w14:paraId="1E4A6297" w14:textId="77777777" w:rsidR="00DD2ABD" w:rsidRDefault="00DD2ABD" w:rsidP="008B345C">
      <w:pPr>
        <w:spacing w:before="40" w:after="0" w:line="240" w:lineRule="auto"/>
        <w:ind w:left="1134"/>
        <w:jc w:val="both"/>
        <w:rPr>
          <w:rFonts w:ascii="Arial" w:hAnsi="Arial" w:cs="Arial"/>
          <w:sz w:val="20"/>
          <w:szCs w:val="20"/>
        </w:rPr>
      </w:pPr>
      <w:bookmarkStart w:id="202" w:name="_Hlk149334889"/>
      <w:r w:rsidRPr="004A3996">
        <w:rPr>
          <w:rFonts w:ascii="Arial" w:hAnsi="Arial" w:cs="Arial"/>
          <w:sz w:val="20"/>
          <w:szCs w:val="20"/>
        </w:rPr>
        <w:t xml:space="preserve">Los servicios auxiliares </w:t>
      </w:r>
      <w:r>
        <w:rPr>
          <w:rFonts w:ascii="Arial" w:hAnsi="Arial" w:cs="Arial"/>
          <w:sz w:val="20"/>
          <w:szCs w:val="20"/>
        </w:rPr>
        <w:t xml:space="preserve">para </w:t>
      </w:r>
      <w:r w:rsidRPr="004A3996">
        <w:rPr>
          <w:rFonts w:ascii="Arial" w:hAnsi="Arial" w:cs="Arial"/>
          <w:sz w:val="20"/>
          <w:szCs w:val="20"/>
        </w:rPr>
        <w:t xml:space="preserve">la subestación </w:t>
      </w:r>
      <w:r>
        <w:rPr>
          <w:rFonts w:ascii="Arial" w:hAnsi="Arial" w:cs="Arial"/>
          <w:sz w:val="20"/>
          <w:szCs w:val="20"/>
        </w:rPr>
        <w:t>La Pascana</w:t>
      </w:r>
      <w:r w:rsidRPr="004A3996">
        <w:rPr>
          <w:rFonts w:ascii="Arial" w:hAnsi="Arial" w:cs="Arial"/>
          <w:sz w:val="20"/>
          <w:szCs w:val="20"/>
        </w:rPr>
        <w:t xml:space="preserve"> se alimentarán desde el </w:t>
      </w:r>
      <w:r>
        <w:rPr>
          <w:rFonts w:ascii="Arial" w:hAnsi="Arial" w:cs="Arial"/>
          <w:sz w:val="20"/>
          <w:szCs w:val="20"/>
        </w:rPr>
        <w:t>devanado</w:t>
      </w:r>
      <w:r w:rsidRPr="004A3996">
        <w:rPr>
          <w:rFonts w:ascii="Arial" w:hAnsi="Arial" w:cs="Arial"/>
          <w:sz w:val="20"/>
          <w:szCs w:val="20"/>
        </w:rPr>
        <w:t xml:space="preserve"> de </w:t>
      </w:r>
      <w:r>
        <w:rPr>
          <w:rFonts w:ascii="Arial" w:hAnsi="Arial" w:cs="Arial"/>
          <w:sz w:val="20"/>
          <w:szCs w:val="20"/>
        </w:rPr>
        <w:t>13.8</w:t>
      </w:r>
      <w:r w:rsidRPr="004A3996">
        <w:rPr>
          <w:rFonts w:ascii="Arial" w:hAnsi="Arial" w:cs="Arial"/>
          <w:sz w:val="20"/>
          <w:szCs w:val="20"/>
        </w:rPr>
        <w:t xml:space="preserve"> kV </w:t>
      </w:r>
      <w:r>
        <w:rPr>
          <w:rFonts w:ascii="Arial" w:hAnsi="Arial" w:cs="Arial"/>
          <w:sz w:val="20"/>
          <w:szCs w:val="20"/>
        </w:rPr>
        <w:t xml:space="preserve">del banco de autotransformadores </w:t>
      </w:r>
      <w:r w:rsidRPr="004A3996">
        <w:rPr>
          <w:rFonts w:ascii="Arial" w:hAnsi="Arial" w:cs="Arial"/>
          <w:sz w:val="20"/>
          <w:szCs w:val="20"/>
        </w:rPr>
        <w:t>según se indica en el Numeral 3.3.</w:t>
      </w:r>
      <w:r>
        <w:rPr>
          <w:rFonts w:ascii="Arial" w:hAnsi="Arial" w:cs="Arial"/>
          <w:sz w:val="20"/>
          <w:szCs w:val="20"/>
        </w:rPr>
        <w:t>2; y tendrá como alimentación alternativa desde un grupo electrógeno de emergencia.</w:t>
      </w:r>
    </w:p>
    <w:p w14:paraId="0A13376B" w14:textId="77777777" w:rsidR="00DD2ABD" w:rsidRPr="008F5B32" w:rsidRDefault="00DD2ABD" w:rsidP="008B345C">
      <w:pPr>
        <w:spacing w:before="40" w:after="0" w:line="240" w:lineRule="auto"/>
        <w:ind w:left="1134"/>
        <w:jc w:val="both"/>
        <w:rPr>
          <w:rFonts w:ascii="Arial" w:hAnsi="Arial" w:cs="Arial"/>
          <w:sz w:val="20"/>
          <w:szCs w:val="20"/>
        </w:rPr>
      </w:pPr>
      <w:r w:rsidRPr="004A3996">
        <w:rPr>
          <w:rFonts w:ascii="Arial" w:hAnsi="Arial" w:cs="Arial"/>
          <w:sz w:val="20"/>
          <w:szCs w:val="20"/>
        </w:rPr>
        <w:t xml:space="preserve">Los servicios auxiliares en </w:t>
      </w:r>
      <w:bookmarkEnd w:id="202"/>
      <w:r w:rsidRPr="004A3996">
        <w:rPr>
          <w:rFonts w:ascii="Arial" w:hAnsi="Arial" w:cs="Arial"/>
          <w:sz w:val="20"/>
          <w:szCs w:val="20"/>
        </w:rPr>
        <w:t>la</w:t>
      </w:r>
      <w:r>
        <w:rPr>
          <w:rFonts w:ascii="Arial" w:hAnsi="Arial" w:cs="Arial"/>
          <w:sz w:val="20"/>
          <w:szCs w:val="20"/>
        </w:rPr>
        <w:t>s</w:t>
      </w:r>
      <w:r w:rsidRPr="004A3996">
        <w:rPr>
          <w:rFonts w:ascii="Arial" w:hAnsi="Arial" w:cs="Arial"/>
          <w:sz w:val="20"/>
          <w:szCs w:val="20"/>
        </w:rPr>
        <w:t xml:space="preserve"> subestaciones </w:t>
      </w:r>
      <w:r>
        <w:rPr>
          <w:rFonts w:ascii="Arial" w:hAnsi="Arial" w:cs="Arial"/>
          <w:sz w:val="20"/>
          <w:szCs w:val="20"/>
        </w:rPr>
        <w:t xml:space="preserve">Intermedia Norte, Convertidor II </w:t>
      </w:r>
      <w:r w:rsidRPr="004A3996">
        <w:rPr>
          <w:rFonts w:ascii="Arial" w:hAnsi="Arial" w:cs="Arial"/>
          <w:sz w:val="20"/>
          <w:szCs w:val="20"/>
        </w:rPr>
        <w:t xml:space="preserve">se alimentarán desde </w:t>
      </w:r>
      <w:r>
        <w:rPr>
          <w:rFonts w:ascii="Arial" w:hAnsi="Arial" w:cs="Arial"/>
          <w:sz w:val="20"/>
          <w:szCs w:val="20"/>
        </w:rPr>
        <w:t xml:space="preserve">una línea primaria cercana </w:t>
      </w:r>
      <w:r w:rsidRPr="004A3996">
        <w:rPr>
          <w:rFonts w:ascii="Arial" w:hAnsi="Arial" w:cs="Arial"/>
          <w:sz w:val="20"/>
          <w:szCs w:val="20"/>
        </w:rPr>
        <w:t xml:space="preserve">según se indica en el </w:t>
      </w:r>
      <w:r w:rsidRPr="00CA6719">
        <w:rPr>
          <w:rFonts w:ascii="Arial" w:hAnsi="Arial" w:cs="Arial"/>
          <w:sz w:val="20"/>
          <w:szCs w:val="20"/>
        </w:rPr>
        <w:t xml:space="preserve">Numeral </w:t>
      </w:r>
      <w:r>
        <w:rPr>
          <w:rFonts w:ascii="Arial" w:hAnsi="Arial" w:cs="Arial"/>
          <w:sz w:val="20"/>
          <w:szCs w:val="20"/>
        </w:rPr>
        <w:t>3.3.3 y 3.3.4; y tendrán como alimentación alternativa desde un grupo electrógeno de emergencia.</w:t>
      </w:r>
    </w:p>
    <w:p w14:paraId="0C36A8D2" w14:textId="2152D3FE" w:rsidR="00C6427B" w:rsidRPr="00405F9A" w:rsidRDefault="00DD2ABD" w:rsidP="008B345C">
      <w:pPr>
        <w:spacing w:before="4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Parque Industrial </w:t>
      </w:r>
      <w:r w:rsidRPr="004A3996">
        <w:rPr>
          <w:rFonts w:ascii="Arial" w:hAnsi="Arial" w:cs="Arial"/>
          <w:sz w:val="20"/>
          <w:szCs w:val="20"/>
        </w:rPr>
        <w:t xml:space="preserve">se alimentarán </w:t>
      </w:r>
      <w:r>
        <w:rPr>
          <w:rFonts w:ascii="Arial" w:hAnsi="Arial" w:cs="Arial"/>
          <w:sz w:val="20"/>
          <w:szCs w:val="20"/>
        </w:rPr>
        <w:t xml:space="preserve">del sistema de servicios auxiliares existentes en dicha </w:t>
      </w:r>
      <w:r w:rsidR="00C6427B" w:rsidDel="00DD2ABD">
        <w:rPr>
          <w:rFonts w:ascii="Arial" w:hAnsi="Arial" w:cs="Arial"/>
          <w:sz w:val="20"/>
          <w:szCs w:val="20"/>
        </w:rPr>
        <w:t>subestación</w:t>
      </w:r>
      <w:r w:rsidR="00C6427B">
        <w:rPr>
          <w:rFonts w:ascii="Arial" w:hAnsi="Arial" w:cs="Arial"/>
          <w:sz w:val="20"/>
          <w:szCs w:val="20"/>
        </w:rPr>
        <w:t>.</w:t>
      </w: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52220558" w14:textId="77777777" w:rsidR="006124E7" w:rsidRDefault="006124E7" w:rsidP="006124E7">
      <w:pPr>
        <w:spacing w:before="40" w:after="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464606" w14:textId="3F5B8E6F" w:rsidR="00C6427B" w:rsidRPr="00405F9A" w:rsidRDefault="006124E7" w:rsidP="006124E7">
      <w:pPr>
        <w:spacing w:before="40" w:after="0" w:line="240" w:lineRule="auto"/>
        <w:ind w:left="1134"/>
        <w:jc w:val="both"/>
        <w:rPr>
          <w:rFonts w:ascii="Arial" w:hAnsi="Arial" w:cs="Arial"/>
          <w:bCs/>
          <w:sz w:val="20"/>
          <w:szCs w:val="20"/>
        </w:rPr>
      </w:pPr>
      <w:r w:rsidRPr="00473340">
        <w:rPr>
          <w:rFonts w:ascii="Arial" w:hAnsi="Arial" w:cs="Arial"/>
          <w:bCs/>
          <w:sz w:val="20"/>
          <w:szCs w:val="20"/>
        </w:rPr>
        <w:t>El sistema de puesta a tierra (malla de tierra profunda y malla de tierra superficial) se instalará en toda el área de</w:t>
      </w:r>
      <w:r>
        <w:rPr>
          <w:rFonts w:ascii="Arial" w:hAnsi="Arial" w:cs="Arial"/>
          <w:bCs/>
          <w:sz w:val="20"/>
          <w:szCs w:val="20"/>
        </w:rPr>
        <w:t xml:space="preserve"> los </w:t>
      </w:r>
      <w:r w:rsidRPr="00473340">
        <w:rPr>
          <w:rFonts w:ascii="Arial" w:hAnsi="Arial" w:cs="Arial"/>
          <w:bCs/>
          <w:sz w:val="20"/>
          <w:szCs w:val="20"/>
        </w:rPr>
        <w:t>patio</w:t>
      </w:r>
      <w:r>
        <w:rPr>
          <w:rFonts w:ascii="Arial" w:hAnsi="Arial" w:cs="Arial"/>
          <w:bCs/>
          <w:sz w:val="20"/>
          <w:szCs w:val="20"/>
        </w:rPr>
        <w:t>s</w:t>
      </w:r>
      <w:r w:rsidRPr="00473340">
        <w:rPr>
          <w:rFonts w:ascii="Arial" w:hAnsi="Arial" w:cs="Arial"/>
          <w:bCs/>
          <w:sz w:val="20"/>
          <w:szCs w:val="20"/>
        </w:rPr>
        <w:t xml:space="preserve"> de llaves en 220 kV </w:t>
      </w:r>
      <w:r>
        <w:rPr>
          <w:rFonts w:ascii="Arial" w:hAnsi="Arial" w:cs="Arial"/>
          <w:bCs/>
          <w:sz w:val="20"/>
          <w:szCs w:val="20"/>
        </w:rPr>
        <w:t xml:space="preserve">y 138 kV </w:t>
      </w:r>
      <w:r w:rsidRPr="00473340">
        <w:rPr>
          <w:rFonts w:ascii="Arial" w:hAnsi="Arial" w:cs="Arial"/>
          <w:bCs/>
          <w:sz w:val="20"/>
          <w:szCs w:val="20"/>
        </w:rPr>
        <w:t>a construir y en las áreas previstas para ampliación futura</w:t>
      </w:r>
      <w:r>
        <w:rPr>
          <w:rFonts w:ascii="Arial" w:hAnsi="Arial" w:cs="Arial"/>
          <w:bCs/>
          <w:sz w:val="20"/>
          <w:szCs w:val="20"/>
        </w:rPr>
        <w:t>.</w:t>
      </w:r>
    </w:p>
    <w:p w14:paraId="6DF92ED7" w14:textId="77777777" w:rsidR="00C6427B" w:rsidRPr="003C220D" w:rsidRDefault="00C6427B" w:rsidP="00F97ED7">
      <w:pPr>
        <w:pStyle w:val="Prrafodelista"/>
        <w:numPr>
          <w:ilvl w:val="0"/>
          <w:numId w:val="141"/>
        </w:numPr>
        <w:spacing w:before="120" w:after="0" w:line="240" w:lineRule="auto"/>
        <w:jc w:val="both"/>
        <w:rPr>
          <w:rFonts w:ascii="Arial" w:hAnsi="Arial"/>
          <w:b/>
        </w:rPr>
      </w:pPr>
      <w:r w:rsidRPr="003C220D">
        <w:rPr>
          <w:rFonts w:ascii="Arial" w:hAnsi="Arial"/>
          <w:b/>
        </w:rPr>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5"/>
        <w:gridCol w:w="851"/>
        <w:gridCol w:w="992"/>
        <w:gridCol w:w="1559"/>
        <w:gridCol w:w="1560"/>
        <w:gridCol w:w="1432"/>
      </w:tblGrid>
      <w:tr w:rsidR="00AF6F14" w14:paraId="63563B54" w14:textId="77777777" w:rsidTr="00D50FC8">
        <w:trPr>
          <w:trHeight w:val="20"/>
          <w:tblHeader/>
        </w:trPr>
        <w:tc>
          <w:tcPr>
            <w:tcW w:w="2265" w:type="dxa"/>
            <w:shd w:val="clear" w:color="auto" w:fill="D9E2F3"/>
            <w:vAlign w:val="center"/>
          </w:tcPr>
          <w:p w14:paraId="032891BC"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Línea de Transmisión</w:t>
            </w:r>
          </w:p>
        </w:tc>
        <w:tc>
          <w:tcPr>
            <w:tcW w:w="851" w:type="dxa"/>
            <w:shd w:val="clear" w:color="auto" w:fill="D9E2F3"/>
            <w:vAlign w:val="center"/>
          </w:tcPr>
          <w:p w14:paraId="466B95C4" w14:textId="77777777" w:rsidR="00AF6F14" w:rsidRPr="00D72ADC" w:rsidRDefault="00AF6F14">
            <w:pPr>
              <w:autoSpaceDE w:val="0"/>
              <w:spacing w:before="40" w:after="60" w:line="240" w:lineRule="auto"/>
              <w:jc w:val="center"/>
              <w:rPr>
                <w:rFonts w:ascii="Arial" w:hAnsi="Arial" w:cs="Arial"/>
                <w:sz w:val="16"/>
                <w:szCs w:val="16"/>
              </w:rPr>
            </w:pPr>
            <w:proofErr w:type="spellStart"/>
            <w:r w:rsidRPr="00D72ADC">
              <w:rPr>
                <w:rFonts w:ascii="Arial" w:eastAsia="Times New Roman" w:hAnsi="Arial" w:cs="Arial"/>
                <w:b/>
                <w:sz w:val="16"/>
                <w:szCs w:val="16"/>
                <w:lang w:eastAsia="zh-CN"/>
              </w:rPr>
              <w:t>Nº</w:t>
            </w:r>
            <w:proofErr w:type="spellEnd"/>
            <w:r w:rsidRPr="00D72ADC">
              <w:rPr>
                <w:rFonts w:ascii="Arial" w:eastAsia="Times New Roman" w:hAnsi="Arial" w:cs="Arial"/>
                <w:b/>
                <w:sz w:val="16"/>
                <w:szCs w:val="16"/>
                <w:lang w:eastAsia="zh-CN"/>
              </w:rPr>
              <w:t xml:space="preserve"> Ternas</w:t>
            </w:r>
          </w:p>
        </w:tc>
        <w:tc>
          <w:tcPr>
            <w:tcW w:w="992" w:type="dxa"/>
            <w:shd w:val="clear" w:color="auto" w:fill="D9E2F3"/>
            <w:vAlign w:val="center"/>
          </w:tcPr>
          <w:p w14:paraId="285D4A16"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Cond. por fase</w:t>
            </w:r>
          </w:p>
        </w:tc>
        <w:tc>
          <w:tcPr>
            <w:tcW w:w="1559" w:type="dxa"/>
            <w:shd w:val="clear" w:color="auto" w:fill="D9E2F3"/>
            <w:vAlign w:val="center"/>
          </w:tcPr>
          <w:p w14:paraId="1DEFFC38"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Cables de Comunicaciones</w:t>
            </w:r>
          </w:p>
        </w:tc>
        <w:tc>
          <w:tcPr>
            <w:tcW w:w="1560" w:type="dxa"/>
            <w:shd w:val="clear" w:color="auto" w:fill="D9E2F3"/>
            <w:vAlign w:val="center"/>
          </w:tcPr>
          <w:p w14:paraId="1AABBC19"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Soportes</w:t>
            </w:r>
          </w:p>
        </w:tc>
        <w:tc>
          <w:tcPr>
            <w:tcW w:w="1432" w:type="dxa"/>
            <w:shd w:val="clear" w:color="auto" w:fill="D9E2F3"/>
            <w:vAlign w:val="center"/>
          </w:tcPr>
          <w:p w14:paraId="495BD70F"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Disposición de conductores</w:t>
            </w:r>
          </w:p>
        </w:tc>
      </w:tr>
      <w:tr w:rsidR="00AF6F14" w:rsidRPr="00C65B89" w14:paraId="32D9B3A3" w14:textId="77777777">
        <w:trPr>
          <w:trHeight w:val="20"/>
        </w:trPr>
        <w:tc>
          <w:tcPr>
            <w:tcW w:w="2265" w:type="dxa"/>
          </w:tcPr>
          <w:p w14:paraId="7E2F0065"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220 kV Palca – La Pascana</w:t>
            </w:r>
          </w:p>
        </w:tc>
        <w:tc>
          <w:tcPr>
            <w:tcW w:w="851" w:type="dxa"/>
            <w:vAlign w:val="center"/>
          </w:tcPr>
          <w:p w14:paraId="6C2F1EB2"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992" w:type="dxa"/>
            <w:vAlign w:val="center"/>
          </w:tcPr>
          <w:p w14:paraId="66B9842E" w14:textId="77777777" w:rsidR="00AF6F14" w:rsidRPr="001B6891" w:rsidRDefault="00AF6F14">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1559" w:type="dxa"/>
            <w:vAlign w:val="center"/>
          </w:tcPr>
          <w:p w14:paraId="7610B9BD"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560" w:type="dxa"/>
            <w:vAlign w:val="center"/>
          </w:tcPr>
          <w:p w14:paraId="7AB2907A"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432" w:type="dxa"/>
            <w:vAlign w:val="center"/>
          </w:tcPr>
          <w:p w14:paraId="2F5D8C3C"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eastAsia="Times New Roman" w:hAnsi="Arial" w:cs="Arial"/>
                <w:sz w:val="18"/>
                <w:szCs w:val="18"/>
                <w:lang w:eastAsia="zh-CN"/>
              </w:rPr>
              <w:t>Vertical</w:t>
            </w:r>
          </w:p>
        </w:tc>
      </w:tr>
      <w:tr w:rsidR="00AF6F14" w:rsidRPr="00C65B89" w14:paraId="20BB36C7" w14:textId="77777777">
        <w:trPr>
          <w:trHeight w:val="20"/>
        </w:trPr>
        <w:tc>
          <w:tcPr>
            <w:tcW w:w="2265" w:type="dxa"/>
          </w:tcPr>
          <w:p w14:paraId="64CD45E2"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 xml:space="preserve">Líneas de derivación 220 kV Palca al seccionamiento LT 220 kV </w:t>
            </w:r>
            <w:proofErr w:type="spellStart"/>
            <w:r w:rsidRPr="00F167E5">
              <w:rPr>
                <w:rFonts w:ascii="Arial" w:eastAsia="Times New Roman" w:hAnsi="Arial" w:cs="Arial"/>
                <w:sz w:val="18"/>
                <w:szCs w:val="18"/>
                <w:lang w:eastAsia="zh-CN"/>
              </w:rPr>
              <w:t>Cotaruse</w:t>
            </w:r>
            <w:proofErr w:type="spellEnd"/>
            <w:r w:rsidRPr="00F167E5">
              <w:rPr>
                <w:rFonts w:ascii="Arial" w:eastAsia="Times New Roman" w:hAnsi="Arial" w:cs="Arial"/>
                <w:sz w:val="18"/>
                <w:szCs w:val="18"/>
                <w:lang w:eastAsia="zh-CN"/>
              </w:rPr>
              <w:t xml:space="preserve"> - Socabaya</w:t>
            </w:r>
          </w:p>
        </w:tc>
        <w:tc>
          <w:tcPr>
            <w:tcW w:w="851" w:type="dxa"/>
            <w:vAlign w:val="center"/>
          </w:tcPr>
          <w:p w14:paraId="31FEEEDB" w14:textId="77777777" w:rsidR="00AF6F14" w:rsidRPr="001B6891" w:rsidRDefault="00AF6F14">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2</w:t>
            </w:r>
          </w:p>
        </w:tc>
        <w:tc>
          <w:tcPr>
            <w:tcW w:w="992" w:type="dxa"/>
            <w:vAlign w:val="center"/>
          </w:tcPr>
          <w:p w14:paraId="1C1E15C9" w14:textId="77777777" w:rsidR="00AF6F14"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w:t>
            </w:r>
          </w:p>
        </w:tc>
        <w:tc>
          <w:tcPr>
            <w:tcW w:w="1559" w:type="dxa"/>
            <w:vAlign w:val="center"/>
          </w:tcPr>
          <w:p w14:paraId="49368BC6" w14:textId="283C9BFF" w:rsidR="00AF6F14" w:rsidRPr="001B6891" w:rsidRDefault="00BD1CCE">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w:t>
            </w:r>
          </w:p>
        </w:tc>
        <w:tc>
          <w:tcPr>
            <w:tcW w:w="1560" w:type="dxa"/>
            <w:vAlign w:val="center"/>
          </w:tcPr>
          <w:p w14:paraId="4C9CF6E8" w14:textId="77777777" w:rsidR="00AF6F14" w:rsidRPr="001B6891" w:rsidRDefault="00AF6F14">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432" w:type="dxa"/>
            <w:vAlign w:val="center"/>
          </w:tcPr>
          <w:p w14:paraId="3CB9032A" w14:textId="77777777" w:rsidR="00AF6F14" w:rsidRPr="00F01952" w:rsidRDefault="00AF6F14">
            <w:pPr>
              <w:autoSpaceDE w:val="0"/>
              <w:spacing w:before="40" w:after="60" w:line="240" w:lineRule="auto"/>
              <w:jc w:val="center"/>
              <w:rPr>
                <w:rFonts w:ascii="Arial" w:eastAsia="Times New Roman" w:hAnsi="Arial" w:cs="Arial"/>
                <w:sz w:val="18"/>
                <w:szCs w:val="18"/>
                <w:lang w:eastAsia="zh-CN"/>
              </w:rPr>
            </w:pPr>
            <w:r w:rsidRPr="00F01952">
              <w:rPr>
                <w:rFonts w:ascii="Arial" w:eastAsia="Times New Roman" w:hAnsi="Arial" w:cs="Arial"/>
                <w:sz w:val="18"/>
                <w:szCs w:val="18"/>
                <w:lang w:eastAsia="zh-CN"/>
              </w:rPr>
              <w:t>Vertical</w:t>
            </w:r>
          </w:p>
        </w:tc>
      </w:tr>
      <w:tr w:rsidR="00AF6F14" w:rsidRPr="00C65B89" w14:paraId="3DA5F82A" w14:textId="77777777">
        <w:trPr>
          <w:trHeight w:val="20"/>
        </w:trPr>
        <w:tc>
          <w:tcPr>
            <w:tcW w:w="2265" w:type="dxa"/>
          </w:tcPr>
          <w:p w14:paraId="493145F0"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La Pascana – Intermedia Norte</w:t>
            </w:r>
          </w:p>
        </w:tc>
        <w:tc>
          <w:tcPr>
            <w:tcW w:w="851" w:type="dxa"/>
            <w:vAlign w:val="center"/>
          </w:tcPr>
          <w:p w14:paraId="0254D345"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2</w:t>
            </w:r>
          </w:p>
        </w:tc>
        <w:tc>
          <w:tcPr>
            <w:tcW w:w="992" w:type="dxa"/>
            <w:vAlign w:val="center"/>
          </w:tcPr>
          <w:p w14:paraId="0B39B1B2"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3F62B2E9"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60" w:type="dxa"/>
            <w:vAlign w:val="center"/>
          </w:tcPr>
          <w:p w14:paraId="48767CC9"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Tipo celosía</w:t>
            </w:r>
            <w:r>
              <w:rPr>
                <w:rFonts w:ascii="Arial" w:eastAsia="Times New Roman" w:hAnsi="Arial" w:cs="Arial"/>
                <w:sz w:val="18"/>
                <w:szCs w:val="18"/>
                <w:lang w:eastAsia="zh-CN"/>
              </w:rPr>
              <w:t xml:space="preserve"> de acero</w:t>
            </w:r>
            <w:r w:rsidRPr="001B6891">
              <w:rPr>
                <w:rFonts w:ascii="Arial" w:eastAsia="Times New Roman" w:hAnsi="Arial" w:cs="Arial"/>
                <w:sz w:val="18"/>
                <w:szCs w:val="18"/>
                <w:lang w:eastAsia="zh-CN"/>
              </w:rPr>
              <w:t xml:space="preserve"> </w:t>
            </w:r>
            <w:proofErr w:type="spellStart"/>
            <w:r w:rsidRPr="001B6891">
              <w:rPr>
                <w:rFonts w:ascii="Arial" w:eastAsia="Times New Roman" w:hAnsi="Arial" w:cs="Arial"/>
                <w:sz w:val="18"/>
                <w:szCs w:val="18"/>
                <w:lang w:eastAsia="zh-CN"/>
              </w:rPr>
              <w:t>autosoportados</w:t>
            </w:r>
            <w:proofErr w:type="spellEnd"/>
          </w:p>
        </w:tc>
        <w:tc>
          <w:tcPr>
            <w:tcW w:w="1432" w:type="dxa"/>
            <w:vAlign w:val="center"/>
          </w:tcPr>
          <w:p w14:paraId="049E0802" w14:textId="77777777" w:rsidR="00AF6F14" w:rsidRPr="00F01952" w:rsidRDefault="00AF6F14">
            <w:pPr>
              <w:autoSpaceDE w:val="0"/>
              <w:spacing w:before="40" w:after="60" w:line="240" w:lineRule="auto"/>
              <w:jc w:val="center"/>
              <w:rPr>
                <w:rFonts w:ascii="Arial" w:hAnsi="Arial" w:cs="Arial"/>
                <w:sz w:val="18"/>
                <w:szCs w:val="18"/>
              </w:rPr>
            </w:pPr>
            <w:r w:rsidRPr="00CB6318">
              <w:rPr>
                <w:rFonts w:ascii="Arial" w:hAnsi="Arial" w:cs="Arial"/>
                <w:sz w:val="18"/>
                <w:szCs w:val="18"/>
              </w:rPr>
              <w:t>Triangular (subterráneo) – Vertical (aéreo</w:t>
            </w:r>
          </w:p>
        </w:tc>
      </w:tr>
      <w:tr w:rsidR="0092768B" w:rsidRPr="00C65B89" w14:paraId="7A4D5F84" w14:textId="77777777" w:rsidTr="0053475C">
        <w:trPr>
          <w:trHeight w:val="20"/>
        </w:trPr>
        <w:tc>
          <w:tcPr>
            <w:tcW w:w="2265" w:type="dxa"/>
          </w:tcPr>
          <w:p w14:paraId="6F221B7B" w14:textId="4115C04C" w:rsidR="0092768B" w:rsidRDefault="0092768B" w:rsidP="0092768B">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kV Intermedia Norte – Convertidor II</w:t>
            </w:r>
            <w:r>
              <w:rPr>
                <w:rFonts w:ascii="Arial" w:eastAsia="Times New Roman" w:hAnsi="Arial" w:cs="Arial"/>
                <w:sz w:val="18"/>
                <w:szCs w:val="18"/>
                <w:lang w:eastAsia="zh-CN"/>
              </w:rPr>
              <w:t xml:space="preserve"> e </w:t>
            </w:r>
            <w:r w:rsidRPr="00D4193F">
              <w:rPr>
                <w:rFonts w:ascii="Arial" w:eastAsia="Times New Roman" w:hAnsi="Arial" w:cs="Arial"/>
                <w:sz w:val="18"/>
                <w:szCs w:val="18"/>
                <w:lang w:eastAsia="zh-CN"/>
              </w:rPr>
              <w:t>Intermedia Norte – Parque Industrial</w:t>
            </w:r>
          </w:p>
          <w:p w14:paraId="08A6835A" w14:textId="59584213" w:rsidR="0092768B" w:rsidRPr="00F167E5" w:rsidRDefault="0092768B" w:rsidP="0092768B">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a D1)</w:t>
            </w:r>
          </w:p>
        </w:tc>
        <w:tc>
          <w:tcPr>
            <w:tcW w:w="851" w:type="dxa"/>
            <w:vAlign w:val="center"/>
          </w:tcPr>
          <w:p w14:paraId="7709CB40" w14:textId="657F5B5F"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992" w:type="dxa"/>
            <w:vAlign w:val="center"/>
          </w:tcPr>
          <w:p w14:paraId="4DC75D9C" w14:textId="6ACD91DE"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59" w:type="dxa"/>
            <w:vAlign w:val="center"/>
          </w:tcPr>
          <w:p w14:paraId="745EF592" w14:textId="61096210"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60" w:type="dxa"/>
            <w:vAlign w:val="center"/>
          </w:tcPr>
          <w:p w14:paraId="79FFE250" w14:textId="1E5D5A89" w:rsidR="0092768B" w:rsidRPr="001B6891" w:rsidRDefault="0092768B" w:rsidP="0092768B">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metálico/ductos de concreto</w:t>
            </w:r>
          </w:p>
        </w:tc>
        <w:tc>
          <w:tcPr>
            <w:tcW w:w="1432" w:type="dxa"/>
            <w:vAlign w:val="center"/>
          </w:tcPr>
          <w:p w14:paraId="689A1610" w14:textId="7E670239" w:rsidR="0092768B" w:rsidRPr="00CB6318" w:rsidRDefault="0092768B" w:rsidP="0092768B">
            <w:pPr>
              <w:autoSpaceDE w:val="0"/>
              <w:spacing w:before="40" w:after="60" w:line="240" w:lineRule="auto"/>
              <w:jc w:val="center"/>
              <w:rPr>
                <w:rFonts w:ascii="Arial" w:hAnsi="Arial" w:cs="Arial"/>
                <w:sz w:val="18"/>
                <w:szCs w:val="18"/>
              </w:rPr>
            </w:pPr>
            <w:r w:rsidRPr="00CB6318">
              <w:rPr>
                <w:rFonts w:ascii="Arial" w:hAnsi="Arial" w:cs="Arial"/>
                <w:sz w:val="18"/>
                <w:szCs w:val="18"/>
              </w:rPr>
              <w:t>Triangular (subterráneo) – Vertical (aéreo)</w:t>
            </w:r>
          </w:p>
        </w:tc>
      </w:tr>
      <w:tr w:rsidR="00AF6F14" w:rsidRPr="00C65B89" w14:paraId="7D3F264A" w14:textId="77777777" w:rsidTr="0053475C">
        <w:trPr>
          <w:trHeight w:val="20"/>
        </w:trPr>
        <w:tc>
          <w:tcPr>
            <w:tcW w:w="2265" w:type="dxa"/>
          </w:tcPr>
          <w:p w14:paraId="3047CFA4" w14:textId="77777777" w:rsidR="00084EFD"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kV Intermedia Norte – Convertidor II</w:t>
            </w:r>
          </w:p>
          <w:p w14:paraId="232E2905" w14:textId="412AE424" w:rsidR="00AF6F14" w:rsidRPr="00F167E5" w:rsidRDefault="00084EFD">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D1-</w:t>
            </w:r>
            <w:r w:rsidR="00AF6F14" w:rsidRPr="00F167E5">
              <w:rPr>
                <w:rFonts w:ascii="Arial" w:eastAsia="Times New Roman" w:hAnsi="Arial" w:cs="Arial"/>
                <w:sz w:val="18"/>
                <w:szCs w:val="18"/>
                <w:lang w:eastAsia="zh-CN"/>
              </w:rPr>
              <w:t xml:space="preserve"> </w:t>
            </w:r>
            <w:r w:rsidR="004C7594" w:rsidRPr="004C7594">
              <w:rPr>
                <w:rFonts w:ascii="Arial" w:eastAsia="Times New Roman" w:hAnsi="Arial" w:cs="Arial"/>
                <w:sz w:val="18"/>
                <w:szCs w:val="18"/>
                <w:lang w:eastAsia="zh-CN"/>
              </w:rPr>
              <w:t>Convertidor II</w:t>
            </w:r>
            <w:r w:rsidR="004C7594">
              <w:rPr>
                <w:rFonts w:ascii="Arial" w:eastAsia="Times New Roman" w:hAnsi="Arial" w:cs="Arial"/>
                <w:sz w:val="18"/>
                <w:szCs w:val="18"/>
                <w:lang w:eastAsia="zh-CN"/>
              </w:rPr>
              <w:t>)</w:t>
            </w:r>
          </w:p>
        </w:tc>
        <w:tc>
          <w:tcPr>
            <w:tcW w:w="851" w:type="dxa"/>
            <w:vAlign w:val="center"/>
          </w:tcPr>
          <w:p w14:paraId="3CE85C6A"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hAnsi="Arial" w:cs="Arial"/>
                <w:sz w:val="18"/>
                <w:szCs w:val="18"/>
              </w:rPr>
              <w:t>1</w:t>
            </w:r>
          </w:p>
        </w:tc>
        <w:tc>
          <w:tcPr>
            <w:tcW w:w="992" w:type="dxa"/>
            <w:vAlign w:val="center"/>
          </w:tcPr>
          <w:p w14:paraId="392E1FCE"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3986FEBF"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60" w:type="dxa"/>
            <w:vAlign w:val="center"/>
          </w:tcPr>
          <w:p w14:paraId="0AE7C838" w14:textId="77777777" w:rsidR="00AF6F14" w:rsidRPr="0053475C"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metálico/ductos de concreto</w:t>
            </w:r>
          </w:p>
        </w:tc>
        <w:tc>
          <w:tcPr>
            <w:tcW w:w="1432" w:type="dxa"/>
            <w:vAlign w:val="center"/>
          </w:tcPr>
          <w:p w14:paraId="78F8D638" w14:textId="77777777" w:rsidR="00AF6F14" w:rsidRPr="00F167E5" w:rsidRDefault="00AF6F14">
            <w:pPr>
              <w:autoSpaceDE w:val="0"/>
              <w:spacing w:before="40" w:after="60" w:line="240" w:lineRule="auto"/>
              <w:jc w:val="center"/>
              <w:rPr>
                <w:rFonts w:ascii="Arial" w:hAnsi="Arial" w:cs="Arial"/>
                <w:sz w:val="18"/>
                <w:szCs w:val="18"/>
                <w:highlight w:val="yellow"/>
              </w:rPr>
            </w:pPr>
            <w:r w:rsidRPr="00CB6318">
              <w:rPr>
                <w:rFonts w:ascii="Arial" w:hAnsi="Arial" w:cs="Arial"/>
                <w:sz w:val="18"/>
                <w:szCs w:val="18"/>
              </w:rPr>
              <w:t>Triangular (subterráneo) – Vertical (aéreo)</w:t>
            </w:r>
          </w:p>
        </w:tc>
      </w:tr>
      <w:tr w:rsidR="00AF6F14" w:rsidRPr="00C65B89" w14:paraId="40F2D77A" w14:textId="77777777" w:rsidTr="0053475C">
        <w:trPr>
          <w:trHeight w:val="20"/>
        </w:trPr>
        <w:tc>
          <w:tcPr>
            <w:tcW w:w="2265" w:type="dxa"/>
          </w:tcPr>
          <w:p w14:paraId="60DD9782" w14:textId="77777777" w:rsidR="00AF6F14"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 xml:space="preserve">L.T. 138 kV Intermedia Norte – Parque Industrial </w:t>
            </w:r>
          </w:p>
          <w:p w14:paraId="7AACE023" w14:textId="31EBCA91" w:rsidR="00AF6F14" w:rsidRPr="00F167E5" w:rsidRDefault="004C7594">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D1-</w:t>
            </w:r>
            <w:r w:rsidRPr="00F167E5">
              <w:rPr>
                <w:rFonts w:ascii="Arial" w:eastAsia="Times New Roman" w:hAnsi="Arial" w:cs="Arial"/>
                <w:sz w:val="18"/>
                <w:szCs w:val="18"/>
                <w:lang w:eastAsia="zh-CN"/>
              </w:rPr>
              <w:t xml:space="preserve"> </w:t>
            </w:r>
            <w:r w:rsidRPr="004C7594">
              <w:rPr>
                <w:rFonts w:ascii="Arial" w:eastAsia="Times New Roman" w:hAnsi="Arial" w:cs="Arial"/>
                <w:sz w:val="18"/>
                <w:szCs w:val="18"/>
                <w:lang w:eastAsia="zh-CN"/>
              </w:rPr>
              <w:t>Parque Industrial</w:t>
            </w:r>
            <w:r>
              <w:rPr>
                <w:rFonts w:ascii="Arial" w:eastAsia="Times New Roman" w:hAnsi="Arial" w:cs="Arial"/>
                <w:sz w:val="18"/>
                <w:szCs w:val="18"/>
                <w:lang w:eastAsia="zh-CN"/>
              </w:rPr>
              <w:t>)</w:t>
            </w:r>
          </w:p>
        </w:tc>
        <w:tc>
          <w:tcPr>
            <w:tcW w:w="851" w:type="dxa"/>
            <w:vAlign w:val="center"/>
          </w:tcPr>
          <w:p w14:paraId="551F9746"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hAnsi="Arial" w:cs="Arial"/>
                <w:sz w:val="18"/>
                <w:szCs w:val="18"/>
              </w:rPr>
              <w:t>1</w:t>
            </w:r>
          </w:p>
        </w:tc>
        <w:tc>
          <w:tcPr>
            <w:tcW w:w="992" w:type="dxa"/>
            <w:vAlign w:val="center"/>
          </w:tcPr>
          <w:p w14:paraId="37FB3C4F" w14:textId="77777777" w:rsidR="00AF6F14" w:rsidRPr="001B6891" w:rsidRDefault="00AF6F14">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59" w:type="dxa"/>
            <w:vAlign w:val="center"/>
          </w:tcPr>
          <w:p w14:paraId="3C458169" w14:textId="77777777" w:rsidR="00AF6F14" w:rsidRPr="001B6891" w:rsidRDefault="00AF6F14">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60" w:type="dxa"/>
            <w:vAlign w:val="center"/>
          </w:tcPr>
          <w:p w14:paraId="51826366" w14:textId="77777777" w:rsidR="00AF6F14" w:rsidRPr="0053475C"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w:t>
            </w:r>
          </w:p>
        </w:tc>
        <w:tc>
          <w:tcPr>
            <w:tcW w:w="1432" w:type="dxa"/>
            <w:vAlign w:val="center"/>
          </w:tcPr>
          <w:p w14:paraId="122C1A1F" w14:textId="77777777" w:rsidR="00AF6F14" w:rsidRPr="00F167E5" w:rsidRDefault="00AF6F14">
            <w:pPr>
              <w:autoSpaceDE w:val="0"/>
              <w:spacing w:before="40" w:after="60" w:line="240" w:lineRule="auto"/>
              <w:jc w:val="center"/>
              <w:rPr>
                <w:rFonts w:ascii="Arial" w:hAnsi="Arial" w:cs="Arial"/>
                <w:sz w:val="18"/>
                <w:szCs w:val="18"/>
                <w:highlight w:val="yellow"/>
              </w:rPr>
            </w:pPr>
            <w:r w:rsidRPr="00F01952">
              <w:rPr>
                <w:rFonts w:ascii="Arial" w:eastAsia="Times New Roman" w:hAnsi="Arial" w:cs="Arial"/>
                <w:sz w:val="18"/>
                <w:szCs w:val="18"/>
                <w:lang w:eastAsia="zh-CN"/>
              </w:rPr>
              <w:t>Vertical</w:t>
            </w:r>
          </w:p>
        </w:tc>
      </w:tr>
      <w:tr w:rsidR="00347435" w:rsidRPr="00C65B89" w14:paraId="50836F8C" w14:textId="77777777" w:rsidTr="0053475C">
        <w:trPr>
          <w:trHeight w:val="20"/>
        </w:trPr>
        <w:tc>
          <w:tcPr>
            <w:tcW w:w="2265" w:type="dxa"/>
          </w:tcPr>
          <w:p w14:paraId="6DBCCE98" w14:textId="1B2D5E12" w:rsidR="00347435" w:rsidRPr="00F167E5" w:rsidRDefault="00347435" w:rsidP="00347435">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 xml:space="preserve">L.T. 138 </w:t>
            </w:r>
            <w:r w:rsidR="00D500BC" w:rsidRPr="00D500BC">
              <w:rPr>
                <w:rFonts w:ascii="Arial" w:eastAsia="Times New Roman" w:hAnsi="Arial" w:cs="Arial"/>
                <w:sz w:val="18"/>
                <w:szCs w:val="18"/>
                <w:lang w:eastAsia="zh-CN"/>
              </w:rPr>
              <w:t>Convertidor II al seccionamiento LT 138 kV Santuario - Convertidor</w:t>
            </w:r>
          </w:p>
        </w:tc>
        <w:tc>
          <w:tcPr>
            <w:tcW w:w="851" w:type="dxa"/>
            <w:vAlign w:val="center"/>
          </w:tcPr>
          <w:p w14:paraId="7F4E989F" w14:textId="167B5902" w:rsidR="00347435" w:rsidRPr="00F01952" w:rsidRDefault="00347435" w:rsidP="00347435">
            <w:pPr>
              <w:autoSpaceDE w:val="0"/>
              <w:spacing w:before="40" w:after="60" w:line="240" w:lineRule="auto"/>
              <w:jc w:val="center"/>
              <w:rPr>
                <w:rFonts w:ascii="Arial" w:hAnsi="Arial" w:cs="Arial"/>
                <w:sz w:val="18"/>
                <w:szCs w:val="18"/>
              </w:rPr>
            </w:pPr>
            <w:r w:rsidRPr="001B6891">
              <w:rPr>
                <w:rFonts w:ascii="Arial" w:hAnsi="Arial" w:cs="Arial"/>
                <w:sz w:val="18"/>
                <w:szCs w:val="18"/>
              </w:rPr>
              <w:t>2</w:t>
            </w:r>
          </w:p>
        </w:tc>
        <w:tc>
          <w:tcPr>
            <w:tcW w:w="992" w:type="dxa"/>
            <w:vAlign w:val="center"/>
          </w:tcPr>
          <w:p w14:paraId="05421243" w14:textId="1512604B" w:rsidR="00347435" w:rsidRDefault="00347435" w:rsidP="00347435">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52C3499D" w14:textId="5AA72C87" w:rsidR="00347435" w:rsidRDefault="00E82913" w:rsidP="00347435">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1560" w:type="dxa"/>
            <w:vAlign w:val="center"/>
          </w:tcPr>
          <w:p w14:paraId="28EBEB7F" w14:textId="40A20E85" w:rsidR="00347435" w:rsidRDefault="00347435" w:rsidP="00347435">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Tipo celosía</w:t>
            </w:r>
            <w:r>
              <w:rPr>
                <w:rFonts w:ascii="Arial" w:eastAsia="Times New Roman" w:hAnsi="Arial" w:cs="Arial"/>
                <w:sz w:val="18"/>
                <w:szCs w:val="18"/>
                <w:lang w:eastAsia="zh-CN"/>
              </w:rPr>
              <w:t xml:space="preserve"> de acero</w:t>
            </w:r>
            <w:r w:rsidRPr="001B6891">
              <w:rPr>
                <w:rFonts w:ascii="Arial" w:eastAsia="Times New Roman" w:hAnsi="Arial" w:cs="Arial"/>
                <w:sz w:val="18"/>
                <w:szCs w:val="18"/>
                <w:lang w:eastAsia="zh-CN"/>
              </w:rPr>
              <w:t xml:space="preserve"> </w:t>
            </w:r>
            <w:proofErr w:type="spellStart"/>
            <w:r w:rsidRPr="001B6891">
              <w:rPr>
                <w:rFonts w:ascii="Arial" w:eastAsia="Times New Roman" w:hAnsi="Arial" w:cs="Arial"/>
                <w:sz w:val="18"/>
                <w:szCs w:val="18"/>
                <w:lang w:eastAsia="zh-CN"/>
              </w:rPr>
              <w:t>autosoportados</w:t>
            </w:r>
            <w:proofErr w:type="spellEnd"/>
          </w:p>
        </w:tc>
        <w:tc>
          <w:tcPr>
            <w:tcW w:w="1432" w:type="dxa"/>
            <w:vAlign w:val="center"/>
          </w:tcPr>
          <w:p w14:paraId="7DB62A58" w14:textId="24AEEF0F" w:rsidR="00347435" w:rsidRPr="00F01952" w:rsidRDefault="00C91206" w:rsidP="00347435">
            <w:pPr>
              <w:autoSpaceDE w:val="0"/>
              <w:spacing w:before="40" w:after="60" w:line="240" w:lineRule="auto"/>
              <w:jc w:val="center"/>
              <w:rPr>
                <w:rFonts w:ascii="Arial" w:eastAsia="Times New Roman" w:hAnsi="Arial" w:cs="Arial"/>
                <w:sz w:val="18"/>
                <w:szCs w:val="18"/>
                <w:lang w:eastAsia="zh-CN"/>
              </w:rPr>
            </w:pPr>
            <w:r w:rsidRPr="00C91206">
              <w:rPr>
                <w:rFonts w:ascii="Arial" w:hAnsi="Arial" w:cs="Arial"/>
                <w:sz w:val="18"/>
                <w:szCs w:val="18"/>
              </w:rPr>
              <w:t>Vertical</w:t>
            </w:r>
          </w:p>
        </w:tc>
      </w:tr>
    </w:tbl>
    <w:p w14:paraId="148E249B" w14:textId="77777777" w:rsidR="00C6427B" w:rsidRPr="00006B35" w:rsidRDefault="00C6427B" w:rsidP="00C6427B">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C1F0F93" w14:textId="3014A3E3" w:rsidR="00C6427B" w:rsidRPr="00006B35" w:rsidRDefault="00C6427B" w:rsidP="00C6427B">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sidR="00176E85">
        <w:rPr>
          <w:rFonts w:ascii="Arial" w:hAnsi="Arial" w:cs="Arial"/>
          <w:sz w:val="20"/>
          <w:szCs w:val="20"/>
        </w:rPr>
        <w:t xml:space="preserve">, </w:t>
      </w:r>
      <w:r w:rsidR="00176E85" w:rsidRPr="00A63A71">
        <w:rPr>
          <w:rFonts w:ascii="Arial" w:hAnsi="Arial" w:cs="Arial"/>
          <w:sz w:val="20"/>
          <w:szCs w:val="20"/>
        </w:rPr>
        <w:t>las líneas de transmisión</w:t>
      </w:r>
      <w:r w:rsidR="00176E85">
        <w:rPr>
          <w:rFonts w:ascii="Arial" w:hAnsi="Arial" w:cs="Arial"/>
          <w:sz w:val="20"/>
          <w:szCs w:val="20"/>
        </w:rPr>
        <w:t xml:space="preserve"> e</w:t>
      </w:r>
      <w:r w:rsidR="00176E85" w:rsidRPr="00006B35">
        <w:rPr>
          <w:rFonts w:ascii="Arial" w:hAnsi="Arial" w:cs="Arial"/>
          <w:sz w:val="20"/>
          <w:szCs w:val="20"/>
        </w:rPr>
        <w:t>n 220 kV</w:t>
      </w:r>
      <w:r w:rsidR="00176E85" w:rsidRPr="00A63A71">
        <w:rPr>
          <w:rFonts w:ascii="Arial" w:hAnsi="Arial" w:cs="Arial"/>
          <w:sz w:val="20"/>
          <w:szCs w:val="20"/>
        </w:rPr>
        <w:t xml:space="preserve"> llevarán un conductor o más por fase </w:t>
      </w:r>
      <w:r w:rsidR="00176E85">
        <w:rPr>
          <w:rFonts w:ascii="Arial" w:hAnsi="Arial" w:cs="Arial"/>
          <w:sz w:val="20"/>
          <w:szCs w:val="20"/>
        </w:rPr>
        <w:t>y en 138 kV</w:t>
      </w:r>
      <w:r w:rsidR="00176E85" w:rsidRPr="00006B35">
        <w:rPr>
          <w:rFonts w:ascii="Arial" w:hAnsi="Arial" w:cs="Arial"/>
          <w:sz w:val="20"/>
          <w:szCs w:val="20"/>
        </w:rPr>
        <w:t xml:space="preserve"> llevará </w:t>
      </w:r>
      <w:r w:rsidR="00176E85">
        <w:rPr>
          <w:rFonts w:ascii="Arial" w:hAnsi="Arial" w:cs="Arial"/>
          <w:sz w:val="20"/>
          <w:szCs w:val="20"/>
        </w:rPr>
        <w:t xml:space="preserve">solo </w:t>
      </w:r>
      <w:r w:rsidR="00176E85" w:rsidRPr="00006B35">
        <w:rPr>
          <w:rFonts w:ascii="Arial" w:hAnsi="Arial" w:cs="Arial"/>
          <w:sz w:val="20"/>
          <w:szCs w:val="20"/>
        </w:rPr>
        <w:t>un conductor por fase</w:t>
      </w:r>
      <w:r w:rsidR="00176E85">
        <w:rPr>
          <w:rFonts w:ascii="Arial" w:hAnsi="Arial" w:cs="Arial"/>
          <w:sz w:val="20"/>
          <w:szCs w:val="20"/>
        </w:rPr>
        <w:t>. Las estructuras y soportes serán como se indica en el numeral 4.1.1</w:t>
      </w:r>
      <w:r w:rsidRPr="00610F0B" w:rsidDel="00176E85">
        <w:rPr>
          <w:rFonts w:ascii="Arial" w:hAnsi="Arial" w:cs="Arial"/>
          <w:sz w:val="20"/>
          <w:szCs w:val="20"/>
        </w:rPr>
        <w:t>.</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30CDB4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w:t>
      </w:r>
      <w:r w:rsidR="00C5689E">
        <w:rPr>
          <w:rFonts w:ascii="Arial" w:hAnsi="Arial" w:cs="Arial"/>
          <w:sz w:val="20"/>
          <w:szCs w:val="20"/>
        </w:rPr>
        <w:t>3.2</w:t>
      </w:r>
      <w:r w:rsidR="00DA0946">
        <w:rPr>
          <w:rFonts w:ascii="Arial" w:hAnsi="Arial" w:cs="Arial"/>
          <w:sz w:val="20"/>
          <w:szCs w:val="20"/>
        </w:rPr>
        <w:t>.2</w:t>
      </w:r>
      <w:r w:rsidR="00971D0A">
        <w:rPr>
          <w:rFonts w:ascii="Arial" w:hAnsi="Arial" w:cs="Arial"/>
          <w:sz w:val="20"/>
          <w:szCs w:val="20"/>
        </w:rPr>
        <w:t xml:space="preserve"> al </w:t>
      </w:r>
      <w:r w:rsidR="00DA0946">
        <w:rPr>
          <w:rFonts w:ascii="Arial" w:hAnsi="Arial" w:cs="Arial"/>
          <w:sz w:val="20"/>
          <w:szCs w:val="20"/>
        </w:rPr>
        <w:t>3.2.6</w:t>
      </w:r>
      <w:r w:rsidRPr="00006B35">
        <w:rPr>
          <w:rFonts w:ascii="Arial" w:hAnsi="Arial" w:cs="Arial"/>
          <w:sz w:val="20"/>
          <w:szCs w:val="20"/>
        </w:rPr>
        <w:t xml:space="preserve"> del presente anexo. Para este fin se utilizarán conductores de los tipos AAAC</w:t>
      </w:r>
      <w:r w:rsidR="00877565">
        <w:rPr>
          <w:rFonts w:ascii="Arial" w:hAnsi="Arial" w:cs="Arial"/>
          <w:sz w:val="20"/>
          <w:szCs w:val="20"/>
        </w:rPr>
        <w:t>,</w:t>
      </w:r>
      <w:r w:rsidR="009A5506">
        <w:rPr>
          <w:rFonts w:ascii="Arial" w:hAnsi="Arial" w:cs="Arial"/>
          <w:sz w:val="20"/>
          <w:szCs w:val="20"/>
        </w:rPr>
        <w:t xml:space="preserve"> ACSR</w:t>
      </w:r>
      <w:r w:rsidRPr="00006B35">
        <w:rPr>
          <w:rFonts w:ascii="Arial" w:hAnsi="Arial" w:cs="Arial"/>
          <w:sz w:val="20"/>
          <w:szCs w:val="20"/>
        </w:rPr>
        <w:t xml:space="preserve"> </w:t>
      </w:r>
      <w:r w:rsidR="00CC74CA" w:rsidRPr="00006B35">
        <w:rPr>
          <w:rFonts w:ascii="Arial" w:hAnsi="Arial" w:cs="Arial"/>
          <w:sz w:val="20"/>
          <w:szCs w:val="20"/>
        </w:rPr>
        <w:t>o</w:t>
      </w:r>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58C728A3" w14:textId="77777777" w:rsidR="008B345C" w:rsidRDefault="008B345C">
      <w:pPr>
        <w:spacing w:after="0" w:line="240" w:lineRule="auto"/>
        <w:rPr>
          <w:rFonts w:ascii="Arial" w:hAnsi="Arial" w:cs="Arial"/>
          <w:b/>
          <w:sz w:val="20"/>
          <w:szCs w:val="20"/>
        </w:rPr>
      </w:pPr>
      <w:bookmarkStart w:id="203" w:name="_Hlk107247850"/>
      <w:r>
        <w:rPr>
          <w:rFonts w:ascii="Arial" w:hAnsi="Arial" w:cs="Arial"/>
          <w:b/>
          <w:sz w:val="20"/>
          <w:szCs w:val="20"/>
        </w:rPr>
        <w:br w:type="page"/>
      </w:r>
    </w:p>
    <w:p w14:paraId="2FB1F1D6" w14:textId="52C7DF1C" w:rsidR="00C6427B" w:rsidRPr="00006B35" w:rsidRDefault="00C6427B" w:rsidP="00C6427B">
      <w:pPr>
        <w:spacing w:before="120" w:after="0" w:line="235" w:lineRule="auto"/>
        <w:ind w:left="567" w:hanging="567"/>
        <w:rPr>
          <w:rFonts w:ascii="Arial" w:hAnsi="Arial" w:cs="Arial"/>
          <w:b/>
          <w:sz w:val="20"/>
          <w:szCs w:val="20"/>
        </w:rPr>
      </w:pPr>
      <w:r w:rsidRPr="00006B35">
        <w:rPr>
          <w:rFonts w:ascii="Arial" w:hAnsi="Arial" w:cs="Arial"/>
          <w:b/>
          <w:sz w:val="20"/>
          <w:szCs w:val="20"/>
        </w:rPr>
        <w:lastRenderedPageBreak/>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3"/>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20359A06" w14:textId="3AD18DD4" w:rsidR="00F97ED7" w:rsidRDefault="00C6427B" w:rsidP="0053475C">
      <w:pPr>
        <w:autoSpaceDE w:val="0"/>
        <w:spacing w:before="60" w:after="0" w:line="235" w:lineRule="auto"/>
        <w:ind w:left="567"/>
        <w:jc w:val="both"/>
        <w:rPr>
          <w:rFonts w:ascii="Arial" w:hAnsi="Arial" w:cs="Arial"/>
          <w:b/>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bookmarkStart w:id="204"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204"/>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205"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5"/>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lastRenderedPageBreak/>
        <w:t xml:space="preserve">A partir de los resultados de la investigación señalada </w:t>
      </w:r>
      <w:bookmarkStart w:id="206"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7" w:name="_Hlk6933985"/>
      <w:bookmarkStart w:id="208" w:name="_Hlk6937877"/>
      <w:bookmarkEnd w:id="206"/>
      <w:r w:rsidRPr="00405F9A">
        <w:rPr>
          <w:rFonts w:ascii="Arial" w:hAnsi="Arial" w:cs="Arial"/>
          <w:sz w:val="20"/>
          <w:szCs w:val="20"/>
        </w:rPr>
        <w:t>. El resultado de la investigación permitirá también seleccionar</w:t>
      </w:r>
      <w:bookmarkEnd w:id="207"/>
      <w:r w:rsidRPr="00405F9A">
        <w:rPr>
          <w:rFonts w:ascii="Arial" w:hAnsi="Arial" w:cs="Arial"/>
          <w:sz w:val="20"/>
          <w:szCs w:val="20"/>
        </w:rPr>
        <w:t xml:space="preserve"> </w:t>
      </w:r>
      <w:bookmarkEnd w:id="208"/>
      <w:r w:rsidRPr="00405F9A">
        <w:rPr>
          <w:rFonts w:ascii="Arial" w:hAnsi="Arial" w:cs="Arial"/>
          <w:sz w:val="20"/>
          <w:szCs w:val="20"/>
        </w:rPr>
        <w:t>el material y tipo de aislador a emplear.</w:t>
      </w:r>
    </w:p>
    <w:p w14:paraId="4DCD3854" w14:textId="27EAF337"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w:t>
      </w:r>
      <w:r w:rsidRPr="001E2BAE">
        <w:rPr>
          <w:rFonts w:ascii="Arial" w:hAnsi="Arial" w:cs="Arial"/>
          <w:sz w:val="20"/>
          <w:szCs w:val="20"/>
        </w:rPr>
        <w:t>3.2.</w:t>
      </w:r>
      <w:r w:rsidR="00DD37FD" w:rsidRPr="001E2BAE">
        <w:rPr>
          <w:rFonts w:ascii="Arial" w:hAnsi="Arial" w:cs="Arial"/>
          <w:sz w:val="20"/>
          <w:szCs w:val="20"/>
        </w:rPr>
        <w:t>7</w:t>
      </w:r>
      <w:r w:rsidRPr="001E2BAE" w:rsidDel="0017559E">
        <w:rPr>
          <w:rFonts w:ascii="Arial" w:hAnsi="Arial" w:cs="Arial"/>
          <w:sz w:val="20"/>
          <w:szCs w:val="20"/>
        </w:rPr>
        <w:t xml:space="preserve"> </w:t>
      </w:r>
      <w:r w:rsidRPr="001E2BAE">
        <w:rPr>
          <w:rFonts w:ascii="Arial" w:hAnsi="Arial" w:cs="Arial"/>
          <w:sz w:val="20"/>
          <w:szCs w:val="20"/>
        </w:rPr>
        <w:t>y 3.3.</w:t>
      </w:r>
      <w:r w:rsidR="00DD37FD" w:rsidRPr="001E2BAE">
        <w:rPr>
          <w:rFonts w:ascii="Arial" w:hAnsi="Arial" w:cs="Arial"/>
          <w:sz w:val="20"/>
          <w:szCs w:val="20"/>
        </w:rPr>
        <w:t>6</w:t>
      </w:r>
      <w:r w:rsidDel="0017559E">
        <w:rPr>
          <w:rFonts w:ascii="Arial" w:hAnsi="Arial" w:cs="Arial"/>
          <w:sz w:val="20"/>
          <w:szCs w:val="20"/>
        </w:rPr>
        <w:t xml:space="preserve">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09" w:name="_Toc272265360"/>
      <w:bookmarkStart w:id="210" w:name="_Toc340129049"/>
      <w:r>
        <w:rPr>
          <w:rFonts w:ascii="Arial" w:hAnsi="Arial" w:cs="Arial"/>
          <w:b/>
          <w:sz w:val="20"/>
          <w:szCs w:val="20"/>
        </w:rPr>
        <w:t>4.1.8</w:t>
      </w:r>
      <w:r w:rsidRPr="00405F9A">
        <w:rPr>
          <w:rFonts w:ascii="Arial" w:hAnsi="Arial" w:cs="Arial"/>
          <w:b/>
          <w:sz w:val="20"/>
          <w:szCs w:val="20"/>
        </w:rPr>
        <w:tab/>
        <w:t>Puestas a tierra</w:t>
      </w:r>
      <w:bookmarkEnd w:id="209"/>
      <w:bookmarkEnd w:id="210"/>
    </w:p>
    <w:p w14:paraId="13F8A527" w14:textId="7B814F75"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641F41">
        <w:rPr>
          <w:rFonts w:ascii="Arial" w:hAnsi="Arial" w:cs="Arial"/>
          <w:sz w:val="20"/>
          <w:szCs w:val="20"/>
        </w:rPr>
        <w:t>7</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2AD22A79"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0D3307">
        <w:rPr>
          <w:rFonts w:ascii="Arial" w:hAnsi="Arial" w:cs="Arial"/>
          <w:sz w:val="20"/>
          <w:szCs w:val="20"/>
        </w:rPr>
        <w:t>6</w:t>
      </w:r>
      <w:r w:rsidR="005C5423">
        <w:rPr>
          <w:rFonts w:ascii="Arial" w:hAnsi="Arial" w:cs="Arial"/>
          <w:sz w:val="20"/>
          <w:szCs w:val="20"/>
        </w:rPr>
        <w:t xml:space="preserve"> del presente Anexo</w:t>
      </w:r>
      <w:r w:rsidRPr="00116631">
        <w:rPr>
          <w:rFonts w:ascii="Arial" w:hAnsi="Arial" w:cs="Arial"/>
          <w:sz w:val="20"/>
          <w:szCs w:val="20"/>
        </w:rPr>
        <w:t>.</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3B0C6357" w14:textId="1C59DBEC" w:rsidR="006D42B3" w:rsidRDefault="00C6427B" w:rsidP="000F7A75">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4047EB">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5BB43E3F" w:rsidR="00C6427B" w:rsidRDefault="00EE4D6D" w:rsidP="00F97ED7">
            <w:pPr>
              <w:spacing w:after="0" w:line="235" w:lineRule="auto"/>
              <w:jc w:val="center"/>
              <w:rPr>
                <w:rFonts w:ascii="Arial" w:hAnsi="Arial" w:cs="Arial"/>
                <w:b/>
                <w:sz w:val="20"/>
                <w:szCs w:val="20"/>
              </w:rPr>
            </w:pPr>
            <w:r>
              <w:rPr>
                <w:rFonts w:ascii="Arial" w:hAnsi="Arial" w:cs="Arial"/>
                <w:b/>
                <w:sz w:val="20"/>
                <w:szCs w:val="20"/>
              </w:rPr>
              <w:t>138</w:t>
            </w:r>
            <w:r w:rsidR="00C6427B">
              <w:rPr>
                <w:rFonts w:ascii="Arial" w:hAnsi="Arial" w:cs="Arial"/>
                <w:b/>
                <w:sz w:val="20"/>
                <w:szCs w:val="20"/>
              </w:rPr>
              <w:t xml:space="preserve"> kV</w:t>
            </w:r>
          </w:p>
        </w:tc>
      </w:tr>
      <w:tr w:rsidR="00C6427B" w:rsidRPr="00576CB8" w14:paraId="3528523E" w14:textId="77777777" w:rsidTr="004047EB">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4047EB">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4047EB">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4047EB">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148303D7" w14:textId="77777777" w:rsidR="008B345C" w:rsidRDefault="008B345C">
      <w:pPr>
        <w:spacing w:after="0" w:line="240" w:lineRule="auto"/>
        <w:rPr>
          <w:rFonts w:ascii="Arial" w:hAnsi="Arial" w:cs="Arial"/>
          <w:b/>
          <w:bCs/>
          <w:sz w:val="20"/>
          <w:szCs w:val="20"/>
        </w:rPr>
      </w:pPr>
      <w:r>
        <w:rPr>
          <w:rFonts w:ascii="Arial" w:hAnsi="Arial" w:cs="Arial"/>
          <w:b/>
          <w:bCs/>
          <w:sz w:val="20"/>
          <w:szCs w:val="20"/>
        </w:rPr>
        <w:br w:type="page"/>
      </w:r>
    </w:p>
    <w:p w14:paraId="6506096B" w14:textId="6B6ECB88" w:rsidR="00C6427B" w:rsidRPr="00405F9A" w:rsidRDefault="00C6427B" w:rsidP="00F97ED7">
      <w:pPr>
        <w:numPr>
          <w:ilvl w:val="0"/>
          <w:numId w:val="89"/>
        </w:numPr>
        <w:spacing w:before="120" w:after="0" w:line="235" w:lineRule="auto"/>
        <w:ind w:left="993" w:hanging="284"/>
        <w:jc w:val="both"/>
        <w:rPr>
          <w:rFonts w:ascii="Arial" w:hAnsi="Arial" w:cs="Arial"/>
          <w:b/>
          <w:bCs/>
          <w:sz w:val="20"/>
          <w:szCs w:val="20"/>
        </w:rPr>
      </w:pPr>
      <w:r w:rsidRPr="00405F9A">
        <w:rPr>
          <w:rFonts w:ascii="Arial" w:hAnsi="Arial" w:cs="Arial"/>
          <w:b/>
          <w:bCs/>
          <w:sz w:val="20"/>
          <w:szCs w:val="20"/>
        </w:rPr>
        <w:lastRenderedPageBreak/>
        <w:t>Seccionadores</w:t>
      </w:r>
    </w:p>
    <w:p w14:paraId="33A42E3B"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F97ED7">
      <w:pPr>
        <w:spacing w:before="60" w:after="0" w:line="235"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F97ED7">
      <w:pPr>
        <w:numPr>
          <w:ilvl w:val="0"/>
          <w:numId w:val="89"/>
        </w:numPr>
        <w:spacing w:before="60" w:after="0" w:line="235"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405F9A" w:rsidRDefault="00C6427B" w:rsidP="00F97ED7">
      <w:pPr>
        <w:spacing w:before="60" w:after="0" w:line="235"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14BFD647"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Default="00C6427B" w:rsidP="00C6427B">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736"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83"/>
        <w:gridCol w:w="1976"/>
        <w:gridCol w:w="1977"/>
      </w:tblGrid>
      <w:tr w:rsidR="008508C0" w:rsidRPr="00576CB8" w14:paraId="6B0C9DC8" w14:textId="77777777">
        <w:trPr>
          <w:trHeight w:val="166"/>
        </w:trPr>
        <w:tc>
          <w:tcPr>
            <w:tcW w:w="3783" w:type="dxa"/>
            <w:shd w:val="clear" w:color="auto" w:fill="C6D9F1"/>
          </w:tcPr>
          <w:p w14:paraId="45793B79" w14:textId="77777777" w:rsidR="008508C0" w:rsidRPr="00576CB8" w:rsidRDefault="008508C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976" w:type="dxa"/>
            <w:shd w:val="clear" w:color="auto" w:fill="C6D9F1"/>
          </w:tcPr>
          <w:p w14:paraId="56EB7283" w14:textId="77777777" w:rsidR="008508C0" w:rsidRPr="00576CB8" w:rsidRDefault="008508C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977" w:type="dxa"/>
            <w:shd w:val="clear" w:color="auto" w:fill="C6D9F1"/>
          </w:tcPr>
          <w:p w14:paraId="2194F876" w14:textId="77777777" w:rsidR="008508C0" w:rsidRPr="00576CB8" w:rsidRDefault="008508C0">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r>
      <w:tr w:rsidR="008508C0" w:rsidRPr="00576CB8" w14:paraId="6F31EFF7" w14:textId="77777777">
        <w:trPr>
          <w:trHeight w:val="175"/>
        </w:trPr>
        <w:tc>
          <w:tcPr>
            <w:tcW w:w="3783" w:type="dxa"/>
            <w:shd w:val="clear" w:color="auto" w:fill="auto"/>
          </w:tcPr>
          <w:p w14:paraId="5E0DF678" w14:textId="77777777" w:rsidR="008508C0" w:rsidRPr="00A42860" w:rsidRDefault="008508C0">
            <w:pPr>
              <w:spacing w:after="0" w:line="240" w:lineRule="auto"/>
              <w:rPr>
                <w:rFonts w:ascii="Arial" w:hAnsi="Arial" w:cs="Arial"/>
                <w:sz w:val="18"/>
                <w:szCs w:val="18"/>
              </w:rPr>
            </w:pPr>
            <w:r w:rsidRPr="00A42860">
              <w:rPr>
                <w:rFonts w:ascii="Arial" w:hAnsi="Arial" w:cs="Arial"/>
                <w:sz w:val="18"/>
                <w:szCs w:val="18"/>
              </w:rPr>
              <w:t>Corriente lado primario</w:t>
            </w:r>
          </w:p>
        </w:tc>
        <w:tc>
          <w:tcPr>
            <w:tcW w:w="1976" w:type="dxa"/>
            <w:shd w:val="clear" w:color="auto" w:fill="auto"/>
          </w:tcPr>
          <w:p w14:paraId="58B53A53" w14:textId="77777777" w:rsidR="008508C0" w:rsidRPr="00A42860" w:rsidRDefault="008508C0">
            <w:pPr>
              <w:tabs>
                <w:tab w:val="left" w:pos="166"/>
              </w:tabs>
              <w:spacing w:after="0" w:line="240" w:lineRule="auto"/>
              <w:ind w:left="175"/>
              <w:contextualSpacing/>
              <w:jc w:val="center"/>
              <w:rPr>
                <w:rFonts w:ascii="Arial" w:hAnsi="Arial" w:cs="Arial"/>
                <w:sz w:val="18"/>
                <w:szCs w:val="18"/>
              </w:rPr>
            </w:pPr>
            <w:r w:rsidRPr="00601865">
              <w:rPr>
                <w:rFonts w:ascii="Arial" w:hAnsi="Arial" w:cs="Arial"/>
                <w:sz w:val="18"/>
                <w:szCs w:val="18"/>
              </w:rPr>
              <w:t>300-</w:t>
            </w:r>
            <w:r>
              <w:rPr>
                <w:rFonts w:ascii="Arial" w:hAnsi="Arial" w:cs="Arial"/>
                <w:sz w:val="18"/>
                <w:szCs w:val="18"/>
              </w:rPr>
              <w:t>2000</w:t>
            </w:r>
            <w:r w:rsidRPr="00A42860">
              <w:rPr>
                <w:rFonts w:ascii="Arial" w:hAnsi="Arial" w:cs="Arial"/>
                <w:sz w:val="18"/>
                <w:szCs w:val="18"/>
              </w:rPr>
              <w:t xml:space="preserve"> A (*)</w:t>
            </w:r>
          </w:p>
        </w:tc>
        <w:tc>
          <w:tcPr>
            <w:tcW w:w="1977" w:type="dxa"/>
          </w:tcPr>
          <w:p w14:paraId="3B8B6F19" w14:textId="77777777" w:rsidR="008508C0" w:rsidRPr="00A42860" w:rsidRDefault="008508C0">
            <w:pPr>
              <w:tabs>
                <w:tab w:val="left" w:pos="166"/>
              </w:tabs>
              <w:spacing w:after="0" w:line="240" w:lineRule="auto"/>
              <w:contextualSpacing/>
              <w:jc w:val="center"/>
              <w:rPr>
                <w:rFonts w:ascii="Arial" w:hAnsi="Arial" w:cs="Arial"/>
                <w:sz w:val="18"/>
                <w:szCs w:val="18"/>
              </w:rPr>
            </w:pPr>
            <w:r w:rsidRPr="00601865">
              <w:rPr>
                <w:rFonts w:ascii="Arial" w:hAnsi="Arial" w:cs="Arial"/>
                <w:sz w:val="18"/>
                <w:szCs w:val="18"/>
              </w:rPr>
              <w:t>300</w:t>
            </w:r>
            <w:r w:rsidRPr="00A42860">
              <w:rPr>
                <w:rFonts w:ascii="Arial" w:hAnsi="Arial" w:cs="Arial"/>
                <w:sz w:val="18"/>
                <w:szCs w:val="18"/>
              </w:rPr>
              <w:t>-</w:t>
            </w:r>
            <w:r w:rsidRPr="00601865">
              <w:rPr>
                <w:rFonts w:ascii="Arial" w:hAnsi="Arial" w:cs="Arial"/>
                <w:sz w:val="18"/>
                <w:szCs w:val="18"/>
              </w:rPr>
              <w:t>6</w:t>
            </w:r>
            <w:r w:rsidRPr="00A42860">
              <w:rPr>
                <w:rFonts w:ascii="Arial" w:hAnsi="Arial" w:cs="Arial"/>
                <w:sz w:val="18"/>
                <w:szCs w:val="18"/>
              </w:rPr>
              <w:t>00 A (*)</w:t>
            </w:r>
          </w:p>
        </w:tc>
      </w:tr>
      <w:tr w:rsidR="008508C0" w:rsidRPr="00576CB8" w14:paraId="776F4C4B" w14:textId="77777777">
        <w:trPr>
          <w:trHeight w:val="166"/>
        </w:trPr>
        <w:tc>
          <w:tcPr>
            <w:tcW w:w="3783" w:type="dxa"/>
            <w:shd w:val="clear" w:color="auto" w:fill="auto"/>
          </w:tcPr>
          <w:p w14:paraId="69CFC76C"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Corriente secundaria</w:t>
            </w:r>
          </w:p>
        </w:tc>
        <w:tc>
          <w:tcPr>
            <w:tcW w:w="1976" w:type="dxa"/>
            <w:shd w:val="clear" w:color="auto" w:fill="auto"/>
          </w:tcPr>
          <w:p w14:paraId="63225B44"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 A</w:t>
            </w:r>
          </w:p>
        </w:tc>
        <w:tc>
          <w:tcPr>
            <w:tcW w:w="1977" w:type="dxa"/>
          </w:tcPr>
          <w:p w14:paraId="38142229"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 A</w:t>
            </w:r>
          </w:p>
        </w:tc>
      </w:tr>
      <w:tr w:rsidR="008508C0" w:rsidRPr="00576CB8" w14:paraId="3823BCEE" w14:textId="77777777">
        <w:trPr>
          <w:trHeight w:val="175"/>
        </w:trPr>
        <w:tc>
          <w:tcPr>
            <w:tcW w:w="3783" w:type="dxa"/>
            <w:shd w:val="clear" w:color="auto" w:fill="auto"/>
          </w:tcPr>
          <w:p w14:paraId="03CECB71"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976" w:type="dxa"/>
            <w:shd w:val="clear" w:color="auto" w:fill="auto"/>
          </w:tcPr>
          <w:p w14:paraId="2F5F5AA2"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977" w:type="dxa"/>
          </w:tcPr>
          <w:p w14:paraId="7824D59C"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31.5 </w:t>
            </w:r>
            <w:proofErr w:type="spellStart"/>
            <w:r w:rsidRPr="00210055">
              <w:rPr>
                <w:rFonts w:ascii="Arial" w:hAnsi="Arial" w:cs="Arial"/>
                <w:sz w:val="18"/>
                <w:szCs w:val="18"/>
              </w:rPr>
              <w:t>kA</w:t>
            </w:r>
            <w:proofErr w:type="spellEnd"/>
          </w:p>
        </w:tc>
      </w:tr>
      <w:tr w:rsidR="008508C0" w:rsidRPr="00576CB8" w14:paraId="083D939F" w14:textId="77777777">
        <w:trPr>
          <w:trHeight w:val="498"/>
        </w:trPr>
        <w:tc>
          <w:tcPr>
            <w:tcW w:w="3783" w:type="dxa"/>
            <w:shd w:val="clear" w:color="auto" w:fill="auto"/>
          </w:tcPr>
          <w:p w14:paraId="4E13C8A8"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6805B8D5" w14:textId="77777777" w:rsidR="008508C0" w:rsidRPr="00210055" w:rsidRDefault="008508C0" w:rsidP="008508C0">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E90C17C" w14:textId="77777777" w:rsidR="008508C0" w:rsidRPr="00210055" w:rsidRDefault="008508C0" w:rsidP="008508C0">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525B806C" w14:textId="77777777" w:rsidR="008508C0" w:rsidRPr="00210055" w:rsidRDefault="008508C0">
            <w:pPr>
              <w:spacing w:after="0" w:line="240" w:lineRule="auto"/>
              <w:jc w:val="center"/>
              <w:rPr>
                <w:rFonts w:ascii="Arial" w:hAnsi="Arial" w:cs="Arial"/>
                <w:sz w:val="18"/>
                <w:szCs w:val="18"/>
              </w:rPr>
            </w:pPr>
          </w:p>
          <w:p w14:paraId="1B5A88ED"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0,2 %</w:t>
            </w:r>
          </w:p>
          <w:p w14:paraId="7B43AFD4"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977" w:type="dxa"/>
          </w:tcPr>
          <w:p w14:paraId="6EBD6002" w14:textId="77777777" w:rsidR="008508C0" w:rsidRPr="00210055" w:rsidRDefault="008508C0">
            <w:pPr>
              <w:spacing w:after="0" w:line="240" w:lineRule="auto"/>
              <w:jc w:val="center"/>
              <w:rPr>
                <w:rFonts w:ascii="Arial" w:hAnsi="Arial" w:cs="Arial"/>
                <w:sz w:val="18"/>
                <w:szCs w:val="18"/>
              </w:rPr>
            </w:pPr>
          </w:p>
          <w:p w14:paraId="721920A3"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0,2 %</w:t>
            </w:r>
          </w:p>
          <w:p w14:paraId="49060D6B"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8508C0" w:rsidRPr="00576CB8" w14:paraId="3D1C5DF9" w14:textId="77777777">
        <w:trPr>
          <w:trHeight w:val="508"/>
        </w:trPr>
        <w:tc>
          <w:tcPr>
            <w:tcW w:w="3783" w:type="dxa"/>
            <w:shd w:val="clear" w:color="auto" w:fill="auto"/>
          </w:tcPr>
          <w:p w14:paraId="3D54F4C2"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7F3E8094" w14:textId="77777777" w:rsidR="008508C0" w:rsidRPr="00210055" w:rsidRDefault="008508C0" w:rsidP="008508C0">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BD7A042" w14:textId="77777777" w:rsidR="008508C0" w:rsidRPr="00210055" w:rsidRDefault="008508C0" w:rsidP="008508C0">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3A2BCC6F" w14:textId="77777777" w:rsidR="008508C0" w:rsidRPr="00210055" w:rsidRDefault="008508C0">
            <w:pPr>
              <w:spacing w:after="0" w:line="240" w:lineRule="auto"/>
              <w:jc w:val="center"/>
              <w:rPr>
                <w:rFonts w:ascii="Arial" w:hAnsi="Arial" w:cs="Arial"/>
                <w:sz w:val="18"/>
                <w:szCs w:val="18"/>
              </w:rPr>
            </w:pPr>
          </w:p>
          <w:p w14:paraId="3D4E8A9A"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5P20</w:t>
            </w:r>
          </w:p>
          <w:p w14:paraId="09280C57" w14:textId="77777777" w:rsidR="008508C0" w:rsidRPr="00210055" w:rsidRDefault="008508C0">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977" w:type="dxa"/>
          </w:tcPr>
          <w:p w14:paraId="606E29A4" w14:textId="77777777" w:rsidR="008508C0" w:rsidRPr="00210055" w:rsidRDefault="008508C0">
            <w:pPr>
              <w:spacing w:after="0" w:line="240" w:lineRule="auto"/>
              <w:jc w:val="center"/>
              <w:rPr>
                <w:rFonts w:ascii="Arial" w:hAnsi="Arial" w:cs="Arial"/>
                <w:sz w:val="18"/>
                <w:szCs w:val="18"/>
              </w:rPr>
            </w:pPr>
          </w:p>
          <w:p w14:paraId="7D404FB7"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5P20</w:t>
            </w:r>
          </w:p>
          <w:p w14:paraId="273F2933" w14:textId="77777777" w:rsidR="008508C0" w:rsidRPr="00210055" w:rsidRDefault="008508C0">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bl>
    <w:p w14:paraId="30F4CBF9" w14:textId="77777777" w:rsidR="00C6427B" w:rsidRDefault="00C6427B" w:rsidP="00C6427B">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A41E061" w14:textId="77777777" w:rsidR="00C6427B" w:rsidRPr="008B345C" w:rsidRDefault="00C6427B" w:rsidP="00C6427B">
      <w:pPr>
        <w:spacing w:after="0" w:line="240" w:lineRule="auto"/>
        <w:rPr>
          <w:rFonts w:ascii="Arial" w:hAnsi="Arial" w:cs="Arial"/>
          <w:b/>
          <w:sz w:val="2"/>
          <w:szCs w:val="2"/>
        </w:rPr>
      </w:pPr>
      <w:bookmarkStart w:id="211" w:name="_Hlk507758985"/>
      <w:bookmarkStart w:id="212" w:name="_Toc340129059"/>
      <w:bookmarkStart w:id="213" w:name="_Toc421274667"/>
    </w:p>
    <w:p w14:paraId="0C49C9AD" w14:textId="1A9EFBD8" w:rsidR="00C6427B" w:rsidRPr="00874AD4" w:rsidRDefault="00C6427B"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874AD4">
        <w:rPr>
          <w:rFonts w:ascii="Arial" w:hAnsi="Arial" w:cs="Arial"/>
          <w:b/>
          <w:sz w:val="20"/>
          <w:szCs w:val="20"/>
        </w:rPr>
        <w:t xml:space="preserve">Banco de </w:t>
      </w:r>
      <w:proofErr w:type="spellStart"/>
      <w:r w:rsidR="00EC297C">
        <w:rPr>
          <w:rFonts w:ascii="Arial" w:hAnsi="Arial" w:cs="Arial"/>
          <w:b/>
          <w:sz w:val="20"/>
          <w:szCs w:val="20"/>
        </w:rPr>
        <w:t>Auto</w:t>
      </w:r>
      <w:r w:rsidRPr="00874AD4">
        <w:rPr>
          <w:rFonts w:ascii="Arial" w:hAnsi="Arial" w:cs="Arial"/>
          <w:b/>
          <w:sz w:val="20"/>
          <w:szCs w:val="20"/>
        </w:rPr>
        <w:t>ransformadores</w:t>
      </w:r>
      <w:proofErr w:type="spellEnd"/>
      <w:r w:rsidRPr="00874AD4">
        <w:rPr>
          <w:rFonts w:ascii="Arial" w:hAnsi="Arial" w:cs="Arial"/>
          <w:b/>
          <w:sz w:val="20"/>
          <w:szCs w:val="20"/>
        </w:rPr>
        <w:t xml:space="preserve"> Monofásicos de Potencia</w:t>
      </w:r>
    </w:p>
    <w:p w14:paraId="05CA9C90" w14:textId="0F5CDCA4" w:rsidR="00C6427B" w:rsidRDefault="00C6427B" w:rsidP="00C6427B">
      <w:pPr>
        <w:spacing w:after="0" w:line="240" w:lineRule="auto"/>
        <w:ind w:left="851"/>
        <w:jc w:val="both"/>
        <w:rPr>
          <w:rFonts w:ascii="Arial" w:hAnsi="Arial" w:cs="Arial"/>
          <w:sz w:val="20"/>
          <w:szCs w:val="20"/>
        </w:rPr>
      </w:pPr>
      <w:r w:rsidRPr="00610F0B">
        <w:rPr>
          <w:rFonts w:ascii="Arial" w:hAnsi="Arial" w:cs="Arial"/>
          <w:sz w:val="20"/>
          <w:szCs w:val="20"/>
        </w:rPr>
        <w:t xml:space="preserve">El banco de </w:t>
      </w:r>
      <w:r w:rsidR="00246E84">
        <w:rPr>
          <w:rFonts w:ascii="Arial" w:hAnsi="Arial" w:cs="Arial"/>
          <w:sz w:val="20"/>
          <w:szCs w:val="20"/>
        </w:rPr>
        <w:t>auto</w:t>
      </w:r>
      <w:r w:rsidRPr="00610F0B">
        <w:rPr>
          <w:rFonts w:ascii="Arial" w:hAnsi="Arial" w:cs="Arial"/>
          <w:sz w:val="20"/>
          <w:szCs w:val="20"/>
        </w:rPr>
        <w:t>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4EBB06E2" w14:textId="77777777" w:rsidR="001E5446" w:rsidRDefault="001E5446"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1E5446" w:rsidRPr="002625F0" w14:paraId="547B741C" w14:textId="77777777" w:rsidTr="008B345C">
        <w:trPr>
          <w:tblHeader/>
        </w:trPr>
        <w:tc>
          <w:tcPr>
            <w:tcW w:w="3544" w:type="dxa"/>
            <w:shd w:val="clear" w:color="auto" w:fill="DEEAF6"/>
          </w:tcPr>
          <w:p w14:paraId="62B3E889" w14:textId="77777777" w:rsidR="001E5446" w:rsidRPr="00562AAE" w:rsidRDefault="001E5446">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2AECAB7C" w14:textId="77777777" w:rsidR="001E5446" w:rsidRPr="00562AAE" w:rsidRDefault="001E5446">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La Pascana 220/138/13.8</w:t>
            </w:r>
            <w:r w:rsidRPr="009263CB">
              <w:rPr>
                <w:rFonts w:ascii="Arial" w:hAnsi="Arial" w:cs="Arial"/>
                <w:b/>
                <w:sz w:val="18"/>
                <w:szCs w:val="18"/>
                <w:lang w:val="es-MX"/>
              </w:rPr>
              <w:t xml:space="preserve"> kV</w:t>
            </w:r>
          </w:p>
        </w:tc>
      </w:tr>
      <w:tr w:rsidR="001E5446" w:rsidRPr="002625F0" w14:paraId="2AFD9349" w14:textId="77777777">
        <w:tc>
          <w:tcPr>
            <w:tcW w:w="3544" w:type="dxa"/>
            <w:vAlign w:val="center"/>
          </w:tcPr>
          <w:p w14:paraId="1F223BA1"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r>
              <w:rPr>
                <w:rFonts w:ascii="Arial" w:hAnsi="Arial" w:cs="Arial"/>
                <w:sz w:val="18"/>
                <w:szCs w:val="18"/>
                <w:lang w:val="es-MX"/>
              </w:rPr>
              <w:t xml:space="preserve"> entre fases</w:t>
            </w:r>
          </w:p>
        </w:tc>
        <w:tc>
          <w:tcPr>
            <w:tcW w:w="4505" w:type="dxa"/>
            <w:vAlign w:val="center"/>
          </w:tcPr>
          <w:p w14:paraId="7F5640B6" w14:textId="77777777" w:rsidR="001E5446" w:rsidRPr="00210055" w:rsidRDefault="001E5446">
            <w:pPr>
              <w:tabs>
                <w:tab w:val="left" w:pos="1560"/>
              </w:tabs>
              <w:spacing w:after="0" w:line="240" w:lineRule="auto"/>
              <w:rPr>
                <w:rFonts w:ascii="Arial" w:hAnsi="Arial" w:cs="Arial"/>
                <w:b/>
                <w:sz w:val="18"/>
                <w:szCs w:val="18"/>
              </w:rPr>
            </w:pPr>
            <w:r w:rsidRPr="004218A9">
              <w:rPr>
                <w:rFonts w:ascii="Arial" w:hAnsi="Arial" w:cs="Arial"/>
                <w:sz w:val="18"/>
                <w:szCs w:val="18"/>
                <w:lang w:val="es-MX"/>
              </w:rPr>
              <w:t>220</w:t>
            </w:r>
            <w:r w:rsidRPr="00210055">
              <w:rPr>
                <w:rFonts w:ascii="Arial" w:hAnsi="Arial" w:cs="Arial"/>
                <w:sz w:val="18"/>
                <w:szCs w:val="18"/>
                <w:lang w:val="es-MX"/>
              </w:rPr>
              <w:t xml:space="preserve"> kV</w:t>
            </w:r>
          </w:p>
        </w:tc>
      </w:tr>
      <w:tr w:rsidR="001E5446" w:rsidRPr="002625F0" w14:paraId="06391E49" w14:textId="77777777">
        <w:tc>
          <w:tcPr>
            <w:tcW w:w="3544" w:type="dxa"/>
            <w:vAlign w:val="center"/>
          </w:tcPr>
          <w:p w14:paraId="5D081316"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r>
              <w:rPr>
                <w:rFonts w:ascii="Arial" w:hAnsi="Arial" w:cs="Arial"/>
                <w:sz w:val="18"/>
                <w:szCs w:val="18"/>
                <w:lang w:val="es-MX"/>
              </w:rPr>
              <w:t xml:space="preserve"> entre fases</w:t>
            </w:r>
          </w:p>
        </w:tc>
        <w:tc>
          <w:tcPr>
            <w:tcW w:w="4505" w:type="dxa"/>
            <w:vAlign w:val="center"/>
          </w:tcPr>
          <w:p w14:paraId="19D11C58" w14:textId="77777777" w:rsidR="001E5446" w:rsidRPr="00210055" w:rsidRDefault="001E5446">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1E5446" w:rsidRPr="002625F0" w14:paraId="2957A0FA" w14:textId="77777777">
        <w:tc>
          <w:tcPr>
            <w:tcW w:w="3544" w:type="dxa"/>
            <w:vAlign w:val="center"/>
          </w:tcPr>
          <w:p w14:paraId="584B807A"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r>
              <w:rPr>
                <w:rFonts w:ascii="Arial" w:hAnsi="Arial" w:cs="Arial"/>
                <w:sz w:val="18"/>
                <w:szCs w:val="18"/>
                <w:lang w:val="es-MX"/>
              </w:rPr>
              <w:t xml:space="preserve"> entre fases</w:t>
            </w:r>
          </w:p>
        </w:tc>
        <w:tc>
          <w:tcPr>
            <w:tcW w:w="4505" w:type="dxa"/>
            <w:vAlign w:val="center"/>
          </w:tcPr>
          <w:p w14:paraId="638CBDBB" w14:textId="77777777" w:rsidR="001E5446" w:rsidRPr="00210055" w:rsidRDefault="001E5446">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1E5446" w:rsidRPr="002625F0" w14:paraId="3438C8F6" w14:textId="77777777">
        <w:tc>
          <w:tcPr>
            <w:tcW w:w="3544" w:type="dxa"/>
            <w:vAlign w:val="center"/>
          </w:tcPr>
          <w:p w14:paraId="21C75BD5"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81AB904" w14:textId="77777777" w:rsidR="001E5446" w:rsidRPr="00210055" w:rsidRDefault="001E5446">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auto</w:t>
            </w:r>
            <w:r w:rsidRPr="00210055">
              <w:rPr>
                <w:rFonts w:ascii="Arial" w:hAnsi="Arial" w:cs="Arial"/>
                <w:sz w:val="18"/>
                <w:szCs w:val="18"/>
                <w:lang w:val="es-MX"/>
              </w:rPr>
              <w:t>transformadores monofásicos</w:t>
            </w:r>
          </w:p>
        </w:tc>
      </w:tr>
      <w:tr w:rsidR="001E5446" w:rsidRPr="00645FD3" w14:paraId="15E4C634" w14:textId="77777777">
        <w:tc>
          <w:tcPr>
            <w:tcW w:w="3544" w:type="dxa"/>
            <w:vAlign w:val="center"/>
          </w:tcPr>
          <w:p w14:paraId="01825E9C" w14:textId="77777777" w:rsidR="001E5446" w:rsidRPr="00210055" w:rsidRDefault="001E5446">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017446F7"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220/138/13.8 kV</w:t>
            </w:r>
          </w:p>
          <w:p w14:paraId="64D31F5C"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3x(30/30/10)  MVA (ONAN) (*)</w:t>
            </w:r>
          </w:p>
          <w:p w14:paraId="12670984"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3x(40/40/12)  MVA (ONAF) (*)</w:t>
            </w:r>
          </w:p>
        </w:tc>
      </w:tr>
      <w:tr w:rsidR="001E5446" w:rsidRPr="002625F0" w14:paraId="3A990D5D" w14:textId="77777777">
        <w:tc>
          <w:tcPr>
            <w:tcW w:w="3544" w:type="dxa"/>
            <w:vAlign w:val="center"/>
          </w:tcPr>
          <w:p w14:paraId="049463AE"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lastRenderedPageBreak/>
              <w:t>Refrigeración</w:t>
            </w:r>
          </w:p>
        </w:tc>
        <w:tc>
          <w:tcPr>
            <w:tcW w:w="4505" w:type="dxa"/>
            <w:vAlign w:val="center"/>
          </w:tcPr>
          <w:p w14:paraId="4BC0B2D2"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1E5446" w:rsidRPr="002625F0" w14:paraId="51E6FEE1" w14:textId="77777777">
        <w:tc>
          <w:tcPr>
            <w:tcW w:w="3544" w:type="dxa"/>
            <w:vAlign w:val="center"/>
          </w:tcPr>
          <w:p w14:paraId="1CA271EB"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1EF902A4"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1E5446" w:rsidRPr="002625F0" w14:paraId="0F681AFF" w14:textId="77777777">
        <w:tc>
          <w:tcPr>
            <w:tcW w:w="3544" w:type="dxa"/>
            <w:vAlign w:val="center"/>
          </w:tcPr>
          <w:p w14:paraId="25CCEB83"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173B809"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50E82106" w:rsidR="00C6427B" w:rsidRPr="00B35B9C" w:rsidRDefault="008E23DB" w:rsidP="00C6427B">
      <w:pPr>
        <w:spacing w:after="120" w:line="240" w:lineRule="auto"/>
        <w:ind w:left="851"/>
        <w:jc w:val="both"/>
        <w:rPr>
          <w:rFonts w:ascii="Arial" w:hAnsi="Arial" w:cs="Arial"/>
          <w:sz w:val="20"/>
          <w:szCs w:val="20"/>
        </w:rPr>
      </w:pPr>
      <w:r w:rsidRPr="00B35B9C">
        <w:rPr>
          <w:rFonts w:ascii="Arial" w:hAnsi="Arial" w:cs="Arial"/>
          <w:sz w:val="20"/>
          <w:szCs w:val="20"/>
        </w:rPr>
        <w:t xml:space="preserve">Estará </w:t>
      </w:r>
      <w:r w:rsidRPr="00D72ADC">
        <w:rPr>
          <w:rFonts w:ascii="Arial" w:hAnsi="Arial" w:cs="Arial"/>
          <w:bCs/>
          <w:sz w:val="20"/>
          <w:szCs w:val="20"/>
        </w:rPr>
        <w:t>conformado</w:t>
      </w:r>
      <w:r w:rsidRPr="00B35B9C">
        <w:rPr>
          <w:rFonts w:ascii="Arial" w:hAnsi="Arial" w:cs="Arial"/>
          <w:sz w:val="20"/>
          <w:szCs w:val="20"/>
        </w:rPr>
        <w:t xml:space="preserve">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1D0B2A35" w14:textId="53777751" w:rsidR="00F97ED7" w:rsidRDefault="00C6427B" w:rsidP="0053475C">
      <w:pPr>
        <w:spacing w:after="120" w:line="240" w:lineRule="auto"/>
        <w:ind w:left="1276"/>
        <w:jc w:val="both"/>
        <w:rPr>
          <w:rFonts w:ascii="Arial" w:hAnsi="Arial" w:cs="Arial"/>
          <w:b/>
          <w:bCs/>
          <w:sz w:val="20"/>
          <w:szCs w:val="20"/>
          <w:lang w:val="es-MX"/>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3584907E"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 xml:space="preserve">El banco de </w:t>
      </w:r>
      <w:r w:rsidR="00427004">
        <w:rPr>
          <w:rFonts w:ascii="Arial" w:hAnsi="Arial" w:cs="Arial"/>
          <w:sz w:val="20"/>
          <w:szCs w:val="20"/>
          <w:lang w:val="es-MX"/>
        </w:rPr>
        <w:t>auto</w:t>
      </w:r>
      <w:r w:rsidRPr="00AF6D1C">
        <w:rPr>
          <w:rFonts w:ascii="Arial" w:hAnsi="Arial" w:cs="Arial"/>
          <w:sz w:val="20"/>
          <w:szCs w:val="20"/>
          <w:lang w:val="es-MX"/>
        </w:rPr>
        <w:t>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2929314C"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w:t>
      </w:r>
      <w:r w:rsidR="00630A28">
        <w:rPr>
          <w:rFonts w:ascii="Arial" w:hAnsi="Arial" w:cs="Arial"/>
          <w:sz w:val="20"/>
          <w:szCs w:val="20"/>
          <w:lang w:val="es-MX"/>
        </w:rPr>
        <w:t>banco de auto</w:t>
      </w:r>
      <w:r w:rsidRPr="00B35B9C">
        <w:rPr>
          <w:rFonts w:ascii="Arial" w:hAnsi="Arial" w:cs="Arial"/>
          <w:sz w:val="20"/>
          <w:szCs w:val="20"/>
          <w:lang w:val="es-MX"/>
        </w:rPr>
        <w:t>transformador</w:t>
      </w:r>
      <w:r w:rsidR="00630A28">
        <w:rPr>
          <w:rFonts w:ascii="Arial" w:hAnsi="Arial" w:cs="Arial"/>
          <w:sz w:val="20"/>
          <w:szCs w:val="20"/>
          <w:lang w:val="es-MX"/>
        </w:rPr>
        <w:t>es</w:t>
      </w:r>
      <w:r w:rsidRPr="00B35B9C">
        <w:rPr>
          <w:rFonts w:ascii="Arial" w:hAnsi="Arial" w:cs="Arial"/>
          <w:sz w:val="20"/>
          <w:szCs w:val="20"/>
          <w:lang w:val="es-MX"/>
        </w:rPr>
        <w:t>:</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7375C35D" w14:textId="77777777" w:rsidR="00C6427B"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07D4B469"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6A45D37" w14:textId="77777777" w:rsidR="008B345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w:t>
      </w:r>
    </w:p>
    <w:p w14:paraId="53AA7E25" w14:textId="01370415" w:rsidR="00C6427B" w:rsidRDefault="00DE797C" w:rsidP="00C6427B">
      <w:pPr>
        <w:spacing w:after="120" w:line="240" w:lineRule="auto"/>
        <w:ind w:left="1276"/>
        <w:jc w:val="both"/>
        <w:rPr>
          <w:rFonts w:ascii="Arial" w:hAnsi="Arial" w:cs="Arial"/>
          <w:sz w:val="20"/>
          <w:szCs w:val="20"/>
          <w:lang w:val="es-MX"/>
        </w:rPr>
      </w:pPr>
      <w:r>
        <w:rPr>
          <w:rFonts w:ascii="Arial" w:hAnsi="Arial" w:cs="Arial"/>
          <w:sz w:val="20"/>
          <w:szCs w:val="20"/>
          <w:lang w:val="es-MX"/>
        </w:rPr>
        <w:lastRenderedPageBreak/>
        <w:t xml:space="preserve">Cada unidad del </w:t>
      </w:r>
      <w:r w:rsidR="00B91112">
        <w:rPr>
          <w:rFonts w:ascii="Arial" w:hAnsi="Arial" w:cs="Arial"/>
          <w:sz w:val="20"/>
          <w:szCs w:val="20"/>
          <w:lang w:val="es-MX"/>
        </w:rPr>
        <w:t>banco de</w:t>
      </w:r>
      <w:r w:rsidRPr="00B35B9C">
        <w:rPr>
          <w:rFonts w:ascii="Arial" w:hAnsi="Arial" w:cs="Arial"/>
          <w:sz w:val="20"/>
          <w:szCs w:val="20"/>
          <w:lang w:val="es-MX"/>
        </w:rPr>
        <w:t xml:space="preserve"> </w:t>
      </w:r>
      <w:r w:rsidR="00C6427B" w:rsidRPr="00B35B9C">
        <w:rPr>
          <w:rFonts w:ascii="Arial" w:hAnsi="Arial" w:cs="Arial"/>
          <w:sz w:val="20"/>
          <w:szCs w:val="20"/>
          <w:lang w:val="es-MX"/>
        </w:rPr>
        <w:t>transformador</w:t>
      </w:r>
      <w:r w:rsidR="00B91112">
        <w:rPr>
          <w:rFonts w:ascii="Arial" w:hAnsi="Arial" w:cs="Arial"/>
          <w:sz w:val="20"/>
          <w:szCs w:val="20"/>
          <w:lang w:val="es-MX"/>
        </w:rPr>
        <w:t>es</w:t>
      </w:r>
      <w:r w:rsidR="00C6427B" w:rsidRPr="00B35B9C">
        <w:rPr>
          <w:rFonts w:ascii="Arial" w:hAnsi="Arial" w:cs="Arial"/>
          <w:sz w:val="20"/>
          <w:szCs w:val="20"/>
          <w:lang w:val="es-MX"/>
        </w:rPr>
        <w:t xml:space="preserve"> de potencia será </w:t>
      </w:r>
      <w:proofErr w:type="gramStart"/>
      <w:r w:rsidR="00C6427B" w:rsidRPr="00B35B9C">
        <w:rPr>
          <w:rFonts w:ascii="Arial" w:hAnsi="Arial" w:cs="Arial"/>
          <w:sz w:val="20"/>
          <w:szCs w:val="20"/>
          <w:lang w:val="es-MX"/>
        </w:rPr>
        <w:t>embarcado</w:t>
      </w:r>
      <w:proofErr w:type="gramEnd"/>
      <w:r w:rsidR="00C6427B" w:rsidRPr="00B35B9C">
        <w:rPr>
          <w:rFonts w:ascii="Arial" w:hAnsi="Arial" w:cs="Arial"/>
          <w:sz w:val="20"/>
          <w:szCs w:val="20"/>
          <w:lang w:val="es-MX"/>
        </w:rPr>
        <w:t xml:space="preserve"> sin aceite, en su lugar será llenado con gas nitrógeno para su transporte. El aceite dieléctrico será aceite mineral refinado, que en su composición química no contenga sustancias inhibidoras y deberá cumplir con las Normas IEC 60354 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8D18D86"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427004">
        <w:rPr>
          <w:rFonts w:ascii="Arial" w:hAnsi="Arial" w:cs="Arial"/>
          <w:sz w:val="20"/>
          <w:szCs w:val="20"/>
          <w:lang w:val="es-MX"/>
        </w:rPr>
        <w:t>auto</w:t>
      </w:r>
      <w:r w:rsidRPr="006E465B">
        <w:rPr>
          <w:rFonts w:ascii="Arial" w:hAnsi="Arial" w:cs="Arial"/>
          <w:sz w:val="20"/>
          <w:szCs w:val="20"/>
          <w:lang w:val="es-MX"/>
        </w:rPr>
        <w:t>transformadores monofásicos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54E3766F"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w:t>
      </w:r>
      <w:r w:rsidR="00EB5103">
        <w:rPr>
          <w:rFonts w:ascii="Arial" w:hAnsi="Arial"/>
          <w:sz w:val="20"/>
        </w:rPr>
        <w:t xml:space="preserve">138 </w:t>
      </w:r>
      <w:r>
        <w:rPr>
          <w:rFonts w:ascii="Arial" w:hAnsi="Arial"/>
          <w:sz w:val="20"/>
        </w:rPr>
        <w:t>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4047EB">
        <w:tc>
          <w:tcPr>
            <w:tcW w:w="3827" w:type="dxa"/>
            <w:shd w:val="clear" w:color="auto" w:fill="C6D9F1"/>
          </w:tcPr>
          <w:p w14:paraId="3057B23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35435212" w:rsidR="00C6427B" w:rsidRPr="00576CB8" w:rsidRDefault="00C6427B" w:rsidP="004047EB">
            <w:pPr>
              <w:spacing w:after="0" w:line="240" w:lineRule="auto"/>
              <w:jc w:val="center"/>
              <w:rPr>
                <w:rFonts w:ascii="Arial" w:hAnsi="Arial" w:cs="Arial"/>
                <w:b/>
                <w:sz w:val="18"/>
                <w:szCs w:val="18"/>
              </w:rPr>
            </w:pPr>
            <w:r w:rsidDel="00E726CF">
              <w:rPr>
                <w:rFonts w:ascii="Arial" w:hAnsi="Arial" w:cs="Arial"/>
                <w:b/>
                <w:sz w:val="18"/>
                <w:szCs w:val="18"/>
              </w:rPr>
              <w:t xml:space="preserve"> </w:t>
            </w:r>
            <w:r w:rsidR="00E726CF">
              <w:rPr>
                <w:rFonts w:ascii="Arial" w:hAnsi="Arial" w:cs="Arial"/>
                <w:b/>
                <w:sz w:val="18"/>
                <w:szCs w:val="18"/>
              </w:rPr>
              <w:t>138</w:t>
            </w:r>
            <w:r w:rsidRPr="00576CB8">
              <w:rPr>
                <w:rFonts w:ascii="Arial" w:hAnsi="Arial" w:cs="Arial"/>
                <w:b/>
                <w:sz w:val="18"/>
                <w:szCs w:val="18"/>
              </w:rPr>
              <w:t xml:space="preserve"> kV</w:t>
            </w:r>
          </w:p>
        </w:tc>
      </w:tr>
      <w:tr w:rsidR="00E726CF" w:rsidRPr="00576CB8" w14:paraId="177A34DC" w14:textId="77777777" w:rsidTr="004047EB">
        <w:tc>
          <w:tcPr>
            <w:tcW w:w="3827" w:type="dxa"/>
            <w:shd w:val="clear" w:color="auto" w:fill="auto"/>
          </w:tcPr>
          <w:p w14:paraId="32A09C39" w14:textId="72B05CE5" w:rsidR="00E726CF" w:rsidRPr="00576CB8" w:rsidRDefault="00E726CF" w:rsidP="00E726CF">
            <w:pPr>
              <w:spacing w:after="0" w:line="240" w:lineRule="auto"/>
              <w:jc w:val="both"/>
              <w:rPr>
                <w:rFonts w:ascii="Arial" w:hAnsi="Arial" w:cs="Arial"/>
                <w:sz w:val="18"/>
                <w:szCs w:val="18"/>
              </w:rPr>
            </w:pPr>
            <w:r w:rsidRPr="00576CB8" w:rsidDel="00A84F15">
              <w:rPr>
                <w:rFonts w:ascii="Arial" w:hAnsi="Arial" w:cs="Arial"/>
                <w:sz w:val="18"/>
                <w:szCs w:val="18"/>
              </w:rPr>
              <w:t>Tipo de instalación</w:t>
            </w:r>
          </w:p>
        </w:tc>
        <w:tc>
          <w:tcPr>
            <w:tcW w:w="2126" w:type="dxa"/>
          </w:tcPr>
          <w:p w14:paraId="5695F259" w14:textId="72E8ADA8"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Exterior</w:t>
            </w:r>
          </w:p>
        </w:tc>
        <w:tc>
          <w:tcPr>
            <w:tcW w:w="2126" w:type="dxa"/>
          </w:tcPr>
          <w:p w14:paraId="517F30A6" w14:textId="635AF898"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Exterior</w:t>
            </w:r>
          </w:p>
        </w:tc>
      </w:tr>
      <w:tr w:rsidR="00E726CF" w:rsidRPr="00576CB8" w14:paraId="74FDE7AB" w14:textId="77777777" w:rsidTr="004047EB">
        <w:tc>
          <w:tcPr>
            <w:tcW w:w="3827" w:type="dxa"/>
            <w:shd w:val="clear" w:color="auto" w:fill="auto"/>
          </w:tcPr>
          <w:p w14:paraId="464AAC9F" w14:textId="789E55C0" w:rsidR="00E726CF" w:rsidRPr="00576CB8" w:rsidRDefault="00E726CF" w:rsidP="00E726CF">
            <w:pPr>
              <w:spacing w:after="0" w:line="240" w:lineRule="auto"/>
              <w:jc w:val="both"/>
              <w:rPr>
                <w:rFonts w:ascii="Arial" w:hAnsi="Arial" w:cs="Arial"/>
                <w:sz w:val="18"/>
                <w:szCs w:val="18"/>
              </w:rPr>
            </w:pPr>
            <w:r w:rsidRPr="00576CB8" w:rsidDel="00A84F15">
              <w:rPr>
                <w:rFonts w:ascii="Arial" w:hAnsi="Arial" w:cs="Arial"/>
                <w:sz w:val="18"/>
                <w:szCs w:val="18"/>
              </w:rPr>
              <w:t>Tensión secundaria</w:t>
            </w:r>
          </w:p>
        </w:tc>
        <w:tc>
          <w:tcPr>
            <w:tcW w:w="2126" w:type="dxa"/>
          </w:tcPr>
          <w:p w14:paraId="39CD1B4A" w14:textId="6D4C9FC2"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110/√3 V</w:t>
            </w:r>
          </w:p>
        </w:tc>
        <w:tc>
          <w:tcPr>
            <w:tcW w:w="2126" w:type="dxa"/>
          </w:tcPr>
          <w:p w14:paraId="0C9CC352" w14:textId="2F99BCCE"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110/√3 V</w:t>
            </w:r>
          </w:p>
        </w:tc>
      </w:tr>
      <w:tr w:rsidR="00E726CF" w:rsidRPr="00576CB8" w14:paraId="3C2D87DB" w14:textId="77777777" w:rsidTr="004047EB">
        <w:tc>
          <w:tcPr>
            <w:tcW w:w="3827" w:type="dxa"/>
            <w:shd w:val="clear" w:color="auto" w:fill="auto"/>
          </w:tcPr>
          <w:p w14:paraId="0158F829" w14:textId="77777777" w:rsidR="00E726CF" w:rsidRPr="00576CB8" w:rsidRDefault="00E726CF" w:rsidP="00E726CF">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4D34EA13" w14:textId="77777777" w:rsidR="00E726CF" w:rsidRPr="00576CB8" w:rsidRDefault="00E726CF" w:rsidP="00E726CF">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44E77DB" w:rsidR="00E726CF" w:rsidRPr="00576CB8" w:rsidRDefault="00E726CF" w:rsidP="00E726CF">
            <w:pPr>
              <w:numPr>
                <w:ilvl w:val="0"/>
                <w:numId w:val="67"/>
              </w:numPr>
              <w:spacing w:after="0" w:line="240" w:lineRule="auto"/>
              <w:jc w:val="both"/>
              <w:rPr>
                <w:rFonts w:ascii="Arial" w:hAnsi="Arial" w:cs="Arial"/>
                <w:sz w:val="18"/>
                <w:szCs w:val="18"/>
              </w:rPr>
            </w:pPr>
            <w:r w:rsidRPr="00576CB8" w:rsidDel="00A84F15">
              <w:rPr>
                <w:rFonts w:ascii="Arial" w:hAnsi="Arial" w:cs="Arial"/>
                <w:sz w:val="18"/>
                <w:szCs w:val="18"/>
              </w:rPr>
              <w:t>Potencia</w:t>
            </w:r>
          </w:p>
        </w:tc>
        <w:tc>
          <w:tcPr>
            <w:tcW w:w="2126" w:type="dxa"/>
          </w:tcPr>
          <w:p w14:paraId="7654134C" w14:textId="77777777" w:rsidR="00E726CF" w:rsidRPr="00576CB8" w:rsidRDefault="00E726CF" w:rsidP="00E726CF">
            <w:pPr>
              <w:spacing w:after="0" w:line="240" w:lineRule="auto"/>
              <w:jc w:val="center"/>
              <w:rPr>
                <w:rFonts w:ascii="Arial" w:hAnsi="Arial" w:cs="Arial"/>
                <w:sz w:val="18"/>
                <w:szCs w:val="18"/>
              </w:rPr>
            </w:pPr>
          </w:p>
          <w:p w14:paraId="12753CCE"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63B3731D"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 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c>
          <w:tcPr>
            <w:tcW w:w="2126" w:type="dxa"/>
          </w:tcPr>
          <w:p w14:paraId="4733DF48" w14:textId="77777777" w:rsidR="00E726CF" w:rsidRPr="00576CB8" w:rsidRDefault="00E726CF" w:rsidP="00E726CF">
            <w:pPr>
              <w:spacing w:after="0" w:line="240" w:lineRule="auto"/>
              <w:jc w:val="center"/>
              <w:rPr>
                <w:rFonts w:ascii="Arial" w:hAnsi="Arial" w:cs="Arial"/>
                <w:sz w:val="18"/>
                <w:szCs w:val="18"/>
              </w:rPr>
            </w:pPr>
          </w:p>
          <w:p w14:paraId="2C09AFC3"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6762751E"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 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r>
      <w:tr w:rsidR="00E726CF" w:rsidRPr="00576CB8" w14:paraId="0C66A7D0" w14:textId="77777777" w:rsidTr="004047EB">
        <w:tc>
          <w:tcPr>
            <w:tcW w:w="3827" w:type="dxa"/>
            <w:shd w:val="clear" w:color="auto" w:fill="auto"/>
          </w:tcPr>
          <w:p w14:paraId="545E95C2" w14:textId="77777777" w:rsidR="00E726CF" w:rsidRPr="00576CB8" w:rsidRDefault="00E726CF" w:rsidP="00E726CF">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4BA42764" w14:textId="77777777" w:rsidR="00E726CF" w:rsidRPr="00576CB8" w:rsidRDefault="00E726CF" w:rsidP="00E726CF">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0ADCD185" w:rsidR="00E726CF" w:rsidRPr="00576CB8" w:rsidRDefault="00E726CF" w:rsidP="00E726CF">
            <w:pPr>
              <w:numPr>
                <w:ilvl w:val="0"/>
                <w:numId w:val="68"/>
              </w:numPr>
              <w:spacing w:after="0" w:line="240" w:lineRule="auto"/>
              <w:jc w:val="both"/>
              <w:rPr>
                <w:rFonts w:ascii="Arial" w:hAnsi="Arial" w:cs="Arial"/>
                <w:sz w:val="18"/>
                <w:szCs w:val="18"/>
              </w:rPr>
            </w:pPr>
            <w:r w:rsidRPr="00576CB8" w:rsidDel="00A84F15">
              <w:rPr>
                <w:rFonts w:ascii="Arial" w:hAnsi="Arial" w:cs="Arial"/>
                <w:sz w:val="18"/>
                <w:szCs w:val="18"/>
              </w:rPr>
              <w:t>Potencia</w:t>
            </w:r>
          </w:p>
        </w:tc>
        <w:tc>
          <w:tcPr>
            <w:tcW w:w="2126" w:type="dxa"/>
          </w:tcPr>
          <w:p w14:paraId="573AA2D3" w14:textId="77777777" w:rsidR="00E726CF" w:rsidRPr="00576CB8" w:rsidRDefault="00E726CF" w:rsidP="00E726CF">
            <w:pPr>
              <w:spacing w:after="0" w:line="240" w:lineRule="auto"/>
              <w:jc w:val="center"/>
              <w:rPr>
                <w:rFonts w:ascii="Arial" w:hAnsi="Arial" w:cs="Arial"/>
                <w:sz w:val="18"/>
                <w:szCs w:val="18"/>
              </w:rPr>
            </w:pPr>
          </w:p>
          <w:p w14:paraId="7F854F1E"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3P</w:t>
            </w:r>
          </w:p>
          <w:p w14:paraId="704CC89B" w14:textId="424B20EB"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c>
          <w:tcPr>
            <w:tcW w:w="2126" w:type="dxa"/>
          </w:tcPr>
          <w:p w14:paraId="41DC6A72" w14:textId="77777777" w:rsidR="00E726CF" w:rsidRPr="00576CB8" w:rsidRDefault="00E726CF" w:rsidP="00E726CF">
            <w:pPr>
              <w:spacing w:after="0" w:line="240" w:lineRule="auto"/>
              <w:jc w:val="center"/>
              <w:rPr>
                <w:rFonts w:ascii="Arial" w:hAnsi="Arial" w:cs="Arial"/>
                <w:sz w:val="18"/>
                <w:szCs w:val="18"/>
              </w:rPr>
            </w:pPr>
          </w:p>
          <w:p w14:paraId="3FEC6591"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3P</w:t>
            </w:r>
          </w:p>
          <w:p w14:paraId="6839CC7C" w14:textId="3902F777"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211"/>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26317B60"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sidR="0067163D">
        <w:rPr>
          <w:rFonts w:ascii="Arial" w:hAnsi="Arial" w:cs="Arial"/>
          <w:sz w:val="20"/>
          <w:szCs w:val="20"/>
        </w:rPr>
        <w:t>138</w:t>
      </w:r>
      <w:r w:rsidR="0067163D" w:rsidRPr="00576CB8">
        <w:rPr>
          <w:rFonts w:ascii="Arial" w:hAnsi="Arial" w:cs="Arial"/>
          <w:sz w:val="20"/>
          <w:szCs w:val="20"/>
        </w:rPr>
        <w:t xml:space="preserve"> </w:t>
      </w:r>
      <w:r w:rsidRPr="00576CB8">
        <w:rPr>
          <w:rFonts w:ascii="Arial" w:hAnsi="Arial" w:cs="Arial"/>
          <w:sz w:val="20"/>
          <w:szCs w:val="20"/>
        </w:rPr>
        <w:t xml:space="preserve">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lastRenderedPageBreak/>
        <w:t>El material de la unidad resistiva será óxido de zinc, y cada descargador podrá estar constituido por una o varias unidades, debiendo ser cada una de ellas un descargador en sí misma. Estarán provistos de contadores de descarga.</w:t>
      </w:r>
    </w:p>
    <w:bookmarkEnd w:id="212"/>
    <w:bookmarkEnd w:id="213"/>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721AF6FE" w:rsidR="00F97ED7" w:rsidRPr="0067163D" w:rsidRDefault="00C6427B" w:rsidP="0053475C">
      <w:pPr>
        <w:numPr>
          <w:ilvl w:val="0"/>
          <w:numId w:val="63"/>
        </w:numPr>
        <w:spacing w:before="40" w:after="0" w:line="240" w:lineRule="auto"/>
        <w:jc w:val="both"/>
        <w:rPr>
          <w:rFonts w:ascii="Arial" w:hAnsi="Arial" w:cs="Arial"/>
          <w:sz w:val="20"/>
          <w:szCs w:val="20"/>
        </w:rPr>
      </w:pPr>
      <w:r w:rsidRPr="0067163D">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4" w:name="_Toc340129060"/>
      <w:bookmarkStart w:id="215"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4"/>
      <w:bookmarkEnd w:id="215"/>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Los pasos indicados en los numerales c) al f), serán repetidos para cada uno de los demás vanos de la línea inspeccionada, hasta completar el 100% de los tramos a inspeccionar.</w:t>
      </w:r>
    </w:p>
    <w:p w14:paraId="352133ED" w14:textId="2A2DA8E4" w:rsidR="00F97ED7" w:rsidRPr="00225F2B" w:rsidRDefault="00C6427B" w:rsidP="0053475C">
      <w:pPr>
        <w:numPr>
          <w:ilvl w:val="0"/>
          <w:numId w:val="62"/>
        </w:numPr>
        <w:tabs>
          <w:tab w:val="num" w:pos="851"/>
        </w:tabs>
        <w:spacing w:after="0" w:line="240" w:lineRule="auto"/>
        <w:ind w:left="851" w:hanging="284"/>
        <w:jc w:val="both"/>
        <w:rPr>
          <w:rFonts w:ascii="Arial" w:hAnsi="Arial" w:cs="Arial"/>
          <w:b/>
          <w:sz w:val="20"/>
          <w:szCs w:val="20"/>
        </w:rPr>
      </w:pPr>
      <w:r w:rsidRPr="00225F2B">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2"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1F1175F" wp14:editId="535904F5">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6" w:name="_Toc340129061"/>
      <w:bookmarkStart w:id="217"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6"/>
      <w:bookmarkEnd w:id="217"/>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350A0008" w14:textId="77777777" w:rsidR="008B345C" w:rsidRDefault="008B345C">
      <w:pPr>
        <w:spacing w:after="0" w:line="240" w:lineRule="auto"/>
        <w:rPr>
          <w:rFonts w:ascii="Arial" w:hAnsi="Arial" w:cs="Arial"/>
          <w:sz w:val="20"/>
          <w:szCs w:val="20"/>
        </w:rPr>
      </w:pPr>
      <w:r>
        <w:rPr>
          <w:rFonts w:ascii="Arial" w:hAnsi="Arial" w:cs="Arial"/>
          <w:sz w:val="20"/>
          <w:szCs w:val="20"/>
        </w:rPr>
        <w:br w:type="page"/>
      </w:r>
    </w:p>
    <w:p w14:paraId="03B4AAC0" w14:textId="5A98DAAD"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273DF41A" w14:textId="0E12A0A4" w:rsidR="00F97ED7" w:rsidRPr="00214714" w:rsidRDefault="00C6427B" w:rsidP="0053475C">
      <w:pPr>
        <w:numPr>
          <w:ilvl w:val="0"/>
          <w:numId w:val="64"/>
        </w:numPr>
        <w:tabs>
          <w:tab w:val="num" w:pos="851"/>
        </w:tabs>
        <w:spacing w:before="60" w:after="0" w:line="240" w:lineRule="auto"/>
        <w:ind w:left="851" w:hanging="284"/>
        <w:jc w:val="both"/>
        <w:rPr>
          <w:rFonts w:ascii="Arial" w:hAnsi="Arial" w:cs="Arial"/>
          <w:b/>
          <w:sz w:val="20"/>
          <w:szCs w:val="20"/>
        </w:rPr>
      </w:pPr>
      <w:r w:rsidRPr="00214714">
        <w:rPr>
          <w:rFonts w:ascii="Arial" w:hAnsi="Arial" w:cs="Arial"/>
          <w:sz w:val="20"/>
          <w:szCs w:val="20"/>
        </w:rPr>
        <w:t xml:space="preserve">El valor de NC se compara con los valores del Cuadro </w:t>
      </w:r>
      <w:proofErr w:type="spellStart"/>
      <w:r w:rsidRPr="00214714">
        <w:rPr>
          <w:rFonts w:ascii="Arial" w:hAnsi="Arial" w:cs="Arial"/>
          <w:sz w:val="20"/>
          <w:szCs w:val="20"/>
        </w:rPr>
        <w:t>N°</w:t>
      </w:r>
      <w:proofErr w:type="spellEnd"/>
      <w:r w:rsidRPr="00214714">
        <w:rPr>
          <w:rFonts w:ascii="Arial" w:hAnsi="Arial" w:cs="Arial"/>
          <w:sz w:val="20"/>
          <w:szCs w:val="20"/>
        </w:rPr>
        <w:t xml:space="preserve"> 2 y se determina el nivel de contaminación en los conductores.</w:t>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8"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8"/>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36592F58" w14:textId="77777777" w:rsidR="00350581" w:rsidRDefault="00350581" w:rsidP="00350581">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167A17F1" w14:textId="77777777" w:rsidR="00350581" w:rsidRDefault="00350581" w:rsidP="00350581">
      <w:pPr>
        <w:spacing w:before="100" w:after="0" w:line="250" w:lineRule="auto"/>
        <w:ind w:left="567"/>
        <w:jc w:val="center"/>
        <w:rPr>
          <w:rFonts w:ascii="Arial" w:hAnsi="Arial" w:cs="Arial"/>
          <w:b/>
          <w:sz w:val="20"/>
          <w:szCs w:val="20"/>
          <w:u w:val="single"/>
        </w:rPr>
      </w:pPr>
    </w:p>
    <w:p w14:paraId="64F52B46" w14:textId="07E46CDF" w:rsidR="00350581" w:rsidRPr="00405F9A" w:rsidRDefault="00E50E22" w:rsidP="00350581">
      <w:pPr>
        <w:spacing w:before="100" w:after="0" w:line="250" w:lineRule="auto"/>
        <w:ind w:left="567" w:hanging="709"/>
        <w:jc w:val="center"/>
        <w:rPr>
          <w:rFonts w:ascii="Arial" w:hAnsi="Arial" w:cs="Arial"/>
          <w:b/>
          <w:sz w:val="20"/>
          <w:szCs w:val="20"/>
          <w:u w:val="single"/>
        </w:rPr>
      </w:pPr>
      <w:r w:rsidRPr="006F023B">
        <w:rPr>
          <w:noProof/>
        </w:rPr>
        <w:drawing>
          <wp:inline distT="0" distB="0" distL="0" distR="0" wp14:anchorId="51543200" wp14:editId="2176B959">
            <wp:extent cx="6131883" cy="7513608"/>
            <wp:effectExtent l="0" t="0" r="2540" b="0"/>
            <wp:docPr id="689875914" name="Picture 68987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3487" cy="7564587"/>
                    </a:xfrm>
                    <a:prstGeom prst="rect">
                      <a:avLst/>
                    </a:prstGeom>
                    <a:noFill/>
                    <a:ln>
                      <a:noFill/>
                    </a:ln>
                  </pic:spPr>
                </pic:pic>
              </a:graphicData>
            </a:graphic>
          </wp:inline>
        </w:drawing>
      </w:r>
    </w:p>
    <w:p w14:paraId="2C8A1B82" w14:textId="77777777" w:rsidR="00350581" w:rsidRPr="00010092" w:rsidRDefault="00350581" w:rsidP="00350581">
      <w:pPr>
        <w:spacing w:line="240" w:lineRule="auto"/>
        <w:jc w:val="both"/>
        <w:rPr>
          <w:rFonts w:ascii="Arial" w:hAnsi="Arial" w:cs="Arial"/>
          <w:bCs/>
        </w:rPr>
      </w:pPr>
    </w:p>
    <w:p w14:paraId="494E2677" w14:textId="77777777" w:rsidR="00350581" w:rsidRPr="00972656" w:rsidRDefault="00350581" w:rsidP="00350581">
      <w:pPr>
        <w:spacing w:after="0" w:line="250" w:lineRule="auto"/>
        <w:jc w:val="center"/>
        <w:rPr>
          <w:rFonts w:ascii="Arial" w:hAnsi="Arial" w:cs="Arial"/>
          <w:b/>
        </w:rPr>
      </w:pPr>
    </w:p>
    <w:p w14:paraId="56266DB5" w14:textId="2CC42CFE" w:rsidR="00350581" w:rsidRDefault="00350581" w:rsidP="00350581">
      <w:pPr>
        <w:spacing w:after="0" w:line="240" w:lineRule="auto"/>
        <w:rPr>
          <w:rFonts w:ascii="Arial" w:hAnsi="Arial" w:cs="Arial"/>
          <w:b/>
          <w:sz w:val="20"/>
          <w:szCs w:val="20"/>
          <w:u w:val="single"/>
        </w:rPr>
      </w:pPr>
    </w:p>
    <w:p w14:paraId="1B4BA7BA" w14:textId="77777777" w:rsidR="00350581" w:rsidRDefault="00350581" w:rsidP="00350581">
      <w:pPr>
        <w:spacing w:after="0" w:line="240" w:lineRule="auto"/>
        <w:rPr>
          <w:rFonts w:ascii="Arial" w:hAnsi="Arial" w:cs="Arial"/>
          <w:b/>
          <w:sz w:val="20"/>
          <w:szCs w:val="20"/>
          <w:u w:val="single"/>
        </w:rPr>
      </w:pPr>
    </w:p>
    <w:p w14:paraId="406E3E6C" w14:textId="77777777" w:rsidR="00350581" w:rsidRPr="00405F9A"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605D8362" w14:textId="77777777" w:rsidR="00350581" w:rsidRDefault="00350581" w:rsidP="00350581">
      <w:pPr>
        <w:spacing w:line="240" w:lineRule="auto"/>
        <w:jc w:val="center"/>
        <w:rPr>
          <w:rFonts w:ascii="Arial" w:hAnsi="Arial" w:cs="Arial"/>
          <w:b/>
        </w:rPr>
      </w:pPr>
      <w:r w:rsidRPr="00EF7C1F">
        <w:rPr>
          <w:noProof/>
          <w:lang w:val="es-ES" w:eastAsia="es-ES"/>
        </w:rPr>
        <w:drawing>
          <wp:inline distT="0" distB="0" distL="0" distR="0" wp14:anchorId="151FFEF4" wp14:editId="0784955C">
            <wp:extent cx="5254397" cy="7057348"/>
            <wp:effectExtent l="0" t="0" r="3810" b="0"/>
            <wp:docPr id="284243754" name="Picture 28424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6136" cy="7099978"/>
                    </a:xfrm>
                    <a:prstGeom prst="rect">
                      <a:avLst/>
                    </a:prstGeom>
                    <a:noFill/>
                    <a:ln>
                      <a:noFill/>
                    </a:ln>
                  </pic:spPr>
                </pic:pic>
              </a:graphicData>
            </a:graphic>
          </wp:inline>
        </w:drawing>
      </w:r>
    </w:p>
    <w:p w14:paraId="7E8631BF" w14:textId="77777777" w:rsidR="00350581" w:rsidRDefault="00350581" w:rsidP="00350581">
      <w:pPr>
        <w:spacing w:line="240" w:lineRule="auto"/>
        <w:jc w:val="center"/>
        <w:rPr>
          <w:rFonts w:ascii="Arial" w:hAnsi="Arial" w:cs="Arial"/>
          <w:b/>
        </w:rPr>
      </w:pPr>
    </w:p>
    <w:p w14:paraId="7D2F62D8" w14:textId="77777777" w:rsidR="00350581" w:rsidRDefault="00350581" w:rsidP="00350581">
      <w:pPr>
        <w:spacing w:after="0" w:line="240" w:lineRule="auto"/>
        <w:rPr>
          <w:rFonts w:ascii="Arial" w:hAnsi="Arial" w:cs="Arial"/>
          <w:b/>
        </w:rPr>
      </w:pPr>
      <w:r>
        <w:rPr>
          <w:rFonts w:ascii="Arial" w:hAnsi="Arial" w:cs="Arial"/>
          <w:b/>
        </w:rPr>
        <w:br w:type="page"/>
      </w:r>
    </w:p>
    <w:p w14:paraId="1DEFFF6B" w14:textId="77777777" w:rsidR="00350581" w:rsidRDefault="00350581" w:rsidP="00350581">
      <w:pPr>
        <w:spacing w:line="240" w:lineRule="auto"/>
        <w:jc w:val="center"/>
        <w:rPr>
          <w:rFonts w:ascii="Arial" w:hAnsi="Arial" w:cs="Arial"/>
          <w:b/>
        </w:rPr>
      </w:pPr>
    </w:p>
    <w:p w14:paraId="1B266498" w14:textId="77777777" w:rsidR="00350581"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2AEDE1F4" w14:textId="77777777" w:rsidR="00350581" w:rsidRDefault="00350581" w:rsidP="00350581">
      <w:pPr>
        <w:spacing w:before="240" w:after="240" w:line="250" w:lineRule="auto"/>
        <w:jc w:val="center"/>
        <w:rPr>
          <w:rFonts w:ascii="Arial" w:hAnsi="Arial" w:cs="Arial"/>
          <w:b/>
          <w:sz w:val="20"/>
          <w:szCs w:val="20"/>
          <w:u w:val="single"/>
        </w:rPr>
      </w:pPr>
      <w:r w:rsidRPr="00EF7C1F">
        <w:rPr>
          <w:noProof/>
          <w:lang w:val="es-ES" w:eastAsia="es-ES"/>
        </w:rPr>
        <w:drawing>
          <wp:inline distT="0" distB="0" distL="0" distR="0" wp14:anchorId="04629F2D" wp14:editId="56813007">
            <wp:extent cx="5508276" cy="7294123"/>
            <wp:effectExtent l="0" t="0" r="0" b="2540"/>
            <wp:docPr id="844468295" name="Picture 84446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0240" cy="7309966"/>
                    </a:xfrm>
                    <a:prstGeom prst="rect">
                      <a:avLst/>
                    </a:prstGeom>
                    <a:noFill/>
                    <a:ln>
                      <a:noFill/>
                    </a:ln>
                  </pic:spPr>
                </pic:pic>
              </a:graphicData>
            </a:graphic>
          </wp:inline>
        </w:drawing>
      </w:r>
    </w:p>
    <w:p w14:paraId="0302131A" w14:textId="77777777" w:rsidR="00350581" w:rsidRDefault="00350581" w:rsidP="00350581">
      <w:pPr>
        <w:spacing w:line="240" w:lineRule="auto"/>
        <w:jc w:val="center"/>
        <w:rPr>
          <w:rFonts w:ascii="Arial" w:hAnsi="Arial" w:cs="Arial"/>
          <w:b/>
        </w:rPr>
      </w:pPr>
      <w:r>
        <w:rPr>
          <w:rFonts w:ascii="Arial" w:hAnsi="Arial" w:cs="Arial"/>
          <w:b/>
          <w:sz w:val="20"/>
          <w:szCs w:val="20"/>
          <w:u w:val="single"/>
        </w:rPr>
        <w:br w:type="page"/>
      </w:r>
    </w:p>
    <w:p w14:paraId="01A38E89" w14:textId="77777777" w:rsidR="00350581"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4</w:t>
      </w:r>
    </w:p>
    <w:p w14:paraId="7A9FD930" w14:textId="77777777" w:rsidR="00350581" w:rsidRDefault="00350581" w:rsidP="00350581">
      <w:pPr>
        <w:spacing w:before="240" w:after="240" w:line="250" w:lineRule="auto"/>
        <w:jc w:val="center"/>
        <w:rPr>
          <w:rFonts w:ascii="Arial" w:hAnsi="Arial" w:cs="Arial"/>
          <w:b/>
          <w:sz w:val="20"/>
          <w:szCs w:val="20"/>
          <w:u w:val="single"/>
        </w:rPr>
      </w:pPr>
      <w:r w:rsidRPr="00EF7C1F">
        <w:rPr>
          <w:noProof/>
          <w:lang w:val="es-ES" w:eastAsia="es-ES"/>
        </w:rPr>
        <w:drawing>
          <wp:inline distT="0" distB="0" distL="0" distR="0" wp14:anchorId="351C5C9A" wp14:editId="1C19548B">
            <wp:extent cx="5393995" cy="7244848"/>
            <wp:effectExtent l="0" t="0" r="0" b="0"/>
            <wp:docPr id="567845551" name="Picture 5678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349" cy="7253383"/>
                    </a:xfrm>
                    <a:prstGeom prst="rect">
                      <a:avLst/>
                    </a:prstGeom>
                    <a:noFill/>
                    <a:ln>
                      <a:noFill/>
                    </a:ln>
                  </pic:spPr>
                </pic:pic>
              </a:graphicData>
            </a:graphic>
          </wp:inline>
        </w:drawing>
      </w:r>
    </w:p>
    <w:p w14:paraId="74F5DAB2" w14:textId="0E00243B" w:rsidR="00350581" w:rsidRDefault="00350581">
      <w:pPr>
        <w:spacing w:after="0" w:line="240" w:lineRule="auto"/>
        <w:rPr>
          <w:rFonts w:ascii="Arial" w:hAnsi="Arial" w:cs="Arial"/>
          <w:bCs/>
        </w:rPr>
      </w:pPr>
      <w:r>
        <w:rPr>
          <w:rFonts w:ascii="Arial" w:hAnsi="Arial" w:cs="Arial"/>
          <w:bCs/>
        </w:rPr>
        <w:br w:type="page"/>
      </w: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19" w:name="_Toc493758765"/>
      <w:bookmarkStart w:id="220" w:name="_Toc490322664"/>
      <w:bookmarkStart w:id="221" w:name="_Toc49374500"/>
      <w:r w:rsidRPr="00D343BE">
        <w:rPr>
          <w:rFonts w:ascii="Arial" w:hAnsi="Arial" w:cs="Arial"/>
          <w:b/>
          <w:sz w:val="24"/>
          <w:szCs w:val="24"/>
        </w:rPr>
        <w:lastRenderedPageBreak/>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2" w:name="_Toc49374498"/>
      <w:r w:rsidRPr="00D343BE">
        <w:rPr>
          <w:rFonts w:ascii="Arial" w:hAnsi="Arial" w:cs="Arial"/>
          <w:b/>
          <w:bCs/>
          <w:lang w:val="es-ES" w:eastAsia="es-ES"/>
        </w:rPr>
        <w:t>PROCEDIMIENTO DE EJECUCIÓN DE PRUEBAS DE PUESTA EN SERVICIO DEL PROYECTO</w:t>
      </w:r>
      <w:bookmarkEnd w:id="222"/>
    </w:p>
    <w:p w14:paraId="2E92207F" w14:textId="4EB413F2" w:rsidR="007B16EA" w:rsidRPr="009E0A07" w:rsidRDefault="007B16EA" w:rsidP="007B16EA">
      <w:pPr>
        <w:jc w:val="center"/>
        <w:rPr>
          <w:rFonts w:ascii="Arial" w:hAnsi="Arial" w:cs="Arial"/>
          <w:b/>
          <w:bCs/>
          <w:lang w:val="es-ES" w:eastAsia="es-ES"/>
        </w:rPr>
      </w:pPr>
      <w:bookmarkStart w:id="223" w:name="_Toc49374499"/>
      <w:r w:rsidRPr="00D343BE">
        <w:rPr>
          <w:rFonts w:ascii="Arial" w:hAnsi="Arial" w:cs="Arial"/>
          <w:b/>
          <w:bCs/>
          <w:lang w:val="es-ES" w:eastAsia="es-ES"/>
        </w:rPr>
        <w:t>“</w:t>
      </w:r>
      <w:r w:rsidR="00892578">
        <w:rPr>
          <w:rFonts w:ascii="Arial" w:hAnsi="Arial" w:cs="Arial"/>
          <w:b/>
          <w:bCs/>
          <w:lang w:val="es-ES" w:eastAsia="es-ES"/>
        </w:rPr>
        <w:t>Nueva Subestación Palca 220 kV, LT 220 kV Palca-La Pascana, ampliaciones y Subestaciones asociadas (Arequipa) (Proyecto ITC)</w:t>
      </w:r>
      <w:r w:rsidRPr="00D343BE">
        <w:rPr>
          <w:rFonts w:ascii="Arial" w:hAnsi="Arial" w:cs="Arial"/>
          <w:b/>
          <w:bCs/>
          <w:lang w:val="es-ES" w:eastAsia="es-ES"/>
        </w:rPr>
        <w:t>”</w:t>
      </w:r>
      <w:bookmarkEnd w:id="223"/>
    </w:p>
    <w:p w14:paraId="36F567C0" w14:textId="77777777" w:rsidR="007B16EA" w:rsidRPr="00F90240" w:rsidRDefault="007B16EA" w:rsidP="007B16EA">
      <w:pPr>
        <w:spacing w:after="0" w:line="240" w:lineRule="auto"/>
        <w:jc w:val="center"/>
        <w:rPr>
          <w:rFonts w:ascii="Arial" w:hAnsi="Arial" w:cs="Arial"/>
          <w:b/>
        </w:rPr>
      </w:pPr>
    </w:p>
    <w:p w14:paraId="7F9A12C1" w14:textId="77777777"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Jefe de Pruebas conducirá y supervisará las pruebas e informará sobre las condiciones de </w:t>
      </w:r>
      <w:proofErr w:type="gramStart"/>
      <w:r w:rsidRPr="00F90240">
        <w:rPr>
          <w:rFonts w:ascii="Arial" w:hAnsi="Arial" w:cs="Arial"/>
          <w:sz w:val="20"/>
          <w:szCs w:val="20"/>
        </w:rPr>
        <w:t>la misma</w:t>
      </w:r>
      <w:proofErr w:type="gramEnd"/>
      <w:r w:rsidRPr="00F90240">
        <w:rPr>
          <w:rFonts w:ascii="Arial" w:hAnsi="Arial" w:cs="Arial"/>
          <w:sz w:val="20"/>
          <w:szCs w:val="20"/>
        </w:rPr>
        <w:t>.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Jefe de Pruebas deberá ser un profesional colegiado </w:t>
      </w:r>
      <w:bookmarkStart w:id="224" w:name="_Hlk134005098"/>
      <w:r w:rsidRPr="00F90240">
        <w:rPr>
          <w:rFonts w:ascii="Arial" w:hAnsi="Arial" w:cs="Arial"/>
          <w:sz w:val="20"/>
          <w:szCs w:val="20"/>
        </w:rPr>
        <w:t>y habilitado</w:t>
      </w:r>
      <w:bookmarkEnd w:id="224"/>
      <w:r w:rsidRPr="00F90240">
        <w:rPr>
          <w:rFonts w:ascii="Arial" w:hAnsi="Arial" w:cs="Arial"/>
          <w:sz w:val="20"/>
          <w:szCs w:val="20"/>
        </w:rPr>
        <w:t xml:space="preserve">: ingeniero electricista o mecánico electricista. Deberá tener </w:t>
      </w:r>
      <w:bookmarkStart w:id="225" w:name="_Hlk134005125"/>
      <w:bookmarkStart w:id="226" w:name="_Hlk134005166"/>
      <w:r w:rsidRPr="00F90240">
        <w:rPr>
          <w:rFonts w:ascii="Arial" w:hAnsi="Arial" w:cs="Arial"/>
          <w:sz w:val="20"/>
          <w:szCs w:val="20"/>
        </w:rPr>
        <w:t xml:space="preserve">como mínimo cinco (5) años </w:t>
      </w:r>
      <w:bookmarkEnd w:id="225"/>
      <w:r w:rsidRPr="00F90240">
        <w:rPr>
          <w:rFonts w:ascii="Arial" w:hAnsi="Arial" w:cs="Arial"/>
          <w:sz w:val="20"/>
          <w:szCs w:val="20"/>
        </w:rPr>
        <w:t>de</w:t>
      </w:r>
      <w:bookmarkEnd w:id="226"/>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7"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7"/>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807705"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8" w:name="_Hlk134005478"/>
      <w:r w:rsidRPr="00F90240">
        <w:rPr>
          <w:rFonts w:ascii="Arial" w:hAnsi="Arial" w:cs="Arial"/>
          <w:sz w:val="20"/>
          <w:szCs w:val="20"/>
        </w:rPr>
        <w:t xml:space="preserve">observaciones </w:t>
      </w:r>
      <w:bookmarkEnd w:id="228"/>
      <w:r w:rsidRPr="00F90240">
        <w:rPr>
          <w:rFonts w:ascii="Arial" w:hAnsi="Arial" w:cs="Arial"/>
          <w:sz w:val="20"/>
          <w:szCs w:val="20"/>
        </w:rPr>
        <w:t xml:space="preserve">menores), el CONCESIONARIO deberá levantarlas en el plazo que sea definido por OSINERGMIN y se podrá continuar con la </w:t>
      </w:r>
      <w:r w:rsidRPr="00807705">
        <w:rPr>
          <w:rFonts w:ascii="Arial" w:hAnsi="Arial" w:cs="Arial"/>
          <w:sz w:val="20"/>
          <w:szCs w:val="20"/>
        </w:rPr>
        <w:t>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807705">
        <w:rPr>
          <w:rFonts w:ascii="Arial" w:hAnsi="Arial" w:cs="Arial"/>
          <w:sz w:val="20"/>
          <w:szCs w:val="20"/>
        </w:rPr>
        <w:t>Si, de acuerdo con la evaluación efectuada por OSINERGMIN, las observaciones no tuvieran</w:t>
      </w:r>
      <w:r w:rsidRPr="00F90240">
        <w:rPr>
          <w:rFonts w:ascii="Arial" w:hAnsi="Arial" w:cs="Arial"/>
          <w:sz w:val="20"/>
          <w:szCs w:val="20"/>
        </w:rPr>
        <w:t xml:space="preserve">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19"/>
      <w:bookmarkEnd w:id="220"/>
      <w:bookmarkEnd w:id="221"/>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9" w:name="_Hlk54698743"/>
      <w:r w:rsidRPr="00F90240">
        <w:rPr>
          <w:rFonts w:ascii="Arial" w:hAnsi="Arial" w:cs="Arial"/>
          <w:sz w:val="20"/>
        </w:rPr>
        <w:t>cumpliendo con presentar previamente el Anexo 12-A del presente Contrato</w:t>
      </w:r>
      <w:bookmarkEnd w:id="229"/>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30" w:name="_Hlk54698752"/>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1" w:name="_Hlk54698779"/>
      <w:r w:rsidRPr="00F90240">
        <w:rPr>
          <w:rFonts w:ascii="Arial" w:hAnsi="Arial" w:cs="Arial"/>
          <w:sz w:val="20"/>
        </w:rPr>
        <w:t>o cualquier fondo o patrimonio administrado por alguna de éstas</w:t>
      </w:r>
      <w:bookmarkEnd w:id="231"/>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2"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2"/>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3" w:name="_Hlk54698828"/>
      <w:r w:rsidRPr="00F90240">
        <w:rPr>
          <w:rFonts w:ascii="Arial" w:hAnsi="Arial" w:cs="Arial"/>
          <w:sz w:val="20"/>
        </w:rPr>
        <w:t>, o compañías de seguro</w:t>
      </w:r>
      <w:bookmarkEnd w:id="233"/>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4" w:name="_Hlk54698836"/>
      <w:r w:rsidRPr="00F90240">
        <w:rPr>
          <w:rFonts w:ascii="Arial" w:hAnsi="Arial" w:cs="Arial"/>
          <w:sz w:val="20"/>
        </w:rPr>
        <w:t xml:space="preserve">o sociedad de propósito especial </w:t>
      </w:r>
      <w:bookmarkEnd w:id="234"/>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5" w:name="_Hlk54698856"/>
      <w:r w:rsidRPr="00F90240">
        <w:rPr>
          <w:rFonts w:ascii="Arial" w:hAnsi="Arial" w:cs="Arial"/>
          <w:sz w:val="20"/>
        </w:rPr>
        <w:t xml:space="preserve">o sociedad de propósito especial </w:t>
      </w:r>
      <w:bookmarkEnd w:id="235"/>
      <w:r w:rsidRPr="00F90240">
        <w:rPr>
          <w:rFonts w:ascii="Arial" w:hAnsi="Arial" w:cs="Arial"/>
          <w:sz w:val="20"/>
        </w:rPr>
        <w:t xml:space="preserve">constituida en el Perú o en el extranjero </w:t>
      </w:r>
      <w:bookmarkStart w:id="236" w:name="_Hlk54698866"/>
      <w:r w:rsidRPr="00F90240">
        <w:rPr>
          <w:rFonts w:ascii="Arial" w:hAnsi="Arial" w:cs="Arial"/>
          <w:sz w:val="20"/>
        </w:rPr>
        <w:t>que represente o adquiera, directa o indirectamente, derechos y/o activos derivados del Contrato</w:t>
      </w:r>
      <w:bookmarkEnd w:id="236"/>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7" w:name="_Hlk54698882"/>
      <w:r w:rsidRPr="00F90240">
        <w:rPr>
          <w:rFonts w:ascii="Arial" w:hAnsi="Arial" w:cs="Arial"/>
          <w:sz w:val="20"/>
        </w:rPr>
        <w:t xml:space="preserve">, mutuos o préstamos de dinero de cualquier tipo, </w:t>
      </w:r>
      <w:bookmarkEnd w:id="237"/>
      <w:r w:rsidRPr="00F90240">
        <w:rPr>
          <w:rFonts w:ascii="Arial" w:hAnsi="Arial" w:cs="Arial"/>
          <w:sz w:val="20"/>
        </w:rPr>
        <w:t>sindicados o no, los Acreedores Permitidos podrán estar representados por un Agente Administrativo o Agente de Garantías</w:t>
      </w:r>
      <w:bookmarkStart w:id="238" w:name="_Hlk54698922"/>
      <w:r w:rsidRPr="00F90240">
        <w:rPr>
          <w:rFonts w:ascii="Arial" w:hAnsi="Arial" w:cs="Arial"/>
          <w:sz w:val="20"/>
        </w:rPr>
        <w:t>, los cuales deberán ser cualquiera de los sujetos indicados en los literales del a) al e). Para tales efectos, se considera lo siguiente</w:t>
      </w:r>
      <w:bookmarkEnd w:id="238"/>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39"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9"/>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40" w:name="_Hlk54698986"/>
      <w:r w:rsidRPr="00F90240">
        <w:rPr>
          <w:rFonts w:ascii="Arial" w:hAnsi="Arial" w:cs="Arial"/>
          <w:sz w:val="20"/>
          <w:lang w:val="es-ES"/>
        </w:rPr>
        <w:t>(régimen de inelegibilidad)</w:t>
      </w:r>
      <w:bookmarkEnd w:id="240"/>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1" w:name="_Hlk54699071"/>
      <w:r w:rsidRPr="00F90240">
        <w:rPr>
          <w:rFonts w:ascii="Arial" w:hAnsi="Arial" w:cs="Arial"/>
          <w:sz w:val="20"/>
          <w:lang w:val="es-ES"/>
        </w:rPr>
        <w:t>u otro organismo multilateral con el que el Estado peruano haya celebrado contratos de crédito.</w:t>
      </w:r>
    </w:p>
    <w:bookmarkEnd w:id="241"/>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2" w:name="_Hlk54699094"/>
      <w:r w:rsidRPr="00F90240">
        <w:rPr>
          <w:rFonts w:ascii="Arial" w:hAnsi="Arial" w:cs="Arial"/>
          <w:sz w:val="20"/>
          <w:lang w:val="es-ES"/>
        </w:rPr>
        <w:t>por la autoridad competente mediante una sentencia final e inapelable</w:t>
      </w:r>
      <w:bookmarkEnd w:id="242"/>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3" w:name="_Hlk77972041"/>
      <w:bookmarkStart w:id="244"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5" w:name="_Hlk90374202"/>
      <w:r w:rsidRPr="00F90240">
        <w:rPr>
          <w:rFonts w:ascii="Arial" w:hAnsi="Arial" w:cs="Arial"/>
          <w:sz w:val="20"/>
          <w:szCs w:val="20"/>
          <w:lang w:val="es-ES"/>
        </w:rPr>
        <w:t>financiamiento indicadas en los literales del a) al e) precedente, si uno o más Acreedores Permitidos</w:t>
      </w:r>
      <w:bookmarkEnd w:id="245"/>
      <w:r w:rsidRPr="00F90240">
        <w:rPr>
          <w:rFonts w:ascii="Arial" w:hAnsi="Arial" w:cs="Arial"/>
          <w:sz w:val="20"/>
          <w:szCs w:val="20"/>
          <w:lang w:val="es-ES"/>
        </w:rPr>
        <w:t xml:space="preserve"> </w:t>
      </w:r>
      <w:bookmarkEnd w:id="243"/>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4"/>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59B0F359"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B43896" w:rsidRPr="00F90240">
        <w:rPr>
          <w:rFonts w:ascii="Arial" w:hAnsi="Arial" w:cs="Arial"/>
          <w:sz w:val="20"/>
          <w:szCs w:val="20"/>
        </w:rPr>
        <w:t>2</w:t>
      </w:r>
      <w:r w:rsidR="00B43896">
        <w:rPr>
          <w:rFonts w:ascii="Arial" w:hAnsi="Arial" w:cs="Arial"/>
          <w:sz w:val="20"/>
          <w:szCs w:val="20"/>
        </w:rPr>
        <w:t>8</w:t>
      </w:r>
      <w:r w:rsidR="00B43896" w:rsidRPr="00F90240">
        <w:rPr>
          <w:rFonts w:ascii="Arial" w:hAnsi="Arial" w:cs="Arial"/>
          <w:sz w:val="20"/>
          <w:szCs w:val="20"/>
        </w:rPr>
        <w:t xml:space="preserve"> </w:t>
      </w:r>
      <w:r w:rsidRPr="00F90240">
        <w:rPr>
          <w:rFonts w:ascii="Arial" w:hAnsi="Arial" w:cs="Arial"/>
          <w:sz w:val="20"/>
          <w:szCs w:val="20"/>
        </w:rPr>
        <w:t xml:space="preserve">del </w:t>
      </w:r>
      <w:r w:rsidR="00B43896">
        <w:rPr>
          <w:rFonts w:ascii="Arial" w:hAnsi="Arial" w:cs="Arial"/>
          <w:sz w:val="20"/>
          <w:szCs w:val="20"/>
        </w:rPr>
        <w:t xml:space="preserve">Texto Único Ordenado </w:t>
      </w:r>
      <w:r w:rsidRPr="00F90240">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6"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46"/>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Pre Operatividad (EPO)</w:t>
      </w:r>
      <w:r w:rsidRPr="00F90240">
        <w:rPr>
          <w:rFonts w:ascii="Arial" w:hAnsi="Arial" w:cs="Arial"/>
          <w:b/>
          <w:sz w:val="20"/>
          <w:szCs w:val="20"/>
        </w:rPr>
        <w:t>:</w:t>
      </w:r>
    </w:p>
    <w:p w14:paraId="54963538" w14:textId="0A198304" w:rsidR="007B16EA" w:rsidRPr="00F90240" w:rsidRDefault="007B16EA" w:rsidP="007B16EA">
      <w:pPr>
        <w:spacing w:after="0" w:line="250" w:lineRule="auto"/>
        <w:ind w:left="426"/>
        <w:jc w:val="both"/>
        <w:rPr>
          <w:rFonts w:ascii="Arial" w:hAnsi="Arial" w:cs="Arial"/>
          <w:sz w:val="20"/>
          <w:szCs w:val="20"/>
          <w:lang w:val="es-ES"/>
        </w:rPr>
      </w:pPr>
      <w:r w:rsidRPr="15D267F1">
        <w:rPr>
          <w:rFonts w:ascii="Arial" w:hAnsi="Arial" w:cs="Arial"/>
          <w:sz w:val="20"/>
          <w:szCs w:val="20"/>
          <w:lang w:val="es-ES"/>
        </w:rPr>
        <w:t xml:space="preserve">Es el estudio al que se refiere el </w:t>
      </w:r>
      <w:r w:rsidRPr="15D267F1">
        <w:rPr>
          <w:rFonts w:ascii="Arial" w:hAnsi="Arial" w:cs="Arial"/>
          <w:sz w:val="20"/>
          <w:szCs w:val="20"/>
        </w:rPr>
        <w:t>Procedimiento Técnico COES PR-20</w:t>
      </w:r>
      <w:r w:rsidRPr="15D267F1">
        <w:rPr>
          <w:rFonts w:ascii="Arial" w:hAnsi="Arial" w:cs="Arial"/>
          <w:sz w:val="20"/>
          <w:szCs w:val="20"/>
          <w:lang w:val="es-ES"/>
        </w:rPr>
        <w:t xml:space="preserv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4F61AD" w:rsidRDefault="007B16EA">
      <w:pPr>
        <w:pStyle w:val="Prrafodelista"/>
        <w:numPr>
          <w:ilvl w:val="0"/>
          <w:numId w:val="54"/>
        </w:numPr>
        <w:spacing w:after="0" w:line="240" w:lineRule="auto"/>
        <w:jc w:val="both"/>
        <w:rPr>
          <w:rFonts w:ascii="Arial" w:hAnsi="Arial" w:cs="Arial"/>
          <w:b/>
        </w:rPr>
      </w:pPr>
      <w:r w:rsidRPr="004F61AD">
        <w:rPr>
          <w:rFonts w:ascii="Arial" w:hAnsi="Arial" w:cs="Arial"/>
          <w:b/>
        </w:rPr>
        <w:t>Garantía de Fiel Cumplimiento de Construcción:</w:t>
      </w:r>
    </w:p>
    <w:p w14:paraId="69DEBC1F" w14:textId="00F7E53B" w:rsidR="007B16EA" w:rsidRPr="004F61AD" w:rsidRDefault="007B16EA" w:rsidP="007B16EA">
      <w:pPr>
        <w:spacing w:after="120" w:line="240" w:lineRule="auto"/>
        <w:ind w:left="788"/>
        <w:jc w:val="both"/>
        <w:rPr>
          <w:rFonts w:ascii="Arial" w:hAnsi="Arial" w:cs="Arial"/>
          <w:sz w:val="20"/>
          <w:szCs w:val="20"/>
        </w:rPr>
      </w:pPr>
      <w:r w:rsidRPr="004F61AD">
        <w:rPr>
          <w:rFonts w:ascii="Arial" w:hAnsi="Arial" w:cs="Arial"/>
          <w:sz w:val="20"/>
          <w:szCs w:val="20"/>
        </w:rPr>
        <w:t xml:space="preserve">Es la Garantía de Fiel Cumplimiento del Contrato emitida hasta por la suma de US$ </w:t>
      </w:r>
      <w:r w:rsidR="004F61AD" w:rsidRPr="009B5865">
        <w:rPr>
          <w:rFonts w:ascii="Arial" w:hAnsi="Arial" w:cs="Arial"/>
          <w:sz w:val="20"/>
          <w:szCs w:val="20"/>
        </w:rPr>
        <w:t>7</w:t>
      </w:r>
      <w:r w:rsidRPr="004F61AD">
        <w:rPr>
          <w:rFonts w:ascii="Arial" w:hAnsi="Arial" w:cs="Arial"/>
          <w:sz w:val="20"/>
          <w:szCs w:val="20"/>
        </w:rPr>
        <w:t>,</w:t>
      </w:r>
      <w:r w:rsidR="004F61AD" w:rsidRPr="009B5865">
        <w:rPr>
          <w:rFonts w:ascii="Arial" w:hAnsi="Arial" w:cs="Arial"/>
          <w:sz w:val="20"/>
          <w:szCs w:val="20"/>
        </w:rPr>
        <w:t>2</w:t>
      </w:r>
      <w:r w:rsidR="004F61AD" w:rsidRPr="004F61AD">
        <w:rPr>
          <w:rFonts w:ascii="Arial" w:hAnsi="Arial" w:cs="Arial"/>
          <w:sz w:val="20"/>
          <w:szCs w:val="20"/>
        </w:rPr>
        <w:t xml:space="preserve">00 </w:t>
      </w:r>
      <w:r w:rsidRPr="004F61AD">
        <w:rPr>
          <w:rFonts w:ascii="Arial" w:hAnsi="Arial" w:cs="Arial"/>
          <w:sz w:val="20"/>
          <w:szCs w:val="20"/>
        </w:rPr>
        <w:t>000.00 (</w:t>
      </w:r>
      <w:r w:rsidR="004F61AD" w:rsidRPr="009B5865">
        <w:rPr>
          <w:rFonts w:ascii="Arial" w:hAnsi="Arial" w:cs="Arial"/>
          <w:sz w:val="20"/>
          <w:szCs w:val="20"/>
        </w:rPr>
        <w:t>siete</w:t>
      </w:r>
      <w:r w:rsidR="004F61AD" w:rsidRPr="004F61AD">
        <w:rPr>
          <w:rFonts w:ascii="Arial" w:hAnsi="Arial" w:cs="Arial"/>
          <w:sz w:val="20"/>
          <w:szCs w:val="20"/>
        </w:rPr>
        <w:t xml:space="preserve"> </w:t>
      </w:r>
      <w:r w:rsidRPr="004F61AD">
        <w:rPr>
          <w:rFonts w:ascii="Arial" w:hAnsi="Arial" w:cs="Arial"/>
          <w:sz w:val="20"/>
          <w:szCs w:val="20"/>
        </w:rPr>
        <w:t xml:space="preserve">millones </w:t>
      </w:r>
      <w:r w:rsidR="004F61AD" w:rsidRPr="009B5865">
        <w:rPr>
          <w:rFonts w:ascii="Arial" w:hAnsi="Arial" w:cs="Arial"/>
          <w:sz w:val="20"/>
          <w:szCs w:val="20"/>
        </w:rPr>
        <w:t>dos</w:t>
      </w:r>
      <w:r w:rsidR="003856B5" w:rsidRPr="004F61AD">
        <w:rPr>
          <w:rFonts w:ascii="Arial" w:hAnsi="Arial" w:cs="Arial"/>
          <w:sz w:val="20"/>
          <w:szCs w:val="20"/>
        </w:rPr>
        <w:t>cien</w:t>
      </w:r>
      <w:r w:rsidR="004F61AD" w:rsidRPr="009B5865">
        <w:rPr>
          <w:rFonts w:ascii="Arial" w:hAnsi="Arial" w:cs="Arial"/>
          <w:sz w:val="20"/>
          <w:szCs w:val="20"/>
        </w:rPr>
        <w:t>tos</w:t>
      </w:r>
      <w:r w:rsidRPr="004F61AD">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077A9A" w:rsidRDefault="007B16EA">
      <w:pPr>
        <w:pStyle w:val="Prrafodelista"/>
        <w:numPr>
          <w:ilvl w:val="0"/>
          <w:numId w:val="54"/>
        </w:numPr>
        <w:spacing w:after="0" w:line="240" w:lineRule="auto"/>
        <w:jc w:val="both"/>
        <w:rPr>
          <w:rFonts w:ascii="Arial" w:hAnsi="Arial" w:cs="Arial"/>
          <w:b/>
        </w:rPr>
      </w:pPr>
      <w:r w:rsidRPr="00077A9A">
        <w:rPr>
          <w:rFonts w:ascii="Arial" w:hAnsi="Arial" w:cs="Arial"/>
          <w:b/>
        </w:rPr>
        <w:t>Garantía de Fiel Cumplimiento de Operación:</w:t>
      </w:r>
    </w:p>
    <w:p w14:paraId="61C4CA25" w14:textId="48211513" w:rsidR="007B16EA" w:rsidRPr="00F90240" w:rsidRDefault="007B16EA" w:rsidP="00F97ED7">
      <w:pPr>
        <w:spacing w:after="0" w:line="235" w:lineRule="auto"/>
        <w:ind w:left="786"/>
        <w:jc w:val="both"/>
        <w:rPr>
          <w:rFonts w:ascii="Arial" w:hAnsi="Arial" w:cs="Arial"/>
          <w:sz w:val="20"/>
          <w:szCs w:val="20"/>
        </w:rPr>
      </w:pPr>
      <w:r w:rsidRPr="00077A9A">
        <w:rPr>
          <w:rFonts w:ascii="Arial" w:hAnsi="Arial" w:cs="Arial"/>
          <w:sz w:val="20"/>
          <w:szCs w:val="20"/>
        </w:rPr>
        <w:t>Es la Garantía de Fiel Cumplimiento del Contrato emitida hasta por la suma de US$ 2,</w:t>
      </w:r>
      <w:r w:rsidR="00892FF3" w:rsidRPr="009B5865">
        <w:rPr>
          <w:rFonts w:ascii="Arial" w:hAnsi="Arial" w:cs="Arial"/>
          <w:sz w:val="20"/>
          <w:szCs w:val="20"/>
        </w:rPr>
        <w:t>0</w:t>
      </w:r>
      <w:r w:rsidR="00892FF3" w:rsidRPr="00077A9A">
        <w:rPr>
          <w:rFonts w:ascii="Arial" w:hAnsi="Arial" w:cs="Arial"/>
          <w:sz w:val="20"/>
          <w:szCs w:val="20"/>
        </w:rPr>
        <w:t>00</w:t>
      </w:r>
      <w:r w:rsidRPr="00077A9A">
        <w:rPr>
          <w:rFonts w:ascii="Arial" w:hAnsi="Arial" w:cs="Arial"/>
          <w:sz w:val="20"/>
          <w:szCs w:val="20"/>
        </w:rPr>
        <w:t xml:space="preserve">,000.00 (dos millones </w:t>
      </w:r>
      <w:r w:rsidR="00892FF3" w:rsidRPr="009B5865">
        <w:rPr>
          <w:rFonts w:ascii="Arial" w:hAnsi="Arial" w:cs="Arial"/>
          <w:sz w:val="20"/>
          <w:szCs w:val="20"/>
        </w:rPr>
        <w:t>de</w:t>
      </w:r>
      <w:r w:rsidRPr="00077A9A">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077A9A">
        <w:rPr>
          <w:rFonts w:ascii="Arial" w:hAnsi="Arial" w:cs="Arial"/>
          <w:sz w:val="20"/>
          <w:szCs w:val="20"/>
          <w:lang w:val="es-ES"/>
        </w:rPr>
        <w:t xml:space="preserve">el pago de </w:t>
      </w:r>
      <w:r w:rsidRPr="00077A9A">
        <w:rPr>
          <w:rFonts w:ascii="Arial" w:hAnsi="Arial" w:cs="Arial"/>
          <w:sz w:val="20"/>
          <w:szCs w:val="20"/>
        </w:rPr>
        <w:t xml:space="preserve">las sumas ordenadas </w:t>
      </w:r>
      <w:r w:rsidRPr="00077A9A">
        <w:rPr>
          <w:rFonts w:ascii="Arial" w:hAnsi="Arial" w:cs="Arial"/>
          <w:sz w:val="20"/>
          <w:szCs w:val="20"/>
          <w:lang w:val="es-ES"/>
        </w:rPr>
        <w:t>por</w:t>
      </w:r>
      <w:r w:rsidRPr="00077A9A">
        <w:rPr>
          <w:rFonts w:ascii="Arial" w:hAnsi="Arial" w:cs="Arial"/>
          <w:sz w:val="20"/>
          <w:szCs w:val="20"/>
        </w:rPr>
        <w:t xml:space="preserve"> sentencia definitiva firme o laudo arbitral exigible derivadas de la celebración del Contrato.</w:t>
      </w:r>
      <w:r w:rsidRPr="00F90240">
        <w:rPr>
          <w:rFonts w:ascii="Arial" w:hAnsi="Arial" w:cs="Arial"/>
          <w:sz w:val="20"/>
          <w:szCs w:val="20"/>
        </w:rPr>
        <w:t xml:space="preserve">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7" w:name="_Hlk134005603"/>
      <w:r w:rsidRPr="00F90240">
        <w:rPr>
          <w:rFonts w:ascii="Arial" w:hAnsi="Arial" w:cs="Arial"/>
          <w:sz w:val="20"/>
          <w:szCs w:val="20"/>
        </w:rPr>
        <w:t>En los demás casos, será de consideración el total de los gastos del proceso de promoción de inversión privada y el pago al FONCEPRI.</w:t>
      </w:r>
      <w:bookmarkEnd w:id="247"/>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8" w:name="_Hlk28849589"/>
      <w:r w:rsidRPr="00F90240">
        <w:rPr>
          <w:rFonts w:ascii="Arial" w:hAnsi="Arial" w:cs="Arial"/>
          <w:sz w:val="20"/>
          <w:szCs w:val="20"/>
        </w:rPr>
        <w:t xml:space="preserve">Es la persona jurídica que representa al CONCEDENTE </w:t>
      </w:r>
      <w:bookmarkEnd w:id="248"/>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5DF3F294" w14:textId="77777777" w:rsidR="006D42B3" w:rsidRDefault="006D42B3" w:rsidP="00F97ED7">
      <w:pPr>
        <w:spacing w:after="0" w:line="235" w:lineRule="auto"/>
        <w:ind w:left="425"/>
        <w:jc w:val="both"/>
        <w:rPr>
          <w:rFonts w:ascii="Arial" w:hAnsi="Arial" w:cs="Arial"/>
          <w:sz w:val="20"/>
          <w:szCs w:val="20"/>
        </w:rPr>
      </w:pPr>
    </w:p>
    <w:p w14:paraId="16C9F118" w14:textId="77777777" w:rsidR="006D42B3" w:rsidRPr="00F90240" w:rsidRDefault="006D42B3" w:rsidP="00F97ED7">
      <w:pPr>
        <w:spacing w:after="0" w:line="235" w:lineRule="auto"/>
        <w:ind w:left="425"/>
        <w:jc w:val="both"/>
        <w:rPr>
          <w:rFonts w:ascii="Arial" w:hAnsi="Arial" w:cs="Arial"/>
          <w:sz w:val="20"/>
          <w:szCs w:val="20"/>
        </w:rPr>
      </w:pP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9"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49"/>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284ACBF5"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892578">
        <w:rPr>
          <w:rFonts w:ascii="Arial" w:hAnsi="Arial" w:cs="Arial"/>
          <w:bCs/>
          <w:lang w:val="es-ES"/>
        </w:rPr>
        <w:t>Nueva Subestación Palca 220 kV, LT 220 kV Palca-La Pascana, ampliaciones y Subestaciones asociadas (Arequipa)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50" w:name="_Hlk32332765"/>
      <w:r w:rsidRPr="00F90240">
        <w:rPr>
          <w:rFonts w:ascii="Arial" w:hAnsi="Arial" w:cs="Arial"/>
          <w:sz w:val="20"/>
          <w:szCs w:val="20"/>
        </w:rPr>
        <w:t>027-2007-EM</w:t>
      </w:r>
      <w:bookmarkEnd w:id="250"/>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1A13C9EB" w14:textId="3BBA895D" w:rsidR="00F97ED7" w:rsidRDefault="007B16EA" w:rsidP="009B5865">
      <w:pPr>
        <w:spacing w:after="0" w:line="240" w:lineRule="auto"/>
        <w:ind w:left="426"/>
        <w:rPr>
          <w:rFonts w:ascii="Arial" w:hAnsi="Arial" w:cs="Arial"/>
          <w:b/>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r w:rsidR="00F97ED7">
        <w:rPr>
          <w:rFonts w:ascii="Arial" w:hAnsi="Arial" w:cs="Arial"/>
          <w:b/>
          <w:sz w:val="20"/>
          <w:szCs w:val="20"/>
        </w:rPr>
        <w:br w:type="page"/>
      </w: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1" w:name="_Hlk92444657"/>
      <w:r w:rsidRPr="00F90240">
        <w:rPr>
          <w:rFonts w:ascii="Arial" w:hAnsi="Arial" w:cs="Arial"/>
          <w:sz w:val="20"/>
        </w:rPr>
        <w:t>auditados</w:t>
      </w:r>
      <w:bookmarkEnd w:id="251"/>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2" w:name="_Hlk134005724"/>
      <w:r w:rsidRPr="00F90240">
        <w:rPr>
          <w:rFonts w:ascii="Arial" w:hAnsi="Arial" w:cs="Arial"/>
          <w:sz w:val="20"/>
        </w:rPr>
        <w:t>, contados a partir de la POC</w:t>
      </w:r>
      <w:bookmarkEnd w:id="252"/>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3" w:name="_Toc493758766"/>
      <w:bookmarkStart w:id="254" w:name="_Toc490322665"/>
      <w:r w:rsidRPr="00F90240">
        <w:rPr>
          <w:rFonts w:ascii="Arial" w:hAnsi="Arial" w:cs="Arial"/>
          <w:b/>
        </w:rPr>
        <w:br w:type="page"/>
      </w:r>
      <w:bookmarkStart w:id="255" w:name="_Toc49374501"/>
      <w:r w:rsidRPr="00D343BE">
        <w:rPr>
          <w:rFonts w:ascii="Arial" w:hAnsi="Arial" w:cs="Arial"/>
          <w:b/>
          <w:sz w:val="24"/>
          <w:szCs w:val="24"/>
        </w:rPr>
        <w:lastRenderedPageBreak/>
        <w:t>Anexo 4</w:t>
      </w:r>
      <w:bookmarkEnd w:id="253"/>
      <w:bookmarkEnd w:id="254"/>
      <w:bookmarkEnd w:id="255"/>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587F4BB9"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6" w:name="_Hlk80002255"/>
      <w:r w:rsidRPr="00E25ACB">
        <w:rPr>
          <w:rFonts w:ascii="Arial" w:hAnsi="Arial" w:cs="Arial"/>
          <w:bCs/>
          <w:sz w:val="20"/>
          <w:szCs w:val="20"/>
          <w:lang w:val="es-ES"/>
        </w:rPr>
        <w:t>“</w:t>
      </w:r>
      <w:r w:rsidR="00892578">
        <w:rPr>
          <w:rFonts w:ascii="Arial" w:hAnsi="Arial" w:cs="Arial"/>
          <w:bCs/>
          <w:sz w:val="20"/>
          <w:szCs w:val="20"/>
          <w:lang w:val="es-ES"/>
        </w:rPr>
        <w:t>Nueva Subestación Palca 220 kV, LT 220 kV Palca-La Pascana, ampliaciones y Subestaciones asociadas (Arequipa) (Proyecto ITC)</w:t>
      </w:r>
      <w:r w:rsidRPr="00E25ACB">
        <w:rPr>
          <w:rFonts w:ascii="Arial" w:hAnsi="Arial" w:cs="Arial"/>
          <w:bCs/>
          <w:sz w:val="20"/>
          <w:szCs w:val="20"/>
          <w:lang w:val="es-ES"/>
        </w:rPr>
        <w:t>”</w:t>
      </w:r>
    </w:p>
    <w:bookmarkEnd w:id="256"/>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0AD4FAB"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7" w:name="_Hlk33197742"/>
      <w:r w:rsidRPr="00E25ACB">
        <w:rPr>
          <w:rFonts w:ascii="Arial" w:hAnsi="Arial" w:cs="Arial"/>
          <w:sz w:val="20"/>
          <w:szCs w:val="20"/>
        </w:rPr>
        <w:t xml:space="preserve">hasta por la suma de </w:t>
      </w:r>
      <w:bookmarkEnd w:id="257"/>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8"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892578">
        <w:rPr>
          <w:rFonts w:ascii="Arial" w:hAnsi="Arial" w:cs="Arial"/>
          <w:bCs/>
          <w:sz w:val="20"/>
          <w:szCs w:val="20"/>
          <w:lang w:val="es-ES"/>
        </w:rPr>
        <w:t>Nueva Subestación Palca 220 kV, LT 220 kV Palca-La Pascana, ampliaciones y Subestaciones asociadas (Arequipa)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8"/>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59" w:name="_Hlk54699243"/>
      <w:r w:rsidRPr="00F90240">
        <w:rPr>
          <w:rFonts w:ascii="Arial" w:hAnsi="Arial" w:cs="Arial"/>
          <w:sz w:val="18"/>
          <w:szCs w:val="18"/>
        </w:rPr>
        <w:t>NOTAS:</w:t>
      </w:r>
    </w:p>
    <w:p w14:paraId="7A30BC21" w14:textId="532C811F" w:rsidR="007B16EA" w:rsidRPr="00077A9A" w:rsidRDefault="007B16EA">
      <w:pPr>
        <w:pStyle w:val="Prrafodelista"/>
        <w:numPr>
          <w:ilvl w:val="4"/>
          <w:numId w:val="39"/>
        </w:numPr>
        <w:spacing w:after="0" w:line="250" w:lineRule="auto"/>
        <w:ind w:left="567" w:hanging="567"/>
        <w:jc w:val="both"/>
        <w:rPr>
          <w:rFonts w:ascii="Arial" w:hAnsi="Arial" w:cs="Arial"/>
          <w:sz w:val="18"/>
          <w:szCs w:val="18"/>
        </w:rPr>
      </w:pPr>
      <w:r w:rsidRPr="00077A9A">
        <w:rPr>
          <w:rFonts w:ascii="Arial" w:hAnsi="Arial" w:cs="Arial"/>
          <w:sz w:val="18"/>
          <w:szCs w:val="18"/>
        </w:rPr>
        <w:t xml:space="preserve">Para Garantía de Fiel Cumplimiento de Construcción, el monto ascenderá a US$ </w:t>
      </w:r>
      <w:r w:rsidR="00077A9A" w:rsidRPr="009B5865">
        <w:rPr>
          <w:rFonts w:ascii="Arial" w:hAnsi="Arial" w:cs="Arial"/>
          <w:sz w:val="18"/>
          <w:szCs w:val="18"/>
          <w:lang w:val="es-PE"/>
        </w:rPr>
        <w:t>7</w:t>
      </w:r>
      <w:r w:rsidRPr="00077A9A">
        <w:rPr>
          <w:rFonts w:ascii="Arial" w:hAnsi="Arial" w:cs="Arial"/>
          <w:sz w:val="18"/>
          <w:szCs w:val="18"/>
        </w:rPr>
        <w:t>,</w:t>
      </w:r>
      <w:r w:rsidR="00077A9A" w:rsidRPr="009B5865">
        <w:rPr>
          <w:rFonts w:ascii="Arial" w:hAnsi="Arial" w:cs="Arial"/>
          <w:sz w:val="18"/>
          <w:szCs w:val="18"/>
          <w:lang w:val="es-PE"/>
        </w:rPr>
        <w:t>2</w:t>
      </w:r>
      <w:r w:rsidR="00077A9A" w:rsidRPr="00077A9A">
        <w:rPr>
          <w:rFonts w:ascii="Arial" w:hAnsi="Arial" w:cs="Arial"/>
          <w:sz w:val="18"/>
          <w:szCs w:val="18"/>
        </w:rPr>
        <w:t xml:space="preserve">00 </w:t>
      </w:r>
      <w:r w:rsidRPr="00077A9A">
        <w:rPr>
          <w:rFonts w:ascii="Arial" w:hAnsi="Arial" w:cs="Arial"/>
          <w:sz w:val="18"/>
          <w:szCs w:val="18"/>
        </w:rPr>
        <w:t>000.00 (</w:t>
      </w:r>
      <w:r w:rsidR="00077A9A" w:rsidRPr="009B5865">
        <w:rPr>
          <w:rFonts w:ascii="Arial" w:hAnsi="Arial" w:cs="Arial"/>
          <w:sz w:val="18"/>
          <w:szCs w:val="18"/>
          <w:lang w:val="es-PE"/>
        </w:rPr>
        <w:t>siete</w:t>
      </w:r>
      <w:r w:rsidR="00077A9A" w:rsidRPr="00077A9A">
        <w:rPr>
          <w:rFonts w:ascii="Arial" w:hAnsi="Arial" w:cs="Arial"/>
          <w:sz w:val="18"/>
          <w:szCs w:val="18"/>
        </w:rPr>
        <w:t xml:space="preserve"> </w:t>
      </w:r>
      <w:r w:rsidRPr="00077A9A">
        <w:rPr>
          <w:rFonts w:ascii="Arial" w:hAnsi="Arial" w:cs="Arial"/>
          <w:sz w:val="18"/>
          <w:szCs w:val="18"/>
        </w:rPr>
        <w:t xml:space="preserve">millones </w:t>
      </w:r>
      <w:r w:rsidR="00077A9A" w:rsidRPr="009B5865">
        <w:rPr>
          <w:rFonts w:ascii="Arial" w:hAnsi="Arial" w:cs="Arial"/>
          <w:sz w:val="18"/>
          <w:szCs w:val="18"/>
          <w:lang w:val="es-PE"/>
        </w:rPr>
        <w:t>doscientos</w:t>
      </w:r>
      <w:r w:rsidR="00077A9A" w:rsidRPr="00077A9A">
        <w:rPr>
          <w:rFonts w:ascii="Arial" w:hAnsi="Arial" w:cs="Arial"/>
          <w:sz w:val="18"/>
          <w:szCs w:val="18"/>
        </w:rPr>
        <w:t xml:space="preserve"> </w:t>
      </w:r>
      <w:r w:rsidRPr="00077A9A">
        <w:rPr>
          <w:rFonts w:ascii="Arial" w:hAnsi="Arial" w:cs="Arial"/>
          <w:sz w:val="18"/>
          <w:szCs w:val="18"/>
        </w:rPr>
        <w:t>mil Dólares de los Estados Unidos de América).</w:t>
      </w:r>
    </w:p>
    <w:p w14:paraId="3AAE2F48" w14:textId="63C715B5" w:rsidR="007B16EA" w:rsidRPr="00077A9A" w:rsidRDefault="007B16EA">
      <w:pPr>
        <w:pStyle w:val="Prrafodelista"/>
        <w:numPr>
          <w:ilvl w:val="4"/>
          <w:numId w:val="39"/>
        </w:numPr>
        <w:spacing w:after="0" w:line="250" w:lineRule="auto"/>
        <w:ind w:left="567" w:hanging="567"/>
        <w:jc w:val="both"/>
        <w:rPr>
          <w:rFonts w:ascii="Arial" w:hAnsi="Arial" w:cs="Arial"/>
          <w:sz w:val="18"/>
          <w:szCs w:val="18"/>
        </w:rPr>
      </w:pPr>
      <w:r w:rsidRPr="00077A9A">
        <w:rPr>
          <w:rFonts w:ascii="Arial" w:hAnsi="Arial" w:cs="Arial"/>
          <w:sz w:val="18"/>
          <w:szCs w:val="18"/>
        </w:rPr>
        <w:t xml:space="preserve">Para el caso de la Garantía de Fiel Cumplimiento de Operación, el monto ascenderá a </w:t>
      </w:r>
      <w:bookmarkEnd w:id="259"/>
      <w:r w:rsidRPr="00077A9A">
        <w:rPr>
          <w:rFonts w:ascii="Arial" w:hAnsi="Arial" w:cs="Arial"/>
          <w:sz w:val="18"/>
          <w:szCs w:val="18"/>
        </w:rPr>
        <w:t>US$ 2,</w:t>
      </w:r>
      <w:r w:rsidR="00077A9A" w:rsidRPr="009B5865">
        <w:rPr>
          <w:rFonts w:ascii="Arial" w:hAnsi="Arial" w:cs="Arial"/>
          <w:sz w:val="18"/>
          <w:szCs w:val="18"/>
          <w:lang w:val="es-PE"/>
        </w:rPr>
        <w:t>0</w:t>
      </w:r>
      <w:r w:rsidR="00077A9A" w:rsidRPr="00077A9A">
        <w:rPr>
          <w:rFonts w:ascii="Arial" w:hAnsi="Arial" w:cs="Arial"/>
          <w:sz w:val="18"/>
          <w:szCs w:val="18"/>
        </w:rPr>
        <w:t>00</w:t>
      </w:r>
      <w:r w:rsidRPr="00077A9A">
        <w:rPr>
          <w:rFonts w:ascii="Arial" w:hAnsi="Arial" w:cs="Arial"/>
          <w:sz w:val="18"/>
          <w:szCs w:val="18"/>
        </w:rPr>
        <w:t xml:space="preserve">,000.00 (dos millones </w:t>
      </w:r>
      <w:r w:rsidR="00077A9A" w:rsidRPr="009B5865">
        <w:rPr>
          <w:rFonts w:ascii="Arial" w:hAnsi="Arial" w:cs="Arial"/>
          <w:sz w:val="18"/>
          <w:szCs w:val="18"/>
          <w:lang w:val="es-PE"/>
        </w:rPr>
        <w:t>de</w:t>
      </w:r>
      <w:r w:rsidRPr="00077A9A">
        <w:rPr>
          <w:rFonts w:ascii="Arial" w:hAnsi="Arial" w:cs="Arial"/>
          <w:sz w:val="18"/>
          <w:szCs w:val="18"/>
        </w:rPr>
        <w:t xml:space="preserve"> Dólares de los Estados Unidos de Amér</w:t>
      </w:r>
      <w:r w:rsidRPr="00077A9A">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60" w:name="_Toc106723241"/>
      <w:bookmarkStart w:id="261" w:name="_Toc49374504"/>
      <w:bookmarkStart w:id="262" w:name="_Toc493758769"/>
      <w:bookmarkStart w:id="263" w:name="_Toc490322668"/>
      <w:r w:rsidRPr="003D6A42">
        <w:rPr>
          <w:rFonts w:ascii="Arial" w:hAnsi="Arial" w:cs="Arial"/>
          <w:b/>
        </w:rPr>
        <w:lastRenderedPageBreak/>
        <w:t>Anexo 5</w:t>
      </w:r>
      <w:bookmarkEnd w:id="260"/>
    </w:p>
    <w:p w14:paraId="2F603E1B" w14:textId="77777777" w:rsidR="007B16EA" w:rsidRPr="003D6A42" w:rsidRDefault="007B16EA" w:rsidP="007B16EA">
      <w:pPr>
        <w:jc w:val="center"/>
        <w:rPr>
          <w:rFonts w:ascii="Arial" w:hAnsi="Arial" w:cs="Arial"/>
          <w:b/>
          <w:bCs/>
        </w:rPr>
      </w:pPr>
      <w:bookmarkStart w:id="264" w:name="_Toc49374503"/>
      <w:bookmarkStart w:id="265" w:name="_Toc106723242"/>
      <w:r w:rsidRPr="003D6A42">
        <w:rPr>
          <w:rFonts w:ascii="Arial" w:hAnsi="Arial" w:cs="Arial"/>
          <w:b/>
          <w:bCs/>
        </w:rPr>
        <w:t>TELECOMUNICACIONES</w:t>
      </w:r>
      <w:bookmarkEnd w:id="264"/>
      <w:bookmarkEnd w:id="265"/>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3D6A42"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3D6A42">
        <w:rPr>
          <w:rFonts w:ascii="Arial" w:hAnsi="Arial" w:cs="Arial"/>
          <w:b/>
        </w:rPr>
        <w:lastRenderedPageBreak/>
        <w:t>Anexo 6</w:t>
      </w:r>
      <w:bookmarkEnd w:id="261"/>
    </w:p>
    <w:bookmarkEnd w:id="262"/>
    <w:bookmarkEnd w:id="263"/>
    <w:p w14:paraId="6869B810" w14:textId="688164A9" w:rsidR="007B16EA" w:rsidRPr="003D6A42" w:rsidRDefault="007B16EA" w:rsidP="007B16EA">
      <w:pPr>
        <w:spacing w:after="0" w:line="250" w:lineRule="auto"/>
        <w:jc w:val="center"/>
        <w:rPr>
          <w:rFonts w:ascii="Arial" w:hAnsi="Arial" w:cs="Arial"/>
          <w:b/>
        </w:rPr>
      </w:pPr>
      <w:r w:rsidRPr="003D6A42">
        <w:rPr>
          <w:rFonts w:ascii="Arial" w:hAnsi="Arial" w:cs="Arial"/>
          <w:b/>
        </w:rPr>
        <w:t>FORMULARIOS 4, 4-</w:t>
      </w:r>
      <w:r w:rsidR="005A507D" w:rsidRPr="003D6A42">
        <w:rPr>
          <w:rFonts w:ascii="Arial" w:hAnsi="Arial" w:cs="Arial"/>
          <w:b/>
        </w:rPr>
        <w:t>A</w:t>
      </w:r>
      <w:r w:rsidR="00086133" w:rsidRPr="003D6A42">
        <w:rPr>
          <w:rFonts w:ascii="Arial" w:hAnsi="Arial" w:cs="Arial"/>
          <w:b/>
        </w:rPr>
        <w:t xml:space="preserve"> </w:t>
      </w:r>
      <w:r w:rsidRPr="003D6A42">
        <w:rPr>
          <w:rFonts w:ascii="Arial" w:hAnsi="Arial" w:cs="Arial"/>
          <w:b/>
        </w:rPr>
        <w:t>y 4-</w:t>
      </w:r>
      <w:r w:rsidR="005A507D" w:rsidRPr="003D6A42">
        <w:rPr>
          <w:rFonts w:ascii="Arial" w:hAnsi="Arial" w:cs="Arial"/>
          <w:b/>
        </w:rPr>
        <w:t>AA</w:t>
      </w:r>
    </w:p>
    <w:p w14:paraId="3AC71A59" w14:textId="77777777" w:rsidR="007B16EA" w:rsidRPr="003D6A42" w:rsidRDefault="007B16EA" w:rsidP="007B16EA">
      <w:pPr>
        <w:spacing w:after="0" w:line="250" w:lineRule="auto"/>
        <w:jc w:val="center"/>
        <w:rPr>
          <w:rFonts w:ascii="Arial" w:hAnsi="Arial" w:cs="Arial"/>
          <w:i/>
          <w:sz w:val="20"/>
          <w:szCs w:val="20"/>
        </w:rPr>
      </w:pPr>
      <w:r w:rsidRPr="003D6A42">
        <w:rPr>
          <w:rFonts w:ascii="Arial" w:hAnsi="Arial" w:cs="Arial"/>
          <w:i/>
          <w:sz w:val="20"/>
          <w:szCs w:val="20"/>
        </w:rPr>
        <w:t>(Copias Fedateadas)</w:t>
      </w:r>
    </w:p>
    <w:p w14:paraId="034AAEB0" w14:textId="77777777" w:rsidR="007B16EA" w:rsidRPr="003D6A42" w:rsidRDefault="007B16EA" w:rsidP="007B16EA">
      <w:pPr>
        <w:spacing w:after="0" w:line="250" w:lineRule="auto"/>
        <w:jc w:val="both"/>
        <w:rPr>
          <w:rFonts w:ascii="Arial" w:hAnsi="Arial" w:cs="Arial"/>
        </w:rPr>
      </w:pPr>
    </w:p>
    <w:p w14:paraId="631C4E0F" w14:textId="77777777" w:rsidR="007B16EA" w:rsidRPr="003D6A42" w:rsidRDefault="007B16EA" w:rsidP="007B16EA">
      <w:pPr>
        <w:spacing w:after="0" w:line="250" w:lineRule="auto"/>
        <w:jc w:val="right"/>
        <w:rPr>
          <w:rFonts w:ascii="Arial" w:hAnsi="Arial" w:cs="Arial"/>
        </w:rPr>
      </w:pPr>
    </w:p>
    <w:p w14:paraId="4FEB712A" w14:textId="77777777" w:rsidR="007B16EA" w:rsidRPr="003D6A42" w:rsidRDefault="007B16EA" w:rsidP="007B16EA">
      <w:pPr>
        <w:spacing w:after="0" w:line="250" w:lineRule="auto"/>
        <w:rPr>
          <w:rFonts w:ascii="Arial" w:hAnsi="Arial" w:cs="Arial"/>
          <w:b/>
          <w:u w:val="single"/>
        </w:rPr>
      </w:pPr>
      <w:r w:rsidRPr="003D6A42">
        <w:rPr>
          <w:rFonts w:ascii="Arial" w:hAnsi="Arial" w:cs="Arial"/>
        </w:rPr>
        <w:br w:type="page"/>
      </w:r>
    </w:p>
    <w:p w14:paraId="16612F54" w14:textId="77777777" w:rsidR="007B16EA" w:rsidRPr="003D6A42" w:rsidRDefault="007B16EA" w:rsidP="007B16EA">
      <w:pPr>
        <w:keepNext/>
        <w:keepLines/>
        <w:spacing w:line="249" w:lineRule="auto"/>
        <w:jc w:val="center"/>
        <w:outlineLvl w:val="0"/>
        <w:rPr>
          <w:rFonts w:ascii="Arial" w:hAnsi="Arial" w:cs="Arial"/>
          <w:b/>
        </w:rPr>
      </w:pPr>
      <w:bookmarkStart w:id="266" w:name="_Toc493758770"/>
      <w:bookmarkStart w:id="267" w:name="_Toc490322669"/>
      <w:bookmarkStart w:id="268" w:name="_Toc49374505"/>
      <w:r w:rsidRPr="003D6A42">
        <w:rPr>
          <w:rFonts w:ascii="Arial" w:hAnsi="Arial" w:cs="Arial"/>
          <w:b/>
        </w:rPr>
        <w:lastRenderedPageBreak/>
        <w:t xml:space="preserve">Anexo </w:t>
      </w:r>
      <w:bookmarkEnd w:id="266"/>
      <w:bookmarkEnd w:id="267"/>
      <w:r w:rsidRPr="003D6A42">
        <w:rPr>
          <w:rFonts w:ascii="Arial" w:hAnsi="Arial" w:cs="Arial"/>
          <w:b/>
        </w:rPr>
        <w:t>7</w:t>
      </w:r>
      <w:bookmarkEnd w:id="268"/>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6AE40BD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892578">
        <w:rPr>
          <w:rFonts w:ascii="Arial" w:hAnsi="Arial" w:cs="Arial"/>
          <w:b/>
          <w:bCs/>
          <w:lang w:val="es-ES"/>
        </w:rPr>
        <w:t>Nueva Subestación Palca 220 kV, LT 220 kV Palca-La Pascana, ampliaciones y Subestaciones asociadas (Arequipa)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20"/>
        <w:gridCol w:w="1220"/>
      </w:tblGrid>
      <w:tr w:rsidR="007B16EA" w:rsidRPr="00F90240" w14:paraId="6D63F529" w14:textId="77777777" w:rsidTr="493602DF">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493602DF">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FC6781E"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w:t>
            </w:r>
            <w:r w:rsidR="00A60B7A">
              <w:rPr>
                <w:rFonts w:ascii="Arial" w:hAnsi="Arial" w:cs="Arial"/>
                <w:sz w:val="20"/>
                <w:szCs w:val="20"/>
              </w:rPr>
              <w:t>4</w:t>
            </w:r>
          </w:p>
        </w:tc>
      </w:tr>
      <w:tr w:rsidR="007B16EA" w:rsidRPr="00F90240" w14:paraId="1C6C5681" w14:textId="77777777" w:rsidTr="493602DF">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4BFABF22"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w:t>
            </w:r>
            <w:r w:rsidR="00A60B7A">
              <w:rPr>
                <w:rFonts w:ascii="Arial" w:hAnsi="Arial" w:cs="Arial"/>
                <w:sz w:val="20"/>
                <w:szCs w:val="20"/>
              </w:rPr>
              <w:t>6</w:t>
            </w:r>
          </w:p>
        </w:tc>
      </w:tr>
      <w:tr w:rsidR="007B16EA" w:rsidRPr="00F90240" w14:paraId="3B93527B" w14:textId="77777777" w:rsidTr="493602DF">
        <w:trPr>
          <w:trHeight w:val="716"/>
        </w:trPr>
        <w:tc>
          <w:tcPr>
            <w:tcW w:w="0" w:type="auto"/>
            <w:vAlign w:val="center"/>
          </w:tcPr>
          <w:p w14:paraId="033F44C5" w14:textId="6D8369F1" w:rsidR="007B16EA" w:rsidRPr="00F90240" w:rsidRDefault="007B16EA" w:rsidP="004047EB">
            <w:pPr>
              <w:spacing w:before="120" w:after="120" w:line="250" w:lineRule="auto"/>
              <w:ind w:left="318" w:hanging="318"/>
              <w:jc w:val="both"/>
              <w:rPr>
                <w:rFonts w:ascii="Arial" w:hAnsi="Arial" w:cs="Arial"/>
                <w:sz w:val="20"/>
                <w:szCs w:val="20"/>
              </w:rPr>
            </w:pPr>
            <w:r w:rsidRPr="493602DF">
              <w:rPr>
                <w:rFonts w:ascii="Arial" w:hAnsi="Arial" w:cs="Arial"/>
                <w:sz w:val="20"/>
                <w:szCs w:val="20"/>
              </w:rPr>
              <w:t>3.-</w:t>
            </w:r>
            <w:r>
              <w:tab/>
            </w:r>
            <w:r w:rsidRPr="493602DF">
              <w:rPr>
                <w:rFonts w:ascii="Arial" w:hAnsi="Arial" w:cs="Arial"/>
                <w:sz w:val="20"/>
                <w:szCs w:val="20"/>
              </w:rPr>
              <w:t xml:space="preserve">Llegada al correspondiente sitio de obra </w:t>
            </w:r>
            <w:r w:rsidR="485EABBE" w:rsidRPr="493602DF">
              <w:rPr>
                <w:rFonts w:ascii="Arial" w:hAnsi="Arial" w:cs="Arial"/>
                <w:sz w:val="20"/>
                <w:szCs w:val="20"/>
              </w:rPr>
              <w:t>del banco de autotransformadores monofásicos de potencia</w:t>
            </w:r>
            <w:r w:rsidRPr="493602DF">
              <w:rPr>
                <w:rFonts w:ascii="Arial" w:hAnsi="Arial" w:cs="Arial"/>
                <w:sz w:val="20"/>
                <w:szCs w:val="20"/>
              </w:rPr>
              <w:t xml:space="preserve"> al que se refiere el Anexo 1 del Contrato.</w:t>
            </w:r>
          </w:p>
        </w:tc>
        <w:tc>
          <w:tcPr>
            <w:tcW w:w="0" w:type="auto"/>
            <w:vAlign w:val="center"/>
          </w:tcPr>
          <w:p w14:paraId="2D3DEBFF" w14:textId="658446A6" w:rsidR="007B16EA" w:rsidRPr="00F90240" w:rsidRDefault="0047500C" w:rsidP="004047EB">
            <w:pPr>
              <w:spacing w:before="120" w:after="120" w:line="250" w:lineRule="auto"/>
              <w:jc w:val="center"/>
              <w:rPr>
                <w:rFonts w:ascii="Arial" w:hAnsi="Arial" w:cs="Arial"/>
                <w:sz w:val="20"/>
                <w:szCs w:val="20"/>
              </w:rPr>
            </w:pPr>
            <w:r>
              <w:rPr>
                <w:rFonts w:ascii="Arial" w:hAnsi="Arial" w:cs="Arial"/>
                <w:sz w:val="20"/>
                <w:szCs w:val="20"/>
              </w:rPr>
              <w:t>38</w:t>
            </w:r>
          </w:p>
        </w:tc>
      </w:tr>
      <w:tr w:rsidR="007B16EA" w:rsidRPr="00F90240" w14:paraId="0AC776F3" w14:textId="77777777" w:rsidTr="493602DF">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1E973123" w:rsidR="007B16EA" w:rsidRPr="00F90240" w:rsidRDefault="0047500C" w:rsidP="004047EB">
            <w:pPr>
              <w:spacing w:before="120" w:after="120" w:line="250" w:lineRule="auto"/>
              <w:jc w:val="center"/>
              <w:rPr>
                <w:rFonts w:ascii="Arial" w:hAnsi="Arial" w:cs="Arial"/>
                <w:sz w:val="20"/>
                <w:szCs w:val="20"/>
              </w:rPr>
            </w:pPr>
            <w:r>
              <w:rPr>
                <w:rFonts w:ascii="Arial" w:hAnsi="Arial" w:cs="Arial"/>
                <w:sz w:val="20"/>
                <w:szCs w:val="20"/>
              </w:rPr>
              <w:t>47</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69"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70" w:name="_Toc493758771"/>
      <w:bookmarkStart w:id="271" w:name="_Toc490322670"/>
      <w:bookmarkStart w:id="272" w:name="_Toc106723245"/>
      <w:bookmarkEnd w:id="269"/>
      <w:r w:rsidRPr="00D343BE">
        <w:rPr>
          <w:rFonts w:ascii="Arial" w:hAnsi="Arial" w:cs="Arial"/>
          <w:b/>
        </w:rPr>
        <w:lastRenderedPageBreak/>
        <w:t xml:space="preserve">Anexo </w:t>
      </w:r>
      <w:bookmarkEnd w:id="270"/>
      <w:bookmarkEnd w:id="271"/>
      <w:r w:rsidRPr="00D343BE">
        <w:rPr>
          <w:rFonts w:ascii="Arial" w:hAnsi="Arial" w:cs="Arial"/>
          <w:b/>
        </w:rPr>
        <w:t>8</w:t>
      </w:r>
      <w:bookmarkEnd w:id="272"/>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49A73B5B" w:rsidR="007B16EA" w:rsidRPr="00F90240" w:rsidRDefault="007B16EA" w:rsidP="007B16EA">
      <w:pPr>
        <w:spacing w:after="0" w:line="250" w:lineRule="auto"/>
        <w:jc w:val="center"/>
        <w:rPr>
          <w:rFonts w:ascii="Arial" w:hAnsi="Arial" w:cs="Arial"/>
          <w:b/>
          <w:bCs/>
          <w:lang w:val="es-ES"/>
        </w:rPr>
      </w:pPr>
      <w:bookmarkStart w:id="273" w:name="_Hlk80002568"/>
      <w:r w:rsidRPr="00D343BE">
        <w:rPr>
          <w:rFonts w:ascii="Arial" w:hAnsi="Arial" w:cs="Arial"/>
          <w:b/>
          <w:bCs/>
          <w:lang w:val="es-ES"/>
        </w:rPr>
        <w:t>“</w:t>
      </w:r>
      <w:r w:rsidR="00892578">
        <w:rPr>
          <w:rFonts w:ascii="Arial" w:hAnsi="Arial" w:cs="Arial"/>
          <w:b/>
          <w:bCs/>
          <w:lang w:val="es-ES"/>
        </w:rPr>
        <w:t>Nueva Subestación Palca 220 kV, LT 220 kV Palca-La Pascana, ampliaciones y Subestaciones asociadas (Arequipa)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4" w:name="_Hlk92717451"/>
      <w:bookmarkEnd w:id="273"/>
    </w:p>
    <w:bookmarkEnd w:id="274"/>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Pr="0097265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190EA23"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Default="00BD7550" w:rsidP="00BD7550">
      <w:pPr>
        <w:spacing w:after="0" w:line="240" w:lineRule="auto"/>
        <w:rPr>
          <w:rFonts w:ascii="Arial" w:hAnsi="Arial" w:cs="Arial"/>
          <w:color w:val="000000"/>
          <w:sz w:val="20"/>
          <w:szCs w:val="20"/>
        </w:rPr>
      </w:pPr>
      <w:r>
        <w:rPr>
          <w:rFonts w:ascii="Arial" w:hAnsi="Arial" w:cs="Arial"/>
          <w:color w:val="000000"/>
        </w:rPr>
        <w:br w:type="page"/>
      </w: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54235CFB"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08BCF95C" w14:textId="785A4858"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Se indicará el número de celdas en 220 y </w:t>
      </w:r>
      <w:r w:rsidR="00FC3AA7">
        <w:rPr>
          <w:rFonts w:ascii="Arial" w:hAnsi="Arial" w:cs="Arial"/>
          <w:color w:val="000000"/>
          <w:lang w:val="es-ES"/>
        </w:rPr>
        <w:t>138</w:t>
      </w:r>
      <w:r w:rsidR="00FC3AA7" w:rsidRPr="000B4914">
        <w:rPr>
          <w:rFonts w:ascii="Arial" w:hAnsi="Arial" w:cs="Arial"/>
          <w:color w:val="000000"/>
        </w:rPr>
        <w:t xml:space="preserve"> </w:t>
      </w:r>
      <w:r w:rsidRPr="000B4914">
        <w:rPr>
          <w:rFonts w:ascii="Arial" w:hAnsi="Arial" w:cs="Arial"/>
          <w:color w:val="000000"/>
        </w:rPr>
        <w:t>kV, y tipos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línea</w:t>
      </w:r>
    </w:p>
    <w:p w14:paraId="06D5B3FA" w14:textId="0BAFCA22"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 xml:space="preserve">de </w:t>
      </w:r>
      <w:r w:rsidR="00B76EB9" w:rsidRPr="000B4914">
        <w:rPr>
          <w:rFonts w:ascii="Arial" w:hAnsi="Arial" w:cs="Arial"/>
          <w:color w:val="000000"/>
        </w:rPr>
        <w:t>transforma</w:t>
      </w:r>
      <w:r w:rsidR="00B76EB9">
        <w:rPr>
          <w:rFonts w:ascii="Arial" w:hAnsi="Arial" w:cs="Arial"/>
          <w:color w:val="000000"/>
          <w:lang w:val="es-PE"/>
        </w:rPr>
        <w:t>ción</w:t>
      </w:r>
    </w:p>
    <w:p w14:paraId="4F66259B"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acoplamiento</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3172F8BC" w14:textId="447B9A4D"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w:t>
      </w:r>
      <w:r w:rsidR="00110317">
        <w:rPr>
          <w:rFonts w:ascii="Arial" w:hAnsi="Arial" w:cs="Arial"/>
          <w:color w:val="000000"/>
          <w:lang w:val="es-PE"/>
        </w:rPr>
        <w:t>del b</w:t>
      </w:r>
      <w:proofErr w:type="spellStart"/>
      <w:r w:rsidR="00110317" w:rsidRPr="00110317">
        <w:rPr>
          <w:rFonts w:ascii="Arial" w:hAnsi="Arial" w:cs="Arial"/>
          <w:color w:val="000000"/>
        </w:rPr>
        <w:t>anco</w:t>
      </w:r>
      <w:proofErr w:type="spellEnd"/>
      <w:r w:rsidR="00110317" w:rsidRPr="00110317">
        <w:rPr>
          <w:rFonts w:ascii="Arial" w:hAnsi="Arial" w:cs="Arial"/>
          <w:color w:val="000000"/>
        </w:rPr>
        <w:t xml:space="preserve"> de autotransformadores </w:t>
      </w:r>
      <w:r w:rsidRPr="00972656">
        <w:rPr>
          <w:rFonts w:ascii="Arial" w:hAnsi="Arial" w:cs="Arial"/>
          <w:color w:val="000000"/>
        </w:rPr>
        <w:t>de potencia.</w:t>
      </w:r>
    </w:p>
    <w:p w14:paraId="22BD196B"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B84DE8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4359FE3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proofErr w:type="spellStart"/>
      <w:r w:rsidRPr="00972656">
        <w:rPr>
          <w:rFonts w:ascii="Arial" w:hAnsi="Arial" w:cs="Arial"/>
          <w:color w:val="000000"/>
        </w:rPr>
        <w:t>Taps</w:t>
      </w:r>
      <w:proofErr w:type="spellEnd"/>
      <w:r w:rsidRPr="00972656">
        <w:rPr>
          <w:rFonts w:ascii="Arial" w:hAnsi="Arial" w:cs="Arial"/>
          <w:color w:val="000000"/>
        </w:rPr>
        <w:t xml:space="preserve"> y sistema de cambiador de </w:t>
      </w:r>
      <w:proofErr w:type="spellStart"/>
      <w:r w:rsidRPr="00972656">
        <w:rPr>
          <w:rFonts w:ascii="Arial" w:hAnsi="Arial" w:cs="Arial"/>
          <w:color w:val="000000"/>
        </w:rPr>
        <w:t>taps</w:t>
      </w:r>
      <w:proofErr w:type="spellEnd"/>
      <w:r w:rsidRPr="00972656">
        <w:rPr>
          <w:rFonts w:ascii="Arial" w:hAnsi="Arial" w:cs="Arial"/>
          <w:color w:val="000000"/>
        </w:rPr>
        <w:t>.</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10BC72FE" w14:textId="77777777" w:rsidR="00BD7550" w:rsidRDefault="00BD7550" w:rsidP="00BD7550">
      <w:pPr>
        <w:spacing w:after="0" w:line="240" w:lineRule="auto"/>
        <w:rPr>
          <w:rFonts w:ascii="Arial" w:hAnsi="Arial" w:cs="Arial"/>
          <w:b/>
          <w:color w:val="000000"/>
          <w:sz w:val="20"/>
          <w:szCs w:val="20"/>
        </w:rPr>
      </w:pPr>
      <w:r>
        <w:rPr>
          <w:rFonts w:ascii="Arial" w:hAnsi="Arial" w:cs="Arial"/>
          <w:b/>
          <w:color w:val="000000"/>
          <w:sz w:val="20"/>
          <w:szCs w:val="20"/>
        </w:rPr>
        <w:br w:type="page"/>
      </w: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5" w:name="_Toc493758772"/>
      <w:bookmarkStart w:id="276"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0986F86B" w:rsidR="007B16EA" w:rsidRPr="00F90240" w:rsidRDefault="007B16EA" w:rsidP="007B16EA">
      <w:pPr>
        <w:spacing w:after="0" w:line="250" w:lineRule="auto"/>
        <w:jc w:val="center"/>
        <w:rPr>
          <w:rFonts w:ascii="Arial" w:hAnsi="Arial"/>
          <w:b/>
        </w:rPr>
      </w:pPr>
      <w:bookmarkStart w:id="277" w:name="_Hlk92736118"/>
      <w:r w:rsidRPr="00D343BE">
        <w:rPr>
          <w:rFonts w:ascii="Arial" w:hAnsi="Arial"/>
          <w:b/>
        </w:rPr>
        <w:t xml:space="preserve">CERTIFICACIÓN </w:t>
      </w:r>
      <w:r w:rsidRPr="00D343BE">
        <w:rPr>
          <w:rFonts w:ascii="Arial" w:hAnsi="Arial" w:cs="Arial"/>
          <w:b/>
        </w:rPr>
        <w:t>DEL “</w:t>
      </w:r>
      <w:r w:rsidR="005C0B77" w:rsidRPr="005C0B77">
        <w:rPr>
          <w:rFonts w:ascii="Arial" w:hAnsi="Arial" w:cs="Arial"/>
          <w:b/>
        </w:rPr>
        <w:t>NUEVA SUBESTACIÓN PALCA 220 KV, LT 220 KV PALCA-LA PASCANA, AMPLIACIONES Y SUBESTACIONES ASOCIADAS (AREQUIPA)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7"/>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1C50A586">
            <wp:extent cx="4645123" cy="656905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47521" cy="6572441"/>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lastRenderedPageBreak/>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017383E2" wp14:editId="2137041D">
            <wp:extent cx="4764095" cy="67373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773430" cy="6750501"/>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8"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drawing>
          <wp:inline distT="0" distB="0" distL="0" distR="0" wp14:anchorId="29BC50D9" wp14:editId="7610FFAB">
            <wp:extent cx="5127995" cy="697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t="1884" b="1884"/>
                    <a:stretch>
                      <a:fillRect/>
                    </a:stretch>
                  </pic:blipFill>
                  <pic:spPr bwMode="auto">
                    <a:xfrm>
                      <a:off x="0" y="0"/>
                      <a:ext cx="5129281" cy="698045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drawing>
          <wp:inline distT="0" distB="0" distL="0" distR="0" wp14:anchorId="1981451A" wp14:editId="76C03B9C">
            <wp:extent cx="5082532" cy="699333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5" cstate="print">
                      <a:extLst>
                        <a:ext uri="{28A0092B-C50C-407E-A947-70E740481C1C}">
                          <a14:useLocalDpi xmlns:a14="http://schemas.microsoft.com/office/drawing/2010/main" val="0"/>
                        </a:ext>
                      </a:extLst>
                    </a:blip>
                    <a:srcRect t="1352" b="1352"/>
                    <a:stretch>
                      <a:fillRect/>
                    </a:stretch>
                  </pic:blipFill>
                  <pic:spPr bwMode="auto">
                    <a:xfrm>
                      <a:off x="0" y="0"/>
                      <a:ext cx="5084276" cy="6995731"/>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drawing>
          <wp:inline distT="0" distB="0" distL="0" distR="0" wp14:anchorId="6ED9F1A4" wp14:editId="21AAD241">
            <wp:extent cx="5111649" cy="69055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6" cstate="print">
                      <a:extLst>
                        <a:ext uri="{28A0092B-C50C-407E-A947-70E740481C1C}">
                          <a14:useLocalDpi xmlns:a14="http://schemas.microsoft.com/office/drawing/2010/main" val="0"/>
                        </a:ext>
                      </a:extLst>
                    </a:blip>
                    <a:srcRect t="2236" b="2236"/>
                    <a:stretch>
                      <a:fillRect/>
                    </a:stretch>
                  </pic:blipFill>
                  <pic:spPr bwMode="auto">
                    <a:xfrm>
                      <a:off x="0" y="0"/>
                      <a:ext cx="5113583" cy="6908161"/>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79" w:name="_Toc106723247"/>
      <w:bookmarkStart w:id="280" w:name="_Toc490322676"/>
      <w:bookmarkStart w:id="281" w:name="_Toc493758774"/>
      <w:bookmarkStart w:id="282" w:name="_Toc490322674"/>
      <w:bookmarkStart w:id="283" w:name="_Toc493758773"/>
      <w:bookmarkStart w:id="284" w:name="_Toc49374517"/>
      <w:bookmarkEnd w:id="275"/>
      <w:bookmarkEnd w:id="276"/>
      <w:bookmarkEnd w:id="278"/>
      <w:r w:rsidRPr="00D343BE">
        <w:rPr>
          <w:rFonts w:ascii="Arial" w:hAnsi="Arial" w:cs="Arial"/>
          <w:b/>
        </w:rPr>
        <w:t>Anexo 10</w:t>
      </w:r>
      <w:bookmarkEnd w:id="279"/>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7F2F422B"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892578">
        <w:rPr>
          <w:rFonts w:ascii="Arial" w:hAnsi="Arial" w:cs="Arial"/>
          <w:b/>
          <w:lang w:val="es-ES"/>
        </w:rPr>
        <w:t>Nueva Subestación Palca 220 kV, LT 220 kV Palca-La Pascana, ampliaciones y Subestaciones asociadas (Arequipa)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6B95D820" w:rsidR="00C61240" w:rsidRPr="00972656" w:rsidRDefault="00C61240" w:rsidP="00C61240">
      <w:pPr>
        <w:pStyle w:val="Sinespaciado"/>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 xml:space="preserve">Subestación </w:t>
      </w:r>
      <w:r w:rsidR="007963DC">
        <w:rPr>
          <w:rFonts w:ascii="Arial" w:hAnsi="Arial" w:cs="Arial"/>
          <w:b/>
          <w:bCs/>
          <w:sz w:val="20"/>
          <w:szCs w:val="20"/>
        </w:rPr>
        <w:t>Palca</w:t>
      </w:r>
      <w:r w:rsidR="00B11237">
        <w:rPr>
          <w:rFonts w:ascii="Arial" w:hAnsi="Arial" w:cs="Arial"/>
          <w:b/>
          <w:bCs/>
          <w:sz w:val="20"/>
          <w:szCs w:val="20"/>
        </w:rPr>
        <w:t xml:space="preserve"> 220 kV</w:t>
      </w:r>
    </w:p>
    <w:p w14:paraId="52D45694" w14:textId="26B5FEDE" w:rsidR="00C61240" w:rsidRPr="00E1289D" w:rsidRDefault="004A05ED" w:rsidP="00E1289D">
      <w:pPr>
        <w:tabs>
          <w:tab w:val="left" w:pos="1134"/>
        </w:tabs>
        <w:spacing w:after="120" w:line="240" w:lineRule="auto"/>
        <w:ind w:left="851"/>
        <w:jc w:val="both"/>
        <w:rPr>
          <w:rFonts w:ascii="Arial" w:hAnsi="Arial"/>
          <w:sz w:val="20"/>
          <w:szCs w:val="20"/>
        </w:rPr>
      </w:pPr>
      <w:bookmarkStart w:id="285" w:name="_Hlk140251278"/>
      <w:r w:rsidRPr="00E1289D">
        <w:rPr>
          <w:rFonts w:ascii="Arial" w:eastAsia="HP Simplified Light" w:hAnsi="Arial" w:cs="Arial"/>
          <w:sz w:val="20"/>
          <w:szCs w:val="20"/>
        </w:rPr>
        <w:t>La Subestación Palca 220 kV es una subestación nueva, se diseñará y construirá según la tecnología AIS (aislamiento por aire) y tendrá una configuración tipo doble barra más seccionador de transferencia en 220 kV</w:t>
      </w:r>
      <w:r w:rsidR="007963DC" w:rsidRPr="00E1289D">
        <w:rPr>
          <w:rFonts w:ascii="Arial" w:eastAsia="HP Simplified Light" w:hAnsi="Arial" w:cs="Arial"/>
          <w:sz w:val="20"/>
          <w:szCs w:val="20"/>
        </w:rPr>
        <w:t xml:space="preserve"> y comprende lo siguiente:</w:t>
      </w:r>
      <w:bookmarkEnd w:id="285"/>
    </w:p>
    <w:p w14:paraId="370A4F45" w14:textId="77777777" w:rsidR="00C61240" w:rsidRDefault="00C61240" w:rsidP="00C61240">
      <w:pPr>
        <w:pStyle w:val="Prrafodelista"/>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45AB02ED"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Pr>
          <w:rFonts w:ascii="Arial" w:eastAsia="HP Simplified Light" w:hAnsi="Arial" w:cs="Arial"/>
          <w:sz w:val="20"/>
          <w:szCs w:val="20"/>
          <w:lang w:val="es-ES"/>
        </w:rPr>
        <w:t>Cuatro</w:t>
      </w:r>
      <w:r w:rsidRPr="00316F46">
        <w:rPr>
          <w:rFonts w:ascii="Arial" w:eastAsia="HP Simplified Light" w:hAnsi="Arial" w:cs="Arial"/>
          <w:sz w:val="20"/>
          <w:szCs w:val="20"/>
        </w:rPr>
        <w:t xml:space="preserve"> (0</w:t>
      </w:r>
      <w:r>
        <w:rPr>
          <w:rFonts w:ascii="Arial" w:eastAsia="HP Simplified Light" w:hAnsi="Arial" w:cs="Arial"/>
          <w:sz w:val="20"/>
          <w:szCs w:val="20"/>
          <w:lang w:val="es-ES"/>
        </w:rPr>
        <w:t>4</w:t>
      </w:r>
      <w:r w:rsidRPr="00316F46">
        <w:rPr>
          <w:rFonts w:ascii="Arial" w:eastAsia="HP Simplified Light" w:hAnsi="Arial" w:cs="Arial"/>
          <w:sz w:val="20"/>
          <w:szCs w:val="20"/>
        </w:rPr>
        <w:t xml:space="preserve">) celdas de línea 220 kV hacia </w:t>
      </w:r>
      <w:r>
        <w:rPr>
          <w:rFonts w:ascii="Arial" w:eastAsia="HP Simplified Light" w:hAnsi="Arial" w:cs="Arial"/>
          <w:sz w:val="20"/>
          <w:szCs w:val="20"/>
          <w:lang w:val="es-ES"/>
        </w:rPr>
        <w:t xml:space="preserve">el seccionamiento de los dos circuitos de los LT 220 kV </w:t>
      </w:r>
      <w:proofErr w:type="spellStart"/>
      <w:r>
        <w:rPr>
          <w:rFonts w:ascii="Arial" w:eastAsia="HP Simplified Light" w:hAnsi="Arial" w:cs="Arial"/>
          <w:sz w:val="20"/>
          <w:szCs w:val="20"/>
          <w:lang w:val="es-ES"/>
        </w:rPr>
        <w:t>Cotaruse</w:t>
      </w:r>
      <w:proofErr w:type="spellEnd"/>
      <w:r>
        <w:rPr>
          <w:rFonts w:ascii="Arial" w:eastAsia="HP Simplified Light" w:hAnsi="Arial" w:cs="Arial"/>
          <w:sz w:val="20"/>
          <w:szCs w:val="20"/>
          <w:lang w:val="es-ES"/>
        </w:rPr>
        <w:t xml:space="preserve"> – Socabaya (L-2053 y L – 2054) (a </w:t>
      </w:r>
      <w:r w:rsidRPr="00316F46">
        <w:rPr>
          <w:rFonts w:ascii="Arial" w:eastAsia="HP Simplified Light" w:hAnsi="Arial" w:cs="Arial"/>
          <w:sz w:val="20"/>
          <w:szCs w:val="20"/>
        </w:rPr>
        <w:t xml:space="preserve">la </w:t>
      </w:r>
      <w:r>
        <w:rPr>
          <w:rFonts w:ascii="Arial" w:eastAsia="HP Simplified Light" w:hAnsi="Arial" w:cs="Arial"/>
          <w:sz w:val="20"/>
          <w:szCs w:val="20"/>
          <w:lang w:val="es-ES"/>
        </w:rPr>
        <w:t>altura de la ciudad de Arequipa)</w:t>
      </w:r>
      <w:r w:rsidRPr="00316F46">
        <w:rPr>
          <w:rFonts w:ascii="Arial" w:eastAsia="HP Simplified Light" w:hAnsi="Arial" w:cs="Arial"/>
          <w:sz w:val="20"/>
          <w:szCs w:val="20"/>
        </w:rPr>
        <w:t>.</w:t>
      </w:r>
    </w:p>
    <w:p w14:paraId="4C9C1E61"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sidRPr="00316F46">
        <w:rPr>
          <w:rFonts w:ascii="Arial" w:eastAsia="HP Simplified Light" w:hAnsi="Arial" w:cs="Arial"/>
          <w:sz w:val="20"/>
          <w:szCs w:val="20"/>
        </w:rPr>
        <w:t xml:space="preserve">Dos (02) celdas de línea 220 kV hacia la subestación </w:t>
      </w:r>
      <w:r>
        <w:rPr>
          <w:rFonts w:ascii="Arial" w:eastAsia="HP Simplified Light" w:hAnsi="Arial" w:cs="Arial"/>
          <w:sz w:val="20"/>
          <w:szCs w:val="20"/>
          <w:lang w:val="es-ES"/>
        </w:rPr>
        <w:t>La Pascana.</w:t>
      </w:r>
    </w:p>
    <w:p w14:paraId="1C4658BD"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sidRPr="00316F46">
        <w:rPr>
          <w:rFonts w:ascii="Arial" w:eastAsia="HP Simplified Light" w:hAnsi="Arial" w:cs="Arial"/>
          <w:sz w:val="20"/>
          <w:szCs w:val="20"/>
        </w:rPr>
        <w:t>Una (01) celda de acoplamiento 220 kV.</w:t>
      </w:r>
    </w:p>
    <w:p w14:paraId="51C71AE8" w14:textId="77777777" w:rsidR="007C7364" w:rsidRDefault="007C7364" w:rsidP="00E1289D">
      <w:pPr>
        <w:pStyle w:val="Prrafodelista"/>
        <w:numPr>
          <w:ilvl w:val="0"/>
          <w:numId w:val="177"/>
        </w:numPr>
        <w:spacing w:after="0"/>
        <w:ind w:left="1276"/>
        <w:rPr>
          <w:rFonts w:ascii="Arial" w:eastAsia="HP Simplified Light" w:hAnsi="Arial" w:cs="Arial"/>
        </w:rPr>
      </w:pPr>
      <w:r w:rsidRPr="00B00358">
        <w:rPr>
          <w:rFonts w:ascii="Arial" w:eastAsia="HP Simplified Light" w:hAnsi="Arial" w:cs="Arial"/>
        </w:rPr>
        <w:t>Para las barras: tres (03) transformadores de tensión, uno por fase, en cada una de las dos barras “A” y “B” de la subestación.</w:t>
      </w:r>
    </w:p>
    <w:p w14:paraId="5E6024B9" w14:textId="6E568975" w:rsidR="007C7364" w:rsidRPr="00B00358" w:rsidRDefault="007C7364" w:rsidP="00E1289D">
      <w:pPr>
        <w:pStyle w:val="Prrafodelista"/>
        <w:spacing w:after="0"/>
        <w:ind w:left="1276"/>
        <w:rPr>
          <w:rFonts w:ascii="Arial" w:eastAsia="HP Simplified Light" w:hAnsi="Arial" w:cs="Arial"/>
        </w:rPr>
      </w:pPr>
      <w:r w:rsidRPr="00B00358">
        <w:rPr>
          <w:rFonts w:ascii="Arial" w:eastAsia="HP Simplified Light" w:hAnsi="Arial" w:cs="Arial"/>
        </w:rPr>
        <w:t xml:space="preserve">Los sistemas de barras se diseñarán para una corriente de </w:t>
      </w:r>
      <w:r>
        <w:rPr>
          <w:rFonts w:ascii="Arial" w:eastAsia="HP Simplified Light" w:hAnsi="Arial" w:cs="Arial"/>
          <w:lang w:val="es-ES"/>
        </w:rPr>
        <w:t>2,500</w:t>
      </w:r>
      <w:r w:rsidRPr="00B00358">
        <w:rPr>
          <w:rFonts w:ascii="Arial" w:eastAsia="HP Simplified Light" w:hAnsi="Arial" w:cs="Arial"/>
        </w:rPr>
        <w:t xml:space="preserve"> A, para lo que se prevé emplear dos (02) conductores AAC por fase cada uno de </w:t>
      </w:r>
      <w:r w:rsidRPr="00191EFD">
        <w:rPr>
          <w:rFonts w:ascii="Arial" w:eastAsia="HP Simplified Light" w:hAnsi="Arial" w:cs="Arial"/>
          <w:lang w:val="es-ES"/>
        </w:rPr>
        <w:t>2000</w:t>
      </w:r>
      <w:r w:rsidRPr="00191EFD">
        <w:rPr>
          <w:rFonts w:ascii="Arial" w:eastAsia="HP Simplified Light" w:hAnsi="Arial" w:cs="Arial"/>
        </w:rPr>
        <w:t xml:space="preserve"> (</w:t>
      </w:r>
      <w:proofErr w:type="spellStart"/>
      <w:r w:rsidRPr="00191EFD">
        <w:rPr>
          <w:rFonts w:ascii="Arial" w:eastAsia="HP Simplified Light" w:hAnsi="Arial" w:cs="Arial"/>
          <w:lang w:val="es-ES"/>
        </w:rPr>
        <w:t>Cowslip</w:t>
      </w:r>
      <w:proofErr w:type="spellEnd"/>
      <w:r w:rsidRPr="00191EFD">
        <w:rPr>
          <w:rFonts w:ascii="Arial" w:eastAsia="HP Simplified Light" w:hAnsi="Arial" w:cs="Arial"/>
        </w:rPr>
        <w:t>)</w:t>
      </w:r>
      <w:r w:rsidRPr="00B00358">
        <w:rPr>
          <w:rFonts w:ascii="Arial" w:eastAsia="HP Simplified Light" w:hAnsi="Arial" w:cs="Arial"/>
        </w:rPr>
        <w:t xml:space="preserve"> MCM</w:t>
      </w:r>
      <w:r w:rsidR="009843A5">
        <w:rPr>
          <w:rFonts w:ascii="Arial" w:eastAsia="HP Simplified Light" w:hAnsi="Arial" w:cs="Arial"/>
          <w:lang w:val="es-ES"/>
        </w:rPr>
        <w:t xml:space="preserve"> como mínimo</w:t>
      </w:r>
      <w:r w:rsidRPr="00B00358">
        <w:rPr>
          <w:rFonts w:ascii="Arial" w:eastAsia="HP Simplified Light" w:hAnsi="Arial" w:cs="Arial"/>
        </w:rPr>
        <w:t>.</w:t>
      </w:r>
    </w:p>
    <w:p w14:paraId="296DC35F" w14:textId="77777777" w:rsidR="007C7364" w:rsidRPr="00B00358" w:rsidRDefault="007C7364" w:rsidP="00E1289D">
      <w:pPr>
        <w:pStyle w:val="Prrafodelista"/>
        <w:numPr>
          <w:ilvl w:val="0"/>
          <w:numId w:val="177"/>
        </w:numPr>
        <w:spacing w:after="0"/>
        <w:ind w:left="1276"/>
        <w:rPr>
          <w:rFonts w:ascii="Arial" w:eastAsia="HP Simplified Light" w:hAnsi="Arial" w:cs="Arial"/>
        </w:rPr>
      </w:pPr>
      <w:r w:rsidRPr="00B00358">
        <w:rPr>
          <w:rFonts w:ascii="Arial" w:eastAsia="HP Simplified Light" w:hAnsi="Arial" w:cs="Arial"/>
        </w:rPr>
        <w:t xml:space="preserve">Sistemas complementarios de protección, control, medición, comunicaciones, pórticos y barras, puesta a tierra, servicios auxiliares, obras civiles, etc. </w:t>
      </w:r>
    </w:p>
    <w:p w14:paraId="72ECD825" w14:textId="77777777" w:rsidR="007C7364" w:rsidRPr="00B00358" w:rsidRDefault="007C7364" w:rsidP="00E1289D">
      <w:pPr>
        <w:pStyle w:val="Prrafodelista"/>
        <w:numPr>
          <w:ilvl w:val="0"/>
          <w:numId w:val="177"/>
        </w:numPr>
        <w:spacing w:after="0"/>
        <w:ind w:left="1276"/>
        <w:rPr>
          <w:rFonts w:ascii="Arial" w:eastAsia="HP Simplified Light" w:hAnsi="Arial" w:cs="Arial"/>
        </w:rPr>
      </w:pPr>
      <w:r w:rsidRPr="00B00358">
        <w:rPr>
          <w:rFonts w:ascii="Arial" w:eastAsia="HP Simplified Light" w:hAnsi="Arial" w:cs="Arial"/>
        </w:rPr>
        <w:t>Previsión de espacio para ampliación futura de la subestación:</w:t>
      </w:r>
    </w:p>
    <w:p w14:paraId="032CEBF8" w14:textId="77777777" w:rsidR="007C7364" w:rsidRDefault="007C7364" w:rsidP="00E1289D">
      <w:pPr>
        <w:pStyle w:val="Prrafodelista"/>
        <w:numPr>
          <w:ilvl w:val="0"/>
          <w:numId w:val="179"/>
        </w:numPr>
        <w:spacing w:after="0"/>
        <w:ind w:left="1701"/>
        <w:rPr>
          <w:rFonts w:ascii="Arial" w:eastAsia="HP Simplified Light" w:hAnsi="Arial" w:cs="Arial"/>
        </w:rPr>
      </w:pPr>
      <w:r>
        <w:rPr>
          <w:rFonts w:ascii="Arial" w:eastAsia="HP Simplified Light" w:hAnsi="Arial" w:cs="Arial"/>
          <w:lang w:val="es-ES"/>
        </w:rPr>
        <w:t>Cinco</w:t>
      </w:r>
      <w:r w:rsidRPr="00B00358">
        <w:rPr>
          <w:rFonts w:ascii="Arial" w:eastAsia="HP Simplified Light" w:hAnsi="Arial" w:cs="Arial"/>
        </w:rPr>
        <w:t xml:space="preserve"> (0</w:t>
      </w:r>
      <w:r>
        <w:rPr>
          <w:rFonts w:ascii="Arial" w:eastAsia="HP Simplified Light" w:hAnsi="Arial" w:cs="Arial"/>
          <w:lang w:val="es-ES"/>
        </w:rPr>
        <w:t>5</w:t>
      </w:r>
      <w:r w:rsidRPr="00B00358">
        <w:rPr>
          <w:rFonts w:ascii="Arial" w:eastAsia="HP Simplified Light" w:hAnsi="Arial" w:cs="Arial"/>
        </w:rPr>
        <w:t>) celdas de línea 220 kV.</w:t>
      </w:r>
    </w:p>
    <w:p w14:paraId="011213F0" w14:textId="77777777" w:rsidR="006D42B3" w:rsidRPr="006D42B3" w:rsidRDefault="006D42B3" w:rsidP="006D42B3">
      <w:pPr>
        <w:spacing w:after="0"/>
        <w:rPr>
          <w:rFonts w:ascii="Arial" w:eastAsia="HP Simplified Light" w:hAnsi="Arial" w:cs="Arial"/>
        </w:rPr>
      </w:pPr>
    </w:p>
    <w:p w14:paraId="0B06A6C2" w14:textId="77777777" w:rsidR="00C61240" w:rsidRPr="00972656" w:rsidRDefault="00C61240" w:rsidP="00C61240">
      <w:pPr>
        <w:pStyle w:val="Prrafodelista"/>
        <w:spacing w:after="0" w:line="240" w:lineRule="auto"/>
        <w:ind w:left="709"/>
        <w:contextualSpacing w:val="0"/>
        <w:jc w:val="both"/>
        <w:rPr>
          <w:rFonts w:ascii="Arial" w:hAnsi="Arial" w:cs="Arial"/>
        </w:rPr>
      </w:pPr>
    </w:p>
    <w:p w14:paraId="19380C2A" w14:textId="63DE54E5"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lastRenderedPageBreak/>
        <w:t xml:space="preserve">Subestación </w:t>
      </w:r>
      <w:r w:rsidR="00F2389A">
        <w:rPr>
          <w:rFonts w:ascii="Arial" w:hAnsi="Arial" w:cs="Arial"/>
          <w:b/>
          <w:bCs/>
          <w:sz w:val="20"/>
          <w:szCs w:val="20"/>
        </w:rPr>
        <w:t>La Pascana</w:t>
      </w:r>
      <w:r w:rsidR="00090EE6">
        <w:rPr>
          <w:rFonts w:ascii="Arial" w:hAnsi="Arial" w:cs="Arial"/>
          <w:b/>
          <w:bCs/>
          <w:sz w:val="20"/>
          <w:szCs w:val="20"/>
        </w:rPr>
        <w:t xml:space="preserve"> </w:t>
      </w:r>
      <w:r w:rsidR="00090EE6" w:rsidRPr="00090EE6">
        <w:rPr>
          <w:rFonts w:ascii="Arial" w:hAnsi="Arial" w:cs="Arial"/>
          <w:b/>
          <w:bCs/>
          <w:sz w:val="20"/>
          <w:szCs w:val="20"/>
        </w:rPr>
        <w:t>220/138/13.8 kV</w:t>
      </w:r>
    </w:p>
    <w:p w14:paraId="163756C4" w14:textId="5BF7A3FC" w:rsidR="00C61240" w:rsidRPr="00E1289D" w:rsidRDefault="0074720C" w:rsidP="0023166A">
      <w:pPr>
        <w:spacing w:after="0" w:line="240" w:lineRule="auto"/>
        <w:ind w:left="851"/>
        <w:jc w:val="both"/>
        <w:rPr>
          <w:rFonts w:ascii="Arial" w:hAnsi="Arial" w:cs="Arial"/>
          <w:sz w:val="20"/>
          <w:szCs w:val="20"/>
        </w:rPr>
      </w:pPr>
      <w:bookmarkStart w:id="286" w:name="_Hlk140268404"/>
      <w:r w:rsidRPr="00E1289D">
        <w:rPr>
          <w:rFonts w:ascii="Arial" w:eastAsia="HP Simplified Light" w:hAnsi="Arial" w:cs="Arial"/>
          <w:sz w:val="20"/>
          <w:szCs w:val="20"/>
        </w:rPr>
        <w:t>La Subestación La Pascana 220/138/13.8 kV es una subestación nueva, se diseñará y construirá según la tecnología AIS (aislamiento por aire) y tendrá una configuración tipo doble barra más seccionador de transferencia en 220 kV y doble barra en 138 kV</w:t>
      </w:r>
      <w:r w:rsidR="005B5562" w:rsidRPr="00E1289D">
        <w:rPr>
          <w:rFonts w:ascii="Arial" w:eastAsia="HP Simplified Light" w:hAnsi="Arial" w:cs="Arial"/>
          <w:sz w:val="20"/>
          <w:szCs w:val="20"/>
        </w:rPr>
        <w:t xml:space="preserve"> y comprende lo siguiente:</w:t>
      </w:r>
    </w:p>
    <w:bookmarkEnd w:id="286"/>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132AED3D"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 xml:space="preserve">Dos (02) celdas de </w:t>
      </w:r>
      <w:r w:rsidRPr="004F4662">
        <w:rPr>
          <w:rFonts w:ascii="Arial" w:hAnsi="Arial" w:cs="Arial"/>
          <w:color w:val="000000"/>
          <w:lang w:val="es-ES"/>
        </w:rPr>
        <w:t xml:space="preserve">línea </w:t>
      </w:r>
      <w:r w:rsidRPr="00E1289D">
        <w:rPr>
          <w:rFonts w:ascii="Arial" w:hAnsi="Arial" w:cs="Arial"/>
          <w:color w:val="000000"/>
          <w:lang w:val="es-ES"/>
        </w:rPr>
        <w:t>220 kV</w:t>
      </w:r>
      <w:r w:rsidRPr="004F4662">
        <w:rPr>
          <w:rFonts w:ascii="Arial" w:hAnsi="Arial" w:cs="Arial"/>
          <w:color w:val="000000"/>
          <w:lang w:val="es-ES"/>
        </w:rPr>
        <w:t xml:space="preserve"> hacia la subestación Palca.</w:t>
      </w:r>
    </w:p>
    <w:p w14:paraId="40E7CC2C"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Una (01) celda de transformación 220 kV.</w:t>
      </w:r>
    </w:p>
    <w:p w14:paraId="179083A3"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 (01) banco de autotransformadores monofásicos de potencia 3x(30-30-10/40-40-12) MVA (ONAN/ONAF), 220±10x1%/138/13.8 kV más una unidad de reserva.</w:t>
      </w:r>
    </w:p>
    <w:p w14:paraId="1E16BAEA"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Una (01) celda de acople de barras 220 kV.</w:t>
      </w:r>
    </w:p>
    <w:p w14:paraId="690D6D69"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Para las barras: tres (03) transformadores de tensión, uno por fase, en cada una de las dos barras “A” y “B” de la subestación.</w:t>
      </w:r>
    </w:p>
    <w:p w14:paraId="432B3D25" w14:textId="4A2631C3" w:rsidR="005A57F1" w:rsidRPr="00E1289D" w:rsidRDefault="005A57F1" w:rsidP="00E1289D">
      <w:pPr>
        <w:pStyle w:val="Prrafodelista"/>
        <w:spacing w:after="160" w:line="259" w:lineRule="auto"/>
        <w:ind w:left="1418"/>
        <w:jc w:val="both"/>
        <w:rPr>
          <w:rFonts w:ascii="Arial" w:hAnsi="Arial" w:cs="Arial"/>
          <w:color w:val="000000"/>
          <w:lang w:val="es-ES"/>
        </w:rPr>
      </w:pPr>
      <w:r w:rsidRPr="00E1289D">
        <w:rPr>
          <w:rFonts w:ascii="Arial" w:hAnsi="Arial" w:cs="Arial"/>
          <w:color w:val="000000"/>
          <w:lang w:val="es-ES"/>
        </w:rPr>
        <w:t xml:space="preserve">Los sistemas de barras se diseñarán para una corriente de </w:t>
      </w:r>
      <w:r>
        <w:rPr>
          <w:rFonts w:ascii="Arial" w:hAnsi="Arial" w:cs="Arial"/>
          <w:color w:val="000000"/>
          <w:lang w:val="es-ES"/>
        </w:rPr>
        <w:t>2500</w:t>
      </w:r>
      <w:r w:rsidRPr="00E1289D">
        <w:rPr>
          <w:rFonts w:ascii="Arial" w:hAnsi="Arial" w:cs="Arial"/>
          <w:color w:val="000000"/>
          <w:lang w:val="es-ES"/>
        </w:rPr>
        <w:t xml:space="preserve"> A, para lo que se prevé emplear dos (02) conductores AAC por fase cada uno de </w:t>
      </w:r>
      <w:r w:rsidRPr="002E0C09">
        <w:rPr>
          <w:rFonts w:ascii="Arial" w:hAnsi="Arial" w:cs="Arial"/>
          <w:color w:val="000000"/>
          <w:lang w:val="es-ES"/>
        </w:rPr>
        <w:t>2000</w:t>
      </w:r>
      <w:r w:rsidRPr="00E1289D">
        <w:rPr>
          <w:rFonts w:ascii="Arial" w:hAnsi="Arial" w:cs="Arial"/>
          <w:color w:val="000000"/>
          <w:lang w:val="es-ES"/>
        </w:rPr>
        <w:t xml:space="preserve"> (</w:t>
      </w:r>
      <w:proofErr w:type="spellStart"/>
      <w:r w:rsidRPr="002E0C09">
        <w:rPr>
          <w:rFonts w:ascii="Arial" w:hAnsi="Arial" w:cs="Arial"/>
          <w:color w:val="000000"/>
          <w:lang w:val="es-ES"/>
        </w:rPr>
        <w:t>Cowslip</w:t>
      </w:r>
      <w:proofErr w:type="spellEnd"/>
      <w:r w:rsidRPr="00E1289D">
        <w:rPr>
          <w:rFonts w:ascii="Arial" w:hAnsi="Arial" w:cs="Arial"/>
          <w:color w:val="000000"/>
          <w:lang w:val="es-ES"/>
        </w:rPr>
        <w:t>) MCM</w:t>
      </w:r>
      <w:r w:rsidR="00E12074">
        <w:rPr>
          <w:rFonts w:ascii="Arial" w:hAnsi="Arial" w:cs="Arial"/>
          <w:color w:val="000000"/>
          <w:lang w:val="es-ES"/>
        </w:rPr>
        <w:t xml:space="preserve"> como mínimo</w:t>
      </w:r>
      <w:r w:rsidRPr="00E1289D">
        <w:rPr>
          <w:rFonts w:ascii="Arial" w:hAnsi="Arial" w:cs="Arial"/>
          <w:color w:val="000000"/>
          <w:lang w:val="es-ES"/>
        </w:rPr>
        <w:t>.</w:t>
      </w:r>
    </w:p>
    <w:p w14:paraId="6CD592C6"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Sistemas complementarios de protección, control, medición, comunicaciones, pórticos y barras, puesta a tierra, servicios auxiliares, obras civiles, etc. El equipamiento propuesto deberá mantener compatibilidad de diseño con las instalaciones existentes.</w:t>
      </w:r>
    </w:p>
    <w:p w14:paraId="586CAA11"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Pr>
          <w:rFonts w:ascii="Arial" w:hAnsi="Arial" w:cs="Arial"/>
          <w:color w:val="000000"/>
          <w:lang w:val="es-ES"/>
        </w:rPr>
        <w:t>Previsión de e</w:t>
      </w:r>
      <w:r w:rsidRPr="003E7F2C">
        <w:rPr>
          <w:rFonts w:ascii="Arial" w:hAnsi="Arial" w:cs="Arial"/>
          <w:color w:val="000000"/>
          <w:lang w:val="es-ES"/>
        </w:rPr>
        <w:t xml:space="preserve">spacio para la </w:t>
      </w:r>
      <w:r>
        <w:rPr>
          <w:rFonts w:ascii="Arial" w:hAnsi="Arial" w:cs="Arial"/>
          <w:color w:val="000000"/>
          <w:lang w:val="es-ES"/>
        </w:rPr>
        <w:t>ampliación futura de la subestación:</w:t>
      </w:r>
    </w:p>
    <w:p w14:paraId="5BC53CFE" w14:textId="77777777" w:rsidR="005A57F1" w:rsidRPr="00E1289D" w:rsidRDefault="005A57F1" w:rsidP="00E1289D">
      <w:pPr>
        <w:pStyle w:val="Prrafodelista"/>
        <w:numPr>
          <w:ilvl w:val="0"/>
          <w:numId w:val="180"/>
        </w:numPr>
        <w:spacing w:after="160" w:line="240" w:lineRule="auto"/>
        <w:ind w:left="1701" w:hanging="283"/>
        <w:jc w:val="both"/>
        <w:rPr>
          <w:rFonts w:ascii="Arial" w:hAnsi="Arial" w:cs="Arial"/>
          <w:color w:val="000000"/>
          <w:lang w:val="es-ES"/>
        </w:rPr>
      </w:pPr>
      <w:r w:rsidRPr="0002783D">
        <w:rPr>
          <w:rFonts w:ascii="Arial" w:hAnsi="Arial" w:cs="Arial"/>
          <w:color w:val="000000"/>
          <w:lang w:val="es-ES"/>
        </w:rPr>
        <w:t>Cuatro (04) celdas de línea 220 kV</w:t>
      </w:r>
    </w:p>
    <w:p w14:paraId="38C1CEEA" w14:textId="77777777" w:rsidR="005A57F1" w:rsidRPr="00E1289D" w:rsidRDefault="005A57F1" w:rsidP="00E1289D">
      <w:pPr>
        <w:pStyle w:val="Prrafodelista"/>
        <w:numPr>
          <w:ilvl w:val="0"/>
          <w:numId w:val="180"/>
        </w:numPr>
        <w:spacing w:after="160" w:line="240" w:lineRule="auto"/>
        <w:ind w:left="1701" w:hanging="283"/>
        <w:jc w:val="both"/>
        <w:rPr>
          <w:rFonts w:ascii="Arial" w:hAnsi="Arial" w:cs="Arial"/>
          <w:color w:val="000000"/>
          <w:lang w:val="es-ES"/>
        </w:rPr>
      </w:pPr>
      <w:r w:rsidRPr="00E1289D">
        <w:rPr>
          <w:rFonts w:ascii="Arial" w:hAnsi="Arial" w:cs="Arial"/>
          <w:color w:val="000000"/>
          <w:lang w:val="es-ES"/>
        </w:rPr>
        <w:t>Una (01) celda de transformación 220 kV.</w:t>
      </w:r>
    </w:p>
    <w:p w14:paraId="1DD25F86" w14:textId="0D9B851B" w:rsidR="00C61240" w:rsidRPr="007B2739" w:rsidRDefault="005A57F1" w:rsidP="00E1289D">
      <w:pPr>
        <w:pStyle w:val="Prrafodelista"/>
        <w:numPr>
          <w:ilvl w:val="0"/>
          <w:numId w:val="156"/>
        </w:numPr>
        <w:spacing w:after="0" w:line="240" w:lineRule="auto"/>
        <w:ind w:left="1701" w:hanging="284"/>
        <w:jc w:val="both"/>
        <w:rPr>
          <w:rFonts w:ascii="Arial" w:hAnsi="Arial" w:cs="Arial"/>
        </w:rPr>
      </w:pPr>
      <w:r w:rsidRPr="00E1289D">
        <w:rPr>
          <w:rFonts w:ascii="Arial" w:hAnsi="Arial" w:cs="Arial"/>
          <w:color w:val="000000"/>
          <w:lang w:val="es-ES"/>
        </w:rPr>
        <w:t>Un (01) banco de autotransformadores monofásicos de potencia 3x(30-30-10/40-40-12) MVA (ONAN/ONAF), 220±10x1%/138/13.8 kV más una unidad de reserva.</w:t>
      </w:r>
    </w:p>
    <w:p w14:paraId="2AA750A0" w14:textId="77777777" w:rsidR="00C61240" w:rsidRPr="007B2739" w:rsidRDefault="00C61240" w:rsidP="00C61240">
      <w:pPr>
        <w:pStyle w:val="Prrafodelista"/>
        <w:spacing w:after="0" w:line="240" w:lineRule="auto"/>
        <w:ind w:left="1418"/>
        <w:jc w:val="both"/>
        <w:rPr>
          <w:rFonts w:ascii="Arial" w:hAnsi="Arial" w:cs="Arial"/>
        </w:rPr>
      </w:pPr>
    </w:p>
    <w:p w14:paraId="6FCCE5C2" w14:textId="2957A0BC" w:rsidR="00C61240" w:rsidRPr="00E4228F" w:rsidRDefault="00C61240" w:rsidP="00C61240">
      <w:pPr>
        <w:pStyle w:val="Prrafodelista"/>
        <w:spacing w:after="0" w:line="240" w:lineRule="auto"/>
        <w:ind w:left="851"/>
        <w:jc w:val="both"/>
        <w:rPr>
          <w:rFonts w:ascii="Arial" w:hAnsi="Arial" w:cs="Arial"/>
          <w:b/>
          <w:bCs/>
        </w:rPr>
      </w:pPr>
      <w:bookmarkStart w:id="287" w:name="_Hlk140268825"/>
      <w:r w:rsidRPr="00E4228F">
        <w:rPr>
          <w:rFonts w:ascii="Arial" w:hAnsi="Arial" w:cs="Arial"/>
          <w:b/>
          <w:bCs/>
        </w:rPr>
        <w:t xml:space="preserve">Nivel de </w:t>
      </w:r>
      <w:r w:rsidR="008A1384">
        <w:rPr>
          <w:rFonts w:ascii="Arial" w:hAnsi="Arial" w:cs="Arial"/>
          <w:b/>
          <w:bCs/>
          <w:lang w:val="es-ES"/>
        </w:rPr>
        <w:t>138</w:t>
      </w:r>
      <w:r w:rsidRPr="00E4228F">
        <w:rPr>
          <w:rFonts w:ascii="Arial" w:hAnsi="Arial" w:cs="Arial"/>
          <w:b/>
          <w:bCs/>
        </w:rPr>
        <w:t xml:space="preserve"> kV</w:t>
      </w:r>
      <w:bookmarkEnd w:id="287"/>
    </w:p>
    <w:p w14:paraId="6A84E7FC" w14:textId="77777777"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Pr>
          <w:rFonts w:ascii="Arial" w:hAnsi="Arial" w:cs="Arial"/>
          <w:color w:val="000000"/>
          <w:lang w:val="es-ES"/>
        </w:rPr>
        <w:t xml:space="preserve">Dos </w:t>
      </w:r>
      <w:r w:rsidRPr="002E16D7">
        <w:rPr>
          <w:rFonts w:ascii="Arial" w:hAnsi="Arial" w:cs="Arial"/>
          <w:color w:val="000000"/>
        </w:rPr>
        <w:t>(0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Intermedia Norte</w:t>
      </w:r>
      <w:r w:rsidRPr="002E16D7">
        <w:rPr>
          <w:rFonts w:ascii="Arial" w:hAnsi="Arial" w:cs="Arial"/>
          <w:color w:val="000000"/>
        </w:rPr>
        <w:t>.</w:t>
      </w:r>
    </w:p>
    <w:p w14:paraId="07C4ABFB" w14:textId="77777777"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sidRPr="002E16D7">
        <w:rPr>
          <w:rFonts w:ascii="Arial" w:hAnsi="Arial" w:cs="Arial"/>
          <w:color w:val="000000"/>
        </w:rPr>
        <w:t>Una (01) celda de transformación 138 kV.</w:t>
      </w:r>
    </w:p>
    <w:p w14:paraId="1F067236" w14:textId="77777777" w:rsidR="00F33A2D" w:rsidRPr="00862276" w:rsidRDefault="00F33A2D" w:rsidP="00E1289D">
      <w:pPr>
        <w:pStyle w:val="Prrafodelista"/>
        <w:numPr>
          <w:ilvl w:val="0"/>
          <w:numId w:val="120"/>
        </w:numPr>
        <w:spacing w:after="160" w:line="259" w:lineRule="auto"/>
        <w:ind w:left="1418" w:hanging="425"/>
        <w:jc w:val="both"/>
        <w:rPr>
          <w:rFonts w:ascii="Arial" w:hAnsi="Arial" w:cs="Arial"/>
          <w:color w:val="000000"/>
        </w:rPr>
      </w:pPr>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p w14:paraId="555833AB" w14:textId="0276A5F2"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sidRPr="00DB6CCF">
        <w:rPr>
          <w:rFonts w:ascii="Arial" w:hAnsi="Arial" w:cs="Arial"/>
          <w:color w:val="000000"/>
        </w:rPr>
        <w:t>Para las barras: tres (03) transformadores de tensión, uno por fase, en las barras “A”</w:t>
      </w:r>
      <w:r w:rsidR="00901A30">
        <w:rPr>
          <w:rFonts w:ascii="Arial" w:hAnsi="Arial" w:cs="Arial"/>
          <w:color w:val="000000"/>
          <w:lang w:val="es-ES"/>
        </w:rPr>
        <w:t xml:space="preserve"> y “B”</w:t>
      </w:r>
      <w:r w:rsidRPr="00DB6CCF">
        <w:rPr>
          <w:rFonts w:ascii="Arial" w:hAnsi="Arial" w:cs="Arial"/>
          <w:color w:val="000000"/>
        </w:rPr>
        <w:t xml:space="preserve"> de la subestación.</w:t>
      </w:r>
    </w:p>
    <w:p w14:paraId="33C30DD9" w14:textId="07D80FA0" w:rsidR="00F33A2D" w:rsidRDefault="00842A1D" w:rsidP="00E1289D">
      <w:pPr>
        <w:pStyle w:val="Prrafodelista"/>
        <w:spacing w:after="160" w:line="259" w:lineRule="auto"/>
        <w:ind w:left="1418"/>
        <w:jc w:val="both"/>
        <w:rPr>
          <w:rFonts w:ascii="Arial" w:hAnsi="Arial" w:cs="Arial"/>
          <w:color w:val="000000"/>
        </w:rPr>
      </w:pPr>
      <w:r>
        <w:rPr>
          <w:rFonts w:ascii="Arial" w:hAnsi="Arial" w:cs="Arial"/>
          <w:color w:val="000000"/>
          <w:lang w:val="es-ES"/>
        </w:rPr>
        <w:t>Los</w:t>
      </w:r>
      <w:r w:rsidRPr="00D06891">
        <w:rPr>
          <w:rFonts w:ascii="Arial" w:hAnsi="Arial" w:cs="Arial"/>
          <w:color w:val="000000"/>
        </w:rPr>
        <w:t xml:space="preserve"> sistema</w:t>
      </w:r>
      <w:r>
        <w:rPr>
          <w:rFonts w:ascii="Arial" w:hAnsi="Arial" w:cs="Arial"/>
          <w:color w:val="000000"/>
          <w:lang w:val="es-ES"/>
        </w:rPr>
        <w:t>s</w:t>
      </w:r>
      <w:r w:rsidRPr="00D06891">
        <w:rPr>
          <w:rFonts w:ascii="Arial" w:hAnsi="Arial" w:cs="Arial"/>
          <w:color w:val="000000"/>
        </w:rPr>
        <w:t xml:space="preserve"> de barras se diseñará</w:t>
      </w:r>
      <w:r>
        <w:rPr>
          <w:rFonts w:ascii="Arial" w:hAnsi="Arial" w:cs="Arial"/>
          <w:color w:val="000000"/>
          <w:lang w:val="es-ES"/>
        </w:rPr>
        <w:t>n</w:t>
      </w:r>
      <w:r w:rsidRPr="00D06891">
        <w:rPr>
          <w:rFonts w:ascii="Arial" w:hAnsi="Arial" w:cs="Arial"/>
          <w:color w:val="000000"/>
        </w:rPr>
        <w:t xml:space="preserve"> para una corriente de 2,000 A</w:t>
      </w:r>
      <w:r w:rsidR="00F33A2D" w:rsidRPr="0029437C">
        <w:rPr>
          <w:rFonts w:ascii="Arial" w:hAnsi="Arial" w:cs="Arial"/>
          <w:color w:val="000000"/>
        </w:rPr>
        <w:t xml:space="preserve">, para lo que se prevé emplear dos (02) conductores AAC por fase cada uno </w:t>
      </w:r>
      <w:r w:rsidR="00F33A2D" w:rsidRPr="00F317D3">
        <w:rPr>
          <w:rFonts w:ascii="Arial" w:hAnsi="Arial" w:cs="Arial"/>
          <w:color w:val="000000"/>
        </w:rPr>
        <w:t>de 1272 (</w:t>
      </w:r>
      <w:proofErr w:type="spellStart"/>
      <w:r w:rsidR="00F33A2D" w:rsidRPr="00F317D3">
        <w:rPr>
          <w:rFonts w:ascii="Arial" w:hAnsi="Arial" w:cs="Arial"/>
          <w:color w:val="000000"/>
        </w:rPr>
        <w:t>Narcissus</w:t>
      </w:r>
      <w:proofErr w:type="spellEnd"/>
      <w:r w:rsidR="00F33A2D" w:rsidRPr="0029437C">
        <w:rPr>
          <w:rFonts w:ascii="Arial" w:hAnsi="Arial" w:cs="Arial"/>
          <w:color w:val="000000"/>
        </w:rPr>
        <w:t>) MCM</w:t>
      </w:r>
      <w:r w:rsidR="00E12074">
        <w:rPr>
          <w:rFonts w:ascii="Arial" w:hAnsi="Arial" w:cs="Arial"/>
          <w:color w:val="000000"/>
          <w:lang w:val="es-ES"/>
        </w:rPr>
        <w:t xml:space="preserve"> como mínimo</w:t>
      </w:r>
      <w:r w:rsidR="00F33A2D" w:rsidRPr="00DB6CCF">
        <w:rPr>
          <w:rFonts w:ascii="Arial" w:hAnsi="Arial" w:cs="Arial"/>
          <w:color w:val="000000"/>
        </w:rPr>
        <w:t>.</w:t>
      </w:r>
    </w:p>
    <w:p w14:paraId="5CF718CB" w14:textId="77777777"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sidRPr="00DB6CCF">
        <w:rPr>
          <w:rFonts w:ascii="Arial" w:hAnsi="Arial" w:cs="Arial"/>
          <w:color w:val="000000"/>
        </w:rPr>
        <w:t>Sistemas complementarios de protección, control, medición, comunicaciones, pórticos y barras, puesta a tierra, servicios auxiliares, obras civiles, etc.</w:t>
      </w:r>
      <w:r w:rsidRPr="007C5EEF">
        <w:rPr>
          <w:rFonts w:ascii="Arial" w:hAnsi="Arial" w:cs="Arial"/>
          <w:color w:val="000000"/>
        </w:rPr>
        <w:t xml:space="preserve"> </w:t>
      </w:r>
    </w:p>
    <w:p w14:paraId="0E7F1138" w14:textId="77777777" w:rsidR="00F33A2D" w:rsidRPr="00DB6CCF" w:rsidRDefault="00F33A2D" w:rsidP="00E1289D">
      <w:pPr>
        <w:pStyle w:val="Prrafodelista"/>
        <w:numPr>
          <w:ilvl w:val="0"/>
          <w:numId w:val="120"/>
        </w:numPr>
        <w:spacing w:after="160" w:line="240" w:lineRule="auto"/>
        <w:ind w:left="1418" w:hanging="425"/>
        <w:jc w:val="both"/>
        <w:rPr>
          <w:rFonts w:ascii="Arial" w:hAnsi="Arial" w:cs="Arial"/>
          <w:color w:val="000000"/>
        </w:rPr>
      </w:pPr>
      <w:r w:rsidRPr="00DB6CCF">
        <w:rPr>
          <w:rFonts w:ascii="Arial" w:hAnsi="Arial" w:cs="Arial"/>
          <w:color w:val="000000"/>
        </w:rPr>
        <w:t xml:space="preserve">Espacio disponible para las siguientes instalaciones futuras: </w:t>
      </w:r>
    </w:p>
    <w:p w14:paraId="3BC45348" w14:textId="77777777" w:rsidR="00F33A2D" w:rsidRPr="00DB6CCF" w:rsidRDefault="00F33A2D" w:rsidP="00E1289D">
      <w:pPr>
        <w:pStyle w:val="Prrafodelista"/>
        <w:numPr>
          <w:ilvl w:val="0"/>
          <w:numId w:val="180"/>
        </w:numPr>
        <w:spacing w:after="160" w:line="240" w:lineRule="auto"/>
        <w:ind w:left="1985" w:hanging="425"/>
        <w:jc w:val="both"/>
        <w:rPr>
          <w:rFonts w:ascii="Arial" w:hAnsi="Arial" w:cs="Arial"/>
          <w:color w:val="000000"/>
        </w:rPr>
      </w:pPr>
      <w:r>
        <w:rPr>
          <w:rFonts w:ascii="Arial" w:hAnsi="Arial" w:cs="Arial"/>
          <w:color w:val="000000"/>
          <w:lang w:val="es-ES"/>
        </w:rPr>
        <w:t>Cuatro</w:t>
      </w:r>
      <w:r w:rsidRPr="00DB6CCF">
        <w:rPr>
          <w:rFonts w:ascii="Arial" w:hAnsi="Arial" w:cs="Arial"/>
          <w:color w:val="000000"/>
        </w:rPr>
        <w:t xml:space="preserve"> (0</w:t>
      </w:r>
      <w:r>
        <w:rPr>
          <w:rFonts w:ascii="Arial" w:hAnsi="Arial" w:cs="Arial"/>
          <w:color w:val="000000"/>
          <w:lang w:val="es-ES"/>
        </w:rPr>
        <w:t>4</w:t>
      </w:r>
      <w:r w:rsidRPr="00DB6CCF">
        <w:rPr>
          <w:rFonts w:ascii="Arial" w:hAnsi="Arial" w:cs="Arial"/>
          <w:color w:val="000000"/>
        </w:rPr>
        <w:t>) celdas de línea 138 kV.</w:t>
      </w:r>
    </w:p>
    <w:p w14:paraId="75BBC500" w14:textId="77777777" w:rsidR="00F33A2D" w:rsidRPr="00DB6CCF" w:rsidRDefault="00F33A2D" w:rsidP="00E1289D">
      <w:pPr>
        <w:pStyle w:val="Prrafodelista"/>
        <w:numPr>
          <w:ilvl w:val="0"/>
          <w:numId w:val="180"/>
        </w:numPr>
        <w:spacing w:after="160" w:line="240" w:lineRule="auto"/>
        <w:ind w:left="1985" w:hanging="425"/>
        <w:jc w:val="both"/>
        <w:rPr>
          <w:rFonts w:ascii="Arial" w:hAnsi="Arial" w:cs="Arial"/>
          <w:color w:val="000000"/>
        </w:rPr>
      </w:pPr>
      <w:r>
        <w:rPr>
          <w:rFonts w:ascii="Arial" w:hAnsi="Arial" w:cs="Arial"/>
          <w:color w:val="000000"/>
          <w:lang w:val="es-ES"/>
        </w:rPr>
        <w:t>Dos</w:t>
      </w:r>
      <w:r w:rsidRPr="00DB6CCF">
        <w:rPr>
          <w:rFonts w:ascii="Arial" w:hAnsi="Arial" w:cs="Arial"/>
          <w:color w:val="000000"/>
        </w:rPr>
        <w:t xml:space="preserve"> (0</w:t>
      </w:r>
      <w:r>
        <w:rPr>
          <w:rFonts w:ascii="Arial" w:hAnsi="Arial" w:cs="Arial"/>
          <w:color w:val="000000"/>
          <w:lang w:val="es-ES"/>
        </w:rPr>
        <w:t>2</w:t>
      </w:r>
      <w:r w:rsidRPr="00DB6CCF">
        <w:rPr>
          <w:rFonts w:ascii="Arial" w:hAnsi="Arial" w:cs="Arial"/>
          <w:color w:val="000000"/>
        </w:rPr>
        <w:t>) celda</w:t>
      </w:r>
      <w:r>
        <w:rPr>
          <w:rFonts w:ascii="Arial" w:hAnsi="Arial" w:cs="Arial"/>
          <w:color w:val="000000"/>
          <w:lang w:val="es-ES"/>
        </w:rPr>
        <w:t>s</w:t>
      </w:r>
      <w:r w:rsidRPr="00DB6CCF">
        <w:rPr>
          <w:rFonts w:ascii="Arial" w:hAnsi="Arial" w:cs="Arial"/>
          <w:color w:val="000000"/>
        </w:rPr>
        <w:t xml:space="preserve"> de transformación 138 kV.</w:t>
      </w:r>
    </w:p>
    <w:p w14:paraId="3F8174A8" w14:textId="77777777" w:rsidR="00F33A2D" w:rsidRPr="00364217" w:rsidRDefault="00F33A2D" w:rsidP="00E1289D">
      <w:pPr>
        <w:pStyle w:val="Prrafodelista"/>
        <w:numPr>
          <w:ilvl w:val="0"/>
          <w:numId w:val="180"/>
        </w:numPr>
        <w:spacing w:after="160" w:line="240" w:lineRule="auto"/>
        <w:ind w:left="1985" w:hanging="425"/>
        <w:jc w:val="both"/>
        <w:rPr>
          <w:rFonts w:ascii="Arial" w:hAnsi="Arial" w:cs="Arial"/>
          <w:color w:val="000000"/>
        </w:rPr>
      </w:pPr>
      <w:r w:rsidRPr="00364217">
        <w:rPr>
          <w:rFonts w:ascii="Arial" w:hAnsi="Arial" w:cs="Arial"/>
          <w:color w:val="000000"/>
        </w:rPr>
        <w:t>Un (</w:t>
      </w:r>
      <w:r w:rsidRPr="00364217">
        <w:rPr>
          <w:rFonts w:ascii="Arial" w:hAnsi="Arial" w:cs="Arial"/>
          <w:color w:val="000000"/>
          <w:lang w:val="es-ES"/>
        </w:rPr>
        <w:t>01</w:t>
      </w:r>
      <w:r w:rsidRPr="00364217">
        <w:rPr>
          <w:rFonts w:ascii="Arial" w:hAnsi="Arial" w:cs="Arial"/>
          <w:color w:val="000000"/>
        </w:rPr>
        <w:t xml:space="preserve">) </w:t>
      </w:r>
      <w:r w:rsidRPr="00364217">
        <w:rPr>
          <w:rFonts w:ascii="Arial" w:hAnsi="Arial" w:cs="Arial"/>
          <w:color w:val="000000"/>
          <w:lang w:val="es-ES"/>
        </w:rPr>
        <w:t>transformador trifásico de potencia 40 MVA 138</w:t>
      </w:r>
      <w:r w:rsidRPr="00364217">
        <w:rPr>
          <w:rFonts w:ascii="Arial" w:hAnsi="Arial" w:cs="Arial"/>
          <w:color w:val="000000"/>
        </w:rPr>
        <w:t>±</w:t>
      </w:r>
      <w:r w:rsidRPr="00364217">
        <w:rPr>
          <w:rFonts w:ascii="Arial" w:hAnsi="Arial" w:cs="Arial"/>
          <w:color w:val="000000"/>
          <w:lang w:val="es-ES"/>
        </w:rPr>
        <w:t>4x2.5%/22.9 kV.</w:t>
      </w:r>
    </w:p>
    <w:p w14:paraId="76FEE39D" w14:textId="77777777" w:rsidR="00C61240" w:rsidRDefault="00C61240" w:rsidP="00C61240">
      <w:pPr>
        <w:pStyle w:val="Prrafodelista"/>
        <w:spacing w:after="0" w:line="240" w:lineRule="auto"/>
        <w:ind w:left="851"/>
        <w:jc w:val="both"/>
        <w:rPr>
          <w:rFonts w:ascii="Arial" w:hAnsi="Arial" w:cs="Arial"/>
          <w:b/>
          <w:bCs/>
        </w:rPr>
      </w:pPr>
    </w:p>
    <w:p w14:paraId="1755B8C1"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54704F" w:rsidRDefault="00C61240" w:rsidP="00F97ED7">
      <w:pPr>
        <w:pStyle w:val="Prrafodelista"/>
        <w:numPr>
          <w:ilvl w:val="1"/>
          <w:numId w:val="168"/>
        </w:numPr>
        <w:spacing w:after="160" w:line="259"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7A264A8F" w14:textId="77777777" w:rsidR="00093D68" w:rsidRPr="00364217" w:rsidRDefault="00093D68" w:rsidP="00E1289D">
      <w:pPr>
        <w:pStyle w:val="Prrafodelista"/>
        <w:numPr>
          <w:ilvl w:val="0"/>
          <w:numId w:val="193"/>
        </w:numPr>
        <w:spacing w:after="160" w:line="240" w:lineRule="auto"/>
        <w:jc w:val="both"/>
        <w:rPr>
          <w:rFonts w:ascii="Arial" w:hAnsi="Arial" w:cs="Arial"/>
          <w:color w:val="000000"/>
          <w:lang w:val="es-ES"/>
        </w:rPr>
      </w:pPr>
      <w:r w:rsidRPr="00364217">
        <w:rPr>
          <w:rFonts w:ascii="Arial" w:hAnsi="Arial" w:cs="Arial"/>
          <w:color w:val="000000"/>
          <w:lang w:val="es-ES"/>
        </w:rPr>
        <w:t>Una (01) celda tipo interior en 22.9 kV para la llegada del transformador futuro 138/22.9 kV.</w:t>
      </w:r>
    </w:p>
    <w:p w14:paraId="2A075865" w14:textId="77777777" w:rsidR="00093D68" w:rsidRDefault="00093D68" w:rsidP="00093D68">
      <w:pPr>
        <w:pStyle w:val="Prrafodelista"/>
        <w:numPr>
          <w:ilvl w:val="0"/>
          <w:numId w:val="193"/>
        </w:numPr>
        <w:spacing w:after="160" w:line="240" w:lineRule="auto"/>
        <w:jc w:val="both"/>
        <w:rPr>
          <w:rFonts w:ascii="Arial" w:hAnsi="Arial" w:cs="Arial"/>
          <w:color w:val="000000"/>
          <w:lang w:val="es-ES"/>
        </w:rPr>
      </w:pPr>
      <w:r w:rsidRPr="00364217">
        <w:rPr>
          <w:rFonts w:ascii="Arial" w:hAnsi="Arial" w:cs="Arial"/>
          <w:color w:val="000000"/>
          <w:lang w:val="es-ES"/>
        </w:rPr>
        <w:t>Cuatro (04) celdas tipo interior en 22.9 kV para salida de líneas.</w:t>
      </w:r>
    </w:p>
    <w:p w14:paraId="494A730D" w14:textId="77777777" w:rsidR="00A63416" w:rsidRDefault="00A63416" w:rsidP="00A63416">
      <w:pPr>
        <w:pStyle w:val="Prrafodelista"/>
        <w:spacing w:after="0" w:line="240" w:lineRule="auto"/>
        <w:ind w:left="851"/>
        <w:jc w:val="both"/>
        <w:rPr>
          <w:rFonts w:ascii="Arial" w:hAnsi="Arial" w:cs="Arial"/>
          <w:b/>
          <w:bCs/>
        </w:rPr>
      </w:pPr>
    </w:p>
    <w:p w14:paraId="663169C2" w14:textId="6E18D258" w:rsidR="00A63416" w:rsidRPr="00CC5652" w:rsidRDefault="00A63416" w:rsidP="00E1289D">
      <w:pPr>
        <w:pStyle w:val="Prrafodelista"/>
        <w:spacing w:after="0" w:line="240" w:lineRule="auto"/>
        <w:ind w:left="851"/>
        <w:jc w:val="both"/>
        <w:rPr>
          <w:rFonts w:ascii="Arial" w:eastAsia="HP Simplified Light" w:hAnsi="Arial" w:cs="Arial"/>
        </w:rPr>
      </w:pPr>
      <w:r w:rsidRPr="00E1289D">
        <w:rPr>
          <w:rFonts w:ascii="Arial" w:hAnsi="Arial" w:cs="Arial"/>
          <w:b/>
        </w:rPr>
        <w:t>Nivel de 13.8 kV</w:t>
      </w:r>
      <w:r w:rsidRPr="00CC5652">
        <w:rPr>
          <w:rFonts w:ascii="Arial" w:eastAsia="HP Simplified Light" w:hAnsi="Arial" w:cs="Arial"/>
          <w:b/>
          <w:bCs/>
        </w:rPr>
        <w:tab/>
      </w:r>
    </w:p>
    <w:p w14:paraId="10B32EEA" w14:textId="77777777" w:rsidR="00A63416" w:rsidRPr="002E16D7" w:rsidRDefault="00A63416" w:rsidP="00E1289D">
      <w:pPr>
        <w:pStyle w:val="Prrafodelista"/>
        <w:numPr>
          <w:ilvl w:val="0"/>
          <w:numId w:val="120"/>
        </w:numPr>
        <w:spacing w:after="160" w:line="240" w:lineRule="auto"/>
        <w:ind w:left="1276"/>
        <w:jc w:val="both"/>
        <w:rPr>
          <w:rFonts w:ascii="Arial" w:hAnsi="Arial" w:cs="Arial"/>
          <w:color w:val="000000"/>
        </w:rPr>
      </w:pPr>
      <w:r w:rsidRPr="002E16D7">
        <w:rPr>
          <w:rFonts w:ascii="Arial" w:hAnsi="Arial" w:cs="Arial"/>
          <w:color w:val="000000"/>
        </w:rPr>
        <w:t>Una (01) celda de llegada 13.8 kV desde transformador de potencia.</w:t>
      </w:r>
    </w:p>
    <w:p w14:paraId="451B8F04" w14:textId="77777777" w:rsidR="00A63416" w:rsidRDefault="00A63416" w:rsidP="00E1289D">
      <w:pPr>
        <w:pStyle w:val="Prrafodelista"/>
        <w:numPr>
          <w:ilvl w:val="0"/>
          <w:numId w:val="120"/>
        </w:numPr>
        <w:spacing w:after="160" w:line="240" w:lineRule="auto"/>
        <w:ind w:left="1276"/>
        <w:jc w:val="both"/>
        <w:rPr>
          <w:rFonts w:ascii="Arial" w:hAnsi="Arial" w:cs="Arial"/>
          <w:color w:val="000000"/>
        </w:rPr>
      </w:pPr>
      <w:r w:rsidRPr="002E16D7">
        <w:rPr>
          <w:rFonts w:ascii="Arial" w:hAnsi="Arial" w:cs="Arial"/>
          <w:color w:val="000000"/>
        </w:rPr>
        <w:t>Una (01) celda de salida 13.8 kV para transformador de servicios auxiliares.</w:t>
      </w:r>
    </w:p>
    <w:p w14:paraId="4D4A5548" w14:textId="77777777" w:rsidR="00A63416" w:rsidRPr="00DB6CCF" w:rsidRDefault="00A63416" w:rsidP="00E1289D">
      <w:pPr>
        <w:pStyle w:val="Prrafodelista"/>
        <w:numPr>
          <w:ilvl w:val="0"/>
          <w:numId w:val="120"/>
        </w:numPr>
        <w:spacing w:after="160" w:line="240" w:lineRule="auto"/>
        <w:ind w:left="1276"/>
        <w:jc w:val="both"/>
        <w:rPr>
          <w:rFonts w:ascii="Arial" w:hAnsi="Arial" w:cs="Arial"/>
          <w:color w:val="000000"/>
        </w:rPr>
      </w:pPr>
      <w:r>
        <w:rPr>
          <w:rFonts w:ascii="Arial" w:hAnsi="Arial" w:cs="Arial"/>
          <w:color w:val="000000"/>
          <w:lang w:val="es-ES"/>
        </w:rPr>
        <w:t>Un (01) transformador de servicios auxiliares de adecuada capacidad y aterramiento en el nivel de 13.8 kV.</w:t>
      </w:r>
    </w:p>
    <w:p w14:paraId="37B69A47" w14:textId="77777777" w:rsidR="00A63416" w:rsidRPr="00DB6CCF" w:rsidRDefault="00A63416" w:rsidP="00E1289D">
      <w:pPr>
        <w:pStyle w:val="Prrafodelista"/>
        <w:numPr>
          <w:ilvl w:val="0"/>
          <w:numId w:val="120"/>
        </w:numPr>
        <w:spacing w:after="160" w:line="240" w:lineRule="auto"/>
        <w:ind w:left="1276"/>
        <w:jc w:val="both"/>
        <w:rPr>
          <w:rFonts w:ascii="Arial" w:hAnsi="Arial" w:cs="Arial"/>
          <w:color w:val="000000"/>
          <w:lang w:val="es-ES"/>
        </w:rPr>
      </w:pPr>
      <w:r w:rsidRPr="00DB6CCF">
        <w:rPr>
          <w:rFonts w:ascii="Arial" w:hAnsi="Arial" w:cs="Arial"/>
          <w:color w:val="000000"/>
          <w:lang w:val="es-ES"/>
        </w:rPr>
        <w:t>Espacio para las siguientes instalaciones futuras:</w:t>
      </w:r>
    </w:p>
    <w:p w14:paraId="73495794" w14:textId="77777777" w:rsidR="00A63416" w:rsidRPr="00DB6CCF"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B6CCF">
        <w:rPr>
          <w:rFonts w:ascii="Arial" w:hAnsi="Arial" w:cs="Arial"/>
          <w:color w:val="000000"/>
          <w:lang w:val="es-ES"/>
        </w:rPr>
        <w:lastRenderedPageBreak/>
        <w:t>Una (01) celda tipo interior en 13.8 kV para la llegada del banco de autotransformadores futuro</w:t>
      </w:r>
    </w:p>
    <w:p w14:paraId="5FB1B509" w14:textId="77777777" w:rsidR="00A63416" w:rsidRPr="00DF083A"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B6CCF">
        <w:rPr>
          <w:rFonts w:ascii="Arial" w:hAnsi="Arial" w:cs="Arial"/>
          <w:color w:val="000000"/>
          <w:lang w:val="es-ES"/>
        </w:rPr>
        <w:t xml:space="preserve">Una (01) celda tipo interior en 13.8 kV para alimentación a transformador de servicios </w:t>
      </w:r>
      <w:r w:rsidRPr="00DF083A">
        <w:rPr>
          <w:rFonts w:ascii="Arial" w:hAnsi="Arial" w:cs="Arial"/>
          <w:color w:val="000000"/>
          <w:lang w:val="es-ES"/>
        </w:rPr>
        <w:t>auxiliares futuro.</w:t>
      </w:r>
    </w:p>
    <w:p w14:paraId="3F7B063E" w14:textId="77777777" w:rsidR="00A63416" w:rsidRPr="00DF083A"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F083A">
        <w:rPr>
          <w:rFonts w:ascii="Arial" w:hAnsi="Arial" w:cs="Arial"/>
          <w:color w:val="000000"/>
          <w:lang w:val="es-ES"/>
        </w:rPr>
        <w:t>Un (01) transformador de servicios auxiliares futuro.</w:t>
      </w:r>
    </w:p>
    <w:p w14:paraId="3F88C4B4" w14:textId="77777777" w:rsidR="00C61240" w:rsidRPr="00972656" w:rsidRDefault="00C61240" w:rsidP="00C61240">
      <w:pPr>
        <w:pStyle w:val="Prrafodelista"/>
        <w:tabs>
          <w:tab w:val="left" w:pos="993"/>
        </w:tabs>
        <w:spacing w:after="0" w:line="240" w:lineRule="auto"/>
        <w:ind w:left="1418" w:hanging="284"/>
        <w:jc w:val="both"/>
        <w:rPr>
          <w:rFonts w:ascii="Arial" w:hAnsi="Arial" w:cs="Arial"/>
        </w:rPr>
      </w:pPr>
    </w:p>
    <w:p w14:paraId="7CEEF744" w14:textId="266E1038" w:rsidR="00C61240" w:rsidRPr="00972656" w:rsidRDefault="00BF01A2" w:rsidP="00C61240">
      <w:pPr>
        <w:pStyle w:val="Sinespaciado"/>
        <w:numPr>
          <w:ilvl w:val="1"/>
          <w:numId w:val="38"/>
        </w:numPr>
        <w:spacing w:after="120"/>
        <w:ind w:left="851" w:hanging="425"/>
        <w:jc w:val="both"/>
        <w:rPr>
          <w:rFonts w:ascii="Arial" w:hAnsi="Arial" w:cs="Arial"/>
          <w:b/>
          <w:bCs/>
          <w:sz w:val="20"/>
          <w:szCs w:val="20"/>
        </w:rPr>
      </w:pPr>
      <w:r>
        <w:rPr>
          <w:rFonts w:ascii="Arial" w:hAnsi="Arial"/>
          <w:b/>
          <w:sz w:val="20"/>
          <w:szCs w:val="20"/>
        </w:rPr>
        <w:t>Subestación</w:t>
      </w:r>
      <w:r w:rsidR="00903695">
        <w:rPr>
          <w:rFonts w:ascii="Arial" w:hAnsi="Arial"/>
          <w:b/>
          <w:sz w:val="20"/>
          <w:szCs w:val="20"/>
        </w:rPr>
        <w:t xml:space="preserve"> </w:t>
      </w:r>
      <w:r w:rsidRPr="00BF01A2">
        <w:rPr>
          <w:rFonts w:ascii="Arial" w:hAnsi="Arial"/>
          <w:b/>
          <w:sz w:val="20"/>
          <w:szCs w:val="20"/>
        </w:rPr>
        <w:t xml:space="preserve">Intermedia Norte </w:t>
      </w:r>
      <w:r w:rsidRPr="00AF034C">
        <w:rPr>
          <w:rFonts w:ascii="Arial" w:hAnsi="Arial"/>
          <w:b/>
          <w:sz w:val="20"/>
          <w:szCs w:val="20"/>
        </w:rPr>
        <w:t>138 kV</w:t>
      </w:r>
      <w:r w:rsidRPr="00BF01A2" w:rsidDel="00BF01A2">
        <w:rPr>
          <w:rFonts w:ascii="Arial" w:hAnsi="Arial"/>
          <w:b/>
          <w:sz w:val="20"/>
          <w:szCs w:val="20"/>
        </w:rPr>
        <w:t xml:space="preserve"> </w:t>
      </w:r>
    </w:p>
    <w:p w14:paraId="7690EFA6" w14:textId="173EB185" w:rsidR="00C61240" w:rsidRPr="00E1289D" w:rsidRDefault="00690E30" w:rsidP="0023166A">
      <w:pPr>
        <w:spacing w:after="0" w:line="240" w:lineRule="auto"/>
        <w:ind w:left="851"/>
        <w:jc w:val="both"/>
        <w:rPr>
          <w:rFonts w:ascii="Arial" w:hAnsi="Arial" w:cs="Arial"/>
          <w:sz w:val="20"/>
          <w:szCs w:val="20"/>
        </w:rPr>
      </w:pPr>
      <w:r w:rsidRPr="00E1289D">
        <w:rPr>
          <w:rFonts w:ascii="Arial" w:eastAsia="HP Simplified Light" w:hAnsi="Arial" w:cs="Arial"/>
        </w:rPr>
        <w:t>La Subestación Intermedia Norte 138 kV es una subestación nueva, se diseñará y construirá según la tecnología AIS (aislamiento por aire) y tendrá una configuración tipo doble barra en 138 kV</w:t>
      </w:r>
      <w:r w:rsidR="00F34AD8">
        <w:rPr>
          <w:rFonts w:ascii="Arial" w:eastAsia="HP Simplified Light" w:hAnsi="Arial" w:cs="Arial"/>
          <w:sz w:val="20"/>
          <w:szCs w:val="20"/>
        </w:rPr>
        <w:t xml:space="preserve"> </w:t>
      </w:r>
      <w:r w:rsidR="007E5593" w:rsidRPr="00E1289D">
        <w:rPr>
          <w:rFonts w:ascii="Arial" w:eastAsia="HP Simplified Light" w:hAnsi="Arial" w:cs="Arial"/>
          <w:sz w:val="20"/>
          <w:szCs w:val="20"/>
        </w:rPr>
        <w:t>y comprende</w:t>
      </w:r>
      <w:r w:rsidR="00C61240" w:rsidRPr="00E1289D">
        <w:rPr>
          <w:rFonts w:ascii="Arial" w:hAnsi="Arial" w:cs="Arial"/>
          <w:sz w:val="20"/>
          <w:szCs w:val="20"/>
        </w:rPr>
        <w:t>:</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5B2CE9C5"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sidR="00EB1D35">
        <w:rPr>
          <w:rFonts w:ascii="Arial" w:hAnsi="Arial" w:cs="Arial"/>
          <w:b/>
          <w:bCs/>
          <w:sz w:val="20"/>
          <w:szCs w:val="20"/>
        </w:rPr>
        <w:t>138</w:t>
      </w:r>
      <w:r w:rsidRPr="00045F44">
        <w:rPr>
          <w:rFonts w:ascii="Arial" w:hAnsi="Arial" w:cs="Arial"/>
          <w:b/>
          <w:bCs/>
          <w:sz w:val="20"/>
          <w:szCs w:val="20"/>
        </w:rPr>
        <w:t xml:space="preserve"> kV</w:t>
      </w:r>
    </w:p>
    <w:p w14:paraId="4D1D7AF4" w14:textId="77777777" w:rsidR="00EB1D35" w:rsidRPr="002E16D7" w:rsidRDefault="00EB1D35" w:rsidP="00E1289D">
      <w:pPr>
        <w:pStyle w:val="Prrafodelista"/>
        <w:numPr>
          <w:ilvl w:val="0"/>
          <w:numId w:val="120"/>
        </w:numPr>
        <w:spacing w:after="160" w:line="259" w:lineRule="auto"/>
        <w:ind w:left="1276"/>
        <w:jc w:val="both"/>
        <w:rPr>
          <w:rFonts w:ascii="Arial" w:hAnsi="Arial" w:cs="Arial"/>
          <w:color w:val="000000"/>
        </w:rPr>
      </w:pPr>
      <w:r>
        <w:rPr>
          <w:rFonts w:ascii="Arial" w:hAnsi="Arial" w:cs="Arial"/>
          <w:color w:val="000000"/>
          <w:lang w:val="es-ES"/>
        </w:rPr>
        <w:t>Dos</w:t>
      </w:r>
      <w:r w:rsidRPr="002E16D7">
        <w:rPr>
          <w:rFonts w:ascii="Arial" w:hAnsi="Arial" w:cs="Arial"/>
          <w:color w:val="000000"/>
        </w:rPr>
        <w:t xml:space="preserve"> (0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La Pascana</w:t>
      </w:r>
    </w:p>
    <w:p w14:paraId="7F02AE04" w14:textId="77777777" w:rsidR="00EB1D35" w:rsidRPr="0013340B" w:rsidRDefault="00EB1D35" w:rsidP="00E1289D">
      <w:pPr>
        <w:pStyle w:val="Prrafodelista"/>
        <w:numPr>
          <w:ilvl w:val="0"/>
          <w:numId w:val="120"/>
        </w:numPr>
        <w:spacing w:after="160" w:line="259" w:lineRule="auto"/>
        <w:ind w:left="1276"/>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Convertidor II</w:t>
      </w:r>
    </w:p>
    <w:p w14:paraId="24DAC551" w14:textId="77777777" w:rsidR="00EB1D35" w:rsidRPr="00E0494A" w:rsidRDefault="00EB1D35" w:rsidP="00E1289D">
      <w:pPr>
        <w:pStyle w:val="Prrafodelista"/>
        <w:numPr>
          <w:ilvl w:val="0"/>
          <w:numId w:val="120"/>
        </w:numPr>
        <w:spacing w:after="160" w:line="259" w:lineRule="auto"/>
        <w:ind w:left="1276"/>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Parque Industrial</w:t>
      </w:r>
    </w:p>
    <w:p w14:paraId="77D0839F" w14:textId="77777777" w:rsidR="00EB1D35" w:rsidRPr="00E0494A" w:rsidRDefault="00EB1D35" w:rsidP="00E1289D">
      <w:pPr>
        <w:pStyle w:val="Prrafodelista"/>
        <w:numPr>
          <w:ilvl w:val="0"/>
          <w:numId w:val="120"/>
        </w:numPr>
        <w:spacing w:after="160" w:line="259" w:lineRule="auto"/>
        <w:ind w:left="1276"/>
        <w:jc w:val="both"/>
        <w:rPr>
          <w:rFonts w:ascii="Arial" w:hAnsi="Arial" w:cs="Arial"/>
          <w:color w:val="000000"/>
        </w:rPr>
      </w:pPr>
      <w:r w:rsidRPr="00E0494A">
        <w:rPr>
          <w:rFonts w:ascii="Arial" w:hAnsi="Arial" w:cs="Arial"/>
          <w:color w:val="000000"/>
        </w:rPr>
        <w:t>Una (01) celda de acople de barras 138 kV.</w:t>
      </w:r>
    </w:p>
    <w:p w14:paraId="15566ABE" w14:textId="77777777" w:rsidR="00EB1D35" w:rsidRDefault="00EB1D35"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 uno por fase, en cada una de las dos barras “A” y “B” de la subestación.</w:t>
      </w:r>
    </w:p>
    <w:p w14:paraId="2F49B7CB" w14:textId="0541BF8A" w:rsidR="00EB1D35" w:rsidRPr="00486444" w:rsidRDefault="00EB1D35"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E12074">
        <w:rPr>
          <w:rFonts w:ascii="Arial" w:hAnsi="Arial" w:cs="Arial"/>
          <w:color w:val="000000"/>
          <w:lang w:val="es-ES"/>
        </w:rPr>
        <w:t xml:space="preserve"> como mínimo</w:t>
      </w:r>
      <w:r w:rsidRPr="00486444">
        <w:rPr>
          <w:rFonts w:ascii="Arial" w:hAnsi="Arial" w:cs="Arial"/>
          <w:color w:val="000000"/>
        </w:rPr>
        <w:t>.</w:t>
      </w:r>
    </w:p>
    <w:p w14:paraId="3A1CA623" w14:textId="77777777" w:rsidR="00EB1D35" w:rsidRDefault="00EB1D35" w:rsidP="00E1289D">
      <w:pPr>
        <w:pStyle w:val="Prrafodelista"/>
        <w:numPr>
          <w:ilvl w:val="0"/>
          <w:numId w:val="120"/>
        </w:numPr>
        <w:spacing w:after="0" w:line="259" w:lineRule="auto"/>
        <w:ind w:left="1276"/>
        <w:contextualSpacing w:val="0"/>
        <w:jc w:val="both"/>
        <w:rPr>
          <w:rFonts w:ascii="Arial" w:hAnsi="Arial" w:cs="Arial"/>
          <w:color w:val="000000"/>
        </w:rPr>
      </w:pPr>
      <w:r w:rsidRPr="00862276">
        <w:rPr>
          <w:rFonts w:ascii="Arial" w:hAnsi="Arial" w:cs="Arial"/>
          <w:color w:val="000000"/>
        </w:rPr>
        <w:t xml:space="preserve">Sistemas complementarios de protección, control, medición, comunicaciones, pórticos y barras, puesta a tierra, servicios auxiliares, obras civiles, etc. </w:t>
      </w:r>
    </w:p>
    <w:p w14:paraId="781E59D0" w14:textId="77777777" w:rsidR="00EB1D35" w:rsidRPr="00DB6CCF" w:rsidRDefault="00EB1D35" w:rsidP="00E1289D">
      <w:pPr>
        <w:pStyle w:val="Prrafodelista"/>
        <w:numPr>
          <w:ilvl w:val="0"/>
          <w:numId w:val="120"/>
        </w:numPr>
        <w:spacing w:after="160" w:line="240" w:lineRule="auto"/>
        <w:ind w:left="1276"/>
        <w:jc w:val="both"/>
        <w:rPr>
          <w:rFonts w:ascii="Arial" w:hAnsi="Arial" w:cs="Arial"/>
          <w:color w:val="000000"/>
        </w:rPr>
      </w:pPr>
      <w:r>
        <w:rPr>
          <w:rFonts w:ascii="Arial" w:hAnsi="Arial" w:cs="Arial"/>
          <w:color w:val="000000"/>
          <w:lang w:val="es-ES"/>
        </w:rPr>
        <w:t xml:space="preserve">Previsión de </w:t>
      </w:r>
      <w:r w:rsidRPr="00DB6CCF">
        <w:rPr>
          <w:rFonts w:ascii="Arial" w:hAnsi="Arial" w:cs="Arial"/>
          <w:color w:val="000000"/>
        </w:rPr>
        <w:t xml:space="preserve">espacio disponible para las siguientes instalaciones futuras: </w:t>
      </w:r>
    </w:p>
    <w:p w14:paraId="3F687D3E" w14:textId="77777777" w:rsidR="00EB1D35" w:rsidRPr="00DB6CCF" w:rsidRDefault="00EB1D35" w:rsidP="00E1289D">
      <w:pPr>
        <w:pStyle w:val="Prrafodelista"/>
        <w:numPr>
          <w:ilvl w:val="0"/>
          <w:numId w:val="194"/>
        </w:numPr>
        <w:spacing w:after="160" w:line="240" w:lineRule="auto"/>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269996F5" w14:textId="77777777" w:rsidR="00EB1D35" w:rsidRDefault="00EB1D35" w:rsidP="00EB1D35">
      <w:pPr>
        <w:pStyle w:val="Prrafodelista"/>
        <w:numPr>
          <w:ilvl w:val="0"/>
          <w:numId w:val="194"/>
        </w:numPr>
        <w:spacing w:after="160" w:line="240" w:lineRule="auto"/>
        <w:jc w:val="both"/>
        <w:rPr>
          <w:rFonts w:ascii="Arial" w:hAnsi="Arial" w:cs="Arial"/>
          <w:color w:val="000000"/>
        </w:rPr>
      </w:pPr>
      <w:r w:rsidRPr="00DB6CCF">
        <w:rPr>
          <w:rFonts w:ascii="Arial" w:hAnsi="Arial" w:cs="Arial"/>
          <w:color w:val="000000"/>
        </w:rPr>
        <w:t>Una (01) celda de transformación 138 kV.</w:t>
      </w:r>
    </w:p>
    <w:p w14:paraId="6EF76463" w14:textId="78E20959" w:rsidR="00AC6B38" w:rsidRDefault="00AC6B38" w:rsidP="00E1289D">
      <w:pPr>
        <w:pStyle w:val="Prrafodelista"/>
        <w:numPr>
          <w:ilvl w:val="0"/>
          <w:numId w:val="194"/>
        </w:numPr>
        <w:spacing w:after="160" w:line="240" w:lineRule="auto"/>
        <w:jc w:val="both"/>
        <w:rPr>
          <w:rFonts w:ascii="Arial" w:hAnsi="Arial" w:cs="Arial"/>
          <w:color w:val="000000"/>
        </w:rPr>
      </w:pPr>
      <w:r>
        <w:rPr>
          <w:rFonts w:ascii="Arial" w:hAnsi="Arial" w:cs="Arial"/>
          <w:color w:val="000000"/>
          <w:lang w:val="es-ES"/>
        </w:rPr>
        <w:t xml:space="preserve">Un </w:t>
      </w:r>
      <w:r w:rsidRPr="001631E7">
        <w:rPr>
          <w:rFonts w:ascii="Arial" w:hAnsi="Arial" w:cs="Arial"/>
          <w:color w:val="000000"/>
          <w:lang w:val="es-ES"/>
        </w:rPr>
        <w:t>(</w:t>
      </w:r>
      <w:r w:rsidRPr="00EB1D35">
        <w:rPr>
          <w:rFonts w:ascii="Arial" w:hAnsi="Arial" w:cs="Arial"/>
          <w:color w:val="000000"/>
          <w:lang w:val="es-ES"/>
        </w:rPr>
        <w:t>01</w:t>
      </w:r>
      <w:r w:rsidRPr="001631E7">
        <w:rPr>
          <w:rFonts w:ascii="Arial" w:hAnsi="Arial" w:cs="Arial"/>
          <w:color w:val="000000"/>
          <w:lang w:val="es-ES"/>
        </w:rPr>
        <w:t xml:space="preserve">) </w:t>
      </w:r>
      <w:r w:rsidRPr="00EB1D35">
        <w:rPr>
          <w:rFonts w:ascii="Arial" w:hAnsi="Arial" w:cs="Arial"/>
          <w:color w:val="000000"/>
          <w:lang w:val="es-ES"/>
        </w:rPr>
        <w:t>transformador trifásico de potencia 40 MVA 138</w:t>
      </w:r>
      <w:r w:rsidRPr="001631E7">
        <w:rPr>
          <w:rFonts w:ascii="Arial" w:hAnsi="Arial" w:cs="Arial"/>
          <w:color w:val="000000"/>
          <w:lang w:val="es-ES"/>
        </w:rPr>
        <w:t>±</w:t>
      </w:r>
      <w:r w:rsidRPr="00EB1D35">
        <w:rPr>
          <w:rFonts w:ascii="Arial" w:hAnsi="Arial" w:cs="Arial"/>
          <w:color w:val="000000"/>
          <w:lang w:val="es-ES"/>
        </w:rPr>
        <w:t>4x2.5%/22.9 kV</w:t>
      </w:r>
      <w:r>
        <w:rPr>
          <w:rFonts w:ascii="Arial" w:hAnsi="Arial" w:cs="Arial"/>
          <w:color w:val="000000"/>
          <w:lang w:val="es-ES"/>
        </w:rPr>
        <w:t>.</w:t>
      </w:r>
    </w:p>
    <w:p w14:paraId="6BCF5245" w14:textId="77777777" w:rsidR="00BE6D72" w:rsidRDefault="00BE6D72" w:rsidP="00BE6D72">
      <w:pPr>
        <w:spacing w:after="0" w:line="240" w:lineRule="auto"/>
        <w:ind w:left="851"/>
        <w:jc w:val="both"/>
        <w:rPr>
          <w:rFonts w:ascii="Arial" w:hAnsi="Arial" w:cs="Arial"/>
          <w:b/>
          <w:bCs/>
          <w:sz w:val="20"/>
          <w:szCs w:val="20"/>
        </w:rPr>
      </w:pPr>
    </w:p>
    <w:p w14:paraId="0B94191B" w14:textId="542F60BA" w:rsidR="00BE6D72" w:rsidRDefault="00BE6D72" w:rsidP="00BE6D72">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22.9</w:t>
      </w:r>
      <w:r w:rsidRPr="00045F44">
        <w:rPr>
          <w:rFonts w:ascii="Arial" w:hAnsi="Arial" w:cs="Arial"/>
          <w:b/>
          <w:bCs/>
          <w:sz w:val="20"/>
          <w:szCs w:val="20"/>
        </w:rPr>
        <w:t xml:space="preserve"> kV</w:t>
      </w:r>
    </w:p>
    <w:p w14:paraId="31FB69A4" w14:textId="77777777" w:rsidR="00B338F1" w:rsidRPr="00AB0D1A" w:rsidRDefault="00B338F1" w:rsidP="00E1289D">
      <w:pPr>
        <w:pStyle w:val="Prrafodelista"/>
        <w:numPr>
          <w:ilvl w:val="0"/>
          <w:numId w:val="120"/>
        </w:numPr>
        <w:spacing w:after="160" w:line="240" w:lineRule="auto"/>
        <w:ind w:left="1276"/>
        <w:jc w:val="both"/>
        <w:rPr>
          <w:rFonts w:ascii="Arial" w:hAnsi="Arial" w:cs="Arial"/>
          <w:color w:val="000000"/>
          <w:lang w:val="es-ES"/>
        </w:rPr>
      </w:pPr>
      <w:r w:rsidRPr="00AB0D1A">
        <w:rPr>
          <w:rFonts w:ascii="Arial" w:hAnsi="Arial" w:cs="Arial"/>
          <w:color w:val="000000"/>
          <w:lang w:val="es-ES"/>
        </w:rPr>
        <w:t>Previsión de espacio para las siguientes instalaciones futuras:</w:t>
      </w:r>
    </w:p>
    <w:p w14:paraId="1510957E" w14:textId="77777777" w:rsidR="00B338F1" w:rsidRPr="00AB0D1A" w:rsidRDefault="00B338F1" w:rsidP="00E1289D">
      <w:pPr>
        <w:pStyle w:val="Prrafodelista"/>
        <w:numPr>
          <w:ilvl w:val="0"/>
          <w:numId w:val="194"/>
        </w:numPr>
        <w:spacing w:after="160" w:line="240" w:lineRule="auto"/>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3843BF3E" w14:textId="77777777" w:rsidR="00B338F1" w:rsidRPr="00AB0D1A" w:rsidRDefault="00B338F1" w:rsidP="00E1289D">
      <w:pPr>
        <w:pStyle w:val="Prrafodelista"/>
        <w:numPr>
          <w:ilvl w:val="0"/>
          <w:numId w:val="194"/>
        </w:numPr>
        <w:spacing w:after="160" w:line="240" w:lineRule="auto"/>
        <w:jc w:val="both"/>
        <w:rPr>
          <w:rFonts w:ascii="Arial" w:hAnsi="Arial" w:cs="Arial"/>
          <w:color w:val="000000"/>
          <w:lang w:val="es-ES"/>
        </w:rPr>
      </w:pPr>
      <w:r w:rsidRPr="00AB0D1A">
        <w:rPr>
          <w:rFonts w:ascii="Arial" w:hAnsi="Arial" w:cs="Arial"/>
          <w:color w:val="000000"/>
          <w:lang w:val="es-ES"/>
        </w:rPr>
        <w:t>Seis (06) celdas tipo interior en 22.9 kV para salida de líneas.</w:t>
      </w:r>
    </w:p>
    <w:p w14:paraId="072334DC" w14:textId="6FB8C1E8" w:rsidR="007368D3" w:rsidRPr="00972656" w:rsidRDefault="007368D3" w:rsidP="007368D3">
      <w:pPr>
        <w:pStyle w:val="Sinespaciado"/>
        <w:numPr>
          <w:ilvl w:val="1"/>
          <w:numId w:val="38"/>
        </w:numPr>
        <w:spacing w:after="120"/>
        <w:ind w:left="851" w:hanging="425"/>
        <w:jc w:val="both"/>
        <w:rPr>
          <w:rFonts w:ascii="Arial" w:hAnsi="Arial" w:cs="Arial"/>
          <w:b/>
          <w:bCs/>
          <w:sz w:val="20"/>
          <w:szCs w:val="20"/>
        </w:rPr>
      </w:pPr>
      <w:r>
        <w:rPr>
          <w:rFonts w:ascii="Arial" w:hAnsi="Arial"/>
          <w:b/>
          <w:sz w:val="20"/>
          <w:szCs w:val="20"/>
        </w:rPr>
        <w:t>Subestación Convertidor II</w:t>
      </w:r>
      <w:r w:rsidR="00E402C6">
        <w:rPr>
          <w:rFonts w:ascii="Arial" w:hAnsi="Arial"/>
          <w:b/>
          <w:sz w:val="20"/>
          <w:szCs w:val="20"/>
        </w:rPr>
        <w:t xml:space="preserve"> 138 kV</w:t>
      </w:r>
    </w:p>
    <w:p w14:paraId="6CAF9949" w14:textId="3839592F" w:rsidR="007368D3" w:rsidRPr="00E1289D" w:rsidRDefault="002017CE" w:rsidP="0023166A">
      <w:pPr>
        <w:spacing w:after="0" w:line="240" w:lineRule="auto"/>
        <w:ind w:left="851"/>
        <w:jc w:val="both"/>
        <w:rPr>
          <w:rFonts w:ascii="Arial" w:hAnsi="Arial" w:cs="Arial"/>
          <w:sz w:val="20"/>
          <w:szCs w:val="20"/>
        </w:rPr>
      </w:pPr>
      <w:r w:rsidRPr="00E1289D">
        <w:rPr>
          <w:rFonts w:ascii="Arial" w:eastAsia="HP Simplified Light" w:hAnsi="Arial" w:cs="Arial"/>
          <w:sz w:val="20"/>
          <w:szCs w:val="20"/>
        </w:rPr>
        <w:t>La Subestación Convertidor II 138 kV es una subestación nueva, se diseñará y construirá según la tecnología AIS (aislamiento por aire) y tendrá una configuración tipo simple barra en 138 kV</w:t>
      </w:r>
      <w:r w:rsidRPr="00E1289D" w:rsidDel="002017CE">
        <w:rPr>
          <w:rFonts w:ascii="Arial" w:eastAsia="HP Simplified Light" w:hAnsi="Arial" w:cs="Arial"/>
          <w:sz w:val="20"/>
          <w:szCs w:val="20"/>
        </w:rPr>
        <w:t xml:space="preserve"> </w:t>
      </w:r>
      <w:r w:rsidR="00565315" w:rsidRPr="0023166A">
        <w:rPr>
          <w:rFonts w:ascii="Arial" w:eastAsia="HP Simplified Light" w:hAnsi="Arial" w:cs="Arial"/>
          <w:sz w:val="20"/>
          <w:szCs w:val="20"/>
        </w:rPr>
        <w:t>y comprende</w:t>
      </w:r>
      <w:r w:rsidR="007368D3" w:rsidRPr="0023166A">
        <w:rPr>
          <w:rFonts w:ascii="Arial" w:hAnsi="Arial" w:cs="Arial"/>
          <w:sz w:val="20"/>
          <w:szCs w:val="20"/>
        </w:rPr>
        <w:t>:</w:t>
      </w:r>
    </w:p>
    <w:p w14:paraId="27987CA8" w14:textId="77777777" w:rsidR="007368D3" w:rsidRDefault="007368D3" w:rsidP="007368D3">
      <w:pPr>
        <w:spacing w:after="0" w:line="240" w:lineRule="auto"/>
        <w:ind w:left="851"/>
        <w:jc w:val="both"/>
        <w:rPr>
          <w:rFonts w:ascii="Arial" w:hAnsi="Arial" w:cs="Arial"/>
          <w:b/>
          <w:bCs/>
          <w:sz w:val="20"/>
          <w:szCs w:val="20"/>
        </w:rPr>
      </w:pPr>
    </w:p>
    <w:p w14:paraId="1FF30BAE" w14:textId="77777777" w:rsidR="007368D3" w:rsidRDefault="007368D3" w:rsidP="007368D3">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138</w:t>
      </w:r>
      <w:r w:rsidRPr="00045F44">
        <w:rPr>
          <w:rFonts w:ascii="Arial" w:hAnsi="Arial" w:cs="Arial"/>
          <w:b/>
          <w:bCs/>
          <w:sz w:val="20"/>
          <w:szCs w:val="20"/>
        </w:rPr>
        <w:t xml:space="preserve"> kV</w:t>
      </w:r>
    </w:p>
    <w:p w14:paraId="5B829500" w14:textId="77777777" w:rsidR="00B8785F" w:rsidRPr="00AB0D1A" w:rsidRDefault="00B8785F" w:rsidP="00E1289D">
      <w:pPr>
        <w:pStyle w:val="Prrafodelista"/>
        <w:numPr>
          <w:ilvl w:val="0"/>
          <w:numId w:val="120"/>
        </w:numPr>
        <w:spacing w:line="240" w:lineRule="auto"/>
        <w:ind w:left="1276"/>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3B9B1477" w14:textId="77777777" w:rsidR="00B8785F" w:rsidRPr="004235D4" w:rsidRDefault="00B8785F" w:rsidP="00E1289D">
      <w:pPr>
        <w:pStyle w:val="Prrafodelista"/>
        <w:numPr>
          <w:ilvl w:val="0"/>
          <w:numId w:val="120"/>
        </w:numPr>
        <w:spacing w:line="240" w:lineRule="auto"/>
        <w:ind w:left="1276"/>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476CEF8C" w14:textId="77777777" w:rsidR="00B8785F" w:rsidRPr="00486444" w:rsidRDefault="00B8785F"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392EB14A" w14:textId="7843EFA6" w:rsidR="00B8785F" w:rsidRPr="00486444" w:rsidRDefault="00B8785F"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E12074">
        <w:rPr>
          <w:rFonts w:ascii="Arial" w:hAnsi="Arial" w:cs="Arial"/>
          <w:color w:val="000000"/>
          <w:lang w:val="es-ES"/>
        </w:rPr>
        <w:t xml:space="preserve"> como mínimo</w:t>
      </w:r>
      <w:r w:rsidRPr="00486444">
        <w:rPr>
          <w:rFonts w:ascii="Arial" w:hAnsi="Arial" w:cs="Arial"/>
          <w:color w:val="000000"/>
        </w:rPr>
        <w:t>.</w:t>
      </w:r>
    </w:p>
    <w:p w14:paraId="75964B75" w14:textId="19549D01" w:rsidR="007368D3" w:rsidRDefault="00B8785F" w:rsidP="00B8785F">
      <w:pPr>
        <w:pStyle w:val="Prrafodelista"/>
        <w:numPr>
          <w:ilvl w:val="0"/>
          <w:numId w:val="120"/>
        </w:numPr>
        <w:spacing w:after="160" w:line="259" w:lineRule="auto"/>
        <w:ind w:left="1276"/>
        <w:jc w:val="both"/>
        <w:rPr>
          <w:rFonts w:ascii="Arial" w:hAnsi="Arial" w:cs="Arial"/>
          <w:color w:val="000000"/>
        </w:rPr>
      </w:pPr>
      <w:r w:rsidRPr="00B8785F">
        <w:rPr>
          <w:rFonts w:ascii="Arial" w:hAnsi="Arial" w:cs="Arial"/>
          <w:color w:val="000000"/>
        </w:rPr>
        <w:t xml:space="preserve">Sistemas complementarios de protección, control, medición, comunicaciones, pórticos y barras, puesta a tierra, servicios auxiliares, obras civiles, etc. </w:t>
      </w:r>
    </w:p>
    <w:p w14:paraId="0987485A" w14:textId="77777777" w:rsidR="008B345C" w:rsidRDefault="008B345C">
      <w:pPr>
        <w:spacing w:after="0" w:line="240" w:lineRule="auto"/>
        <w:rPr>
          <w:rFonts w:ascii="Arial" w:hAnsi="Arial"/>
          <w:b/>
          <w:sz w:val="20"/>
          <w:szCs w:val="20"/>
          <w:lang w:val="es-ES"/>
        </w:rPr>
      </w:pPr>
      <w:r>
        <w:rPr>
          <w:rFonts w:ascii="Arial" w:hAnsi="Arial"/>
          <w:b/>
          <w:sz w:val="20"/>
          <w:szCs w:val="20"/>
        </w:rPr>
        <w:br w:type="page"/>
      </w:r>
    </w:p>
    <w:p w14:paraId="182D6935" w14:textId="5BAFFCEF" w:rsidR="00B313EB" w:rsidRPr="00972656" w:rsidRDefault="00F52977" w:rsidP="00B313EB">
      <w:pPr>
        <w:pStyle w:val="Sinespaciado"/>
        <w:numPr>
          <w:ilvl w:val="1"/>
          <w:numId w:val="38"/>
        </w:numPr>
        <w:spacing w:after="120"/>
        <w:ind w:left="851" w:hanging="425"/>
        <w:jc w:val="both"/>
        <w:rPr>
          <w:rFonts w:ascii="Arial" w:hAnsi="Arial" w:cs="Arial"/>
          <w:b/>
          <w:bCs/>
          <w:sz w:val="20"/>
          <w:szCs w:val="20"/>
        </w:rPr>
      </w:pPr>
      <w:r w:rsidRPr="00F52977">
        <w:rPr>
          <w:rFonts w:ascii="Arial" w:hAnsi="Arial"/>
          <w:b/>
          <w:sz w:val="20"/>
          <w:szCs w:val="20"/>
        </w:rPr>
        <w:lastRenderedPageBreak/>
        <w:t>Ampliación de la Subestación Parque Industrial 138 kV</w:t>
      </w:r>
    </w:p>
    <w:p w14:paraId="2129C1DD" w14:textId="6EF41547" w:rsidR="00B313EB" w:rsidRDefault="009D4C82" w:rsidP="00B313EB">
      <w:pPr>
        <w:spacing w:after="0" w:line="240" w:lineRule="auto"/>
        <w:ind w:left="851"/>
        <w:jc w:val="both"/>
        <w:rPr>
          <w:rFonts w:ascii="Arial" w:hAnsi="Arial" w:cs="Arial"/>
          <w:sz w:val="20"/>
          <w:szCs w:val="20"/>
        </w:rPr>
      </w:pPr>
      <w:r w:rsidRPr="009D4C82">
        <w:rPr>
          <w:rFonts w:ascii="Arial" w:eastAsia="HP Simplified Light" w:hAnsi="Arial" w:cs="Arial"/>
          <w:sz w:val="20"/>
          <w:szCs w:val="20"/>
        </w:rPr>
        <w:t xml:space="preserve">La subestación Parque Industrial con tecnología de aislamiento en aire (AIS), tiene una configuración “línea – transformador” en 138 kV y pertenece a la empresa, Sociedad Eléctrica de Arequipa </w:t>
      </w:r>
      <w:proofErr w:type="spellStart"/>
      <w:r w:rsidRPr="009D4C82">
        <w:rPr>
          <w:rFonts w:ascii="Arial" w:eastAsia="HP Simplified Light" w:hAnsi="Arial" w:cs="Arial"/>
          <w:sz w:val="20"/>
          <w:szCs w:val="20"/>
        </w:rPr>
        <w:t>Ltda</w:t>
      </w:r>
      <w:proofErr w:type="spellEnd"/>
      <w:r w:rsidRPr="009D4C82">
        <w:rPr>
          <w:rFonts w:ascii="Arial" w:eastAsia="HP Simplified Light" w:hAnsi="Arial" w:cs="Arial"/>
          <w:sz w:val="20"/>
          <w:szCs w:val="20"/>
        </w:rPr>
        <w:t xml:space="preserve"> – SEAL</w:t>
      </w:r>
      <w:r w:rsidR="001F7FB3" w:rsidRPr="00871A14">
        <w:rPr>
          <w:rFonts w:ascii="Arial" w:eastAsia="HP Simplified Light" w:hAnsi="Arial" w:cs="Arial"/>
          <w:sz w:val="20"/>
          <w:szCs w:val="20"/>
        </w:rPr>
        <w:t>.</w:t>
      </w:r>
      <w:r w:rsidR="001F7FB3">
        <w:rPr>
          <w:rFonts w:ascii="Arial" w:eastAsia="HP Simplified Light" w:hAnsi="Arial" w:cs="Arial"/>
          <w:sz w:val="20"/>
          <w:szCs w:val="20"/>
        </w:rPr>
        <w:t xml:space="preserve"> La ampliación de la subestación Parque Industrial comprende</w:t>
      </w:r>
      <w:r w:rsidR="00B313EB" w:rsidRPr="00E83227">
        <w:rPr>
          <w:rFonts w:ascii="Arial" w:hAnsi="Arial" w:cs="Arial"/>
          <w:sz w:val="20"/>
          <w:szCs w:val="20"/>
        </w:rPr>
        <w:t>:</w:t>
      </w:r>
    </w:p>
    <w:p w14:paraId="59FF0A2F" w14:textId="77777777" w:rsidR="00B313EB" w:rsidRDefault="00B313EB" w:rsidP="00B313EB">
      <w:pPr>
        <w:spacing w:after="0" w:line="240" w:lineRule="auto"/>
        <w:ind w:left="851"/>
        <w:jc w:val="both"/>
        <w:rPr>
          <w:rFonts w:ascii="Arial" w:hAnsi="Arial" w:cs="Arial"/>
          <w:b/>
          <w:bCs/>
          <w:sz w:val="20"/>
          <w:szCs w:val="20"/>
        </w:rPr>
      </w:pPr>
    </w:p>
    <w:p w14:paraId="2836912E" w14:textId="77777777" w:rsidR="00B313EB" w:rsidRDefault="00B313EB" w:rsidP="00B313EB">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138</w:t>
      </w:r>
      <w:r w:rsidRPr="00045F44">
        <w:rPr>
          <w:rFonts w:ascii="Arial" w:hAnsi="Arial" w:cs="Arial"/>
          <w:b/>
          <w:bCs/>
          <w:sz w:val="20"/>
          <w:szCs w:val="20"/>
        </w:rPr>
        <w:t xml:space="preserve"> kV</w:t>
      </w:r>
    </w:p>
    <w:p w14:paraId="6A161510" w14:textId="77777777" w:rsidR="00AA7106" w:rsidRPr="004235D4" w:rsidRDefault="00AA7106" w:rsidP="00E1289D">
      <w:pPr>
        <w:pStyle w:val="Prrafodelista"/>
        <w:numPr>
          <w:ilvl w:val="0"/>
          <w:numId w:val="120"/>
        </w:numPr>
        <w:spacing w:after="0" w:line="240" w:lineRule="auto"/>
        <w:ind w:left="1276"/>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6C3301FE" w14:textId="24E12BAC" w:rsidR="00AA7106" w:rsidRPr="00B50A7B" w:rsidRDefault="00AA7106" w:rsidP="00E1289D">
      <w:pPr>
        <w:pStyle w:val="Prrafodelista"/>
        <w:numPr>
          <w:ilvl w:val="0"/>
          <w:numId w:val="120"/>
        </w:numPr>
        <w:spacing w:after="0" w:line="240" w:lineRule="auto"/>
        <w:ind w:left="1276"/>
        <w:jc w:val="both"/>
        <w:rPr>
          <w:rFonts w:ascii="Arial" w:hAnsi="Arial" w:cs="Arial"/>
          <w:color w:val="000000"/>
        </w:rPr>
      </w:pPr>
      <w:r>
        <w:rPr>
          <w:rFonts w:ascii="Arial" w:hAnsi="Arial" w:cs="Arial"/>
          <w:color w:val="000000"/>
          <w:lang w:val="es-ES"/>
        </w:rPr>
        <w:t>Una (01) celda de línea 138 kV hacia la subestación Socabaya para implementar la configuración simple barra.</w:t>
      </w:r>
    </w:p>
    <w:p w14:paraId="7BE05EC9" w14:textId="77777777" w:rsidR="00AA7106" w:rsidRPr="00486444" w:rsidRDefault="00AA7106"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 uno por fase</w:t>
      </w:r>
      <w:r>
        <w:rPr>
          <w:rFonts w:ascii="Arial" w:hAnsi="Arial" w:cs="Arial"/>
          <w:color w:val="000000"/>
          <w:lang w:val="es-ES"/>
        </w:rPr>
        <w:t xml:space="preserve"> </w:t>
      </w:r>
      <w:r w:rsidRPr="00486444">
        <w:rPr>
          <w:rFonts w:ascii="Arial" w:hAnsi="Arial" w:cs="Arial"/>
          <w:color w:val="000000"/>
        </w:rPr>
        <w:t xml:space="preserve"> en </w:t>
      </w:r>
      <w:r>
        <w:rPr>
          <w:rFonts w:ascii="Arial" w:hAnsi="Arial" w:cs="Arial"/>
          <w:color w:val="000000"/>
          <w:lang w:val="es-ES"/>
        </w:rPr>
        <w:t xml:space="preserve">las </w:t>
      </w:r>
      <w:r w:rsidRPr="00486444">
        <w:rPr>
          <w:rFonts w:ascii="Arial" w:hAnsi="Arial" w:cs="Arial"/>
          <w:color w:val="000000"/>
        </w:rPr>
        <w:t>barras de la subestación.</w:t>
      </w:r>
    </w:p>
    <w:p w14:paraId="69A14C6A" w14:textId="6FAF52E7" w:rsidR="00AA7106" w:rsidRPr="00486444" w:rsidRDefault="00AA7106"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E12074">
        <w:rPr>
          <w:rFonts w:ascii="Arial" w:hAnsi="Arial" w:cs="Arial"/>
          <w:color w:val="000000"/>
          <w:lang w:val="es-ES"/>
        </w:rPr>
        <w:t xml:space="preserve"> como mínimo</w:t>
      </w:r>
      <w:r w:rsidRPr="00486444">
        <w:rPr>
          <w:rFonts w:ascii="Arial" w:hAnsi="Arial" w:cs="Arial"/>
          <w:color w:val="000000"/>
        </w:rPr>
        <w:t>.</w:t>
      </w:r>
    </w:p>
    <w:p w14:paraId="506C5EF6" w14:textId="6BFD6109" w:rsidR="00B313EB" w:rsidRPr="00AB0D1A" w:rsidRDefault="00AA7106" w:rsidP="00AA7106">
      <w:pPr>
        <w:pStyle w:val="Prrafodelista"/>
        <w:numPr>
          <w:ilvl w:val="0"/>
          <w:numId w:val="120"/>
        </w:numPr>
        <w:spacing w:line="240" w:lineRule="auto"/>
        <w:ind w:left="1276"/>
        <w:jc w:val="both"/>
        <w:rPr>
          <w:rFonts w:ascii="Arial" w:hAnsi="Arial" w:cs="Arial"/>
          <w:color w:val="000000"/>
        </w:rPr>
      </w:pPr>
      <w:r w:rsidRPr="007A55BB">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6A2F102B" w14:textId="77777777" w:rsidR="00C61240" w:rsidRPr="00AB5651"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0146BAB8" w:rsidR="00C61240" w:rsidRPr="00AB5651" w:rsidRDefault="00C61240" w:rsidP="00C61240">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Transmisión 220 kV </w:t>
      </w:r>
      <w:r w:rsidR="005D260C">
        <w:rPr>
          <w:rFonts w:ascii="Arial" w:hAnsi="Arial" w:cs="Arial"/>
          <w:b/>
          <w:sz w:val="20"/>
          <w:szCs w:val="20"/>
        </w:rPr>
        <w:t>Palca – La Pascana</w:t>
      </w:r>
      <w:r w:rsidR="005D260C" w:rsidRPr="00045F44" w:rsidDel="005D260C">
        <w:rPr>
          <w:rFonts w:ascii="Arial" w:hAnsi="Arial" w:cs="Arial"/>
          <w:b/>
          <w:bCs/>
          <w:sz w:val="20"/>
          <w:szCs w:val="20"/>
        </w:rPr>
        <w:t xml:space="preserve"> </w:t>
      </w:r>
    </w:p>
    <w:p w14:paraId="11D32E6A"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6DA865E8"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705A6778"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2</w:t>
      </w:r>
      <w:r w:rsidRPr="000D36A8">
        <w:rPr>
          <w:rFonts w:ascii="Arial" w:hAnsi="Arial" w:cs="Arial"/>
          <w:sz w:val="20"/>
        </w:rPr>
        <w:t>50 MVA por terna</w:t>
      </w:r>
    </w:p>
    <w:p w14:paraId="57405FE7"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BABFDC1"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16.71</w:t>
      </w:r>
      <w:r w:rsidRPr="000D36A8">
        <w:rPr>
          <w:rFonts w:ascii="Arial" w:hAnsi="Arial" w:cs="Arial"/>
          <w:sz w:val="20"/>
        </w:rPr>
        <w:t xml:space="preserve"> km</w:t>
      </w:r>
    </w:p>
    <w:p w14:paraId="7032B0F9" w14:textId="77777777" w:rsidR="00B93349" w:rsidRPr="008659DF"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 xml:space="preserve">ACAR o AAAC con sección mínima </w:t>
      </w:r>
      <w:r>
        <w:rPr>
          <w:rFonts w:ascii="Arial" w:hAnsi="Arial" w:cs="Arial"/>
          <w:sz w:val="20"/>
        </w:rPr>
        <w:t xml:space="preserve">de </w:t>
      </w:r>
      <w:r w:rsidRPr="008659DF">
        <w:rPr>
          <w:rFonts w:ascii="Arial" w:hAnsi="Arial" w:cs="Arial"/>
          <w:sz w:val="20"/>
        </w:rPr>
        <w:t>850 MCM (431 mm</w:t>
      </w:r>
      <w:r w:rsidRPr="008659DF">
        <w:rPr>
          <w:rFonts w:ascii="Arial" w:hAnsi="Arial" w:cs="Arial"/>
          <w:sz w:val="20"/>
          <w:vertAlign w:val="superscript"/>
        </w:rPr>
        <w:t>2</w:t>
      </w:r>
      <w:r w:rsidRPr="008659DF">
        <w:rPr>
          <w:rFonts w:ascii="Arial" w:hAnsi="Arial" w:cs="Arial"/>
          <w:sz w:val="20"/>
        </w:rPr>
        <w:t xml:space="preserve">) </w:t>
      </w:r>
    </w:p>
    <w:p w14:paraId="63BC34D2"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 xml:space="preserve">Uno </w:t>
      </w:r>
      <w:r w:rsidRPr="000D36A8">
        <w:rPr>
          <w:rFonts w:ascii="Arial" w:hAnsi="Arial" w:cs="Arial"/>
          <w:sz w:val="20"/>
        </w:rPr>
        <w:t>(</w:t>
      </w:r>
      <w:r>
        <w:rPr>
          <w:rFonts w:ascii="Arial" w:hAnsi="Arial" w:cs="Arial"/>
          <w:sz w:val="20"/>
        </w:rPr>
        <w:t>1</w:t>
      </w:r>
      <w:r w:rsidRPr="000D36A8">
        <w:rPr>
          <w:rFonts w:ascii="Arial" w:hAnsi="Arial" w:cs="Arial"/>
          <w:sz w:val="20"/>
        </w:rPr>
        <w:t>)</w:t>
      </w:r>
      <w:r w:rsidRPr="00CC5652">
        <w:rPr>
          <w:rFonts w:ascii="Arial" w:hAnsi="Arial" w:cs="Arial"/>
          <w:sz w:val="20"/>
        </w:rPr>
        <w:t xml:space="preserve"> </w:t>
      </w:r>
    </w:p>
    <w:p w14:paraId="46433993" w14:textId="77777777" w:rsidR="00B93349"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1C049BB7"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Pr>
          <w:rFonts w:ascii="Arial" w:hAnsi="Arial" w:cs="Arial"/>
          <w:sz w:val="20"/>
        </w:rPr>
        <w:t>Disposición de fases</w:t>
      </w:r>
      <w:r>
        <w:rPr>
          <w:rFonts w:ascii="Arial" w:hAnsi="Arial" w:cs="Arial"/>
          <w:sz w:val="20"/>
        </w:rPr>
        <w:tab/>
      </w:r>
      <w:r w:rsidRPr="00DF083A">
        <w:rPr>
          <w:rFonts w:ascii="Arial" w:hAnsi="Arial" w:cs="Arial"/>
          <w:sz w:val="20"/>
        </w:rPr>
        <w:t>Vertical</w:t>
      </w:r>
    </w:p>
    <w:p w14:paraId="77D670C0" w14:textId="77777777" w:rsidR="00B93349" w:rsidRPr="00750DAD"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w:t>
      </w:r>
      <w:r>
        <w:rPr>
          <w:rFonts w:ascii="Arial" w:hAnsi="Arial" w:cs="Arial"/>
          <w:sz w:val="20"/>
        </w:rPr>
        <w:t xml:space="preserve"> (01)</w:t>
      </w:r>
      <w:r w:rsidRPr="000D36A8">
        <w:rPr>
          <w:rFonts w:ascii="Arial" w:hAnsi="Arial" w:cs="Arial"/>
          <w:sz w:val="20"/>
        </w:rPr>
        <w:t xml:space="preserve"> cable </w:t>
      </w:r>
      <w:r>
        <w:rPr>
          <w:rFonts w:ascii="Arial" w:hAnsi="Arial" w:cs="Arial"/>
          <w:sz w:val="20"/>
        </w:rPr>
        <w:t xml:space="preserve">del tipo </w:t>
      </w:r>
      <w:r w:rsidRPr="000D36A8">
        <w:rPr>
          <w:rFonts w:ascii="Arial" w:hAnsi="Arial" w:cs="Arial"/>
          <w:sz w:val="20"/>
        </w:rPr>
        <w:t>OPGW</w:t>
      </w:r>
      <w:r>
        <w:rPr>
          <w:rFonts w:ascii="Arial" w:hAnsi="Arial" w:cs="Arial"/>
          <w:sz w:val="20"/>
        </w:rPr>
        <w:t xml:space="preserve"> de 24 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w:t>
      </w:r>
      <w:r w:rsidRPr="00750DAD">
        <w:rPr>
          <w:rFonts w:ascii="Arial" w:hAnsi="Arial" w:cs="Arial"/>
          <w:sz w:val="20"/>
        </w:rPr>
        <w:t>mínimo.</w:t>
      </w:r>
    </w:p>
    <w:p w14:paraId="78B07B92" w14:textId="77777777" w:rsidR="00B93349" w:rsidRPr="00750DAD" w:rsidRDefault="00B93349" w:rsidP="00E1289D">
      <w:pPr>
        <w:numPr>
          <w:ilvl w:val="0"/>
          <w:numId w:val="195"/>
        </w:numPr>
        <w:tabs>
          <w:tab w:val="left" w:pos="851"/>
          <w:tab w:val="left" w:pos="4395"/>
        </w:tabs>
        <w:spacing w:after="60" w:line="250" w:lineRule="auto"/>
        <w:ind w:left="1276" w:hanging="425"/>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t xml:space="preserve">El sistema principal será soportado con el cable OPGW antes indicado. </w:t>
      </w:r>
    </w:p>
    <w:p w14:paraId="52D2EE0C" w14:textId="6B874013" w:rsidR="00C61240" w:rsidRPr="005F2FC4" w:rsidRDefault="00B93349" w:rsidP="00E1289D">
      <w:pPr>
        <w:numPr>
          <w:ilvl w:val="0"/>
          <w:numId w:val="170"/>
        </w:numPr>
        <w:tabs>
          <w:tab w:val="left" w:pos="4395"/>
        </w:tabs>
        <w:spacing w:after="60" w:line="240" w:lineRule="auto"/>
        <w:ind w:left="1276" w:hanging="425"/>
        <w:jc w:val="both"/>
        <w:rPr>
          <w:rFonts w:ascii="Arial" w:hAnsi="Arial" w:cs="Arial"/>
          <w:sz w:val="20"/>
        </w:rPr>
      </w:pPr>
      <w:r w:rsidRPr="00B93349">
        <w:rPr>
          <w:rFonts w:ascii="Arial" w:hAnsi="Arial" w:cs="Arial"/>
          <w:sz w:val="20"/>
        </w:rPr>
        <w:t>Altitud:</w:t>
      </w:r>
      <w:r w:rsidRPr="00B93349">
        <w:rPr>
          <w:rFonts w:ascii="Arial" w:hAnsi="Arial" w:cs="Arial"/>
          <w:sz w:val="20"/>
        </w:rPr>
        <w:tab/>
        <w:t>2697 msnm aproximadamente</w:t>
      </w:r>
      <w:r w:rsidRPr="00B93349" w:rsidDel="006F6AA0">
        <w:rPr>
          <w:rFonts w:ascii="Arial" w:hAnsi="Arial" w:cs="Arial"/>
          <w:sz w:val="20"/>
        </w:rPr>
        <w:t xml:space="preserve"> </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4E642480"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w:t>
      </w:r>
      <w:r w:rsidR="00132AE2" w:rsidRPr="00132AE2">
        <w:rPr>
          <w:rFonts w:ascii="Arial" w:hAnsi="Arial" w:cs="Arial"/>
          <w:b/>
          <w:bCs/>
          <w:sz w:val="20"/>
          <w:szCs w:val="20"/>
        </w:rPr>
        <w:t xml:space="preserve">Derivación Palca al seccionamiento de LT 220 kV </w:t>
      </w:r>
      <w:proofErr w:type="spellStart"/>
      <w:r w:rsidR="00132AE2" w:rsidRPr="00132AE2">
        <w:rPr>
          <w:rFonts w:ascii="Arial" w:hAnsi="Arial" w:cs="Arial"/>
          <w:b/>
          <w:bCs/>
          <w:sz w:val="20"/>
          <w:szCs w:val="20"/>
        </w:rPr>
        <w:t>Cotaruse</w:t>
      </w:r>
      <w:proofErr w:type="spellEnd"/>
      <w:r w:rsidR="00132AE2" w:rsidRPr="00132AE2">
        <w:rPr>
          <w:rFonts w:ascii="Arial" w:hAnsi="Arial" w:cs="Arial"/>
          <w:b/>
          <w:bCs/>
          <w:sz w:val="20"/>
          <w:szCs w:val="20"/>
        </w:rPr>
        <w:t xml:space="preserve"> – Socabaya (L-2053 y L-2054)</w:t>
      </w:r>
      <w:r w:rsidRPr="00CE105D">
        <w:rPr>
          <w:rFonts w:ascii="Arial" w:hAnsi="Arial" w:cs="Arial"/>
          <w:b/>
          <w:bCs/>
          <w:sz w:val="20"/>
          <w:szCs w:val="20"/>
        </w:rPr>
        <w:t xml:space="preserve"> </w:t>
      </w:r>
    </w:p>
    <w:p w14:paraId="2EF7E2BB"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76C1EA8F"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08506CDC"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106CDF9C"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xml:space="preserve"> por cada tramo</w:t>
      </w:r>
    </w:p>
    <w:p w14:paraId="3BCB132D"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0.4</w:t>
      </w:r>
      <w:r w:rsidRPr="000D36A8">
        <w:rPr>
          <w:rFonts w:ascii="Arial" w:hAnsi="Arial" w:cs="Arial"/>
          <w:sz w:val="20"/>
        </w:rPr>
        <w:t xml:space="preserve"> km</w:t>
      </w:r>
    </w:p>
    <w:p w14:paraId="78AB8554" w14:textId="77777777" w:rsidR="00CE5B7B" w:rsidRPr="008659DF"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AC</w:t>
      </w:r>
      <w:r>
        <w:rPr>
          <w:rFonts w:ascii="Arial" w:hAnsi="Arial" w:cs="Arial"/>
          <w:sz w:val="20"/>
        </w:rPr>
        <w:t xml:space="preserve">SR </w:t>
      </w:r>
      <w:r w:rsidRPr="008659DF">
        <w:rPr>
          <w:rFonts w:ascii="Arial" w:hAnsi="Arial" w:cs="Arial"/>
          <w:sz w:val="20"/>
        </w:rPr>
        <w:t xml:space="preserve">con sección mínima de </w:t>
      </w:r>
      <w:r w:rsidRPr="008C4225">
        <w:rPr>
          <w:rFonts w:ascii="Arial" w:hAnsi="Arial" w:cs="Arial"/>
          <w:sz w:val="20"/>
        </w:rPr>
        <w:t xml:space="preserve">421.50 </w:t>
      </w:r>
      <w:r w:rsidRPr="008659DF">
        <w:rPr>
          <w:rFonts w:ascii="Arial" w:hAnsi="Arial" w:cs="Arial"/>
          <w:sz w:val="20"/>
        </w:rPr>
        <w:t>mm</w:t>
      </w:r>
      <w:r w:rsidRPr="008659DF">
        <w:rPr>
          <w:rFonts w:ascii="Arial" w:hAnsi="Arial" w:cs="Arial"/>
          <w:sz w:val="20"/>
          <w:vertAlign w:val="superscript"/>
        </w:rPr>
        <w:t>2</w:t>
      </w:r>
    </w:p>
    <w:p w14:paraId="6726DB81"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750DAD">
        <w:rPr>
          <w:rFonts w:ascii="Arial" w:hAnsi="Arial" w:cs="Arial"/>
          <w:sz w:val="20"/>
        </w:rPr>
        <w:t xml:space="preserve"> (</w:t>
      </w:r>
      <w:r>
        <w:rPr>
          <w:rFonts w:ascii="Arial" w:hAnsi="Arial" w:cs="Arial"/>
          <w:sz w:val="20"/>
        </w:rPr>
        <w:t>2</w:t>
      </w:r>
      <w:r w:rsidRPr="00750DAD">
        <w:rPr>
          <w:rFonts w:ascii="Arial" w:hAnsi="Arial" w:cs="Arial"/>
          <w:sz w:val="20"/>
        </w:rPr>
        <w:t>)</w:t>
      </w:r>
    </w:p>
    <w:p w14:paraId="58BFC498"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Tipo de soportes:</w:t>
      </w:r>
      <w:r w:rsidRPr="00750DAD">
        <w:rPr>
          <w:rFonts w:ascii="Arial" w:hAnsi="Arial" w:cs="Arial"/>
          <w:sz w:val="20"/>
        </w:rPr>
        <w:tab/>
        <w:t xml:space="preserve">Celosía </w:t>
      </w:r>
      <w:proofErr w:type="spellStart"/>
      <w:r w:rsidRPr="00750DAD">
        <w:rPr>
          <w:rFonts w:ascii="Arial" w:hAnsi="Arial" w:cs="Arial"/>
          <w:sz w:val="20"/>
        </w:rPr>
        <w:t>autosoportada</w:t>
      </w:r>
      <w:proofErr w:type="spellEnd"/>
      <w:r w:rsidRPr="00750DAD">
        <w:rPr>
          <w:rFonts w:ascii="Arial" w:hAnsi="Arial" w:cs="Arial"/>
          <w:sz w:val="20"/>
        </w:rPr>
        <w:t>. de acero galvanizado</w:t>
      </w:r>
    </w:p>
    <w:p w14:paraId="4FE5E82A"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Disposición de fases</w:t>
      </w:r>
      <w:r w:rsidRPr="00750DAD">
        <w:rPr>
          <w:rFonts w:ascii="Arial" w:hAnsi="Arial" w:cs="Arial"/>
          <w:sz w:val="20"/>
        </w:rPr>
        <w:tab/>
        <w:t>Vertical</w:t>
      </w:r>
    </w:p>
    <w:p w14:paraId="42087125"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Cable de guarda/comunicaciones:</w:t>
      </w:r>
      <w:r w:rsidRPr="00750DAD">
        <w:rPr>
          <w:rFonts w:ascii="Arial" w:hAnsi="Arial" w:cs="Arial"/>
          <w:sz w:val="20"/>
        </w:rPr>
        <w:tab/>
      </w:r>
      <w:r>
        <w:rPr>
          <w:rFonts w:ascii="Arial" w:hAnsi="Arial" w:cs="Arial"/>
          <w:sz w:val="20"/>
        </w:rPr>
        <w:t>Dos (02), u</w:t>
      </w:r>
      <w:r w:rsidRPr="00750DAD">
        <w:rPr>
          <w:rFonts w:ascii="Arial" w:hAnsi="Arial" w:cs="Arial"/>
          <w:sz w:val="20"/>
        </w:rPr>
        <w:t>n</w:t>
      </w:r>
      <w:r>
        <w:rPr>
          <w:rFonts w:ascii="Arial" w:hAnsi="Arial" w:cs="Arial"/>
          <w:sz w:val="20"/>
        </w:rPr>
        <w:t xml:space="preserve"> (01)</w:t>
      </w:r>
      <w:r w:rsidRPr="00750DAD">
        <w:rPr>
          <w:rFonts w:ascii="Arial" w:hAnsi="Arial" w:cs="Arial"/>
          <w:sz w:val="20"/>
        </w:rPr>
        <w:t xml:space="preserve"> </w:t>
      </w:r>
      <w:r>
        <w:rPr>
          <w:rFonts w:ascii="Arial" w:hAnsi="Arial" w:cs="Arial"/>
          <w:sz w:val="20"/>
        </w:rPr>
        <w:t xml:space="preserve">será </w:t>
      </w:r>
      <w:r w:rsidRPr="00750DAD">
        <w:rPr>
          <w:rFonts w:ascii="Arial" w:hAnsi="Arial" w:cs="Arial"/>
          <w:sz w:val="20"/>
        </w:rPr>
        <w:t xml:space="preserve">cable del tipo OPGW de </w:t>
      </w:r>
      <w:r>
        <w:rPr>
          <w:rFonts w:ascii="Arial" w:hAnsi="Arial" w:cs="Arial"/>
          <w:sz w:val="20"/>
        </w:rPr>
        <w:t>24</w:t>
      </w:r>
      <w:r w:rsidRPr="00750DAD">
        <w:rPr>
          <w:rFonts w:ascii="Arial" w:hAnsi="Arial" w:cs="Arial"/>
          <w:sz w:val="20"/>
        </w:rPr>
        <w:t xml:space="preserve"> hilos de fibra óptica, como mínimo.</w:t>
      </w:r>
      <w:r>
        <w:rPr>
          <w:rFonts w:ascii="Arial" w:hAnsi="Arial" w:cs="Arial"/>
          <w:sz w:val="20"/>
        </w:rPr>
        <w:t>, el otro será acero EHS.</w:t>
      </w:r>
    </w:p>
    <w:p w14:paraId="58E962C5" w14:textId="77777777" w:rsidR="00CE5B7B" w:rsidRPr="001859C4" w:rsidRDefault="00CE5B7B" w:rsidP="00E1289D">
      <w:pPr>
        <w:numPr>
          <w:ilvl w:val="0"/>
          <w:numId w:val="170"/>
        </w:numPr>
        <w:tabs>
          <w:tab w:val="left" w:pos="851"/>
          <w:tab w:val="left" w:pos="4395"/>
        </w:tabs>
        <w:spacing w:after="60" w:line="250" w:lineRule="auto"/>
        <w:ind w:left="1276"/>
        <w:jc w:val="both"/>
        <w:rPr>
          <w:rFonts w:ascii="Arial" w:hAnsi="Arial" w:cs="Arial"/>
          <w:sz w:val="20"/>
        </w:rPr>
      </w:pPr>
      <w:r w:rsidRPr="00750DAD">
        <w:rPr>
          <w:rFonts w:ascii="Arial" w:hAnsi="Arial" w:cs="Arial"/>
          <w:sz w:val="20"/>
        </w:rPr>
        <w:lastRenderedPageBreak/>
        <w:t>Sistema de comunicaciones:</w:t>
      </w:r>
      <w:r w:rsidRPr="00750DAD">
        <w:rPr>
          <w:rFonts w:ascii="Arial" w:hAnsi="Arial" w:cs="Arial"/>
          <w:sz w:val="20"/>
        </w:rPr>
        <w:tab/>
      </w:r>
      <w:r w:rsidRPr="001859C4">
        <w:rPr>
          <w:rFonts w:ascii="Arial" w:hAnsi="Arial" w:cs="Arial"/>
          <w:sz w:val="20"/>
        </w:rPr>
        <w:t xml:space="preserve">El sistema principal será soportado el cable OPGW antes indicado. </w:t>
      </w:r>
    </w:p>
    <w:p w14:paraId="0C7F009A"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2170 </w:t>
      </w:r>
      <w:r w:rsidRPr="000D36A8">
        <w:rPr>
          <w:rFonts w:ascii="Arial" w:hAnsi="Arial" w:cs="Arial"/>
          <w:sz w:val="20"/>
        </w:rPr>
        <w:t>msnm aproximadamente</w:t>
      </w:r>
      <w:r w:rsidRPr="000D36A8" w:rsidDel="006F6AA0">
        <w:rPr>
          <w:rFonts w:ascii="Arial" w:hAnsi="Arial" w:cs="Arial"/>
          <w:sz w:val="20"/>
        </w:rPr>
        <w:t xml:space="preserve"> </w:t>
      </w:r>
    </w:p>
    <w:p w14:paraId="2555C9D8" w14:textId="77777777" w:rsidR="00C61240" w:rsidRPr="00745823" w:rsidRDefault="00C61240" w:rsidP="00E1289D">
      <w:pPr>
        <w:tabs>
          <w:tab w:val="left" w:pos="1134"/>
          <w:tab w:val="left" w:pos="1276"/>
          <w:tab w:val="left" w:pos="4395"/>
        </w:tabs>
        <w:spacing w:after="60" w:line="240" w:lineRule="auto"/>
        <w:ind w:left="4395"/>
        <w:jc w:val="both"/>
        <w:rPr>
          <w:rFonts w:ascii="Arial" w:hAnsi="Arial" w:cs="Arial"/>
          <w:b/>
          <w:sz w:val="20"/>
          <w:szCs w:val="20"/>
        </w:rPr>
      </w:pPr>
    </w:p>
    <w:p w14:paraId="672D3B35" w14:textId="6FB04DBC" w:rsidR="00C61240" w:rsidRPr="00745823" w:rsidRDefault="00C61240" w:rsidP="00F97ED7">
      <w:pPr>
        <w:pStyle w:val="Sinespaciado"/>
        <w:numPr>
          <w:ilvl w:val="1"/>
          <w:numId w:val="38"/>
        </w:numPr>
        <w:spacing w:after="120"/>
        <w:ind w:left="851" w:hanging="425"/>
        <w:jc w:val="both"/>
        <w:rPr>
          <w:rFonts w:ascii="Arial" w:hAnsi="Arial" w:cs="Arial"/>
          <w:b/>
          <w:bCs/>
          <w:sz w:val="20"/>
          <w:szCs w:val="20"/>
        </w:rPr>
      </w:pPr>
      <w:r w:rsidRPr="00745823">
        <w:rPr>
          <w:rFonts w:ascii="Arial" w:hAnsi="Arial" w:cs="Arial"/>
          <w:b/>
          <w:bCs/>
          <w:sz w:val="20"/>
          <w:szCs w:val="20"/>
        </w:rPr>
        <w:t xml:space="preserve">Línea de </w:t>
      </w:r>
      <w:r w:rsidR="00EB597E" w:rsidRPr="00EB597E">
        <w:rPr>
          <w:rFonts w:ascii="Arial" w:hAnsi="Arial" w:cs="Arial"/>
          <w:b/>
          <w:bCs/>
          <w:sz w:val="20"/>
          <w:szCs w:val="20"/>
        </w:rPr>
        <w:t>Transmisión en 138 kV La Pascana – Intermedia Norte</w:t>
      </w:r>
      <w:r w:rsidR="00EB597E" w:rsidRPr="00EB597E" w:rsidDel="00EB597E">
        <w:rPr>
          <w:rFonts w:ascii="Arial" w:hAnsi="Arial" w:cs="Arial"/>
          <w:b/>
          <w:bCs/>
          <w:sz w:val="20"/>
          <w:szCs w:val="20"/>
        </w:rPr>
        <w:t xml:space="preserve"> </w:t>
      </w:r>
    </w:p>
    <w:p w14:paraId="652D5F51"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8AE9A45"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D60F57F"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0BB6FE54"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0647934B" w14:textId="3FD01EF5"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DB3060">
        <w:rPr>
          <w:rFonts w:ascii="Arial" w:hAnsi="Arial" w:cs="Arial"/>
          <w:sz w:val="20"/>
        </w:rPr>
        <w:t>1</w:t>
      </w:r>
      <w:r>
        <w:rPr>
          <w:rFonts w:ascii="Arial" w:hAnsi="Arial" w:cs="Arial"/>
          <w:sz w:val="20"/>
        </w:rPr>
        <w:t>2.15</w:t>
      </w:r>
      <w:r w:rsidRPr="000D36A8">
        <w:rPr>
          <w:rFonts w:ascii="Arial" w:hAnsi="Arial" w:cs="Arial"/>
          <w:sz w:val="20"/>
        </w:rPr>
        <w:t xml:space="preserve"> km</w:t>
      </w:r>
      <w:r>
        <w:rPr>
          <w:rFonts w:ascii="Arial" w:hAnsi="Arial" w:cs="Arial"/>
          <w:sz w:val="20"/>
        </w:rPr>
        <w:t xml:space="preserve"> (aéreo) – 0.88 km (subterráneo)</w:t>
      </w:r>
    </w:p>
    <w:p w14:paraId="02EA4F42" w14:textId="77777777" w:rsidR="00AE10B9" w:rsidRPr="008659DF" w:rsidRDefault="00AE10B9"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E1289D">
        <w:rPr>
          <w:rFonts w:ascii="Arial" w:hAnsi="Arial" w:cs="Arial"/>
          <w:sz w:val="20"/>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E1289D">
        <w:rPr>
          <w:rFonts w:ascii="Arial" w:hAnsi="Arial" w:cs="Arial"/>
          <w:sz w:val="20"/>
        </w:rPr>
        <w:t xml:space="preserve">2 </w:t>
      </w:r>
      <w:r>
        <w:rPr>
          <w:rFonts w:ascii="Arial" w:hAnsi="Arial" w:cs="Arial"/>
          <w:sz w:val="20"/>
        </w:rPr>
        <w:t>de cobre con pantalla de cobre en parte subterránea.</w:t>
      </w:r>
    </w:p>
    <w:p w14:paraId="71EF547D"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0589447D" w14:textId="77777777" w:rsidR="00AE10B9"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7E152A60" w14:textId="77777777" w:rsidR="00AE10B9" w:rsidRPr="00136375" w:rsidRDefault="00AE10B9" w:rsidP="00E1289D">
      <w:pPr>
        <w:numPr>
          <w:ilvl w:val="0"/>
          <w:numId w:val="170"/>
        </w:numPr>
        <w:tabs>
          <w:tab w:val="left" w:pos="4395"/>
        </w:tabs>
        <w:spacing w:after="60" w:line="250" w:lineRule="auto"/>
        <w:ind w:left="1276"/>
        <w:jc w:val="both"/>
        <w:rPr>
          <w:rFonts w:ascii="Arial" w:hAnsi="Arial" w:cs="Arial"/>
          <w:sz w:val="20"/>
        </w:rPr>
      </w:pPr>
      <w:r>
        <w:rPr>
          <w:rFonts w:ascii="Arial" w:hAnsi="Arial" w:cs="Arial"/>
          <w:sz w:val="20"/>
        </w:rPr>
        <w:t>Disposición de fases</w:t>
      </w:r>
      <w:r>
        <w:rPr>
          <w:rFonts w:ascii="Arial" w:hAnsi="Arial" w:cs="Arial"/>
          <w:sz w:val="20"/>
        </w:rPr>
        <w:tab/>
        <w:t>Vertical</w:t>
      </w:r>
    </w:p>
    <w:p w14:paraId="0D07A335" w14:textId="77777777" w:rsidR="00AE10B9" w:rsidRPr="00136375" w:rsidRDefault="00AE10B9" w:rsidP="00E1289D">
      <w:pPr>
        <w:numPr>
          <w:ilvl w:val="0"/>
          <w:numId w:val="170"/>
        </w:numPr>
        <w:tabs>
          <w:tab w:val="left" w:pos="4395"/>
        </w:tabs>
        <w:spacing w:after="60" w:line="250" w:lineRule="auto"/>
        <w:ind w:left="1276"/>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t xml:space="preserve">Un cable de tipo OPGW de </w:t>
      </w:r>
      <w:r>
        <w:rPr>
          <w:rFonts w:ascii="Arial" w:hAnsi="Arial" w:cs="Arial"/>
          <w:sz w:val="20"/>
        </w:rPr>
        <w:t>24</w:t>
      </w:r>
      <w:r w:rsidRPr="00136375">
        <w:rPr>
          <w:rFonts w:ascii="Arial" w:hAnsi="Arial" w:cs="Arial"/>
          <w:sz w:val="20"/>
        </w:rPr>
        <w:t xml:space="preserve"> hilos de fibra óptica, como mínimo.</w:t>
      </w:r>
    </w:p>
    <w:p w14:paraId="790CE551" w14:textId="77777777" w:rsidR="00AE10B9"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Altitud:</w:t>
      </w:r>
      <w:r w:rsidRPr="000D36A8">
        <w:rPr>
          <w:rFonts w:ascii="Arial" w:hAnsi="Arial" w:cs="Arial"/>
          <w:sz w:val="20"/>
        </w:rPr>
        <w:tab/>
      </w:r>
      <w:r w:rsidRPr="00A80A48">
        <w:rPr>
          <w:rFonts w:ascii="Arial" w:hAnsi="Arial" w:cs="Arial"/>
          <w:sz w:val="20"/>
        </w:rPr>
        <w:t>3030 msnm aproximadamente</w:t>
      </w:r>
    </w:p>
    <w:p w14:paraId="71F78C9F" w14:textId="77777777" w:rsidR="00C61240" w:rsidRPr="00972656" w:rsidRDefault="00C61240" w:rsidP="00E1289D">
      <w:pPr>
        <w:tabs>
          <w:tab w:val="left" w:pos="1134"/>
          <w:tab w:val="left" w:pos="1276"/>
          <w:tab w:val="left" w:pos="4395"/>
        </w:tabs>
        <w:spacing w:after="60" w:line="240" w:lineRule="auto"/>
        <w:ind w:left="4395"/>
        <w:jc w:val="both"/>
        <w:rPr>
          <w:rFonts w:ascii="Arial" w:hAnsi="Arial" w:cs="Arial"/>
          <w:b/>
          <w:sz w:val="20"/>
          <w:szCs w:val="20"/>
        </w:rPr>
      </w:pPr>
    </w:p>
    <w:p w14:paraId="40DAB210" w14:textId="75BE4570" w:rsidR="00C61240" w:rsidRDefault="00C61240" w:rsidP="00F97ED7">
      <w:pPr>
        <w:pStyle w:val="Sinespaciado"/>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 xml:space="preserve">Línea de </w:t>
      </w:r>
      <w:r w:rsidR="00FF4AFF" w:rsidRPr="00FF4AFF">
        <w:rPr>
          <w:rFonts w:ascii="Arial" w:hAnsi="Arial" w:cs="Arial"/>
          <w:b/>
          <w:bCs/>
          <w:sz w:val="20"/>
          <w:szCs w:val="20"/>
        </w:rPr>
        <w:t>Transmisión en 138 kV Intermedia Norte – Convertidor II e Intermedia Norte – Parque Industrial</w:t>
      </w:r>
      <w:r w:rsidR="00FF4AFF" w:rsidRPr="00FF4AFF" w:rsidDel="00FF4AFF">
        <w:rPr>
          <w:rFonts w:ascii="Arial" w:hAnsi="Arial" w:cs="Arial"/>
          <w:b/>
          <w:bCs/>
          <w:sz w:val="20"/>
          <w:szCs w:val="20"/>
        </w:rPr>
        <w:t xml:space="preserve"> </w:t>
      </w:r>
      <w:r w:rsidR="00410B82" w:rsidRPr="001111A0" w:rsidDel="00410B82">
        <w:rPr>
          <w:rFonts w:ascii="Arial" w:hAnsi="Arial" w:cs="Arial"/>
          <w:b/>
          <w:bCs/>
          <w:sz w:val="20"/>
          <w:szCs w:val="20"/>
        </w:rPr>
        <w:t xml:space="preserve"> </w:t>
      </w:r>
    </w:p>
    <w:p w14:paraId="31BE4F6D" w14:textId="1EB284CF" w:rsidR="00245E91" w:rsidRDefault="003E38E2" w:rsidP="00245E91">
      <w:pPr>
        <w:pStyle w:val="Sinespaciado"/>
        <w:spacing w:after="120"/>
        <w:ind w:left="851"/>
        <w:jc w:val="both"/>
        <w:rPr>
          <w:rFonts w:ascii="Arial" w:hAnsi="Arial" w:cs="Arial"/>
          <w:sz w:val="20"/>
          <w:szCs w:val="20"/>
        </w:rPr>
      </w:pPr>
      <w:r w:rsidRPr="003E38E2">
        <w:rPr>
          <w:rFonts w:ascii="Arial" w:hAnsi="Arial" w:cs="Arial"/>
          <w:sz w:val="20"/>
          <w:szCs w:val="20"/>
        </w:rPr>
        <w:t xml:space="preserve">Estas líneas de transmisión serán construidas para enlazar las subestaciones Intermedia Norte y Convertidor II e Intermedia Norte y Parque Industrial. </w:t>
      </w:r>
      <w:r w:rsidR="00245E91">
        <w:rPr>
          <w:rFonts w:ascii="Arial" w:hAnsi="Arial" w:cs="Arial"/>
          <w:sz w:val="20"/>
          <w:szCs w:val="20"/>
        </w:rPr>
        <w:t xml:space="preserve">Las líneas tendrán </w:t>
      </w:r>
      <w:r w:rsidR="00245E91" w:rsidRPr="00A80A48">
        <w:rPr>
          <w:rFonts w:ascii="Arial" w:hAnsi="Arial" w:cs="Arial"/>
          <w:sz w:val="20"/>
          <w:szCs w:val="20"/>
        </w:rPr>
        <w:t xml:space="preserve">un tramo común en estructuras de doble terna </w:t>
      </w:r>
      <w:r w:rsidR="00245E91">
        <w:rPr>
          <w:rFonts w:ascii="Arial" w:hAnsi="Arial" w:cs="Arial"/>
          <w:sz w:val="20"/>
          <w:szCs w:val="20"/>
        </w:rPr>
        <w:t>hasta un punto denominado D1</w:t>
      </w:r>
      <w:r w:rsidR="00245E91" w:rsidRPr="00A80A48">
        <w:rPr>
          <w:rFonts w:ascii="Arial" w:hAnsi="Arial" w:cs="Arial"/>
          <w:sz w:val="20"/>
          <w:szCs w:val="20"/>
        </w:rPr>
        <w:t xml:space="preserve"> y</w:t>
      </w:r>
      <w:r w:rsidR="00245E91">
        <w:rPr>
          <w:rFonts w:ascii="Arial" w:hAnsi="Arial" w:cs="Arial"/>
          <w:sz w:val="20"/>
          <w:szCs w:val="20"/>
        </w:rPr>
        <w:t xml:space="preserve"> serán tramos de simple terna, uno del punto D1 hacia la </w:t>
      </w:r>
      <w:r w:rsidR="00245E91" w:rsidRPr="00A80A48">
        <w:rPr>
          <w:rFonts w:ascii="Arial" w:hAnsi="Arial" w:cs="Arial"/>
          <w:sz w:val="20"/>
          <w:szCs w:val="20"/>
        </w:rPr>
        <w:t>nueva subestación Convertidor II</w:t>
      </w:r>
      <w:r w:rsidR="00245E91">
        <w:rPr>
          <w:rFonts w:ascii="Arial" w:hAnsi="Arial" w:cs="Arial"/>
          <w:sz w:val="20"/>
          <w:szCs w:val="20"/>
        </w:rPr>
        <w:t>,</w:t>
      </w:r>
      <w:r w:rsidR="00245E91" w:rsidRPr="00A80A48">
        <w:rPr>
          <w:rFonts w:ascii="Arial" w:hAnsi="Arial" w:cs="Arial"/>
          <w:sz w:val="20"/>
          <w:szCs w:val="20"/>
        </w:rPr>
        <w:t xml:space="preserve"> y </w:t>
      </w:r>
      <w:r w:rsidR="00245E91">
        <w:rPr>
          <w:rFonts w:ascii="Arial" w:hAnsi="Arial" w:cs="Arial"/>
          <w:sz w:val="20"/>
          <w:szCs w:val="20"/>
        </w:rPr>
        <w:t xml:space="preserve">el otro del punto D1 </w:t>
      </w:r>
      <w:r w:rsidR="00245E91" w:rsidRPr="00A80A48">
        <w:rPr>
          <w:rFonts w:ascii="Arial" w:hAnsi="Arial" w:cs="Arial"/>
          <w:sz w:val="20"/>
          <w:szCs w:val="20"/>
        </w:rPr>
        <w:t>hacia la subestación Parque Industrial</w:t>
      </w:r>
      <w:r w:rsidRPr="003E38E2">
        <w:rPr>
          <w:rFonts w:ascii="Arial" w:hAnsi="Arial" w:cs="Arial"/>
          <w:sz w:val="20"/>
          <w:szCs w:val="20"/>
        </w:rPr>
        <w:t>.</w:t>
      </w:r>
    </w:p>
    <w:p w14:paraId="5130CA61" w14:textId="6445ABCB" w:rsidR="00A47E57" w:rsidRDefault="007B1602" w:rsidP="00245E91">
      <w:pPr>
        <w:pStyle w:val="Sinespaciado"/>
        <w:spacing w:after="120"/>
        <w:ind w:left="851"/>
        <w:jc w:val="both"/>
        <w:rPr>
          <w:rFonts w:ascii="Arial" w:hAnsi="Arial" w:cs="Arial"/>
          <w:sz w:val="20"/>
          <w:szCs w:val="20"/>
        </w:rPr>
      </w:pPr>
      <w:r w:rsidRPr="007B1602">
        <w:rPr>
          <w:rFonts w:ascii="Arial" w:hAnsi="Arial" w:cs="Arial"/>
          <w:sz w:val="20"/>
          <w:szCs w:val="20"/>
        </w:rPr>
        <w:t>Las características principales de estas líneas son:</w:t>
      </w:r>
    </w:p>
    <w:p w14:paraId="5A106C37" w14:textId="46B4A330" w:rsidR="00245E91" w:rsidRDefault="00654056" w:rsidP="00245E91">
      <w:pPr>
        <w:pStyle w:val="Sinespaciado"/>
        <w:spacing w:after="120"/>
        <w:ind w:left="851"/>
        <w:jc w:val="both"/>
        <w:rPr>
          <w:rFonts w:ascii="Arial" w:hAnsi="Arial" w:cs="Arial"/>
          <w:bCs/>
          <w:sz w:val="20"/>
          <w:szCs w:val="20"/>
          <w:u w:val="single"/>
        </w:rPr>
      </w:pPr>
      <w:r w:rsidRPr="00E1289D">
        <w:rPr>
          <w:rFonts w:ascii="Arial" w:hAnsi="Arial" w:cs="Arial"/>
          <w:sz w:val="20"/>
          <w:szCs w:val="20"/>
          <w:u w:val="single"/>
        </w:rPr>
        <w:t>Tramo doble terna (Intermedia Norte – D1)</w:t>
      </w:r>
    </w:p>
    <w:p w14:paraId="1EB0932A"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70A7B9C"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8350934"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 por terna</w:t>
      </w:r>
    </w:p>
    <w:p w14:paraId="55AF01B5"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35E15339"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1.00 </w:t>
      </w:r>
      <w:r w:rsidRPr="003E7C8F">
        <w:rPr>
          <w:rFonts w:ascii="Arial" w:hAnsi="Arial" w:cs="Arial"/>
          <w:sz w:val="20"/>
        </w:rPr>
        <w:t>km</w:t>
      </w:r>
      <w:r>
        <w:rPr>
          <w:rFonts w:ascii="Arial" w:hAnsi="Arial" w:cs="Arial"/>
          <w:sz w:val="20"/>
        </w:rPr>
        <w:t xml:space="preserve"> (subterráneo) – 0.75 km (aéreo)</w:t>
      </w:r>
    </w:p>
    <w:p w14:paraId="20427CB6" w14:textId="77777777" w:rsidR="00E111AB" w:rsidRPr="008659D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8659DF">
        <w:rPr>
          <w:rFonts w:ascii="Arial" w:hAnsi="Arial" w:cs="Arial"/>
          <w:sz w:val="20"/>
        </w:rPr>
        <w:t>Conductor de fase:</w:t>
      </w:r>
      <w:r w:rsidRPr="008659DF">
        <w:rPr>
          <w:rFonts w:ascii="Arial" w:hAnsi="Arial" w:cs="Arial"/>
          <w:sz w:val="20"/>
        </w:rPr>
        <w:tab/>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31B72524"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5A189371"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7BDD4D2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(aéreo)</w:t>
      </w:r>
    </w:p>
    <w:p w14:paraId="73E6FCEE"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como mínimo</w:t>
      </w:r>
      <w:r>
        <w:rPr>
          <w:rFonts w:ascii="Arial" w:hAnsi="Arial" w:cs="Arial"/>
          <w:sz w:val="20"/>
        </w:rPr>
        <w:t xml:space="preserve"> (aéreo).</w:t>
      </w:r>
    </w:p>
    <w:p w14:paraId="7F823636"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2611</w:t>
      </w:r>
      <w:r w:rsidRPr="000D36A8">
        <w:rPr>
          <w:rFonts w:ascii="Arial" w:hAnsi="Arial" w:cs="Arial"/>
          <w:sz w:val="20"/>
        </w:rPr>
        <w:t xml:space="preserve"> msnm aproximadamente</w:t>
      </w:r>
      <w:r w:rsidRPr="000D36A8" w:rsidDel="006F6AA0">
        <w:rPr>
          <w:rFonts w:ascii="Arial" w:hAnsi="Arial" w:cs="Arial"/>
          <w:sz w:val="20"/>
        </w:rPr>
        <w:t xml:space="preserve"> </w:t>
      </w:r>
    </w:p>
    <w:p w14:paraId="4166AA48" w14:textId="77777777" w:rsidR="00E111AB" w:rsidRDefault="00E111AB" w:rsidP="00E111AB">
      <w:pPr>
        <w:spacing w:before="60" w:after="0" w:line="240" w:lineRule="auto"/>
        <w:ind w:left="567"/>
        <w:jc w:val="both"/>
        <w:rPr>
          <w:rFonts w:ascii="Arial" w:hAnsi="Arial" w:cs="Arial"/>
          <w:sz w:val="20"/>
          <w:szCs w:val="20"/>
          <w:u w:val="single"/>
        </w:rPr>
      </w:pPr>
    </w:p>
    <w:p w14:paraId="6819988B" w14:textId="77777777" w:rsidR="008B345C" w:rsidRDefault="008B345C">
      <w:pPr>
        <w:spacing w:after="0" w:line="240" w:lineRule="auto"/>
        <w:rPr>
          <w:rFonts w:ascii="Arial" w:hAnsi="Arial" w:cs="Arial"/>
          <w:sz w:val="20"/>
          <w:szCs w:val="20"/>
          <w:u w:val="single"/>
        </w:rPr>
      </w:pPr>
      <w:r>
        <w:rPr>
          <w:rFonts w:ascii="Arial" w:hAnsi="Arial" w:cs="Arial"/>
          <w:sz w:val="20"/>
          <w:szCs w:val="20"/>
          <w:u w:val="single"/>
        </w:rPr>
        <w:br w:type="page"/>
      </w:r>
    </w:p>
    <w:p w14:paraId="1A9F5EF4" w14:textId="25EF4AE9" w:rsidR="00E111AB" w:rsidRPr="009D3AA3" w:rsidRDefault="00E111AB" w:rsidP="00E111AB">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lastRenderedPageBreak/>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Convertidor II</w:t>
      </w:r>
      <w:r w:rsidRPr="009D3AA3">
        <w:rPr>
          <w:rFonts w:ascii="Arial" w:hAnsi="Arial" w:cs="Arial"/>
          <w:sz w:val="20"/>
          <w:szCs w:val="20"/>
          <w:u w:val="single"/>
        </w:rPr>
        <w:t>)</w:t>
      </w:r>
    </w:p>
    <w:p w14:paraId="6F0A8576" w14:textId="77777777" w:rsidR="00E111AB" w:rsidRPr="00FE355E" w:rsidRDefault="00E111AB" w:rsidP="00E111AB">
      <w:pPr>
        <w:spacing w:before="60" w:after="0" w:line="240" w:lineRule="auto"/>
        <w:ind w:left="567"/>
        <w:jc w:val="both"/>
        <w:rPr>
          <w:rFonts w:ascii="Arial" w:hAnsi="Arial" w:cs="Arial"/>
          <w:sz w:val="10"/>
          <w:szCs w:val="10"/>
        </w:rPr>
      </w:pPr>
    </w:p>
    <w:p w14:paraId="01AF035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3220FE99"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36D3F812"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w:t>
      </w:r>
    </w:p>
    <w:p w14:paraId="7CE095C4"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4EDE6821"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1.85 km (primer tramo aéreo)</w:t>
      </w:r>
      <w:r w:rsidRPr="0026301A">
        <w:rPr>
          <w:rFonts w:ascii="Arial" w:hAnsi="Arial" w:cs="Arial"/>
          <w:sz w:val="20"/>
        </w:rPr>
        <w:t xml:space="preserve"> </w:t>
      </w:r>
      <w:r>
        <w:rPr>
          <w:rFonts w:ascii="Arial" w:hAnsi="Arial" w:cs="Arial"/>
          <w:sz w:val="20"/>
        </w:rPr>
        <w:t xml:space="preserve">- 0.88 </w:t>
      </w:r>
      <w:r w:rsidRPr="003E7C8F">
        <w:rPr>
          <w:rFonts w:ascii="Arial" w:hAnsi="Arial" w:cs="Arial"/>
          <w:sz w:val="20"/>
        </w:rPr>
        <w:t>km</w:t>
      </w:r>
      <w:r>
        <w:rPr>
          <w:rFonts w:ascii="Arial" w:hAnsi="Arial" w:cs="Arial"/>
          <w:sz w:val="20"/>
        </w:rPr>
        <w:t xml:space="preserve"> (tramo subterráneo) – 2.29 km (segundo tramo aéreo)</w:t>
      </w:r>
    </w:p>
    <w:p w14:paraId="454D916E" w14:textId="77777777" w:rsidR="00E111AB" w:rsidRPr="00136375"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4BD101D3"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C3FE5D4"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2A60B841"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w:t>
      </w:r>
      <w:proofErr w:type="spellStart"/>
      <w:r>
        <w:rPr>
          <w:rFonts w:ascii="Arial" w:hAnsi="Arial" w:cs="Arial"/>
          <w:sz w:val="20"/>
        </w:rPr>
        <w:t>áereo</w:t>
      </w:r>
      <w:proofErr w:type="spellEnd"/>
      <w:r>
        <w:rPr>
          <w:rFonts w:ascii="Arial" w:hAnsi="Arial" w:cs="Arial"/>
          <w:sz w:val="20"/>
        </w:rPr>
        <w:t>)</w:t>
      </w:r>
    </w:p>
    <w:p w14:paraId="5B895EF7"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400D2344"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0D36A8">
        <w:rPr>
          <w:rFonts w:ascii="Arial" w:hAnsi="Arial" w:cs="Arial"/>
          <w:sz w:val="20"/>
        </w:rPr>
        <w:t xml:space="preserve"> msnm aproximadamente</w:t>
      </w:r>
      <w:r w:rsidRPr="000D36A8" w:rsidDel="006F6AA0">
        <w:rPr>
          <w:rFonts w:ascii="Arial" w:hAnsi="Arial" w:cs="Arial"/>
          <w:sz w:val="20"/>
        </w:rPr>
        <w:t xml:space="preserve"> </w:t>
      </w:r>
    </w:p>
    <w:p w14:paraId="530EB301" w14:textId="77777777" w:rsidR="00E111AB" w:rsidRDefault="00E111AB" w:rsidP="00E111AB">
      <w:pPr>
        <w:spacing w:before="60" w:after="0" w:line="240" w:lineRule="auto"/>
        <w:ind w:left="567"/>
        <w:jc w:val="both"/>
        <w:rPr>
          <w:rFonts w:ascii="Arial" w:hAnsi="Arial" w:cs="Arial"/>
          <w:sz w:val="20"/>
          <w:szCs w:val="20"/>
          <w:u w:val="single"/>
        </w:rPr>
      </w:pPr>
    </w:p>
    <w:p w14:paraId="75F61C41" w14:textId="77777777" w:rsidR="00E111AB" w:rsidRPr="009D3AA3" w:rsidRDefault="00E111AB" w:rsidP="00E111AB">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Parque Industrial</w:t>
      </w:r>
      <w:r w:rsidRPr="009D3AA3">
        <w:rPr>
          <w:rFonts w:ascii="Arial" w:hAnsi="Arial" w:cs="Arial"/>
          <w:sz w:val="20"/>
          <w:szCs w:val="20"/>
          <w:u w:val="single"/>
        </w:rPr>
        <w:t>)</w:t>
      </w:r>
    </w:p>
    <w:p w14:paraId="7DA6E338" w14:textId="77777777" w:rsidR="00E111AB" w:rsidRPr="00FE355E" w:rsidRDefault="00E111AB" w:rsidP="00E111AB">
      <w:pPr>
        <w:spacing w:before="60" w:after="0" w:line="240" w:lineRule="auto"/>
        <w:ind w:left="567"/>
        <w:jc w:val="both"/>
        <w:rPr>
          <w:rFonts w:ascii="Arial" w:hAnsi="Arial" w:cs="Arial"/>
          <w:sz w:val="10"/>
          <w:szCs w:val="10"/>
        </w:rPr>
      </w:pPr>
    </w:p>
    <w:p w14:paraId="0667D40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583EE88A"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006BCC9B"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w:t>
      </w:r>
    </w:p>
    <w:p w14:paraId="4294FAF3" w14:textId="11FC2DDE"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686C0F4C" w14:textId="4796FD7F"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7.12 km </w:t>
      </w:r>
    </w:p>
    <w:p w14:paraId="1493C5CE" w14:textId="131644B7" w:rsidR="00E111AB" w:rsidRPr="00051EAE"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051EAE">
        <w:rPr>
          <w:rFonts w:ascii="Arial" w:hAnsi="Arial" w:cs="Arial"/>
          <w:sz w:val="20"/>
        </w:rPr>
        <w:t>ACAR o AAAC con sección mínima de 450 MCM (228 mm</w:t>
      </w:r>
      <w:r w:rsidRPr="00E1289D">
        <w:rPr>
          <w:rFonts w:ascii="Arial" w:hAnsi="Arial" w:cs="Arial"/>
          <w:sz w:val="20"/>
        </w:rPr>
        <w:t>2</w:t>
      </w:r>
      <w:r w:rsidRPr="00051EAE">
        <w:rPr>
          <w:rFonts w:ascii="Arial" w:hAnsi="Arial" w:cs="Arial"/>
          <w:sz w:val="20"/>
        </w:rPr>
        <w:t xml:space="preserve">) </w:t>
      </w:r>
    </w:p>
    <w:p w14:paraId="04183898"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03FE102"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 xml:space="preserve">Poste metálico </w:t>
      </w:r>
    </w:p>
    <w:p w14:paraId="1DA7CFA3"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 xml:space="preserve">Vertical </w:t>
      </w:r>
    </w:p>
    <w:p w14:paraId="49D565BF"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4AB9A7D8" w14:textId="14A5F5C8" w:rsidR="00C61240" w:rsidRPr="00972656" w:rsidRDefault="00E111AB" w:rsidP="00E1289D">
      <w:pPr>
        <w:pStyle w:val="Sinespaciado"/>
        <w:numPr>
          <w:ilvl w:val="0"/>
          <w:numId w:val="105"/>
        </w:numPr>
        <w:tabs>
          <w:tab w:val="left" w:pos="1276"/>
        </w:tabs>
        <w:ind w:left="1985" w:hanging="992"/>
        <w:rPr>
          <w:rFonts w:ascii="Arial" w:hAnsi="Arial" w:cs="Arial"/>
          <w:sz w:val="20"/>
          <w:szCs w:val="20"/>
        </w:rPr>
      </w:pPr>
      <w:r w:rsidRPr="005150F5">
        <w:rPr>
          <w:rFonts w:ascii="Arial" w:hAnsi="Arial" w:cs="Arial"/>
          <w:sz w:val="20"/>
        </w:rPr>
        <w:t>Altitud:</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Pr="005150F5">
        <w:rPr>
          <w:rFonts w:ascii="Arial" w:hAnsi="Arial" w:cs="Arial"/>
          <w:sz w:val="20"/>
        </w:rPr>
        <w:t>2500 msnm aproximadamente</w:t>
      </w:r>
    </w:p>
    <w:p w14:paraId="47ABADDA" w14:textId="77777777" w:rsidR="005150F5" w:rsidRDefault="005150F5" w:rsidP="005150F5">
      <w:pPr>
        <w:tabs>
          <w:tab w:val="num" w:pos="4395"/>
          <w:tab w:val="left" w:pos="4820"/>
        </w:tabs>
        <w:spacing w:after="0" w:line="240" w:lineRule="auto"/>
        <w:jc w:val="both"/>
        <w:rPr>
          <w:rFonts w:ascii="Arial" w:hAnsi="Arial" w:cs="Arial"/>
          <w:sz w:val="20"/>
          <w:szCs w:val="20"/>
        </w:rPr>
      </w:pPr>
    </w:p>
    <w:p w14:paraId="03724946" w14:textId="2620875A" w:rsidR="005150F5" w:rsidRDefault="006C3199" w:rsidP="005150F5">
      <w:pPr>
        <w:pStyle w:val="Sinespaciado"/>
        <w:numPr>
          <w:ilvl w:val="1"/>
          <w:numId w:val="38"/>
        </w:numPr>
        <w:spacing w:after="120"/>
        <w:ind w:left="851" w:hanging="425"/>
        <w:jc w:val="both"/>
        <w:rPr>
          <w:rFonts w:ascii="Arial" w:hAnsi="Arial" w:cs="Arial"/>
          <w:b/>
          <w:bCs/>
          <w:sz w:val="20"/>
          <w:szCs w:val="20"/>
        </w:rPr>
      </w:pPr>
      <w:r>
        <w:rPr>
          <w:rFonts w:ascii="Arial" w:hAnsi="Arial" w:cs="Arial"/>
          <w:b/>
          <w:sz w:val="20"/>
          <w:szCs w:val="20"/>
        </w:rPr>
        <w:t>Conexión</w:t>
      </w:r>
      <w:r w:rsidRPr="002524D8">
        <w:rPr>
          <w:rFonts w:ascii="Arial" w:hAnsi="Arial" w:cs="Arial"/>
          <w:b/>
          <w:sz w:val="20"/>
          <w:szCs w:val="20"/>
        </w:rPr>
        <w:t xml:space="preserve">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 xml:space="preserve">Convertidor II al seccionamiento </w:t>
      </w:r>
      <w:r w:rsidR="004D0465" w:rsidRPr="004D0465">
        <w:rPr>
          <w:rFonts w:ascii="Arial" w:hAnsi="Arial" w:cs="Arial"/>
          <w:b/>
          <w:sz w:val="20"/>
          <w:szCs w:val="20"/>
        </w:rPr>
        <w:t xml:space="preserve">LT 138 kV </w:t>
      </w:r>
      <w:r>
        <w:rPr>
          <w:rFonts w:ascii="Arial" w:hAnsi="Arial" w:cs="Arial"/>
          <w:b/>
          <w:sz w:val="20"/>
          <w:szCs w:val="20"/>
        </w:rPr>
        <w:t>Santuario - Convertidor</w:t>
      </w:r>
      <w:r w:rsidR="004D0465" w:rsidRPr="004D0465">
        <w:rPr>
          <w:rFonts w:ascii="Arial" w:hAnsi="Arial" w:cs="Arial"/>
          <w:b/>
          <w:sz w:val="20"/>
          <w:szCs w:val="20"/>
        </w:rPr>
        <w:t xml:space="preserve"> (L-1126)</w:t>
      </w:r>
    </w:p>
    <w:p w14:paraId="75747700" w14:textId="77777777" w:rsidR="00805544" w:rsidRPr="00E1289D" w:rsidRDefault="00805544" w:rsidP="00805544">
      <w:pPr>
        <w:pStyle w:val="Sinespaciado"/>
        <w:spacing w:after="120"/>
        <w:ind w:left="851"/>
        <w:jc w:val="both"/>
        <w:rPr>
          <w:rFonts w:ascii="Arial" w:hAnsi="Arial" w:cs="Arial"/>
          <w:sz w:val="20"/>
          <w:szCs w:val="20"/>
        </w:rPr>
      </w:pPr>
      <w:r w:rsidRPr="00E1289D">
        <w:rPr>
          <w:rFonts w:ascii="Arial" w:hAnsi="Arial" w:cs="Arial"/>
          <w:sz w:val="20"/>
          <w:szCs w:val="20"/>
        </w:rPr>
        <w:t xml:space="preserve">Esta conexión en 138 kV de doble terna será construida para enlazar la subestación Convertidor II con el punto de seccionamiento de la LT 138 kV Santuario – Convertidor (L-1126). </w:t>
      </w:r>
    </w:p>
    <w:p w14:paraId="2CCFBA1C" w14:textId="100622DB" w:rsidR="004D0465" w:rsidRPr="00E1289D" w:rsidRDefault="00805544" w:rsidP="00E1289D">
      <w:pPr>
        <w:pStyle w:val="Sinespaciado"/>
        <w:spacing w:after="120"/>
        <w:ind w:left="851"/>
        <w:jc w:val="both"/>
        <w:rPr>
          <w:rFonts w:ascii="Arial" w:hAnsi="Arial" w:cs="Arial"/>
          <w:sz w:val="20"/>
          <w:szCs w:val="20"/>
        </w:rPr>
      </w:pPr>
      <w:r w:rsidRPr="00E1289D">
        <w:rPr>
          <w:rFonts w:ascii="Arial" w:hAnsi="Arial" w:cs="Arial"/>
          <w:sz w:val="20"/>
          <w:szCs w:val="20"/>
        </w:rPr>
        <w:t>Las características principales de esta línea son:</w:t>
      </w:r>
    </w:p>
    <w:p w14:paraId="49B77300"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DC39261"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2D362BC"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327FBBC9"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6953E0AA"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0.054</w:t>
      </w:r>
      <w:r w:rsidRPr="000D36A8">
        <w:rPr>
          <w:rFonts w:ascii="Arial" w:hAnsi="Arial" w:cs="Arial"/>
          <w:sz w:val="20"/>
        </w:rPr>
        <w:t xml:space="preserve"> km</w:t>
      </w:r>
      <w:r>
        <w:rPr>
          <w:rFonts w:ascii="Arial" w:hAnsi="Arial" w:cs="Arial"/>
          <w:sz w:val="20"/>
        </w:rPr>
        <w:t xml:space="preserve"> </w:t>
      </w:r>
    </w:p>
    <w:p w14:paraId="51DEC102" w14:textId="77777777" w:rsidR="00D077D2" w:rsidRPr="008659DF"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E1289D">
        <w:rPr>
          <w:rFonts w:ascii="Arial" w:hAnsi="Arial" w:cs="Arial"/>
          <w:sz w:val="20"/>
        </w:rPr>
        <w:t>2</w:t>
      </w:r>
      <w:r w:rsidRPr="008659DF">
        <w:rPr>
          <w:rFonts w:ascii="Arial" w:hAnsi="Arial" w:cs="Arial"/>
          <w:sz w:val="20"/>
        </w:rPr>
        <w:t>)</w:t>
      </w:r>
      <w:r>
        <w:rPr>
          <w:rFonts w:ascii="Arial" w:hAnsi="Arial" w:cs="Arial"/>
          <w:sz w:val="20"/>
        </w:rPr>
        <w:t>.</w:t>
      </w:r>
    </w:p>
    <w:p w14:paraId="699F4F1A"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1FAA8F6F" w14:textId="77777777" w:rsidR="00D077D2"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lastRenderedPageBreak/>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6D4D59E2" w14:textId="77777777" w:rsidR="00D077D2" w:rsidRPr="00136375"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Vertical</w:t>
      </w:r>
    </w:p>
    <w:p w14:paraId="4B7E14A8" w14:textId="77777777" w:rsidR="00D077D2" w:rsidRPr="00136375"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r>
      <w:r>
        <w:rPr>
          <w:rFonts w:ascii="Arial" w:hAnsi="Arial" w:cs="Arial"/>
          <w:sz w:val="20"/>
        </w:rPr>
        <w:t xml:space="preserve">Dos (02) </w:t>
      </w:r>
      <w:r w:rsidRPr="00136375">
        <w:rPr>
          <w:rFonts w:ascii="Arial" w:hAnsi="Arial" w:cs="Arial"/>
          <w:sz w:val="20"/>
        </w:rPr>
        <w:t xml:space="preserve">cables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a conectarse al cable de fibra óptica existente en la LT 138 kV Santuario – Convertidor.</w:t>
      </w:r>
    </w:p>
    <w:p w14:paraId="45B9B18D" w14:textId="6DB508C6" w:rsidR="005150F5" w:rsidRPr="00E1289D"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E1289D">
        <w:rPr>
          <w:rFonts w:ascii="Arial" w:hAnsi="Arial" w:cs="Arial"/>
          <w:sz w:val="20"/>
        </w:rPr>
        <w:t>Altitud:</w:t>
      </w:r>
      <w:r w:rsidRPr="00E1289D">
        <w:rPr>
          <w:rFonts w:ascii="Arial" w:hAnsi="Arial" w:cs="Arial"/>
          <w:sz w:val="20"/>
        </w:rPr>
        <w:tab/>
        <w:t>2500 msnm aproximadamente</w:t>
      </w:r>
    </w:p>
    <w:p w14:paraId="67B527CD" w14:textId="77777777" w:rsidR="00D077D2" w:rsidRDefault="00D077D2" w:rsidP="005150F5">
      <w:pPr>
        <w:tabs>
          <w:tab w:val="num" w:pos="4395"/>
          <w:tab w:val="left" w:pos="4820"/>
        </w:tabs>
        <w:spacing w:after="0" w:line="240" w:lineRule="auto"/>
        <w:jc w:val="both"/>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7F8E3122"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lastRenderedPageBreak/>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8" w:name="_Hlk124777003"/>
      <w:r w:rsidRPr="003C4254">
        <w:rPr>
          <w:rFonts w:ascii="Arial" w:hAnsi="Arial" w:cs="Arial"/>
          <w:lang w:val="es-ES"/>
        </w:rPr>
        <w:t>puesta en servicio</w:t>
      </w:r>
      <w:bookmarkEnd w:id="288"/>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9" w:name="_Hlk124777234"/>
      <w:r w:rsidRPr="008F3995">
        <w:rPr>
          <w:rFonts w:ascii="Arial" w:hAnsi="Arial" w:cs="Arial"/>
          <w:sz w:val="20"/>
          <w:szCs w:val="20"/>
        </w:rPr>
        <w:t>o Ingeniero Civil con especialidad en Geotecnia</w:t>
      </w:r>
      <w:bookmarkEnd w:id="289"/>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6F96D4D0" w14:textId="1435EF9D" w:rsidR="00F97ED7" w:rsidRDefault="00F97ED7">
      <w:pPr>
        <w:spacing w:after="0" w:line="240" w:lineRule="auto"/>
        <w:rPr>
          <w:rFonts w:ascii="Arial" w:hAnsi="Arial" w:cs="Arial"/>
          <w:b/>
          <w:sz w:val="20"/>
          <w:szCs w:val="20"/>
          <w:lang w:val="x-none" w:eastAsia="x-none"/>
        </w:rPr>
      </w:pP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80"/>
      <w:bookmarkEnd w:id="281"/>
      <w:bookmarkEnd w:id="282"/>
      <w:bookmarkEnd w:id="283"/>
      <w:r w:rsidRPr="00D343BE">
        <w:rPr>
          <w:rFonts w:ascii="Arial" w:hAnsi="Arial" w:cs="Arial"/>
          <w:b/>
        </w:rPr>
        <w:t>11</w:t>
      </w:r>
      <w:bookmarkEnd w:id="284"/>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61AD19D" w:rsidR="007B16EA" w:rsidRPr="00D95C00" w:rsidRDefault="007B16EA" w:rsidP="005C0B77">
      <w:pPr>
        <w:pStyle w:val="Prrafo1"/>
        <w:numPr>
          <w:ilvl w:val="0"/>
          <w:numId w:val="175"/>
        </w:numPr>
        <w:spacing w:before="0" w:line="250" w:lineRule="auto"/>
        <w:rPr>
          <w:rFonts w:cs="Arial"/>
          <w:sz w:val="20"/>
          <w:szCs w:val="20"/>
        </w:rPr>
      </w:pPr>
      <w:r w:rsidRPr="00D95C00">
        <w:rPr>
          <w:rFonts w:cs="Arial"/>
          <w:sz w:val="20"/>
          <w:szCs w:val="20"/>
        </w:rPr>
        <w:t xml:space="preserve">US$ </w:t>
      </w:r>
      <w:r w:rsidR="00C82492" w:rsidRPr="00D95C00">
        <w:rPr>
          <w:rFonts w:cs="Arial"/>
          <w:sz w:val="20"/>
          <w:szCs w:val="20"/>
          <w:lang w:val="es-ES"/>
        </w:rPr>
        <w:t>2</w:t>
      </w:r>
      <w:r w:rsidR="00C82492" w:rsidRPr="009B5865">
        <w:rPr>
          <w:rFonts w:cs="Arial"/>
          <w:sz w:val="20"/>
          <w:szCs w:val="20"/>
          <w:lang w:val="es-ES"/>
        </w:rPr>
        <w:t>0</w:t>
      </w:r>
      <w:r w:rsidRPr="00D95C00">
        <w:rPr>
          <w:rFonts w:cs="Arial"/>
          <w:sz w:val="20"/>
          <w:szCs w:val="20"/>
          <w:lang w:val="es-ES"/>
        </w:rPr>
        <w:t>,</w:t>
      </w:r>
      <w:r w:rsidR="00C82492" w:rsidRPr="009B5865">
        <w:rPr>
          <w:rFonts w:cs="Arial"/>
          <w:sz w:val="20"/>
          <w:szCs w:val="20"/>
          <w:lang w:val="es-ES"/>
        </w:rPr>
        <w:t>0</w:t>
      </w:r>
      <w:r w:rsidR="00C82492" w:rsidRPr="00D95C00">
        <w:rPr>
          <w:rFonts w:cs="Arial"/>
          <w:sz w:val="20"/>
          <w:szCs w:val="20"/>
          <w:lang w:val="es-ES"/>
        </w:rPr>
        <w:t>00</w:t>
      </w:r>
      <w:r w:rsidR="00C82492" w:rsidRPr="00D95C00">
        <w:rPr>
          <w:rFonts w:cs="Arial"/>
          <w:sz w:val="20"/>
          <w:szCs w:val="20"/>
        </w:rPr>
        <w:t xml:space="preserve"> </w:t>
      </w:r>
      <w:r w:rsidRPr="00D95C00">
        <w:rPr>
          <w:rFonts w:cs="Arial"/>
          <w:sz w:val="20"/>
          <w:szCs w:val="20"/>
        </w:rPr>
        <w:t>(</w:t>
      </w:r>
      <w:r w:rsidR="1E507BEC" w:rsidRPr="00D95C00">
        <w:rPr>
          <w:rFonts w:cs="Arial"/>
          <w:sz w:val="20"/>
          <w:szCs w:val="20"/>
          <w:lang w:val="es-ES"/>
        </w:rPr>
        <w:t>veint</w:t>
      </w:r>
      <w:r w:rsidR="00C82492" w:rsidRPr="009B5865">
        <w:rPr>
          <w:rFonts w:cs="Arial"/>
          <w:sz w:val="20"/>
          <w:szCs w:val="20"/>
          <w:lang w:val="es-ES"/>
        </w:rPr>
        <w:t>e</w:t>
      </w:r>
      <w:r w:rsidRPr="00D95C00">
        <w:rPr>
          <w:rFonts w:cs="Arial"/>
          <w:sz w:val="20"/>
          <w:szCs w:val="20"/>
          <w:lang w:val="es-ES"/>
        </w:rPr>
        <w:t xml:space="preserve"> mil </w:t>
      </w:r>
      <w:r w:rsidRPr="00D95C00">
        <w:rPr>
          <w:rFonts w:cs="Arial"/>
          <w:sz w:val="20"/>
          <w:szCs w:val="20"/>
        </w:rPr>
        <w:t>Dólares), por cada uno de los primeros treinta (30) días calendario de atraso.</w:t>
      </w:r>
    </w:p>
    <w:p w14:paraId="16337FC5" w14:textId="5EC46CA2" w:rsidR="007B16EA" w:rsidRPr="00D95C00" w:rsidRDefault="007B16EA" w:rsidP="005C0B77">
      <w:pPr>
        <w:pStyle w:val="Prrafo1"/>
        <w:numPr>
          <w:ilvl w:val="0"/>
          <w:numId w:val="175"/>
        </w:numPr>
        <w:spacing w:before="0" w:line="250" w:lineRule="auto"/>
        <w:ind w:left="709" w:hanging="294"/>
        <w:rPr>
          <w:rFonts w:cs="Arial"/>
          <w:sz w:val="20"/>
          <w:szCs w:val="20"/>
        </w:rPr>
      </w:pPr>
      <w:r w:rsidRPr="00D95C00">
        <w:rPr>
          <w:rFonts w:cs="Arial"/>
          <w:sz w:val="20"/>
          <w:szCs w:val="20"/>
        </w:rPr>
        <w:t xml:space="preserve">US$ </w:t>
      </w:r>
      <w:r w:rsidR="005D2148" w:rsidRPr="00D95C00">
        <w:rPr>
          <w:rFonts w:cs="Arial"/>
          <w:sz w:val="20"/>
          <w:szCs w:val="20"/>
          <w:lang w:val="es-PE"/>
        </w:rPr>
        <w:t>4</w:t>
      </w:r>
      <w:r w:rsidR="005D2148" w:rsidRPr="009B5865">
        <w:rPr>
          <w:rFonts w:cs="Arial"/>
          <w:sz w:val="20"/>
          <w:szCs w:val="20"/>
          <w:lang w:val="es-PE"/>
        </w:rPr>
        <w:t>0</w:t>
      </w:r>
      <w:r w:rsidRPr="00D95C00">
        <w:rPr>
          <w:rFonts w:cs="Arial"/>
          <w:sz w:val="20"/>
          <w:szCs w:val="20"/>
          <w:lang w:val="es-PE"/>
        </w:rPr>
        <w:t xml:space="preserve">,000 </w:t>
      </w:r>
      <w:r w:rsidRPr="00D95C00">
        <w:rPr>
          <w:rFonts w:cs="Arial"/>
          <w:sz w:val="20"/>
          <w:szCs w:val="20"/>
        </w:rPr>
        <w:t>(</w:t>
      </w:r>
      <w:r w:rsidR="0BF3EBFB" w:rsidRPr="00D95C00">
        <w:rPr>
          <w:rFonts w:cs="Arial"/>
          <w:sz w:val="20"/>
          <w:szCs w:val="20"/>
          <w:lang w:val="es-PE"/>
        </w:rPr>
        <w:t xml:space="preserve">cuarenta </w:t>
      </w:r>
      <w:r w:rsidRPr="00D95C00">
        <w:rPr>
          <w:rFonts w:cs="Arial"/>
          <w:sz w:val="20"/>
          <w:szCs w:val="20"/>
          <w:lang w:val="es-ES"/>
        </w:rPr>
        <w:t>mil</w:t>
      </w:r>
      <w:r w:rsidRPr="00D95C00">
        <w:rPr>
          <w:sz w:val="20"/>
          <w:szCs w:val="20"/>
          <w:lang w:val="es-ES"/>
        </w:rPr>
        <w:t xml:space="preserve"> </w:t>
      </w:r>
      <w:r w:rsidRPr="00D95C00">
        <w:rPr>
          <w:rFonts w:cs="Arial"/>
          <w:sz w:val="20"/>
          <w:szCs w:val="20"/>
        </w:rPr>
        <w:t>Dólares), por cada uno de los treinta (30) días calendario de atraso subsiguientes al período señalado en a).</w:t>
      </w:r>
    </w:p>
    <w:p w14:paraId="50B9646F" w14:textId="46232720" w:rsidR="007B16EA" w:rsidRPr="00D95C00" w:rsidRDefault="007B16EA" w:rsidP="005C0B77">
      <w:pPr>
        <w:pStyle w:val="Prrafo1"/>
        <w:numPr>
          <w:ilvl w:val="0"/>
          <w:numId w:val="175"/>
        </w:numPr>
        <w:spacing w:before="0" w:line="250" w:lineRule="auto"/>
        <w:ind w:left="709" w:hanging="294"/>
        <w:rPr>
          <w:rFonts w:cs="Arial"/>
          <w:sz w:val="20"/>
          <w:szCs w:val="20"/>
        </w:rPr>
      </w:pPr>
      <w:r w:rsidRPr="00D95C00">
        <w:rPr>
          <w:rFonts w:cs="Arial"/>
          <w:sz w:val="20"/>
          <w:szCs w:val="20"/>
        </w:rPr>
        <w:t xml:space="preserve">US$ </w:t>
      </w:r>
      <w:r w:rsidR="005D2148" w:rsidRPr="00D95C00">
        <w:rPr>
          <w:rFonts w:cs="Arial"/>
          <w:sz w:val="20"/>
          <w:szCs w:val="20"/>
          <w:lang w:val="es-ES"/>
        </w:rPr>
        <w:t>6</w:t>
      </w:r>
      <w:r w:rsidR="005D2148" w:rsidRPr="009B5865">
        <w:rPr>
          <w:rFonts w:cs="Arial"/>
          <w:sz w:val="20"/>
          <w:szCs w:val="20"/>
          <w:lang w:val="es-ES"/>
        </w:rPr>
        <w:t>0</w:t>
      </w:r>
      <w:r w:rsidRPr="00D95C00">
        <w:rPr>
          <w:rFonts w:cs="Arial"/>
          <w:sz w:val="20"/>
          <w:szCs w:val="20"/>
          <w:lang w:val="es-ES"/>
        </w:rPr>
        <w:t>,</w:t>
      </w:r>
      <w:r w:rsidR="005D2148" w:rsidRPr="009B5865">
        <w:rPr>
          <w:rFonts w:cs="Arial"/>
          <w:sz w:val="20"/>
          <w:szCs w:val="20"/>
          <w:lang w:val="es-ES"/>
        </w:rPr>
        <w:t>0</w:t>
      </w:r>
      <w:r w:rsidR="005D2148" w:rsidRPr="00D95C00">
        <w:rPr>
          <w:rFonts w:cs="Arial"/>
          <w:sz w:val="20"/>
          <w:szCs w:val="20"/>
          <w:lang w:val="es-ES"/>
        </w:rPr>
        <w:t>00</w:t>
      </w:r>
      <w:r w:rsidRPr="00D95C00">
        <w:rPr>
          <w:rFonts w:cs="Arial"/>
          <w:sz w:val="20"/>
          <w:szCs w:val="20"/>
        </w:rPr>
        <w:t xml:space="preserve"> (</w:t>
      </w:r>
      <w:r w:rsidR="6C543641" w:rsidRPr="00D95C00">
        <w:rPr>
          <w:rFonts w:cs="Arial"/>
          <w:sz w:val="20"/>
          <w:szCs w:val="20"/>
          <w:lang w:val="es-PE"/>
        </w:rPr>
        <w:t xml:space="preserve">sesenta </w:t>
      </w:r>
      <w:r w:rsidRPr="00D95C00">
        <w:rPr>
          <w:rFonts w:cs="Arial"/>
          <w:sz w:val="20"/>
          <w:szCs w:val="20"/>
          <w:lang w:val="es-ES"/>
        </w:rPr>
        <w:t xml:space="preserve">mil </w:t>
      </w:r>
      <w:r w:rsidRPr="00D95C00">
        <w:rPr>
          <w:rFonts w:cs="Arial"/>
          <w:sz w:val="20"/>
          <w:szCs w:val="20"/>
        </w:rPr>
        <w:t>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90" w:name="_Hlk106356044"/>
      <w:r w:rsidRPr="00F90240">
        <w:rPr>
          <w:rFonts w:ascii="Arial" w:hAnsi="Arial" w:cs="Arial"/>
          <w:sz w:val="20"/>
          <w:szCs w:val="20"/>
        </w:rPr>
        <w:t>y será exigible al cumplimiento de la Puesta en Operación Comercial</w:t>
      </w:r>
      <w:bookmarkEnd w:id="290"/>
      <w:r w:rsidRPr="00F90240">
        <w:rPr>
          <w:rFonts w:ascii="Arial" w:hAnsi="Arial" w:cs="Arial"/>
          <w:sz w:val="20"/>
          <w:szCs w:val="20"/>
        </w:rPr>
        <w:t xml:space="preserve">. </w:t>
      </w:r>
      <w:bookmarkStart w:id="291" w:name="_Hlk106356060"/>
      <w:r w:rsidRPr="00F90240">
        <w:rPr>
          <w:rFonts w:ascii="Arial" w:hAnsi="Arial" w:cs="Arial"/>
          <w:sz w:val="20"/>
          <w:szCs w:val="20"/>
        </w:rPr>
        <w:t>En caso se configure</w:t>
      </w:r>
      <w:bookmarkEnd w:id="291"/>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0C0EAC4F"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w:t>
      </w:r>
      <w:r w:rsidR="00BF176B">
        <w:rPr>
          <w:rFonts w:ascii="Arial" w:hAnsi="Arial" w:cs="Arial"/>
          <w:sz w:val="20"/>
          <w:szCs w:val="20"/>
        </w:rPr>
        <w:t>b</w:t>
      </w:r>
      <w:r w:rsidRPr="00F90240">
        <w:rPr>
          <w:rFonts w:ascii="Arial" w:hAnsi="Arial" w:cs="Arial"/>
          <w:sz w:val="20"/>
          <w:szCs w:val="20"/>
        </w:rPr>
        <w:t xml:space="preserve">)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2" w:name="_Hlk106356094"/>
      <w:r w:rsidRPr="00F90240">
        <w:rPr>
          <w:rFonts w:ascii="Arial" w:hAnsi="Arial" w:cs="Arial"/>
          <w:sz w:val="20"/>
          <w:szCs w:val="20"/>
        </w:rPr>
        <w:t xml:space="preserve">de terminación del Contrato por causas imputables al CONCESIONARIO, según lo </w:t>
      </w:r>
      <w:bookmarkEnd w:id="292"/>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3" w:name="_Hlk106356112"/>
      <w:r w:rsidRPr="00F90240">
        <w:rPr>
          <w:rFonts w:ascii="Arial" w:hAnsi="Arial" w:cs="Arial"/>
          <w:sz w:val="20"/>
          <w:szCs w:val="20"/>
        </w:rPr>
        <w:t>de Fiel Cumplimiento del Contrato, según lo establecido en la Cláusula 13.37.1</w:t>
      </w:r>
      <w:bookmarkEnd w:id="293"/>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4" w:name="_Hlk57797649"/>
      <w:r w:rsidRPr="00F90240">
        <w:rPr>
          <w:rFonts w:ascii="Arial" w:hAnsi="Arial" w:cs="Arial"/>
          <w:sz w:val="20"/>
          <w:szCs w:val="20"/>
        </w:rPr>
        <w:t xml:space="preserve">de </w:t>
      </w:r>
      <w:bookmarkStart w:id="295" w:name="_Hlk106356243"/>
      <w:r w:rsidRPr="00F90240">
        <w:rPr>
          <w:rFonts w:ascii="Arial" w:hAnsi="Arial" w:cs="Arial"/>
          <w:sz w:val="20"/>
          <w:szCs w:val="20"/>
        </w:rPr>
        <w:t>incumplimientos del CONCESIONARIO según lo indicado en</w:t>
      </w:r>
      <w:bookmarkEnd w:id="295"/>
      <w:r w:rsidRPr="00F90240">
        <w:rPr>
          <w:rFonts w:ascii="Arial" w:hAnsi="Arial" w:cs="Arial"/>
          <w:sz w:val="20"/>
          <w:szCs w:val="20"/>
        </w:rPr>
        <w:t xml:space="preserve"> la Cláusula 13.5.2, </w:t>
      </w:r>
      <w:bookmarkEnd w:id="294"/>
      <w:r w:rsidRPr="00F90240">
        <w:rPr>
          <w:rFonts w:ascii="Arial" w:hAnsi="Arial" w:cs="Arial"/>
          <w:sz w:val="20"/>
          <w:szCs w:val="20"/>
        </w:rPr>
        <w:t>se aplicará lo siguiente:</w:t>
      </w:r>
    </w:p>
    <w:p w14:paraId="2E0BEE9A" w14:textId="660C56D3"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D95C00">
        <w:rPr>
          <w:rFonts w:ascii="Arial" w:hAnsi="Arial" w:cs="Arial"/>
          <w:sz w:val="20"/>
          <w:szCs w:val="20"/>
        </w:rPr>
        <w:t xml:space="preserve">US$ </w:t>
      </w:r>
      <w:r w:rsidR="00D95C00" w:rsidRPr="00D95C00">
        <w:rPr>
          <w:rFonts w:ascii="Arial" w:hAnsi="Arial" w:cs="Arial"/>
          <w:sz w:val="20"/>
          <w:szCs w:val="20"/>
        </w:rPr>
        <w:t>2</w:t>
      </w:r>
      <w:r w:rsidR="00D95C00" w:rsidRPr="009B5865">
        <w:rPr>
          <w:rFonts w:ascii="Arial" w:hAnsi="Arial" w:cs="Arial"/>
          <w:sz w:val="20"/>
          <w:szCs w:val="20"/>
        </w:rPr>
        <w:t>0</w:t>
      </w:r>
      <w:r w:rsidRPr="00D95C00">
        <w:rPr>
          <w:rFonts w:ascii="Arial" w:hAnsi="Arial" w:cs="Arial"/>
          <w:sz w:val="20"/>
          <w:szCs w:val="20"/>
        </w:rPr>
        <w:t>,</w:t>
      </w:r>
      <w:r w:rsidR="00D95C00" w:rsidRPr="009B5865">
        <w:rPr>
          <w:rFonts w:ascii="Arial" w:hAnsi="Arial" w:cs="Arial"/>
          <w:sz w:val="20"/>
          <w:szCs w:val="20"/>
        </w:rPr>
        <w:t>0</w:t>
      </w:r>
      <w:r w:rsidR="00D95C00" w:rsidRPr="00D95C00">
        <w:rPr>
          <w:rFonts w:ascii="Arial" w:hAnsi="Arial" w:cs="Arial"/>
          <w:sz w:val="20"/>
          <w:szCs w:val="20"/>
        </w:rPr>
        <w:t xml:space="preserve">00 </w:t>
      </w:r>
      <w:r w:rsidRPr="00D95C00">
        <w:rPr>
          <w:rFonts w:ascii="Arial" w:hAnsi="Arial" w:cs="Arial"/>
          <w:sz w:val="20"/>
          <w:szCs w:val="20"/>
        </w:rPr>
        <w:t>(</w:t>
      </w:r>
      <w:r w:rsidR="00D95C00" w:rsidRPr="00D95C00">
        <w:rPr>
          <w:rFonts w:ascii="Arial" w:hAnsi="Arial" w:cs="Arial"/>
          <w:sz w:val="20"/>
          <w:szCs w:val="20"/>
        </w:rPr>
        <w:t>veint</w:t>
      </w:r>
      <w:r w:rsidR="00D95C00" w:rsidRPr="009B5865">
        <w:rPr>
          <w:rFonts w:ascii="Arial" w:hAnsi="Arial" w:cs="Arial"/>
          <w:sz w:val="20"/>
          <w:szCs w:val="20"/>
        </w:rPr>
        <w:t>e</w:t>
      </w:r>
      <w:r w:rsidR="00D95C00" w:rsidRPr="00D95C00">
        <w:rPr>
          <w:rFonts w:ascii="Arial" w:hAnsi="Arial" w:cs="Arial"/>
          <w:sz w:val="20"/>
          <w:szCs w:val="20"/>
        </w:rPr>
        <w:t xml:space="preserve"> </w:t>
      </w:r>
      <w:r w:rsidRPr="00D95C00">
        <w:rPr>
          <w:rFonts w:ascii="Arial" w:hAnsi="Arial" w:cs="Arial"/>
          <w:sz w:val="20"/>
          <w:szCs w:val="20"/>
        </w:rPr>
        <w:t>mil Dólares)</w:t>
      </w:r>
      <w:r w:rsidRPr="00F90240">
        <w:rPr>
          <w:rFonts w:ascii="Arial" w:hAnsi="Arial" w:cs="Arial"/>
          <w:sz w:val="20"/>
          <w:szCs w:val="20"/>
        </w:rPr>
        <w:t xml:space="preserve">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6" w:name="_Hlk106356297"/>
      <w:r w:rsidRPr="00F90240">
        <w:rPr>
          <w:rFonts w:ascii="Arial" w:hAnsi="Arial" w:cs="Arial"/>
          <w:sz w:val="20"/>
          <w:szCs w:val="20"/>
        </w:rPr>
        <w:t>de Fiel Cumplimiento</w:t>
      </w:r>
      <w:bookmarkEnd w:id="296"/>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7" w:name="_Hlk106356341"/>
      <w:r w:rsidRPr="00F90240">
        <w:rPr>
          <w:rFonts w:ascii="Arial" w:hAnsi="Arial" w:cs="Arial"/>
          <w:sz w:val="20"/>
          <w:szCs w:val="20"/>
        </w:rPr>
        <w:t>o sobre el derecho de Concesión según lo indicado en el Literal d) de la Cláusula 9.</w:t>
      </w:r>
      <w:bookmarkEnd w:id="297"/>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8" w:name="_Hlk106356374"/>
      <w:r w:rsidRPr="00F90240">
        <w:rPr>
          <w:rFonts w:ascii="Arial" w:hAnsi="Arial" w:cs="Arial"/>
          <w:sz w:val="20"/>
          <w:szCs w:val="20"/>
        </w:rPr>
        <w:t>hasta el día efectivo en que se hubiera subsanado el incumplimiento</w:t>
      </w:r>
      <w:bookmarkEnd w:id="298"/>
      <w:r w:rsidRPr="00F90240">
        <w:rPr>
          <w:rFonts w:ascii="Arial" w:hAnsi="Arial" w:cs="Arial"/>
          <w:sz w:val="20"/>
          <w:szCs w:val="20"/>
        </w:rPr>
        <w:t>.</w:t>
      </w:r>
      <w:bookmarkStart w:id="299"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9"/>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300" w:name="_Toc49374518"/>
      <w:r w:rsidRPr="00D343BE">
        <w:rPr>
          <w:rFonts w:ascii="Arial" w:hAnsi="Arial" w:cs="Arial"/>
          <w:b/>
        </w:rPr>
        <w:lastRenderedPageBreak/>
        <w:t>Anexo 12</w:t>
      </w:r>
      <w:bookmarkEnd w:id="300"/>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1FECFF44"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1" w:name="_Hlk80002864"/>
      <w:r w:rsidRPr="00F90240">
        <w:rPr>
          <w:rFonts w:ascii="Arial" w:eastAsia="Times New Roman" w:hAnsi="Arial" w:cs="Arial"/>
          <w:bCs/>
          <w:sz w:val="20"/>
          <w:szCs w:val="20"/>
          <w:lang w:val="es-ES" w:eastAsia="es-ES"/>
        </w:rPr>
        <w:t>“</w:t>
      </w:r>
      <w:r w:rsidR="00892578">
        <w:rPr>
          <w:rFonts w:ascii="Arial" w:eastAsia="Times New Roman" w:hAnsi="Arial" w:cs="Arial"/>
          <w:bCs/>
          <w:sz w:val="20"/>
          <w:szCs w:val="20"/>
          <w:lang w:val="es-ES" w:eastAsia="es-ES"/>
        </w:rPr>
        <w:t>Nueva Subestación Palca 220 kV, LT 220 kV Palca-La Pascana, ampliaciones y Subestaciones asociadas (Arequipa) (Proyecto ITC)</w:t>
      </w:r>
      <w:r w:rsidRPr="00F90240">
        <w:rPr>
          <w:rFonts w:ascii="Arial" w:eastAsia="Times New Roman" w:hAnsi="Arial" w:cs="Arial"/>
          <w:bCs/>
          <w:sz w:val="20"/>
          <w:szCs w:val="20"/>
          <w:lang w:val="es-ES" w:eastAsia="es-ES"/>
        </w:rPr>
        <w:t>”</w:t>
      </w:r>
    </w:p>
    <w:bookmarkEnd w:id="301"/>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20BD920"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892578">
        <w:rPr>
          <w:rFonts w:ascii="Arial" w:eastAsia="Times New Roman" w:hAnsi="Arial" w:cs="Arial"/>
          <w:bCs/>
          <w:sz w:val="20"/>
          <w:szCs w:val="20"/>
          <w:lang w:val="es-ES" w:eastAsia="es-ES"/>
        </w:rPr>
        <w:t>Nueva Subestación Palca 220 kV, LT 220 kV Palca-La Pascana, ampliaciones y Subestaciones asociadas (Arequipa)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053CE093" w14:textId="77777777" w:rsidR="008B345C" w:rsidRDefault="008B345C">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38FE0CC6"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2" w:name="_Toc102664436"/>
      <w:bookmarkStart w:id="303" w:name="_Toc106723250"/>
      <w:r w:rsidRPr="00F90240">
        <w:rPr>
          <w:rFonts w:ascii="Arial" w:hAnsi="Arial" w:cs="Arial"/>
          <w:b/>
        </w:rPr>
        <w:lastRenderedPageBreak/>
        <w:t>Anexo 12-B</w:t>
      </w:r>
      <w:bookmarkEnd w:id="302"/>
      <w:bookmarkEnd w:id="303"/>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2B958508"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892578">
        <w:rPr>
          <w:rFonts w:ascii="Arial" w:eastAsia="Times New Roman" w:hAnsi="Arial" w:cs="Arial"/>
          <w:bCs/>
          <w:sz w:val="18"/>
          <w:szCs w:val="18"/>
          <w:lang w:val="es-ES" w:eastAsia="es-ES"/>
        </w:rPr>
        <w:t>Nueva Subestación Palca 220 kV, LT 220 kV Palca-La Pascana, ampliaciones y Subestaciones asociadas (Arequipa)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21D46AB"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892578">
        <w:rPr>
          <w:rFonts w:ascii="Arial" w:eastAsia="Times New Roman" w:hAnsi="Arial" w:cs="Arial"/>
          <w:bCs/>
          <w:sz w:val="18"/>
          <w:szCs w:val="18"/>
          <w:lang w:val="es-ES" w:eastAsia="es-ES"/>
        </w:rPr>
        <w:t>Nueva Subestación Palca 220 kV, LT 220 kV Palca-La Pascana, ampliaciones y Subestaciones asociadas (Arequipa)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 w:eastAsia="es-ES"/>
        </w:rPr>
      </w:pPr>
      <w:r w:rsidRPr="2D390363">
        <w:rPr>
          <w:rFonts w:ascii="Arial" w:eastAsia="Times New Roman" w:hAnsi="Arial" w:cs="Arial"/>
          <w:i/>
          <w:sz w:val="18"/>
          <w:szCs w:val="18"/>
          <w:lang w:val="es-ES" w:eastAsia="es-ES"/>
        </w:rPr>
        <w:t>Q</w:t>
      </w:r>
      <w:r w:rsidRPr="2D390363">
        <w:rPr>
          <w:rFonts w:ascii="Arial" w:eastAsia="Times New Roman" w:hAnsi="Arial" w:cs="Arial"/>
          <w:sz w:val="18"/>
          <w:szCs w:val="18"/>
          <w:lang w:val="es-ES" w:eastAsia="es-ES"/>
        </w:rPr>
        <w:t>ue, el contrato de emisión de obligaciones (</w:t>
      </w:r>
      <w:proofErr w:type="spellStart"/>
      <w:r w:rsidRPr="2D390363">
        <w:rPr>
          <w:rFonts w:ascii="Arial" w:eastAsia="Times New Roman" w:hAnsi="Arial" w:cs="Arial"/>
          <w:sz w:val="18"/>
          <w:szCs w:val="18"/>
          <w:lang w:val="es-ES" w:eastAsia="es-ES"/>
        </w:rPr>
        <w:t>indenture</w:t>
      </w:r>
      <w:proofErr w:type="spellEnd"/>
      <w:r w:rsidRPr="2D390363">
        <w:rPr>
          <w:rFonts w:ascii="Arial" w:eastAsia="Times New Roman" w:hAnsi="Arial" w:cs="Arial"/>
          <w:sz w:val="18"/>
          <w:szCs w:val="18"/>
          <w:lang w:val="es-ES" w:eastAsia="es-ES"/>
        </w:rPr>
        <w:t xml:space="preserve"> </w:t>
      </w:r>
      <w:proofErr w:type="spellStart"/>
      <w:r w:rsidRPr="2D390363">
        <w:rPr>
          <w:rFonts w:ascii="Arial" w:eastAsia="Times New Roman" w:hAnsi="Arial" w:cs="Arial"/>
          <w:sz w:val="18"/>
          <w:szCs w:val="18"/>
          <w:lang w:val="es-ES" w:eastAsia="es-ES"/>
        </w:rPr>
        <w:t>agreement</w:t>
      </w:r>
      <w:proofErr w:type="spellEnd"/>
      <w:r w:rsidRPr="2D390363">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2D390363">
        <w:rPr>
          <w:rFonts w:ascii="Arial" w:eastAsia="Times New Roman" w:hAnsi="Arial" w:cs="Arial"/>
          <w:sz w:val="18"/>
          <w:szCs w:val="18"/>
          <w:lang w:val="es-ES" w:eastAsia="es-ES"/>
        </w:rPr>
        <w:t>indenture</w:t>
      </w:r>
      <w:proofErr w:type="spellEnd"/>
      <w:r w:rsidRPr="2D390363">
        <w:rPr>
          <w:rFonts w:ascii="Arial" w:eastAsia="Times New Roman" w:hAnsi="Arial" w:cs="Arial"/>
          <w:sz w:val="18"/>
          <w:szCs w:val="18"/>
          <w:lang w:val="es-ES" w:eastAsia="es-ES"/>
        </w:rPr>
        <w:t xml:space="preserve"> </w:t>
      </w:r>
      <w:proofErr w:type="spellStart"/>
      <w:r w:rsidRPr="2D390363">
        <w:rPr>
          <w:rFonts w:ascii="Arial" w:eastAsia="Times New Roman" w:hAnsi="Arial" w:cs="Arial"/>
          <w:sz w:val="18"/>
          <w:szCs w:val="18"/>
          <w:lang w:val="es-ES" w:eastAsia="es-ES"/>
        </w:rPr>
        <w:t>agreement</w:t>
      </w:r>
      <w:proofErr w:type="spellEnd"/>
      <w:r w:rsidRPr="2D390363">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2D390363">
        <w:rPr>
          <w:rFonts w:ascii="Arial" w:eastAsia="Times New Roman" w:hAnsi="Arial" w:cs="Arial"/>
          <w:sz w:val="18"/>
          <w:szCs w:val="18"/>
          <w:lang w:val="es-ES" w:eastAsia="es-ES"/>
        </w:rPr>
        <w:t>ii</w:t>
      </w:r>
      <w:proofErr w:type="spellEnd"/>
      <w:r w:rsidRPr="2D390363">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2D390363">
        <w:rPr>
          <w:rFonts w:ascii="Arial" w:eastAsia="Times New Roman" w:hAnsi="Arial" w:cs="Arial"/>
          <w:sz w:val="18"/>
          <w:szCs w:val="18"/>
          <w:lang w:val="es-ES" w:eastAsia="es-ES"/>
        </w:rPr>
        <w:t>iii</w:t>
      </w:r>
      <w:proofErr w:type="spellEnd"/>
      <w:r w:rsidRPr="2D390363">
        <w:rPr>
          <w:rFonts w:ascii="Arial" w:eastAsia="Times New Roman" w:hAnsi="Arial" w:cs="Arial"/>
          <w:sz w:val="18"/>
          <w:szCs w:val="18"/>
          <w:lang w:val="es-ES" w:eastAsia="es-ES"/>
        </w:rPr>
        <w:t xml:space="preserve">) las obligaciones a cargo del CONCESIONARIO en el </w:t>
      </w:r>
      <w:proofErr w:type="spellStart"/>
      <w:r w:rsidRPr="2D390363">
        <w:rPr>
          <w:rFonts w:ascii="Arial" w:eastAsia="Times New Roman" w:hAnsi="Arial" w:cs="Arial"/>
          <w:sz w:val="18"/>
          <w:szCs w:val="18"/>
          <w:lang w:val="es-ES" w:eastAsia="es-ES"/>
        </w:rPr>
        <w:t>indenture</w:t>
      </w:r>
      <w:proofErr w:type="spellEnd"/>
      <w:r w:rsidRPr="2D390363">
        <w:rPr>
          <w:rFonts w:ascii="Arial" w:eastAsia="Times New Roman" w:hAnsi="Arial" w:cs="Arial"/>
          <w:sz w:val="18"/>
          <w:szCs w:val="18"/>
          <w:lang w:val="es-ES" w:eastAsia="es-ES"/>
        </w:rPr>
        <w:t xml:space="preserve"> </w:t>
      </w:r>
      <w:proofErr w:type="spellStart"/>
      <w:r w:rsidRPr="2D390363">
        <w:rPr>
          <w:rFonts w:ascii="Arial" w:eastAsia="Times New Roman" w:hAnsi="Arial" w:cs="Arial"/>
          <w:sz w:val="18"/>
          <w:szCs w:val="18"/>
          <w:lang w:val="es-ES" w:eastAsia="es-ES"/>
        </w:rPr>
        <w:t>agreement</w:t>
      </w:r>
      <w:proofErr w:type="spellEnd"/>
      <w:r w:rsidRPr="2D390363">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F1530C">
      <w:headerReference w:type="default" r:id="rId27"/>
      <w:footerReference w:type="default" r:id="rId28"/>
      <w:pgSz w:w="11907" w:h="16839" w:code="9"/>
      <w:pgMar w:top="2438" w:right="1134" w:bottom="426"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D2649" w14:textId="77777777" w:rsidR="00F1530C" w:rsidRDefault="00F1530C" w:rsidP="0097301B">
      <w:pPr>
        <w:spacing w:after="0" w:line="240" w:lineRule="auto"/>
      </w:pPr>
      <w:r>
        <w:separator/>
      </w:r>
    </w:p>
  </w:endnote>
  <w:endnote w:type="continuationSeparator" w:id="0">
    <w:p w14:paraId="75F9B1D0" w14:textId="77777777" w:rsidR="00F1530C" w:rsidRDefault="00F1530C" w:rsidP="0097301B">
      <w:pPr>
        <w:spacing w:after="0" w:line="240" w:lineRule="auto"/>
      </w:pPr>
      <w:r>
        <w:continuationSeparator/>
      </w:r>
    </w:p>
  </w:endnote>
  <w:endnote w:type="continuationNotice" w:id="1">
    <w:p w14:paraId="10D23A23" w14:textId="77777777" w:rsidR="00F1530C" w:rsidRDefault="00F153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58A51486" w:rsidR="001D42F9" w:rsidRPr="008A5E09" w:rsidRDefault="00B80A1E" w:rsidP="008A5E09">
    <w:pPr>
      <w:pStyle w:val="Piedepgina"/>
      <w:tabs>
        <w:tab w:val="clear" w:pos="4419"/>
        <w:tab w:val="clear" w:pos="8838"/>
        <w:tab w:val="right" w:pos="9355"/>
      </w:tabs>
      <w:jc w:val="both"/>
      <w:rPr>
        <w:rFonts w:ascii="Arial" w:hAnsi="Arial" w:cs="Arial"/>
        <w:b/>
        <w:bCs/>
        <w:sz w:val="16"/>
        <w:szCs w:val="16"/>
        <w:lang w:val="es-ES"/>
      </w:rPr>
    </w:pPr>
    <w:r>
      <w:rPr>
        <w:rFonts w:ascii="Arial" w:hAnsi="Arial"/>
        <w:b/>
        <w:sz w:val="16"/>
        <w:szCs w:val="16"/>
        <w:lang w:val="es-ES"/>
      </w:rPr>
      <w:t xml:space="preserve">Segunda </w:t>
    </w:r>
    <w:r w:rsidR="001D42F9" w:rsidRPr="008A5E09">
      <w:rPr>
        <w:rFonts w:ascii="Arial" w:hAnsi="Arial"/>
        <w:b/>
        <w:sz w:val="16"/>
        <w:szCs w:val="16"/>
        <w:lang w:val="es-ES"/>
      </w:rPr>
      <w:t xml:space="preserve">Versión </w:t>
    </w:r>
    <w:r w:rsidR="001D42F9"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6422B2F8" w:rsidR="001D42F9" w:rsidRPr="008A5E09" w:rsidRDefault="001D42F9" w:rsidP="008A5E09">
    <w:pPr>
      <w:pStyle w:val="Piedepgina"/>
      <w:tabs>
        <w:tab w:val="right" w:pos="9355"/>
      </w:tabs>
      <w:jc w:val="both"/>
      <w:rPr>
        <w:sz w:val="16"/>
        <w:szCs w:val="16"/>
      </w:rPr>
    </w:pPr>
    <w:bookmarkStart w:id="304" w:name="_Hlk136447164"/>
    <w:r w:rsidRPr="008A5E09">
      <w:rPr>
        <w:rFonts w:ascii="Arial" w:hAnsi="Arial"/>
        <w:bCs/>
        <w:sz w:val="16"/>
        <w:szCs w:val="16"/>
      </w:rPr>
      <w:t>Proyecto</w:t>
    </w:r>
    <w:r w:rsidRPr="008A5E09">
      <w:rPr>
        <w:rFonts w:ascii="Arial" w:hAnsi="Arial"/>
        <w:b/>
        <w:sz w:val="16"/>
        <w:szCs w:val="16"/>
      </w:rPr>
      <w:t xml:space="preserve"> “</w:t>
    </w:r>
    <w:r w:rsidR="005C0B77" w:rsidRPr="005C0B77">
      <w:rPr>
        <w:rFonts w:ascii="Arial" w:hAnsi="Arial"/>
        <w:b/>
        <w:sz w:val="16"/>
        <w:szCs w:val="16"/>
      </w:rPr>
      <w:t>Nueva Subestación Palca 220 kV, LT 220 kV Palca-La Pascana, ampliaciones y Subestaciones asociadas (Arequipa) (Proyecto ITC)</w:t>
    </w:r>
    <w:r w:rsidR="005B6283" w:rsidRPr="008A5E09">
      <w:rPr>
        <w:rFonts w:ascii="Arial" w:hAnsi="Arial" w:cs="Arial"/>
        <w:sz w:val="16"/>
        <w:szCs w:val="16"/>
        <w:lang w:val="es-ES"/>
      </w:rPr>
      <w:t>”</w:t>
    </w:r>
    <w:bookmarkEnd w:id="30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1FA45" w14:textId="77777777" w:rsidR="00F1530C" w:rsidRDefault="00F1530C" w:rsidP="0097301B">
      <w:pPr>
        <w:spacing w:after="0" w:line="240" w:lineRule="auto"/>
      </w:pPr>
      <w:r>
        <w:separator/>
      </w:r>
    </w:p>
  </w:footnote>
  <w:footnote w:type="continuationSeparator" w:id="0">
    <w:p w14:paraId="1091C824" w14:textId="77777777" w:rsidR="00F1530C" w:rsidRDefault="00F1530C" w:rsidP="0097301B">
      <w:pPr>
        <w:spacing w:after="0" w:line="240" w:lineRule="auto"/>
      </w:pPr>
      <w:r>
        <w:continuationSeparator/>
      </w:r>
    </w:p>
  </w:footnote>
  <w:footnote w:type="continuationNotice" w:id="1">
    <w:p w14:paraId="7BD2F436" w14:textId="77777777" w:rsidR="00F1530C" w:rsidRDefault="00F153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2E27C21E" w:rsidR="001D42F9" w:rsidRPr="00C80E87" w:rsidRDefault="00C80E87" w:rsidP="00C80E87">
    <w:pPr>
      <w:pStyle w:val="Encabezado"/>
    </w:pPr>
    <w:r>
      <w:rPr>
        <w:noProof/>
      </w:rPr>
      <mc:AlternateContent>
        <mc:Choice Requires="wpg">
          <w:drawing>
            <wp:anchor distT="0" distB="0" distL="114300" distR="114300" simplePos="0" relativeHeight="251659264" behindDoc="0" locked="0" layoutInCell="1" allowOverlap="1" wp14:anchorId="464ECA7F" wp14:editId="7D51AA21">
              <wp:simplePos x="0" y="0"/>
              <wp:positionH relativeFrom="column">
                <wp:posOffset>-386080</wp:posOffset>
              </wp:positionH>
              <wp:positionV relativeFrom="paragraph">
                <wp:posOffset>-196215</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38ACCCAF" w14:textId="77777777" w:rsidR="00C80E87" w:rsidRDefault="00C80E87" w:rsidP="00C80E87">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8353016" w14:textId="77777777" w:rsidR="00C80E87" w:rsidRDefault="00C80E87" w:rsidP="00C80E87">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0B82A605" w14:textId="77777777" w:rsidR="00C80E87" w:rsidRPr="006759F4" w:rsidRDefault="00C80E87" w:rsidP="00C80E87">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464ECA7F" id="Grupo 4" o:spid="_x0000_s1026" style="position:absolute;margin-left:-30.4pt;margin-top:-15.45pt;width:541.75pt;height:91.3pt;z-index:251659264"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38ACCCAF" w14:textId="77777777" w:rsidR="00C80E87" w:rsidRDefault="00C80E87" w:rsidP="00C80E87">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8353016" w14:textId="77777777" w:rsidR="00C80E87" w:rsidRDefault="00C80E87" w:rsidP="00C80E87">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B82A605" w14:textId="77777777" w:rsidR="00C80E87" w:rsidRPr="006759F4" w:rsidRDefault="00C80E87" w:rsidP="00C80E87">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339F"/>
    <w:multiLevelType w:val="hybridMultilevel"/>
    <w:tmpl w:val="4CE0AC8A"/>
    <w:lvl w:ilvl="0" w:tplc="78085AC4">
      <w:start w:val="2"/>
      <w:numFmt w:val="bullet"/>
      <w:lvlText w:val="-"/>
      <w:lvlJc w:val="left"/>
      <w:pPr>
        <w:ind w:left="2345" w:hanging="360"/>
      </w:pPr>
      <w:rPr>
        <w:rFonts w:ascii="Times New Roman" w:eastAsia="Times New Roman" w:hAnsi="Times New Roman" w:hint="default"/>
      </w:rPr>
    </w:lvl>
    <w:lvl w:ilvl="1" w:tplc="FFFFFFFF">
      <w:start w:val="1"/>
      <w:numFmt w:val="lowerLetter"/>
      <w:lvlText w:val="%2."/>
      <w:lvlJc w:val="left"/>
      <w:pPr>
        <w:ind w:left="3065" w:hanging="360"/>
      </w:pPr>
    </w:lvl>
    <w:lvl w:ilvl="2" w:tplc="FFFFFFFF">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5" w15:restartNumberingAfterBreak="0">
    <w:nsid w:val="037D74E6"/>
    <w:multiLevelType w:val="hybridMultilevel"/>
    <w:tmpl w:val="BF64D37A"/>
    <w:lvl w:ilvl="0" w:tplc="A0BE1104">
      <w:start w:val="1"/>
      <w:numFmt w:val="lowerLetter"/>
      <w:lvlText w:val="%1)"/>
      <w:lvlJc w:val="left"/>
      <w:pPr>
        <w:tabs>
          <w:tab w:val="num" w:pos="960"/>
        </w:tabs>
        <w:ind w:left="960" w:hanging="360"/>
      </w:pPr>
      <w:rPr>
        <w:rFonts w:cs="Times New Roman" w:hint="default"/>
        <w:b w:val="0"/>
        <w:bCs w:val="0"/>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0"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4454A4FA"/>
    <w:lvl w:ilvl="0" w:tplc="E77E542A">
      <w:start w:val="1"/>
      <w:numFmt w:val="decimal"/>
      <w:lvlText w:val="12.%1"/>
      <w:lvlJc w:val="left"/>
      <w:pPr>
        <w:ind w:left="720" w:hanging="360"/>
      </w:pPr>
      <w:rPr>
        <w:rFonts w:ascii="Arial" w:hAnsi="Arial" w:cs="Arial" w:hint="default"/>
        <w:b w:val="0"/>
        <w:i w:val="0"/>
        <w:sz w:val="20"/>
        <w:szCs w:val="20"/>
        <w:effect w:val="none"/>
      </w:rPr>
    </w:lvl>
    <w:lvl w:ilvl="1" w:tplc="B68250A0">
      <w:start w:val="1"/>
      <w:numFmt w:val="lowerLetter"/>
      <w:lvlText w:val="%2)"/>
      <w:lvlJc w:val="left"/>
      <w:pPr>
        <w:ind w:left="1200" w:hanging="12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5" w15:restartNumberingAfterBreak="0">
    <w:nsid w:val="0EBC70E8"/>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5"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7"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9"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0"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2"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3"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6"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7" w15:restartNumberingAfterBreak="0">
    <w:nsid w:val="27AC36B1"/>
    <w:multiLevelType w:val="hybridMultilevel"/>
    <w:tmpl w:val="832A6CAE"/>
    <w:lvl w:ilvl="0" w:tplc="B69AA9DE">
      <w:start w:val="1"/>
      <w:numFmt w:val="bullet"/>
      <w:lvlText w:val="-"/>
      <w:lvlJc w:val="left"/>
      <w:pPr>
        <w:ind w:left="1429" w:hanging="360"/>
      </w:pPr>
      <w:rPr>
        <w:rFonts w:ascii="HP Simplified Light" w:eastAsia="HP Simplified Light" w:hAnsi="HP Simplified Light" w:hint="default"/>
      </w:rPr>
    </w:lvl>
    <w:lvl w:ilvl="1" w:tplc="FFFFFFFF">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8" w15:restartNumberingAfterBreak="0">
    <w:nsid w:val="28685A93"/>
    <w:multiLevelType w:val="hybridMultilevel"/>
    <w:tmpl w:val="E16A5792"/>
    <w:lvl w:ilvl="0" w:tplc="AA5AE78A">
      <w:start w:val="1"/>
      <w:numFmt w:val="lowerRoman"/>
      <w:lvlText w:val="%1)"/>
      <w:lvlJc w:val="left"/>
      <w:pPr>
        <w:ind w:left="1647" w:hanging="72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9"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0" w15:restartNumberingAfterBreak="0">
    <w:nsid w:val="28767F39"/>
    <w:multiLevelType w:val="hybridMultilevel"/>
    <w:tmpl w:val="67EEB232"/>
    <w:lvl w:ilvl="0" w:tplc="BDE0D516">
      <w:start w:val="1"/>
      <w:numFmt w:val="lowerRoman"/>
      <w:lvlText w:val="%1."/>
      <w:lvlJc w:val="left"/>
      <w:pPr>
        <w:ind w:left="1429" w:hanging="720"/>
      </w:pPr>
      <w:rPr>
        <w:rFonts w:hint="default"/>
        <w:b/>
        <w:bCs w:val="0"/>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3"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6"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7"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9"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5" w15:restartNumberingAfterBreak="0">
    <w:nsid w:val="2DD56EC0"/>
    <w:multiLevelType w:val="hybridMultilevel"/>
    <w:tmpl w:val="AC802810"/>
    <w:lvl w:ilvl="0" w:tplc="B69AA9DE">
      <w:start w:val="1"/>
      <w:numFmt w:val="bullet"/>
      <w:lvlText w:val="-"/>
      <w:lvlJc w:val="left"/>
      <w:pPr>
        <w:ind w:left="1353" w:hanging="360"/>
      </w:pPr>
      <w:rPr>
        <w:rFonts w:ascii="HP Simplified Light" w:eastAsia="HP Simplified Light" w:hAnsi="HP Simplified Light"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6"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7"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8"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9" w15:restartNumberingAfterBreak="0">
    <w:nsid w:val="332F483D"/>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1"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3"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7" w15:restartNumberingAfterBreak="0">
    <w:nsid w:val="39397997"/>
    <w:multiLevelType w:val="hybridMultilevel"/>
    <w:tmpl w:val="25FC9F96"/>
    <w:lvl w:ilvl="0" w:tplc="F8E0622E">
      <w:start w:val="5"/>
      <w:numFmt w:val="bullet"/>
      <w:lvlText w:val="-"/>
      <w:lvlJc w:val="left"/>
      <w:pPr>
        <w:ind w:left="720" w:hanging="360"/>
      </w:pPr>
      <w:rPr>
        <w:rFonts w:ascii="Arial" w:eastAsia="Calibri"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94D6E6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A3C5E39"/>
    <w:multiLevelType w:val="hybridMultilevel"/>
    <w:tmpl w:val="D64A93F0"/>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1"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2"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3"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6"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7" w15:restartNumberingAfterBreak="0">
    <w:nsid w:val="3F0A2A1E"/>
    <w:multiLevelType w:val="hybridMultilevel"/>
    <w:tmpl w:val="2E48D132"/>
    <w:lvl w:ilvl="0" w:tplc="B69AA9DE">
      <w:start w:val="1"/>
      <w:numFmt w:val="bullet"/>
      <w:lvlText w:val="-"/>
      <w:lvlJc w:val="left"/>
      <w:pPr>
        <w:ind w:left="720" w:hanging="360"/>
      </w:pPr>
      <w:rPr>
        <w:rFonts w:ascii="HP Simplified Light" w:eastAsia="HP Simplified Light" w:hAnsi="HP Simplified Ligh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5"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7" w15:restartNumberingAfterBreak="0">
    <w:nsid w:val="44217BC0"/>
    <w:multiLevelType w:val="hybridMultilevel"/>
    <w:tmpl w:val="94284D36"/>
    <w:lvl w:ilvl="0" w:tplc="B69AA9DE">
      <w:start w:val="1"/>
      <w:numFmt w:val="bullet"/>
      <w:lvlText w:val="-"/>
      <w:lvlJc w:val="left"/>
      <w:pPr>
        <w:ind w:left="720" w:hanging="360"/>
      </w:pPr>
      <w:rPr>
        <w:rFonts w:ascii="HP Simplified Light" w:eastAsia="HP Simplified Light" w:hAnsi="HP Simplified Light"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4791083"/>
    <w:multiLevelType w:val="hybridMultilevel"/>
    <w:tmpl w:val="6362FCD0"/>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63A58BD"/>
    <w:multiLevelType w:val="hybridMultilevel"/>
    <w:tmpl w:val="FA8C8CF6"/>
    <w:lvl w:ilvl="0" w:tplc="B69AA9DE">
      <w:start w:val="1"/>
      <w:numFmt w:val="bullet"/>
      <w:lvlText w:val="-"/>
      <w:lvlJc w:val="left"/>
      <w:pPr>
        <w:ind w:left="720" w:hanging="360"/>
      </w:pPr>
      <w:rPr>
        <w:rFonts w:ascii="HP Simplified Light" w:eastAsia="HP Simplified Light" w:hAnsi="HP Simplified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3"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4" w15:restartNumberingAfterBreak="0">
    <w:nsid w:val="4840072C"/>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7"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6" w15:restartNumberingAfterBreak="0">
    <w:nsid w:val="50981B44"/>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117"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1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1"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15:restartNumberingAfterBreak="0">
    <w:nsid w:val="53AC323A"/>
    <w:multiLevelType w:val="hybridMultilevel"/>
    <w:tmpl w:val="E3FE17AA"/>
    <w:lvl w:ilvl="0" w:tplc="78085AC4">
      <w:start w:val="2"/>
      <w:numFmt w:val="bullet"/>
      <w:lvlText w:val="-"/>
      <w:lvlJc w:val="left"/>
      <w:pPr>
        <w:ind w:left="2355" w:hanging="360"/>
      </w:pPr>
      <w:rPr>
        <w:rFonts w:ascii="Times New Roman" w:eastAsia="Times New Roman" w:hAnsi="Times New Roman" w:hint="default"/>
      </w:rPr>
    </w:lvl>
    <w:lvl w:ilvl="1" w:tplc="FFFFFFFF">
      <w:start w:val="2"/>
      <w:numFmt w:val="bullet"/>
      <w:lvlText w:val="-"/>
      <w:lvlJc w:val="left"/>
      <w:pPr>
        <w:ind w:left="3075" w:hanging="360"/>
      </w:pPr>
      <w:rPr>
        <w:rFonts w:ascii="Times New Roman" w:eastAsia="Times New Roman" w:hAnsi="Times New Roman"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12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24"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0B1A77"/>
    <w:multiLevelType w:val="hybridMultilevel"/>
    <w:tmpl w:val="4880BD64"/>
    <w:lvl w:ilvl="0" w:tplc="34C01C54">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7"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8"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59ED1DEE"/>
    <w:multiLevelType w:val="hybridMultilevel"/>
    <w:tmpl w:val="CEF29C42"/>
    <w:lvl w:ilvl="0" w:tplc="B69AA9DE">
      <w:start w:val="1"/>
      <w:numFmt w:val="bullet"/>
      <w:lvlText w:val="-"/>
      <w:lvlJc w:val="left"/>
      <w:pPr>
        <w:ind w:left="1713" w:hanging="360"/>
      </w:pPr>
      <w:rPr>
        <w:rFonts w:ascii="HP Simplified Light" w:eastAsia="HP Simplified Light" w:hAnsi="HP Simplified Light"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32"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3"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DA6780B"/>
    <w:multiLevelType w:val="hybridMultilevel"/>
    <w:tmpl w:val="B9C41F9C"/>
    <w:lvl w:ilvl="0" w:tplc="F8E0622E">
      <w:start w:val="5"/>
      <w:numFmt w:val="bullet"/>
      <w:lvlText w:val="-"/>
      <w:lvlJc w:val="left"/>
      <w:pPr>
        <w:ind w:left="720" w:hanging="360"/>
      </w:pPr>
      <w:rPr>
        <w:rFonts w:ascii="Arial" w:eastAsia="Calibri"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8"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4"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6" w15:restartNumberingAfterBreak="0">
    <w:nsid w:val="62314653"/>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49"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0" w15:restartNumberingAfterBreak="0">
    <w:nsid w:val="67381F07"/>
    <w:multiLevelType w:val="hybridMultilevel"/>
    <w:tmpl w:val="7F28A546"/>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1"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3" w15:restartNumberingAfterBreak="0">
    <w:nsid w:val="686E02B1"/>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5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8" w15:restartNumberingAfterBreak="0">
    <w:nsid w:val="6BC52D59"/>
    <w:multiLevelType w:val="hybridMultilevel"/>
    <w:tmpl w:val="2968EB1A"/>
    <w:lvl w:ilvl="0" w:tplc="FFFFFFFF">
      <w:start w:val="1"/>
      <w:numFmt w:val="decimal"/>
      <w:lvlText w:val="4.%1"/>
      <w:lvlJc w:val="left"/>
      <w:pPr>
        <w:ind w:left="1070" w:hanging="360"/>
      </w:pPr>
      <w:rPr>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6C5D6EF8"/>
    <w:multiLevelType w:val="hybridMultilevel"/>
    <w:tmpl w:val="CD164340"/>
    <w:lvl w:ilvl="0" w:tplc="0C0A0003">
      <w:start w:val="2"/>
      <w:numFmt w:val="bullet"/>
      <w:lvlText w:val="-"/>
      <w:lvlJc w:val="left"/>
      <w:pPr>
        <w:ind w:left="1995" w:hanging="360"/>
      </w:pPr>
      <w:rPr>
        <w:rFonts w:ascii="Times New Roman" w:eastAsia="Times New Roman" w:hAnsi="Times New Roman" w:hint="default"/>
      </w:rPr>
    </w:lvl>
    <w:lvl w:ilvl="1" w:tplc="FFFFFFFF" w:tentative="1">
      <w:start w:val="1"/>
      <w:numFmt w:val="bullet"/>
      <w:lvlText w:val="o"/>
      <w:lvlJc w:val="left"/>
      <w:pPr>
        <w:ind w:left="2715" w:hanging="360"/>
      </w:pPr>
      <w:rPr>
        <w:rFonts w:ascii="Courier New" w:hAnsi="Courier New" w:cs="Courier New" w:hint="default"/>
      </w:rPr>
    </w:lvl>
    <w:lvl w:ilvl="2" w:tplc="FFFFFFFF" w:tentative="1">
      <w:start w:val="1"/>
      <w:numFmt w:val="bullet"/>
      <w:lvlText w:val=""/>
      <w:lvlJc w:val="left"/>
      <w:pPr>
        <w:ind w:left="3435" w:hanging="360"/>
      </w:pPr>
      <w:rPr>
        <w:rFonts w:ascii="Wingdings" w:hAnsi="Wingdings" w:hint="default"/>
      </w:rPr>
    </w:lvl>
    <w:lvl w:ilvl="3" w:tplc="FFFFFFFF" w:tentative="1">
      <w:start w:val="1"/>
      <w:numFmt w:val="bullet"/>
      <w:lvlText w:val=""/>
      <w:lvlJc w:val="left"/>
      <w:pPr>
        <w:ind w:left="4155" w:hanging="360"/>
      </w:pPr>
      <w:rPr>
        <w:rFonts w:ascii="Symbol" w:hAnsi="Symbol" w:hint="default"/>
      </w:rPr>
    </w:lvl>
    <w:lvl w:ilvl="4" w:tplc="FFFFFFFF" w:tentative="1">
      <w:start w:val="1"/>
      <w:numFmt w:val="bullet"/>
      <w:lvlText w:val="o"/>
      <w:lvlJc w:val="left"/>
      <w:pPr>
        <w:ind w:left="4875" w:hanging="360"/>
      </w:pPr>
      <w:rPr>
        <w:rFonts w:ascii="Courier New" w:hAnsi="Courier New" w:cs="Courier New" w:hint="default"/>
      </w:rPr>
    </w:lvl>
    <w:lvl w:ilvl="5" w:tplc="FFFFFFFF" w:tentative="1">
      <w:start w:val="1"/>
      <w:numFmt w:val="bullet"/>
      <w:lvlText w:val=""/>
      <w:lvlJc w:val="left"/>
      <w:pPr>
        <w:ind w:left="5595" w:hanging="360"/>
      </w:pPr>
      <w:rPr>
        <w:rFonts w:ascii="Wingdings" w:hAnsi="Wingdings" w:hint="default"/>
      </w:rPr>
    </w:lvl>
    <w:lvl w:ilvl="6" w:tplc="FFFFFFFF" w:tentative="1">
      <w:start w:val="1"/>
      <w:numFmt w:val="bullet"/>
      <w:lvlText w:val=""/>
      <w:lvlJc w:val="left"/>
      <w:pPr>
        <w:ind w:left="6315" w:hanging="360"/>
      </w:pPr>
      <w:rPr>
        <w:rFonts w:ascii="Symbol" w:hAnsi="Symbol" w:hint="default"/>
      </w:rPr>
    </w:lvl>
    <w:lvl w:ilvl="7" w:tplc="FFFFFFFF" w:tentative="1">
      <w:start w:val="1"/>
      <w:numFmt w:val="bullet"/>
      <w:lvlText w:val="o"/>
      <w:lvlJc w:val="left"/>
      <w:pPr>
        <w:ind w:left="7035" w:hanging="360"/>
      </w:pPr>
      <w:rPr>
        <w:rFonts w:ascii="Courier New" w:hAnsi="Courier New" w:cs="Courier New" w:hint="default"/>
      </w:rPr>
    </w:lvl>
    <w:lvl w:ilvl="8" w:tplc="FFFFFFFF" w:tentative="1">
      <w:start w:val="1"/>
      <w:numFmt w:val="bullet"/>
      <w:lvlText w:val=""/>
      <w:lvlJc w:val="left"/>
      <w:pPr>
        <w:ind w:left="7755" w:hanging="360"/>
      </w:pPr>
      <w:rPr>
        <w:rFonts w:ascii="Wingdings" w:hAnsi="Wingdings" w:hint="default"/>
      </w:rPr>
    </w:lvl>
  </w:abstractNum>
  <w:abstractNum w:abstractNumId="16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2" w15:restartNumberingAfterBreak="0">
    <w:nsid w:val="6D064734"/>
    <w:multiLevelType w:val="hybridMultilevel"/>
    <w:tmpl w:val="116832B4"/>
    <w:lvl w:ilvl="0" w:tplc="69CC4F62">
      <w:start w:val="1"/>
      <w:numFmt w:val="lowerLetter"/>
      <w:lvlText w:val="%1)"/>
      <w:lvlJc w:val="left"/>
      <w:pPr>
        <w:ind w:left="1068" w:hanging="360"/>
      </w:pPr>
      <w:rPr>
        <w:rFonts w:ascii="Arial" w:hAnsi="Arial" w:cs="Arial" w:hint="default"/>
        <w:sz w:val="20"/>
        <w:szCs w:val="2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6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6E4F1923"/>
    <w:multiLevelType w:val="hybridMultilevel"/>
    <w:tmpl w:val="E790459C"/>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8" w15:restartNumberingAfterBreak="0">
    <w:nsid w:val="6F7F1C02"/>
    <w:multiLevelType w:val="hybridMultilevel"/>
    <w:tmpl w:val="BCB2A3B4"/>
    <w:lvl w:ilvl="0" w:tplc="78085AC4">
      <w:start w:val="2"/>
      <w:numFmt w:val="bullet"/>
      <w:lvlText w:val="-"/>
      <w:lvlJc w:val="left"/>
      <w:pPr>
        <w:ind w:left="2345" w:hanging="360"/>
      </w:pPr>
      <w:rPr>
        <w:rFonts w:ascii="Times New Roman" w:eastAsia="Times New Roman" w:hAnsi="Times New Roman" w:hint="default"/>
      </w:r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69"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1"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72"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3"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4"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5"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9F048F7"/>
    <w:multiLevelType w:val="hybridMultilevel"/>
    <w:tmpl w:val="425C305C"/>
    <w:lvl w:ilvl="0" w:tplc="B69AA9DE">
      <w:start w:val="1"/>
      <w:numFmt w:val="bullet"/>
      <w:lvlText w:val="-"/>
      <w:lvlJc w:val="left"/>
      <w:pPr>
        <w:ind w:left="720" w:hanging="360"/>
      </w:pPr>
      <w:rPr>
        <w:rFonts w:ascii="HP Simplified Light" w:eastAsia="HP Simplified Light" w:hAnsi="HP Simplified Ligh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0"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C341F07"/>
    <w:multiLevelType w:val="hybridMultilevel"/>
    <w:tmpl w:val="A1DE7398"/>
    <w:lvl w:ilvl="0" w:tplc="1AB016C8">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8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4"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6" w15:restartNumberingAfterBreak="0">
    <w:nsid w:val="7F8740E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FB80050"/>
    <w:multiLevelType w:val="multilevel"/>
    <w:tmpl w:val="3CC47AE8"/>
    <w:styleLink w:val="Estilo162"/>
    <w:lvl w:ilvl="0">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start w:val="1"/>
      <w:numFmt w:val="lowerRoman"/>
      <w:lvlText w:val="%9."/>
      <w:lvlJc w:val="right"/>
      <w:pPr>
        <w:ind w:left="6480" w:hanging="180"/>
      </w:pPr>
    </w:lvl>
  </w:abstractNum>
  <w:num w:numId="1" w16cid:durableId="1402484352">
    <w:abstractNumId w:val="29"/>
  </w:num>
  <w:num w:numId="2" w16cid:durableId="309286423">
    <w:abstractNumId w:val="185"/>
  </w:num>
  <w:num w:numId="3" w16cid:durableId="146751566">
    <w:abstractNumId w:val="187"/>
    <w:lvlOverride w:ilvl="0">
      <w:startOverride w:val="1"/>
    </w:lvlOverride>
  </w:num>
  <w:num w:numId="4" w16cid:durableId="1053116126">
    <w:abstractNumId w:val="187"/>
    <w:lvlOverride w:ilvl="0">
      <w:startOverride w:val="1"/>
    </w:lvlOverride>
  </w:num>
  <w:num w:numId="5" w16cid:durableId="150023983">
    <w:abstractNumId w:val="187"/>
    <w:lvlOverride w:ilvl="0">
      <w:startOverride w:val="1"/>
    </w:lvlOverride>
  </w:num>
  <w:num w:numId="6" w16cid:durableId="1207329353">
    <w:abstractNumId w:val="187"/>
    <w:lvlOverride w:ilvl="0">
      <w:startOverride w:val="1"/>
    </w:lvlOverride>
  </w:num>
  <w:num w:numId="7" w16cid:durableId="1607730845">
    <w:abstractNumId w:val="187"/>
    <w:lvlOverride w:ilvl="0">
      <w:startOverride w:val="1"/>
    </w:lvlOverride>
  </w:num>
  <w:num w:numId="8" w16cid:durableId="1919166514">
    <w:abstractNumId w:val="187"/>
    <w:lvlOverride w:ilvl="0">
      <w:startOverride w:val="1"/>
    </w:lvlOverride>
  </w:num>
  <w:num w:numId="9" w16cid:durableId="1394161398">
    <w:abstractNumId w:val="187"/>
    <w:lvlOverride w:ilvl="0">
      <w:startOverride w:val="1"/>
    </w:lvlOverride>
  </w:num>
  <w:num w:numId="10" w16cid:durableId="1007292442">
    <w:abstractNumId w:val="187"/>
    <w:lvlOverride w:ilvl="0">
      <w:startOverride w:val="1"/>
    </w:lvlOverride>
  </w:num>
  <w:num w:numId="11" w16cid:durableId="1471754205">
    <w:abstractNumId w:val="187"/>
  </w:num>
  <w:num w:numId="12" w16cid:durableId="1837190242">
    <w:abstractNumId w:val="118"/>
  </w:num>
  <w:num w:numId="13" w16cid:durableId="315499752">
    <w:abstractNumId w:val="108"/>
  </w:num>
  <w:num w:numId="14" w16cid:durableId="239369248">
    <w:abstractNumId w:val="63"/>
  </w:num>
  <w:num w:numId="15" w16cid:durableId="1024016814">
    <w:abstractNumId w:val="16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2"/>
  </w:num>
  <w:num w:numId="17" w16cid:durableId="1001080281">
    <w:abstractNumId w:val="35"/>
  </w:num>
  <w:num w:numId="18" w16cid:durableId="1485468200">
    <w:abstractNumId w:val="89"/>
  </w:num>
  <w:num w:numId="19" w16cid:durableId="932057414">
    <w:abstractNumId w:val="42"/>
  </w:num>
  <w:num w:numId="20" w16cid:durableId="1759136565">
    <w:abstractNumId w:val="187"/>
    <w:lvlOverride w:ilvl="0">
      <w:startOverride w:val="1"/>
    </w:lvlOverride>
  </w:num>
  <w:num w:numId="21" w16cid:durableId="1976132623">
    <w:abstractNumId w:val="158"/>
  </w:num>
  <w:num w:numId="22" w16cid:durableId="1709794992">
    <w:abstractNumId w:val="62"/>
  </w:num>
  <w:num w:numId="23" w16cid:durableId="1251236138">
    <w:abstractNumId w:val="140"/>
  </w:num>
  <w:num w:numId="24" w16cid:durableId="2018312812">
    <w:abstractNumId w:val="19"/>
  </w:num>
  <w:num w:numId="25" w16cid:durableId="586501049">
    <w:abstractNumId w:val="28"/>
  </w:num>
  <w:num w:numId="26" w16cid:durableId="1077826063">
    <w:abstractNumId w:val="60"/>
  </w:num>
  <w:num w:numId="27" w16cid:durableId="1207184318">
    <w:abstractNumId w:val="114"/>
  </w:num>
  <w:num w:numId="28" w16cid:durableId="1318612298">
    <w:abstractNumId w:val="12"/>
  </w:num>
  <w:num w:numId="29" w16cid:durableId="1878394223">
    <w:abstractNumId w:val="95"/>
  </w:num>
  <w:num w:numId="30" w16cid:durableId="510604040">
    <w:abstractNumId w:val="172"/>
  </w:num>
  <w:num w:numId="31" w16cid:durableId="1966963097">
    <w:abstractNumId w:val="75"/>
  </w:num>
  <w:num w:numId="32" w16cid:durableId="1025714792">
    <w:abstractNumId w:val="32"/>
  </w:num>
  <w:num w:numId="33" w16cid:durableId="631012641">
    <w:abstractNumId w:val="51"/>
  </w:num>
  <w:num w:numId="34" w16cid:durableId="982613687">
    <w:abstractNumId w:val="169"/>
  </w:num>
  <w:num w:numId="35" w16cid:durableId="1250509">
    <w:abstractNumId w:val="109"/>
  </w:num>
  <w:num w:numId="36" w16cid:durableId="1107121182">
    <w:abstractNumId w:val="111"/>
  </w:num>
  <w:num w:numId="37" w16cid:durableId="1300109525">
    <w:abstractNumId w:val="26"/>
  </w:num>
  <w:num w:numId="38" w16cid:durableId="1175338970">
    <w:abstractNumId w:val="164"/>
  </w:num>
  <w:num w:numId="39" w16cid:durableId="1421104948">
    <w:abstractNumId w:val="182"/>
  </w:num>
  <w:num w:numId="40" w16cid:durableId="671491567">
    <w:abstractNumId w:val="134"/>
  </w:num>
  <w:num w:numId="41" w16cid:durableId="21128481">
    <w:abstractNumId w:val="54"/>
  </w:num>
  <w:num w:numId="42" w16cid:durableId="1866405566">
    <w:abstractNumId w:val="80"/>
  </w:num>
  <w:num w:numId="43" w16cid:durableId="646856429">
    <w:abstractNumId w:val="184"/>
  </w:num>
  <w:num w:numId="44" w16cid:durableId="1476871744">
    <w:abstractNumId w:val="163"/>
  </w:num>
  <w:num w:numId="45" w16cid:durableId="1368602763">
    <w:abstractNumId w:val="58"/>
  </w:num>
  <w:num w:numId="46" w16cid:durableId="2042823119">
    <w:abstractNumId w:val="70"/>
  </w:num>
  <w:num w:numId="47" w16cid:durableId="199896814">
    <w:abstractNumId w:val="136"/>
  </w:num>
  <w:num w:numId="48" w16cid:durableId="280110993">
    <w:abstractNumId w:val="86"/>
  </w:num>
  <w:num w:numId="49" w16cid:durableId="817914829">
    <w:abstractNumId w:val="181"/>
  </w:num>
  <w:num w:numId="50" w16cid:durableId="226578079">
    <w:abstractNumId w:val="23"/>
  </w:num>
  <w:num w:numId="51" w16cid:durableId="1813863708">
    <w:abstractNumId w:val="112"/>
  </w:num>
  <w:num w:numId="52" w16cid:durableId="904292667">
    <w:abstractNumId w:val="8"/>
  </w:num>
  <w:num w:numId="53" w16cid:durableId="1387491383">
    <w:abstractNumId w:val="2"/>
  </w:num>
  <w:num w:numId="54" w16cid:durableId="1100180517">
    <w:abstractNumId w:val="157"/>
  </w:num>
  <w:num w:numId="55" w16cid:durableId="354573547">
    <w:abstractNumId w:val="99"/>
  </w:num>
  <w:num w:numId="56" w16cid:durableId="1724214541">
    <w:abstractNumId w:val="18"/>
  </w:num>
  <w:num w:numId="57" w16cid:durableId="1373310224">
    <w:abstractNumId w:val="128"/>
  </w:num>
  <w:num w:numId="58" w16cid:durableId="1080558675">
    <w:abstractNumId w:val="137"/>
  </w:num>
  <w:num w:numId="59" w16cid:durableId="191764915">
    <w:abstractNumId w:val="130"/>
  </w:num>
  <w:num w:numId="60" w16cid:durableId="345449908">
    <w:abstractNumId w:val="120"/>
  </w:num>
  <w:num w:numId="61" w16cid:durableId="348914198">
    <w:abstractNumId w:val="50"/>
  </w:num>
  <w:num w:numId="62" w16cid:durableId="427776922">
    <w:abstractNumId w:val="34"/>
  </w:num>
  <w:num w:numId="63" w16cid:durableId="1807698823">
    <w:abstractNumId w:val="40"/>
  </w:num>
  <w:num w:numId="64" w16cid:durableId="1159618620">
    <w:abstractNumId w:val="5"/>
  </w:num>
  <w:num w:numId="65" w16cid:durableId="3943801">
    <w:abstractNumId w:val="33"/>
  </w:num>
  <w:num w:numId="66" w16cid:durableId="741633973">
    <w:abstractNumId w:val="93"/>
  </w:num>
  <w:num w:numId="67" w16cid:durableId="1241450119">
    <w:abstractNumId w:val="16"/>
  </w:num>
  <w:num w:numId="68" w16cid:durableId="695235978">
    <w:abstractNumId w:val="27"/>
  </w:num>
  <w:num w:numId="69" w16cid:durableId="2021273283">
    <w:abstractNumId w:val="20"/>
  </w:num>
  <w:num w:numId="70" w16cid:durableId="1630536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2"/>
  </w:num>
  <w:num w:numId="72" w16cid:durableId="861626572">
    <w:abstractNumId w:val="156"/>
  </w:num>
  <w:num w:numId="73" w16cid:durableId="731124614">
    <w:abstractNumId w:val="43"/>
  </w:num>
  <w:num w:numId="74" w16cid:durableId="829174801">
    <w:abstractNumId w:val="167"/>
  </w:num>
  <w:num w:numId="75" w16cid:durableId="649747326">
    <w:abstractNumId w:val="167"/>
    <w:lvlOverride w:ilvl="0">
      <w:startOverride w:val="1"/>
    </w:lvlOverride>
  </w:num>
  <w:num w:numId="76" w16cid:durableId="1248424768">
    <w:abstractNumId w:val="167"/>
    <w:lvlOverride w:ilvl="0">
      <w:startOverride w:val="1"/>
    </w:lvlOverride>
  </w:num>
  <w:num w:numId="77" w16cid:durableId="1000230880">
    <w:abstractNumId w:val="90"/>
  </w:num>
  <w:num w:numId="78" w16cid:durableId="2029791489">
    <w:abstractNumId w:val="152"/>
  </w:num>
  <w:num w:numId="79" w16cid:durableId="1469861033">
    <w:abstractNumId w:val="187"/>
  </w:num>
  <w:num w:numId="80" w16cid:durableId="48963338">
    <w:abstractNumId w:val="13"/>
  </w:num>
  <w:num w:numId="81" w16cid:durableId="2069454757">
    <w:abstractNumId w:val="115"/>
  </w:num>
  <w:num w:numId="82" w16cid:durableId="1443569237">
    <w:abstractNumId w:val="0"/>
  </w:num>
  <w:num w:numId="83" w16cid:durableId="1148938519">
    <w:abstractNumId w:val="11"/>
  </w:num>
  <w:num w:numId="84" w16cid:durableId="293221463">
    <w:abstractNumId w:val="174"/>
  </w:num>
  <w:num w:numId="85" w16cid:durableId="572740946">
    <w:abstractNumId w:val="183"/>
  </w:num>
  <w:num w:numId="86" w16cid:durableId="22436793">
    <w:abstractNumId w:val="53"/>
  </w:num>
  <w:num w:numId="87" w16cid:durableId="916790866">
    <w:abstractNumId w:val="91"/>
  </w:num>
  <w:num w:numId="88" w16cid:durableId="492112798">
    <w:abstractNumId w:val="10"/>
  </w:num>
  <w:num w:numId="89" w16cid:durableId="1792935007">
    <w:abstractNumId w:val="127"/>
  </w:num>
  <w:num w:numId="90" w16cid:durableId="1661159481">
    <w:abstractNumId w:val="178"/>
  </w:num>
  <w:num w:numId="91" w16cid:durableId="86923637">
    <w:abstractNumId w:val="96"/>
  </w:num>
  <w:num w:numId="92" w16cid:durableId="872577951">
    <w:abstractNumId w:val="102"/>
  </w:num>
  <w:num w:numId="93" w16cid:durableId="1344168670">
    <w:abstractNumId w:val="170"/>
  </w:num>
  <w:num w:numId="94" w16cid:durableId="703793866">
    <w:abstractNumId w:val="145"/>
  </w:num>
  <w:num w:numId="95" w16cid:durableId="9090736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1"/>
  </w:num>
  <w:num w:numId="97" w16cid:durableId="2020229384">
    <w:abstractNumId w:val="81"/>
  </w:num>
  <w:num w:numId="98" w16cid:durableId="1344933759">
    <w:abstractNumId w:val="110"/>
  </w:num>
  <w:num w:numId="99" w16cid:durableId="558442018">
    <w:abstractNumId w:val="141"/>
  </w:num>
  <w:num w:numId="100" w16cid:durableId="493376149">
    <w:abstractNumId w:val="119"/>
  </w:num>
  <w:num w:numId="101" w16cid:durableId="1981764018">
    <w:abstractNumId w:val="129"/>
  </w:num>
  <w:num w:numId="102" w16cid:durableId="1880626835">
    <w:abstractNumId w:val="56"/>
  </w:num>
  <w:num w:numId="103" w16cid:durableId="848374530">
    <w:abstractNumId w:val="7"/>
  </w:num>
  <w:num w:numId="104" w16cid:durableId="580482099">
    <w:abstractNumId w:val="3"/>
  </w:num>
  <w:num w:numId="105" w16cid:durableId="510223637">
    <w:abstractNumId w:val="76"/>
  </w:num>
  <w:num w:numId="106" w16cid:durableId="791367172">
    <w:abstractNumId w:val="103"/>
  </w:num>
  <w:num w:numId="107" w16cid:durableId="665665539">
    <w:abstractNumId w:val="142"/>
  </w:num>
  <w:num w:numId="108" w16cid:durableId="2060547603">
    <w:abstractNumId w:val="59"/>
  </w:num>
  <w:num w:numId="109" w16cid:durableId="225263034">
    <w:abstractNumId w:val="49"/>
  </w:num>
  <w:num w:numId="110" w16cid:durableId="1035958619">
    <w:abstractNumId w:val="61"/>
  </w:num>
  <w:num w:numId="111" w16cid:durableId="1851748244">
    <w:abstractNumId w:val="85"/>
  </w:num>
  <w:num w:numId="112" w16cid:durableId="1195844693">
    <w:abstractNumId w:val="106"/>
  </w:num>
  <w:num w:numId="113" w16cid:durableId="2130857743">
    <w:abstractNumId w:val="175"/>
  </w:num>
  <w:num w:numId="114" w16cid:durableId="1130434570">
    <w:abstractNumId w:val="113"/>
  </w:num>
  <w:num w:numId="115" w16cid:durableId="1967349984">
    <w:abstractNumId w:val="179"/>
  </w:num>
  <w:num w:numId="116" w16cid:durableId="843130499">
    <w:abstractNumId w:val="83"/>
  </w:num>
  <w:num w:numId="117" w16cid:durableId="797183431">
    <w:abstractNumId w:val="88"/>
  </w:num>
  <w:num w:numId="118" w16cid:durableId="899025929">
    <w:abstractNumId w:val="24"/>
  </w:num>
  <w:num w:numId="119" w16cid:durableId="1587223201">
    <w:abstractNumId w:val="71"/>
  </w:num>
  <w:num w:numId="120" w16cid:durableId="1401824233">
    <w:abstractNumId w:val="57"/>
  </w:num>
  <w:num w:numId="121" w16cid:durableId="1368599647">
    <w:abstractNumId w:val="84"/>
  </w:num>
  <w:num w:numId="122" w16cid:durableId="2120634655">
    <w:abstractNumId w:val="17"/>
  </w:num>
  <w:num w:numId="123" w16cid:durableId="1785225912">
    <w:abstractNumId w:val="73"/>
  </w:num>
  <w:num w:numId="124" w16cid:durableId="2101677895">
    <w:abstractNumId w:val="149"/>
  </w:num>
  <w:num w:numId="125" w16cid:durableId="1168330308">
    <w:abstractNumId w:val="176"/>
  </w:num>
  <w:num w:numId="126" w16cid:durableId="1602373012">
    <w:abstractNumId w:val="139"/>
  </w:num>
  <w:num w:numId="127" w16cid:durableId="73552928">
    <w:abstractNumId w:val="44"/>
  </w:num>
  <w:num w:numId="128" w16cid:durableId="270205117">
    <w:abstractNumId w:val="100"/>
  </w:num>
  <w:num w:numId="129" w16cid:durableId="292447277">
    <w:abstractNumId w:val="68"/>
  </w:num>
  <w:num w:numId="130" w16cid:durableId="1832794777">
    <w:abstractNumId w:val="52"/>
  </w:num>
  <w:num w:numId="131" w16cid:durableId="1288203417">
    <w:abstractNumId w:val="66"/>
  </w:num>
  <w:num w:numId="132" w16cid:durableId="2145928624">
    <w:abstractNumId w:val="92"/>
  </w:num>
  <w:num w:numId="133" w16cid:durableId="896011070">
    <w:abstractNumId w:val="31"/>
  </w:num>
  <w:num w:numId="134" w16cid:durableId="2003465127">
    <w:abstractNumId w:val="25"/>
  </w:num>
  <w:num w:numId="135" w16cid:durableId="239289027">
    <w:abstractNumId w:val="94"/>
  </w:num>
  <w:num w:numId="136" w16cid:durableId="1783331870">
    <w:abstractNumId w:val="173"/>
  </w:num>
  <w:num w:numId="137" w16cid:durableId="1604654425">
    <w:abstractNumId w:val="148"/>
  </w:num>
  <w:num w:numId="138" w16cid:durableId="808134015">
    <w:abstractNumId w:val="171"/>
  </w:num>
  <w:num w:numId="139" w16cid:durableId="780685609">
    <w:abstractNumId w:val="72"/>
  </w:num>
  <w:num w:numId="140" w16cid:durableId="1715498692">
    <w:abstractNumId w:val="9"/>
  </w:num>
  <w:num w:numId="141" w16cid:durableId="2085686936">
    <w:abstractNumId w:val="144"/>
  </w:num>
  <w:num w:numId="142" w16cid:durableId="1369144843">
    <w:abstractNumId w:val="117"/>
  </w:num>
  <w:num w:numId="143" w16cid:durableId="1242251766">
    <w:abstractNumId w:val="46"/>
  </w:num>
  <w:num w:numId="144" w16cid:durableId="700010048">
    <w:abstractNumId w:val="138"/>
  </w:num>
  <w:num w:numId="145" w16cid:durableId="1068959524">
    <w:abstractNumId w:val="14"/>
  </w:num>
  <w:num w:numId="146" w16cid:durableId="576718837">
    <w:abstractNumId w:val="67"/>
  </w:num>
  <w:num w:numId="147" w16cid:durableId="91825227">
    <w:abstractNumId w:val="38"/>
  </w:num>
  <w:num w:numId="148" w16cid:durableId="2130080256">
    <w:abstractNumId w:val="45"/>
  </w:num>
  <w:num w:numId="149" w16cid:durableId="719524391">
    <w:abstractNumId w:val="82"/>
  </w:num>
  <w:num w:numId="150" w16cid:durableId="1967158741">
    <w:abstractNumId w:val="160"/>
  </w:num>
  <w:num w:numId="151" w16cid:durableId="1051539485">
    <w:abstractNumId w:val="123"/>
  </w:num>
  <w:num w:numId="152" w16cid:durableId="1887182409">
    <w:abstractNumId w:val="30"/>
  </w:num>
  <w:num w:numId="153" w16cid:durableId="522522264">
    <w:abstractNumId w:val="41"/>
  </w:num>
  <w:num w:numId="154" w16cid:durableId="196088170">
    <w:abstractNumId w:val="55"/>
  </w:num>
  <w:num w:numId="155" w16cid:durableId="1489441535">
    <w:abstractNumId w:val="89"/>
    <w:lvlOverride w:ilvl="0">
      <w:lvl w:ilvl="0">
        <w:start w:val="1"/>
        <w:numFmt w:val="decimal"/>
        <w:lvlText w:val="%1."/>
        <w:lvlJc w:val="left"/>
        <w:pPr>
          <w:ind w:left="780" w:hanging="420"/>
        </w:pPr>
        <w:rPr>
          <w:rFonts w:hint="default"/>
          <w:b/>
        </w:rPr>
      </w:lvl>
    </w:lvlOverride>
  </w:num>
  <w:num w:numId="156" w16cid:durableId="1694771597">
    <w:abstractNumId w:val="65"/>
  </w:num>
  <w:num w:numId="157" w16cid:durableId="1228345832">
    <w:abstractNumId w:val="151"/>
  </w:num>
  <w:num w:numId="158" w16cid:durableId="513765261">
    <w:abstractNumId w:val="105"/>
  </w:num>
  <w:num w:numId="159" w16cid:durableId="1253514827">
    <w:abstractNumId w:val="124"/>
  </w:num>
  <w:num w:numId="160" w16cid:durableId="1539774923">
    <w:abstractNumId w:val="36"/>
  </w:num>
  <w:num w:numId="161" w16cid:durableId="676274412">
    <w:abstractNumId w:val="74"/>
  </w:num>
  <w:num w:numId="162" w16cid:durableId="649094164">
    <w:abstractNumId w:val="64"/>
  </w:num>
  <w:num w:numId="163" w16cid:durableId="476649169">
    <w:abstractNumId w:val="107"/>
  </w:num>
  <w:num w:numId="164" w16cid:durableId="2026595450">
    <w:abstractNumId w:val="147"/>
  </w:num>
  <w:num w:numId="165" w16cid:durableId="2059893216">
    <w:abstractNumId w:val="166"/>
  </w:num>
  <w:num w:numId="166" w16cid:durableId="1174879487">
    <w:abstractNumId w:val="155"/>
  </w:num>
  <w:num w:numId="167" w16cid:durableId="989869896">
    <w:abstractNumId w:val="125"/>
  </w:num>
  <w:num w:numId="168" w16cid:durableId="325059101">
    <w:abstractNumId w:val="133"/>
  </w:num>
  <w:num w:numId="169" w16cid:durableId="1319532355">
    <w:abstractNumId w:val="87"/>
  </w:num>
  <w:num w:numId="170" w16cid:durableId="247082923">
    <w:abstractNumId w:val="177"/>
  </w:num>
  <w:num w:numId="171" w16cid:durableId="1929120656">
    <w:abstractNumId w:val="21"/>
  </w:num>
  <w:num w:numId="172" w16cid:durableId="1064331166">
    <w:abstractNumId w:val="37"/>
  </w:num>
  <w:num w:numId="173" w16cid:durableId="1544052417">
    <w:abstractNumId w:val="1"/>
  </w:num>
  <w:num w:numId="174" w16cid:durableId="1311710137">
    <w:abstractNumId w:val="6"/>
  </w:num>
  <w:num w:numId="175" w16cid:durableId="966202502">
    <w:abstractNumId w:val="121"/>
  </w:num>
  <w:num w:numId="176" w16cid:durableId="1737586370">
    <w:abstractNumId w:val="48"/>
  </w:num>
  <w:num w:numId="177" w16cid:durableId="1901280044">
    <w:abstractNumId w:val="79"/>
  </w:num>
  <w:num w:numId="178" w16cid:durableId="1429228368">
    <w:abstractNumId w:val="165"/>
  </w:num>
  <w:num w:numId="179" w16cid:durableId="1750153567">
    <w:abstractNumId w:val="122"/>
  </w:num>
  <w:num w:numId="180" w16cid:durableId="1303273031">
    <w:abstractNumId w:val="168"/>
  </w:num>
  <w:num w:numId="181" w16cid:durableId="652493749">
    <w:abstractNumId w:val="4"/>
  </w:num>
  <w:num w:numId="182" w16cid:durableId="1893691534">
    <w:abstractNumId w:val="180"/>
  </w:num>
  <w:num w:numId="183" w16cid:durableId="651450677">
    <w:abstractNumId w:val="146"/>
  </w:num>
  <w:num w:numId="184" w16cid:durableId="1898937103">
    <w:abstractNumId w:val="135"/>
  </w:num>
  <w:num w:numId="185" w16cid:durableId="1733385775">
    <w:abstractNumId w:val="78"/>
  </w:num>
  <w:num w:numId="186" w16cid:durableId="1847481431">
    <w:abstractNumId w:val="77"/>
  </w:num>
  <w:num w:numId="187" w16cid:durableId="401217139">
    <w:abstractNumId w:val="104"/>
  </w:num>
  <w:num w:numId="188" w16cid:durableId="1611279044">
    <w:abstractNumId w:val="153"/>
  </w:num>
  <w:num w:numId="189" w16cid:durableId="85150945">
    <w:abstractNumId w:val="69"/>
  </w:num>
  <w:num w:numId="190" w16cid:durableId="587807914">
    <w:abstractNumId w:val="186"/>
  </w:num>
  <w:num w:numId="191" w16cid:durableId="1477914598">
    <w:abstractNumId w:val="159"/>
  </w:num>
  <w:num w:numId="192" w16cid:durableId="1917402566">
    <w:abstractNumId w:val="143"/>
  </w:num>
  <w:num w:numId="193" w16cid:durableId="1693997597">
    <w:abstractNumId w:val="47"/>
  </w:num>
  <w:num w:numId="194" w16cid:durableId="1356469434">
    <w:abstractNumId w:val="131"/>
  </w:num>
  <w:num w:numId="195" w16cid:durableId="531572504">
    <w:abstractNumId w:val="101"/>
  </w:num>
  <w:num w:numId="196" w16cid:durableId="1444959285">
    <w:abstractNumId w:val="97"/>
  </w:num>
  <w:num w:numId="197" w16cid:durableId="1675834758">
    <w:abstractNumId w:val="126"/>
  </w:num>
  <w:num w:numId="198" w16cid:durableId="1812210722">
    <w:abstractNumId w:val="162"/>
  </w:num>
  <w:num w:numId="199" w16cid:durableId="408771694">
    <w:abstractNumId w:val="98"/>
  </w:num>
  <w:num w:numId="200" w16cid:durableId="2085099469">
    <w:abstractNumId w:val="150"/>
  </w:num>
  <w:num w:numId="201" w16cid:durableId="702560069">
    <w:abstractNumId w:val="116"/>
  </w:num>
  <w:num w:numId="202" w16cid:durableId="1420978874">
    <w:abstractNumId w:val="15"/>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53C"/>
    <w:rsid w:val="000007FD"/>
    <w:rsid w:val="000008C3"/>
    <w:rsid w:val="00001CC3"/>
    <w:rsid w:val="00002A0D"/>
    <w:rsid w:val="00003160"/>
    <w:rsid w:val="00003202"/>
    <w:rsid w:val="0000341B"/>
    <w:rsid w:val="000037EA"/>
    <w:rsid w:val="0000447C"/>
    <w:rsid w:val="000045D3"/>
    <w:rsid w:val="0000479B"/>
    <w:rsid w:val="00004C12"/>
    <w:rsid w:val="00006306"/>
    <w:rsid w:val="000064A9"/>
    <w:rsid w:val="000068BF"/>
    <w:rsid w:val="00006CA5"/>
    <w:rsid w:val="000070DA"/>
    <w:rsid w:val="00007154"/>
    <w:rsid w:val="00007ADF"/>
    <w:rsid w:val="00007C6D"/>
    <w:rsid w:val="0001091F"/>
    <w:rsid w:val="00010D57"/>
    <w:rsid w:val="00011456"/>
    <w:rsid w:val="0001156C"/>
    <w:rsid w:val="0001258D"/>
    <w:rsid w:val="000131C1"/>
    <w:rsid w:val="00013270"/>
    <w:rsid w:val="000133D9"/>
    <w:rsid w:val="00013430"/>
    <w:rsid w:val="00013A80"/>
    <w:rsid w:val="00013AC0"/>
    <w:rsid w:val="00013BA5"/>
    <w:rsid w:val="00015128"/>
    <w:rsid w:val="000155A5"/>
    <w:rsid w:val="000162F6"/>
    <w:rsid w:val="00016ADF"/>
    <w:rsid w:val="00016BF5"/>
    <w:rsid w:val="00017013"/>
    <w:rsid w:val="00020569"/>
    <w:rsid w:val="00020AC5"/>
    <w:rsid w:val="00020C06"/>
    <w:rsid w:val="00020E06"/>
    <w:rsid w:val="0002197F"/>
    <w:rsid w:val="00022122"/>
    <w:rsid w:val="00023151"/>
    <w:rsid w:val="000233F4"/>
    <w:rsid w:val="0002370B"/>
    <w:rsid w:val="00023BF9"/>
    <w:rsid w:val="00023F7B"/>
    <w:rsid w:val="00023FF5"/>
    <w:rsid w:val="000245EF"/>
    <w:rsid w:val="00024BA5"/>
    <w:rsid w:val="00025121"/>
    <w:rsid w:val="00025792"/>
    <w:rsid w:val="000257E4"/>
    <w:rsid w:val="000257FA"/>
    <w:rsid w:val="00025AC0"/>
    <w:rsid w:val="00025F22"/>
    <w:rsid w:val="000271FC"/>
    <w:rsid w:val="00027C76"/>
    <w:rsid w:val="000303D0"/>
    <w:rsid w:val="000310A4"/>
    <w:rsid w:val="000312E4"/>
    <w:rsid w:val="000314B0"/>
    <w:rsid w:val="00031F80"/>
    <w:rsid w:val="00031FF2"/>
    <w:rsid w:val="000321B8"/>
    <w:rsid w:val="00032D2D"/>
    <w:rsid w:val="000330BE"/>
    <w:rsid w:val="00034651"/>
    <w:rsid w:val="0003487E"/>
    <w:rsid w:val="00034981"/>
    <w:rsid w:val="00034AF4"/>
    <w:rsid w:val="00035CB0"/>
    <w:rsid w:val="000373B6"/>
    <w:rsid w:val="0003740B"/>
    <w:rsid w:val="00037933"/>
    <w:rsid w:val="000400D5"/>
    <w:rsid w:val="000401A4"/>
    <w:rsid w:val="000401DB"/>
    <w:rsid w:val="00040A76"/>
    <w:rsid w:val="00040BCF"/>
    <w:rsid w:val="00040DCB"/>
    <w:rsid w:val="0004145A"/>
    <w:rsid w:val="000416AF"/>
    <w:rsid w:val="0004185D"/>
    <w:rsid w:val="00041C65"/>
    <w:rsid w:val="0004212D"/>
    <w:rsid w:val="000421DF"/>
    <w:rsid w:val="000426F8"/>
    <w:rsid w:val="000432BB"/>
    <w:rsid w:val="000435F2"/>
    <w:rsid w:val="00043766"/>
    <w:rsid w:val="000437A0"/>
    <w:rsid w:val="0004402E"/>
    <w:rsid w:val="00044251"/>
    <w:rsid w:val="00044960"/>
    <w:rsid w:val="00044BD3"/>
    <w:rsid w:val="00044C42"/>
    <w:rsid w:val="0004508B"/>
    <w:rsid w:val="000450D3"/>
    <w:rsid w:val="00046793"/>
    <w:rsid w:val="000473DE"/>
    <w:rsid w:val="00050018"/>
    <w:rsid w:val="00050975"/>
    <w:rsid w:val="000509B8"/>
    <w:rsid w:val="00051091"/>
    <w:rsid w:val="00051543"/>
    <w:rsid w:val="0005189E"/>
    <w:rsid w:val="00051987"/>
    <w:rsid w:val="00052971"/>
    <w:rsid w:val="00052A85"/>
    <w:rsid w:val="00053B4F"/>
    <w:rsid w:val="00053C14"/>
    <w:rsid w:val="00054005"/>
    <w:rsid w:val="000541A0"/>
    <w:rsid w:val="000543E0"/>
    <w:rsid w:val="00054A60"/>
    <w:rsid w:val="000553F1"/>
    <w:rsid w:val="0005550C"/>
    <w:rsid w:val="00055B19"/>
    <w:rsid w:val="00055BEE"/>
    <w:rsid w:val="0005649D"/>
    <w:rsid w:val="00056928"/>
    <w:rsid w:val="00057194"/>
    <w:rsid w:val="00057822"/>
    <w:rsid w:val="0005786A"/>
    <w:rsid w:val="000579C7"/>
    <w:rsid w:val="00057A7B"/>
    <w:rsid w:val="00057DA9"/>
    <w:rsid w:val="000600A6"/>
    <w:rsid w:val="00060333"/>
    <w:rsid w:val="00060BC3"/>
    <w:rsid w:val="000617A7"/>
    <w:rsid w:val="00061A90"/>
    <w:rsid w:val="00061B17"/>
    <w:rsid w:val="00062083"/>
    <w:rsid w:val="000626E3"/>
    <w:rsid w:val="000638A0"/>
    <w:rsid w:val="00064F61"/>
    <w:rsid w:val="000656AF"/>
    <w:rsid w:val="00065A6E"/>
    <w:rsid w:val="00065B33"/>
    <w:rsid w:val="000665AE"/>
    <w:rsid w:val="0006697A"/>
    <w:rsid w:val="000669EF"/>
    <w:rsid w:val="00067824"/>
    <w:rsid w:val="00067F0E"/>
    <w:rsid w:val="0007053B"/>
    <w:rsid w:val="00070970"/>
    <w:rsid w:val="00070B8F"/>
    <w:rsid w:val="00070C68"/>
    <w:rsid w:val="00070D44"/>
    <w:rsid w:val="00071197"/>
    <w:rsid w:val="00071BC2"/>
    <w:rsid w:val="00071C5B"/>
    <w:rsid w:val="000721DF"/>
    <w:rsid w:val="00072233"/>
    <w:rsid w:val="00072A33"/>
    <w:rsid w:val="000730D6"/>
    <w:rsid w:val="00074B85"/>
    <w:rsid w:val="00075544"/>
    <w:rsid w:val="000758A4"/>
    <w:rsid w:val="00076265"/>
    <w:rsid w:val="00076354"/>
    <w:rsid w:val="00076819"/>
    <w:rsid w:val="000777A2"/>
    <w:rsid w:val="000778DE"/>
    <w:rsid w:val="00077A9A"/>
    <w:rsid w:val="00077F64"/>
    <w:rsid w:val="00080668"/>
    <w:rsid w:val="000807D2"/>
    <w:rsid w:val="000807F4"/>
    <w:rsid w:val="00081305"/>
    <w:rsid w:val="00081662"/>
    <w:rsid w:val="00081D8C"/>
    <w:rsid w:val="00082146"/>
    <w:rsid w:val="00082E20"/>
    <w:rsid w:val="00082F2C"/>
    <w:rsid w:val="000831F7"/>
    <w:rsid w:val="00083C6A"/>
    <w:rsid w:val="00083FCD"/>
    <w:rsid w:val="00084754"/>
    <w:rsid w:val="00084A65"/>
    <w:rsid w:val="00084EFD"/>
    <w:rsid w:val="00084FA1"/>
    <w:rsid w:val="00085A76"/>
    <w:rsid w:val="00085AE7"/>
    <w:rsid w:val="00086133"/>
    <w:rsid w:val="00086E83"/>
    <w:rsid w:val="00087090"/>
    <w:rsid w:val="000873CC"/>
    <w:rsid w:val="00087888"/>
    <w:rsid w:val="00087CE9"/>
    <w:rsid w:val="00087EBA"/>
    <w:rsid w:val="00090420"/>
    <w:rsid w:val="00090614"/>
    <w:rsid w:val="00090EE6"/>
    <w:rsid w:val="000912CD"/>
    <w:rsid w:val="000918AD"/>
    <w:rsid w:val="000927CB"/>
    <w:rsid w:val="00092F4E"/>
    <w:rsid w:val="000930C2"/>
    <w:rsid w:val="00093304"/>
    <w:rsid w:val="00093430"/>
    <w:rsid w:val="00093D68"/>
    <w:rsid w:val="00093F11"/>
    <w:rsid w:val="00094385"/>
    <w:rsid w:val="00094861"/>
    <w:rsid w:val="0009504E"/>
    <w:rsid w:val="000954BA"/>
    <w:rsid w:val="000955FE"/>
    <w:rsid w:val="00095DC8"/>
    <w:rsid w:val="00095EA3"/>
    <w:rsid w:val="00096942"/>
    <w:rsid w:val="0009739F"/>
    <w:rsid w:val="0009761B"/>
    <w:rsid w:val="000979DB"/>
    <w:rsid w:val="00097F96"/>
    <w:rsid w:val="000A031A"/>
    <w:rsid w:val="000A04A1"/>
    <w:rsid w:val="000A0C64"/>
    <w:rsid w:val="000A0D16"/>
    <w:rsid w:val="000A1269"/>
    <w:rsid w:val="000A1464"/>
    <w:rsid w:val="000A1C34"/>
    <w:rsid w:val="000A2416"/>
    <w:rsid w:val="000A24F2"/>
    <w:rsid w:val="000A27C9"/>
    <w:rsid w:val="000A2A6E"/>
    <w:rsid w:val="000A2A97"/>
    <w:rsid w:val="000A2D78"/>
    <w:rsid w:val="000A2FC6"/>
    <w:rsid w:val="000A3DA3"/>
    <w:rsid w:val="000A3F11"/>
    <w:rsid w:val="000A4436"/>
    <w:rsid w:val="000A523B"/>
    <w:rsid w:val="000A59AA"/>
    <w:rsid w:val="000A5D76"/>
    <w:rsid w:val="000A630E"/>
    <w:rsid w:val="000A6818"/>
    <w:rsid w:val="000A6946"/>
    <w:rsid w:val="000A6E2F"/>
    <w:rsid w:val="000A7148"/>
    <w:rsid w:val="000A76A0"/>
    <w:rsid w:val="000B0DB4"/>
    <w:rsid w:val="000B1207"/>
    <w:rsid w:val="000B1247"/>
    <w:rsid w:val="000B1ADC"/>
    <w:rsid w:val="000B241A"/>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1744"/>
    <w:rsid w:val="000C190B"/>
    <w:rsid w:val="000C2A16"/>
    <w:rsid w:val="000C2A39"/>
    <w:rsid w:val="000C386A"/>
    <w:rsid w:val="000C4184"/>
    <w:rsid w:val="000C44AA"/>
    <w:rsid w:val="000C47AB"/>
    <w:rsid w:val="000C4924"/>
    <w:rsid w:val="000C49BE"/>
    <w:rsid w:val="000C6621"/>
    <w:rsid w:val="000C6B1D"/>
    <w:rsid w:val="000C6D92"/>
    <w:rsid w:val="000C6F14"/>
    <w:rsid w:val="000C701F"/>
    <w:rsid w:val="000C7178"/>
    <w:rsid w:val="000C71D7"/>
    <w:rsid w:val="000C7298"/>
    <w:rsid w:val="000C7485"/>
    <w:rsid w:val="000C7941"/>
    <w:rsid w:val="000C7A49"/>
    <w:rsid w:val="000D0B69"/>
    <w:rsid w:val="000D0C7C"/>
    <w:rsid w:val="000D1119"/>
    <w:rsid w:val="000D21B5"/>
    <w:rsid w:val="000D229C"/>
    <w:rsid w:val="000D2FEF"/>
    <w:rsid w:val="000D312B"/>
    <w:rsid w:val="000D3307"/>
    <w:rsid w:val="000D3570"/>
    <w:rsid w:val="000D3AE1"/>
    <w:rsid w:val="000D402B"/>
    <w:rsid w:val="000D41D9"/>
    <w:rsid w:val="000D41FC"/>
    <w:rsid w:val="000D4870"/>
    <w:rsid w:val="000D4A9D"/>
    <w:rsid w:val="000D4D8F"/>
    <w:rsid w:val="000D594E"/>
    <w:rsid w:val="000D5D64"/>
    <w:rsid w:val="000D5EB0"/>
    <w:rsid w:val="000D66A7"/>
    <w:rsid w:val="000D690C"/>
    <w:rsid w:val="000D73EC"/>
    <w:rsid w:val="000D7FA1"/>
    <w:rsid w:val="000E0D3D"/>
    <w:rsid w:val="000E1028"/>
    <w:rsid w:val="000E1091"/>
    <w:rsid w:val="000E1DD6"/>
    <w:rsid w:val="000E2975"/>
    <w:rsid w:val="000E39F5"/>
    <w:rsid w:val="000E5C8D"/>
    <w:rsid w:val="000E5EF5"/>
    <w:rsid w:val="000E6A2E"/>
    <w:rsid w:val="000E6E21"/>
    <w:rsid w:val="000E72E5"/>
    <w:rsid w:val="000E7372"/>
    <w:rsid w:val="000E73FA"/>
    <w:rsid w:val="000E741A"/>
    <w:rsid w:val="000E7DA3"/>
    <w:rsid w:val="000F000F"/>
    <w:rsid w:val="000F0B06"/>
    <w:rsid w:val="000F0B18"/>
    <w:rsid w:val="000F0C11"/>
    <w:rsid w:val="000F0C5C"/>
    <w:rsid w:val="000F19AF"/>
    <w:rsid w:val="000F1AEE"/>
    <w:rsid w:val="000F2558"/>
    <w:rsid w:val="000F2991"/>
    <w:rsid w:val="000F2F3D"/>
    <w:rsid w:val="000F39D3"/>
    <w:rsid w:val="000F3BAE"/>
    <w:rsid w:val="000F3CA0"/>
    <w:rsid w:val="000F3DDC"/>
    <w:rsid w:val="000F3E5D"/>
    <w:rsid w:val="000F5217"/>
    <w:rsid w:val="000F5365"/>
    <w:rsid w:val="000F62F3"/>
    <w:rsid w:val="000F6592"/>
    <w:rsid w:val="000F7346"/>
    <w:rsid w:val="000F76BD"/>
    <w:rsid w:val="000F7A75"/>
    <w:rsid w:val="000F7C50"/>
    <w:rsid w:val="000F7C59"/>
    <w:rsid w:val="000F7CC7"/>
    <w:rsid w:val="00100087"/>
    <w:rsid w:val="00100339"/>
    <w:rsid w:val="001010B2"/>
    <w:rsid w:val="0010121B"/>
    <w:rsid w:val="00101E1E"/>
    <w:rsid w:val="0010208A"/>
    <w:rsid w:val="001020F3"/>
    <w:rsid w:val="001027C1"/>
    <w:rsid w:val="00102BBD"/>
    <w:rsid w:val="00103366"/>
    <w:rsid w:val="001033A9"/>
    <w:rsid w:val="00103F32"/>
    <w:rsid w:val="00103FB7"/>
    <w:rsid w:val="001048E5"/>
    <w:rsid w:val="0010534A"/>
    <w:rsid w:val="00105C5A"/>
    <w:rsid w:val="00105E83"/>
    <w:rsid w:val="00105EE1"/>
    <w:rsid w:val="00106205"/>
    <w:rsid w:val="00106535"/>
    <w:rsid w:val="00106BE6"/>
    <w:rsid w:val="00106D64"/>
    <w:rsid w:val="00106F04"/>
    <w:rsid w:val="001071E4"/>
    <w:rsid w:val="00107518"/>
    <w:rsid w:val="00107CFE"/>
    <w:rsid w:val="00110317"/>
    <w:rsid w:val="00110354"/>
    <w:rsid w:val="001104C6"/>
    <w:rsid w:val="00110874"/>
    <w:rsid w:val="00110919"/>
    <w:rsid w:val="00110BD5"/>
    <w:rsid w:val="00110C67"/>
    <w:rsid w:val="001111DF"/>
    <w:rsid w:val="00111828"/>
    <w:rsid w:val="001118CD"/>
    <w:rsid w:val="00111CE0"/>
    <w:rsid w:val="00112A9A"/>
    <w:rsid w:val="00112B69"/>
    <w:rsid w:val="001138DA"/>
    <w:rsid w:val="00113D0E"/>
    <w:rsid w:val="0011401A"/>
    <w:rsid w:val="001146BE"/>
    <w:rsid w:val="0011484D"/>
    <w:rsid w:val="001149D0"/>
    <w:rsid w:val="00115814"/>
    <w:rsid w:val="00116621"/>
    <w:rsid w:val="00116631"/>
    <w:rsid w:val="00116A0C"/>
    <w:rsid w:val="00116FE1"/>
    <w:rsid w:val="00117CB6"/>
    <w:rsid w:val="00117DE2"/>
    <w:rsid w:val="00120828"/>
    <w:rsid w:val="0012120B"/>
    <w:rsid w:val="00121612"/>
    <w:rsid w:val="001219E6"/>
    <w:rsid w:val="0012215F"/>
    <w:rsid w:val="00122EBA"/>
    <w:rsid w:val="00123B92"/>
    <w:rsid w:val="0012409D"/>
    <w:rsid w:val="0012432F"/>
    <w:rsid w:val="0012460B"/>
    <w:rsid w:val="001246E8"/>
    <w:rsid w:val="00124BE6"/>
    <w:rsid w:val="00125CBA"/>
    <w:rsid w:val="0012600E"/>
    <w:rsid w:val="00126D6C"/>
    <w:rsid w:val="00126E70"/>
    <w:rsid w:val="00130083"/>
    <w:rsid w:val="001301D8"/>
    <w:rsid w:val="001302C2"/>
    <w:rsid w:val="001303DA"/>
    <w:rsid w:val="001310F4"/>
    <w:rsid w:val="00131358"/>
    <w:rsid w:val="001319FB"/>
    <w:rsid w:val="00131D1A"/>
    <w:rsid w:val="0013268D"/>
    <w:rsid w:val="00132AE2"/>
    <w:rsid w:val="0013330E"/>
    <w:rsid w:val="00133555"/>
    <w:rsid w:val="00133E28"/>
    <w:rsid w:val="00134444"/>
    <w:rsid w:val="0013473D"/>
    <w:rsid w:val="00134888"/>
    <w:rsid w:val="00135B73"/>
    <w:rsid w:val="00135BB1"/>
    <w:rsid w:val="00135CE8"/>
    <w:rsid w:val="00136AF0"/>
    <w:rsid w:val="001375C5"/>
    <w:rsid w:val="00137EB0"/>
    <w:rsid w:val="00140188"/>
    <w:rsid w:val="0014030F"/>
    <w:rsid w:val="001408CB"/>
    <w:rsid w:val="001409EF"/>
    <w:rsid w:val="0014172B"/>
    <w:rsid w:val="00141A8C"/>
    <w:rsid w:val="00142A21"/>
    <w:rsid w:val="00142B91"/>
    <w:rsid w:val="00142EEC"/>
    <w:rsid w:val="001436BA"/>
    <w:rsid w:val="00143A35"/>
    <w:rsid w:val="00144174"/>
    <w:rsid w:val="001445ED"/>
    <w:rsid w:val="0014491D"/>
    <w:rsid w:val="00144A4F"/>
    <w:rsid w:val="00144CDD"/>
    <w:rsid w:val="001459CD"/>
    <w:rsid w:val="0014608B"/>
    <w:rsid w:val="00146B96"/>
    <w:rsid w:val="001472FA"/>
    <w:rsid w:val="00150412"/>
    <w:rsid w:val="00150429"/>
    <w:rsid w:val="00150C79"/>
    <w:rsid w:val="00151944"/>
    <w:rsid w:val="00151BE2"/>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7DF"/>
    <w:rsid w:val="001607F0"/>
    <w:rsid w:val="001610FA"/>
    <w:rsid w:val="001611DD"/>
    <w:rsid w:val="00161223"/>
    <w:rsid w:val="00162125"/>
    <w:rsid w:val="00162254"/>
    <w:rsid w:val="001628A5"/>
    <w:rsid w:val="00163A88"/>
    <w:rsid w:val="00163ABC"/>
    <w:rsid w:val="00163B8A"/>
    <w:rsid w:val="00164B3A"/>
    <w:rsid w:val="00164C4B"/>
    <w:rsid w:val="00164C4E"/>
    <w:rsid w:val="00164F5E"/>
    <w:rsid w:val="001652A8"/>
    <w:rsid w:val="00165340"/>
    <w:rsid w:val="00165D80"/>
    <w:rsid w:val="00165E7F"/>
    <w:rsid w:val="001662D2"/>
    <w:rsid w:val="00166350"/>
    <w:rsid w:val="00167215"/>
    <w:rsid w:val="0016731A"/>
    <w:rsid w:val="00167598"/>
    <w:rsid w:val="0016769E"/>
    <w:rsid w:val="00167740"/>
    <w:rsid w:val="001709FE"/>
    <w:rsid w:val="0017139E"/>
    <w:rsid w:val="001724A1"/>
    <w:rsid w:val="00172C08"/>
    <w:rsid w:val="00173540"/>
    <w:rsid w:val="001735A3"/>
    <w:rsid w:val="001740E9"/>
    <w:rsid w:val="001740F8"/>
    <w:rsid w:val="0017411F"/>
    <w:rsid w:val="001747CC"/>
    <w:rsid w:val="00174E34"/>
    <w:rsid w:val="0017559E"/>
    <w:rsid w:val="001757E3"/>
    <w:rsid w:val="00175835"/>
    <w:rsid w:val="00175B97"/>
    <w:rsid w:val="00175C7A"/>
    <w:rsid w:val="00176A7B"/>
    <w:rsid w:val="00176E85"/>
    <w:rsid w:val="001770C1"/>
    <w:rsid w:val="001771C7"/>
    <w:rsid w:val="0018025C"/>
    <w:rsid w:val="0018097F"/>
    <w:rsid w:val="00180B0E"/>
    <w:rsid w:val="00180D8F"/>
    <w:rsid w:val="00181572"/>
    <w:rsid w:val="001816C0"/>
    <w:rsid w:val="00181AE9"/>
    <w:rsid w:val="0018261C"/>
    <w:rsid w:val="00182C29"/>
    <w:rsid w:val="001838A2"/>
    <w:rsid w:val="00184053"/>
    <w:rsid w:val="00184665"/>
    <w:rsid w:val="0018522A"/>
    <w:rsid w:val="0018541F"/>
    <w:rsid w:val="00185C8A"/>
    <w:rsid w:val="0018623B"/>
    <w:rsid w:val="0018628C"/>
    <w:rsid w:val="00186BD1"/>
    <w:rsid w:val="0018716B"/>
    <w:rsid w:val="00187FD9"/>
    <w:rsid w:val="00190B80"/>
    <w:rsid w:val="00190C2C"/>
    <w:rsid w:val="00190F69"/>
    <w:rsid w:val="00190F72"/>
    <w:rsid w:val="00191696"/>
    <w:rsid w:val="0019189D"/>
    <w:rsid w:val="00192289"/>
    <w:rsid w:val="00192765"/>
    <w:rsid w:val="00192DD2"/>
    <w:rsid w:val="0019370B"/>
    <w:rsid w:val="00193D4A"/>
    <w:rsid w:val="001943E9"/>
    <w:rsid w:val="001946B9"/>
    <w:rsid w:val="00195040"/>
    <w:rsid w:val="0019510A"/>
    <w:rsid w:val="00195848"/>
    <w:rsid w:val="0019598A"/>
    <w:rsid w:val="00196054"/>
    <w:rsid w:val="00196704"/>
    <w:rsid w:val="001967F7"/>
    <w:rsid w:val="001968A1"/>
    <w:rsid w:val="001969FA"/>
    <w:rsid w:val="00196F64"/>
    <w:rsid w:val="0019710A"/>
    <w:rsid w:val="001971A8"/>
    <w:rsid w:val="001973BE"/>
    <w:rsid w:val="001975AA"/>
    <w:rsid w:val="001A03E5"/>
    <w:rsid w:val="001A05F3"/>
    <w:rsid w:val="001A08C0"/>
    <w:rsid w:val="001A0D90"/>
    <w:rsid w:val="001A107A"/>
    <w:rsid w:val="001A19D8"/>
    <w:rsid w:val="001A1DC4"/>
    <w:rsid w:val="001A2173"/>
    <w:rsid w:val="001A2466"/>
    <w:rsid w:val="001A296B"/>
    <w:rsid w:val="001A3866"/>
    <w:rsid w:val="001A4356"/>
    <w:rsid w:val="001A4ADD"/>
    <w:rsid w:val="001A4CCD"/>
    <w:rsid w:val="001A4E3A"/>
    <w:rsid w:val="001A5766"/>
    <w:rsid w:val="001A5F31"/>
    <w:rsid w:val="001A60A1"/>
    <w:rsid w:val="001A6E1A"/>
    <w:rsid w:val="001A7CB3"/>
    <w:rsid w:val="001B0434"/>
    <w:rsid w:val="001B1F41"/>
    <w:rsid w:val="001B44F9"/>
    <w:rsid w:val="001B515D"/>
    <w:rsid w:val="001B5171"/>
    <w:rsid w:val="001B5B9E"/>
    <w:rsid w:val="001B5C8E"/>
    <w:rsid w:val="001B6A44"/>
    <w:rsid w:val="001B6A77"/>
    <w:rsid w:val="001B7085"/>
    <w:rsid w:val="001B7CAC"/>
    <w:rsid w:val="001C0F92"/>
    <w:rsid w:val="001C1A59"/>
    <w:rsid w:val="001C1F57"/>
    <w:rsid w:val="001C21FB"/>
    <w:rsid w:val="001C32C0"/>
    <w:rsid w:val="001C4186"/>
    <w:rsid w:val="001C515F"/>
    <w:rsid w:val="001C5349"/>
    <w:rsid w:val="001C5835"/>
    <w:rsid w:val="001C6299"/>
    <w:rsid w:val="001C645F"/>
    <w:rsid w:val="001C6528"/>
    <w:rsid w:val="001C7B52"/>
    <w:rsid w:val="001C7D5B"/>
    <w:rsid w:val="001C7E8C"/>
    <w:rsid w:val="001D10F1"/>
    <w:rsid w:val="001D11C7"/>
    <w:rsid w:val="001D14DC"/>
    <w:rsid w:val="001D1ACA"/>
    <w:rsid w:val="001D3711"/>
    <w:rsid w:val="001D3801"/>
    <w:rsid w:val="001D4261"/>
    <w:rsid w:val="001D42F9"/>
    <w:rsid w:val="001D4497"/>
    <w:rsid w:val="001D4632"/>
    <w:rsid w:val="001D4790"/>
    <w:rsid w:val="001D47EB"/>
    <w:rsid w:val="001D4B9D"/>
    <w:rsid w:val="001D501E"/>
    <w:rsid w:val="001D53AD"/>
    <w:rsid w:val="001D544B"/>
    <w:rsid w:val="001D5498"/>
    <w:rsid w:val="001D5596"/>
    <w:rsid w:val="001D601D"/>
    <w:rsid w:val="001D60AB"/>
    <w:rsid w:val="001D722C"/>
    <w:rsid w:val="001D78BB"/>
    <w:rsid w:val="001D7BE5"/>
    <w:rsid w:val="001E1284"/>
    <w:rsid w:val="001E15EB"/>
    <w:rsid w:val="001E19D8"/>
    <w:rsid w:val="001E2387"/>
    <w:rsid w:val="001E2BAE"/>
    <w:rsid w:val="001E4CE0"/>
    <w:rsid w:val="001E5266"/>
    <w:rsid w:val="001E5446"/>
    <w:rsid w:val="001E577E"/>
    <w:rsid w:val="001E5966"/>
    <w:rsid w:val="001E61E7"/>
    <w:rsid w:val="001E6428"/>
    <w:rsid w:val="001E660F"/>
    <w:rsid w:val="001E6F3B"/>
    <w:rsid w:val="001F0570"/>
    <w:rsid w:val="001F0832"/>
    <w:rsid w:val="001F0B8B"/>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68C2"/>
    <w:rsid w:val="001F6AB0"/>
    <w:rsid w:val="001F70D1"/>
    <w:rsid w:val="001F71D9"/>
    <w:rsid w:val="001F74CA"/>
    <w:rsid w:val="001F7A33"/>
    <w:rsid w:val="001F7F7F"/>
    <w:rsid w:val="001F7FB3"/>
    <w:rsid w:val="00200582"/>
    <w:rsid w:val="0020106C"/>
    <w:rsid w:val="0020153A"/>
    <w:rsid w:val="002017CE"/>
    <w:rsid w:val="00201C8F"/>
    <w:rsid w:val="00201E08"/>
    <w:rsid w:val="00202C6A"/>
    <w:rsid w:val="002039EC"/>
    <w:rsid w:val="00203DCC"/>
    <w:rsid w:val="00204119"/>
    <w:rsid w:val="0020494F"/>
    <w:rsid w:val="00204E75"/>
    <w:rsid w:val="00205168"/>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714"/>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3791"/>
    <w:rsid w:val="00224588"/>
    <w:rsid w:val="0022546D"/>
    <w:rsid w:val="002254A9"/>
    <w:rsid w:val="00225758"/>
    <w:rsid w:val="00225F2B"/>
    <w:rsid w:val="00225F74"/>
    <w:rsid w:val="00226DB4"/>
    <w:rsid w:val="00226DB6"/>
    <w:rsid w:val="002277E6"/>
    <w:rsid w:val="00227E60"/>
    <w:rsid w:val="0023049E"/>
    <w:rsid w:val="0023166A"/>
    <w:rsid w:val="00231FCB"/>
    <w:rsid w:val="00232CEB"/>
    <w:rsid w:val="002333E6"/>
    <w:rsid w:val="002335DA"/>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37D"/>
    <w:rsid w:val="00241A13"/>
    <w:rsid w:val="00241DDC"/>
    <w:rsid w:val="00242051"/>
    <w:rsid w:val="002420EC"/>
    <w:rsid w:val="00243784"/>
    <w:rsid w:val="00243C95"/>
    <w:rsid w:val="00244002"/>
    <w:rsid w:val="002443DD"/>
    <w:rsid w:val="00244A17"/>
    <w:rsid w:val="00244E92"/>
    <w:rsid w:val="00245580"/>
    <w:rsid w:val="0024570B"/>
    <w:rsid w:val="00245DA6"/>
    <w:rsid w:val="00245E91"/>
    <w:rsid w:val="00246279"/>
    <w:rsid w:val="00246C2B"/>
    <w:rsid w:val="00246E84"/>
    <w:rsid w:val="0025051C"/>
    <w:rsid w:val="002505F5"/>
    <w:rsid w:val="00250707"/>
    <w:rsid w:val="00251334"/>
    <w:rsid w:val="00251931"/>
    <w:rsid w:val="00251A77"/>
    <w:rsid w:val="00251D53"/>
    <w:rsid w:val="00251F70"/>
    <w:rsid w:val="0025233C"/>
    <w:rsid w:val="00252384"/>
    <w:rsid w:val="002526CA"/>
    <w:rsid w:val="00253698"/>
    <w:rsid w:val="00253713"/>
    <w:rsid w:val="002539C5"/>
    <w:rsid w:val="00253AD7"/>
    <w:rsid w:val="00253D05"/>
    <w:rsid w:val="00253FF8"/>
    <w:rsid w:val="00254003"/>
    <w:rsid w:val="00254372"/>
    <w:rsid w:val="00254DB7"/>
    <w:rsid w:val="00255B3C"/>
    <w:rsid w:val="00256241"/>
    <w:rsid w:val="00257176"/>
    <w:rsid w:val="002575C2"/>
    <w:rsid w:val="002576FB"/>
    <w:rsid w:val="00257C8C"/>
    <w:rsid w:val="002602F8"/>
    <w:rsid w:val="002603C8"/>
    <w:rsid w:val="00260597"/>
    <w:rsid w:val="002608EE"/>
    <w:rsid w:val="00260D17"/>
    <w:rsid w:val="00261788"/>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2DD"/>
    <w:rsid w:val="002664EC"/>
    <w:rsid w:val="0026657C"/>
    <w:rsid w:val="00270041"/>
    <w:rsid w:val="002702B5"/>
    <w:rsid w:val="00270518"/>
    <w:rsid w:val="00270A13"/>
    <w:rsid w:val="00270BC7"/>
    <w:rsid w:val="00270DAA"/>
    <w:rsid w:val="00270EB5"/>
    <w:rsid w:val="002726E6"/>
    <w:rsid w:val="00273354"/>
    <w:rsid w:val="00273629"/>
    <w:rsid w:val="002748B7"/>
    <w:rsid w:val="002748D8"/>
    <w:rsid w:val="00274A19"/>
    <w:rsid w:val="00274A36"/>
    <w:rsid w:val="00274EDA"/>
    <w:rsid w:val="0027574D"/>
    <w:rsid w:val="00275BFC"/>
    <w:rsid w:val="00275C2A"/>
    <w:rsid w:val="00275FEA"/>
    <w:rsid w:val="00276579"/>
    <w:rsid w:val="00276F8D"/>
    <w:rsid w:val="00277114"/>
    <w:rsid w:val="00277187"/>
    <w:rsid w:val="0027767F"/>
    <w:rsid w:val="00280D9E"/>
    <w:rsid w:val="00281D67"/>
    <w:rsid w:val="00281F7D"/>
    <w:rsid w:val="0028206E"/>
    <w:rsid w:val="00282896"/>
    <w:rsid w:val="00282BE7"/>
    <w:rsid w:val="00282BE9"/>
    <w:rsid w:val="00282ED4"/>
    <w:rsid w:val="0028308D"/>
    <w:rsid w:val="00283280"/>
    <w:rsid w:val="00283432"/>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69F"/>
    <w:rsid w:val="0029391A"/>
    <w:rsid w:val="00293956"/>
    <w:rsid w:val="002939C9"/>
    <w:rsid w:val="00293A74"/>
    <w:rsid w:val="00293E0B"/>
    <w:rsid w:val="0029406D"/>
    <w:rsid w:val="00294102"/>
    <w:rsid w:val="0029444C"/>
    <w:rsid w:val="00294C43"/>
    <w:rsid w:val="0029512F"/>
    <w:rsid w:val="002953BB"/>
    <w:rsid w:val="002954B6"/>
    <w:rsid w:val="00295500"/>
    <w:rsid w:val="0029646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7998"/>
    <w:rsid w:val="002B0472"/>
    <w:rsid w:val="002B0ECA"/>
    <w:rsid w:val="002B121F"/>
    <w:rsid w:val="002B13CD"/>
    <w:rsid w:val="002B16FD"/>
    <w:rsid w:val="002B1C07"/>
    <w:rsid w:val="002B1C87"/>
    <w:rsid w:val="002B2360"/>
    <w:rsid w:val="002B29DA"/>
    <w:rsid w:val="002B3129"/>
    <w:rsid w:val="002B3797"/>
    <w:rsid w:val="002B3F82"/>
    <w:rsid w:val="002B4ABB"/>
    <w:rsid w:val="002B4C44"/>
    <w:rsid w:val="002B52F7"/>
    <w:rsid w:val="002B5433"/>
    <w:rsid w:val="002B55AC"/>
    <w:rsid w:val="002B59A3"/>
    <w:rsid w:val="002B6154"/>
    <w:rsid w:val="002B6248"/>
    <w:rsid w:val="002B66BE"/>
    <w:rsid w:val="002B6A03"/>
    <w:rsid w:val="002B7FAB"/>
    <w:rsid w:val="002B7FC4"/>
    <w:rsid w:val="002C024C"/>
    <w:rsid w:val="002C050F"/>
    <w:rsid w:val="002C055A"/>
    <w:rsid w:val="002C0828"/>
    <w:rsid w:val="002C0DFC"/>
    <w:rsid w:val="002C13C5"/>
    <w:rsid w:val="002C1BC2"/>
    <w:rsid w:val="002C1E5D"/>
    <w:rsid w:val="002C2113"/>
    <w:rsid w:val="002C2781"/>
    <w:rsid w:val="002C2982"/>
    <w:rsid w:val="002C3907"/>
    <w:rsid w:val="002C3B68"/>
    <w:rsid w:val="002C4911"/>
    <w:rsid w:val="002C4E40"/>
    <w:rsid w:val="002C5139"/>
    <w:rsid w:val="002C53C3"/>
    <w:rsid w:val="002C5AC5"/>
    <w:rsid w:val="002C631B"/>
    <w:rsid w:val="002C65FB"/>
    <w:rsid w:val="002C6771"/>
    <w:rsid w:val="002C6BAD"/>
    <w:rsid w:val="002C6EF2"/>
    <w:rsid w:val="002C70D9"/>
    <w:rsid w:val="002C7E8E"/>
    <w:rsid w:val="002D0D23"/>
    <w:rsid w:val="002D1183"/>
    <w:rsid w:val="002D21C7"/>
    <w:rsid w:val="002D276D"/>
    <w:rsid w:val="002D2EE6"/>
    <w:rsid w:val="002D30D3"/>
    <w:rsid w:val="002D3BE5"/>
    <w:rsid w:val="002D43DF"/>
    <w:rsid w:val="002D4EB9"/>
    <w:rsid w:val="002D55F7"/>
    <w:rsid w:val="002D608C"/>
    <w:rsid w:val="002D6216"/>
    <w:rsid w:val="002D644D"/>
    <w:rsid w:val="002D679D"/>
    <w:rsid w:val="002E0FBA"/>
    <w:rsid w:val="002E1142"/>
    <w:rsid w:val="002E1152"/>
    <w:rsid w:val="002E183B"/>
    <w:rsid w:val="002E1907"/>
    <w:rsid w:val="002E197B"/>
    <w:rsid w:val="002E222E"/>
    <w:rsid w:val="002E2548"/>
    <w:rsid w:val="002E2F5E"/>
    <w:rsid w:val="002E324A"/>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4D23"/>
    <w:rsid w:val="002F5129"/>
    <w:rsid w:val="002F5D87"/>
    <w:rsid w:val="002F701E"/>
    <w:rsid w:val="002F760F"/>
    <w:rsid w:val="002F7A77"/>
    <w:rsid w:val="00300A76"/>
    <w:rsid w:val="00300BE0"/>
    <w:rsid w:val="0030263B"/>
    <w:rsid w:val="0030269D"/>
    <w:rsid w:val="00302A96"/>
    <w:rsid w:val="003031F8"/>
    <w:rsid w:val="0030455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5CA"/>
    <w:rsid w:val="0031580F"/>
    <w:rsid w:val="00315970"/>
    <w:rsid w:val="00316D16"/>
    <w:rsid w:val="003171D9"/>
    <w:rsid w:val="00317563"/>
    <w:rsid w:val="00317811"/>
    <w:rsid w:val="00317896"/>
    <w:rsid w:val="00317E47"/>
    <w:rsid w:val="00320409"/>
    <w:rsid w:val="0032049D"/>
    <w:rsid w:val="00320BBE"/>
    <w:rsid w:val="003219C4"/>
    <w:rsid w:val="003221CD"/>
    <w:rsid w:val="00322399"/>
    <w:rsid w:val="0032243E"/>
    <w:rsid w:val="00323170"/>
    <w:rsid w:val="0032385F"/>
    <w:rsid w:val="00323D14"/>
    <w:rsid w:val="00323EF3"/>
    <w:rsid w:val="00323F01"/>
    <w:rsid w:val="00325517"/>
    <w:rsid w:val="00325D7F"/>
    <w:rsid w:val="0032621E"/>
    <w:rsid w:val="003262A2"/>
    <w:rsid w:val="003273B9"/>
    <w:rsid w:val="003276A6"/>
    <w:rsid w:val="003309E7"/>
    <w:rsid w:val="00331574"/>
    <w:rsid w:val="00331649"/>
    <w:rsid w:val="003316CB"/>
    <w:rsid w:val="00331B03"/>
    <w:rsid w:val="0033209A"/>
    <w:rsid w:val="00332B1C"/>
    <w:rsid w:val="00332E22"/>
    <w:rsid w:val="00332E7F"/>
    <w:rsid w:val="00333F30"/>
    <w:rsid w:val="00334179"/>
    <w:rsid w:val="00334993"/>
    <w:rsid w:val="00335019"/>
    <w:rsid w:val="0033519C"/>
    <w:rsid w:val="00335260"/>
    <w:rsid w:val="00335412"/>
    <w:rsid w:val="00335A35"/>
    <w:rsid w:val="00337264"/>
    <w:rsid w:val="0033747A"/>
    <w:rsid w:val="003374C7"/>
    <w:rsid w:val="00337DFE"/>
    <w:rsid w:val="00340BCA"/>
    <w:rsid w:val="00340C84"/>
    <w:rsid w:val="00340EC8"/>
    <w:rsid w:val="00341A19"/>
    <w:rsid w:val="00341AF0"/>
    <w:rsid w:val="00341C70"/>
    <w:rsid w:val="00342460"/>
    <w:rsid w:val="003428B3"/>
    <w:rsid w:val="00342C0F"/>
    <w:rsid w:val="00342D88"/>
    <w:rsid w:val="00342DF5"/>
    <w:rsid w:val="00342E65"/>
    <w:rsid w:val="00343602"/>
    <w:rsid w:val="003438A2"/>
    <w:rsid w:val="00343E7C"/>
    <w:rsid w:val="0034454D"/>
    <w:rsid w:val="003448C5"/>
    <w:rsid w:val="00345062"/>
    <w:rsid w:val="003451FB"/>
    <w:rsid w:val="003452A5"/>
    <w:rsid w:val="0034540A"/>
    <w:rsid w:val="00346379"/>
    <w:rsid w:val="003466B8"/>
    <w:rsid w:val="003471B9"/>
    <w:rsid w:val="00347435"/>
    <w:rsid w:val="0034744B"/>
    <w:rsid w:val="00350001"/>
    <w:rsid w:val="00350581"/>
    <w:rsid w:val="00350B24"/>
    <w:rsid w:val="00350E10"/>
    <w:rsid w:val="00350E15"/>
    <w:rsid w:val="0035123E"/>
    <w:rsid w:val="00351938"/>
    <w:rsid w:val="00352EEB"/>
    <w:rsid w:val="00352FAD"/>
    <w:rsid w:val="00354171"/>
    <w:rsid w:val="0035450F"/>
    <w:rsid w:val="00354E74"/>
    <w:rsid w:val="003556F7"/>
    <w:rsid w:val="00356CD6"/>
    <w:rsid w:val="00356F27"/>
    <w:rsid w:val="00357E1B"/>
    <w:rsid w:val="00357E34"/>
    <w:rsid w:val="0036073F"/>
    <w:rsid w:val="0036129B"/>
    <w:rsid w:val="00361CF1"/>
    <w:rsid w:val="00361F9D"/>
    <w:rsid w:val="00362FB8"/>
    <w:rsid w:val="0036322D"/>
    <w:rsid w:val="00363483"/>
    <w:rsid w:val="00363AF5"/>
    <w:rsid w:val="00363E4A"/>
    <w:rsid w:val="003650EF"/>
    <w:rsid w:val="00365D5A"/>
    <w:rsid w:val="0036613F"/>
    <w:rsid w:val="003664D7"/>
    <w:rsid w:val="003664E9"/>
    <w:rsid w:val="003672A7"/>
    <w:rsid w:val="003674BF"/>
    <w:rsid w:val="0036752B"/>
    <w:rsid w:val="00370B92"/>
    <w:rsid w:val="003727D6"/>
    <w:rsid w:val="003734F7"/>
    <w:rsid w:val="0037369D"/>
    <w:rsid w:val="00373890"/>
    <w:rsid w:val="00373BC7"/>
    <w:rsid w:val="00373F40"/>
    <w:rsid w:val="00374D52"/>
    <w:rsid w:val="00375730"/>
    <w:rsid w:val="0037588E"/>
    <w:rsid w:val="00375B04"/>
    <w:rsid w:val="00375E06"/>
    <w:rsid w:val="00376363"/>
    <w:rsid w:val="0037637A"/>
    <w:rsid w:val="003766A0"/>
    <w:rsid w:val="003816A7"/>
    <w:rsid w:val="0038265B"/>
    <w:rsid w:val="00383696"/>
    <w:rsid w:val="00383A5C"/>
    <w:rsid w:val="00383E9A"/>
    <w:rsid w:val="00384753"/>
    <w:rsid w:val="00384CA7"/>
    <w:rsid w:val="00384F7A"/>
    <w:rsid w:val="0038507E"/>
    <w:rsid w:val="003850FC"/>
    <w:rsid w:val="003856B5"/>
    <w:rsid w:val="003856F8"/>
    <w:rsid w:val="0038587A"/>
    <w:rsid w:val="00385C92"/>
    <w:rsid w:val="00386339"/>
    <w:rsid w:val="00386E64"/>
    <w:rsid w:val="0038761C"/>
    <w:rsid w:val="0038773B"/>
    <w:rsid w:val="0039081A"/>
    <w:rsid w:val="00390BB6"/>
    <w:rsid w:val="00390BE8"/>
    <w:rsid w:val="003912A7"/>
    <w:rsid w:val="0039264C"/>
    <w:rsid w:val="003926C1"/>
    <w:rsid w:val="00392CA3"/>
    <w:rsid w:val="00393BED"/>
    <w:rsid w:val="00394631"/>
    <w:rsid w:val="0039572B"/>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AA3"/>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3B1"/>
    <w:rsid w:val="003B2456"/>
    <w:rsid w:val="003B2AD0"/>
    <w:rsid w:val="003B2C71"/>
    <w:rsid w:val="003B355D"/>
    <w:rsid w:val="003B441E"/>
    <w:rsid w:val="003B44A8"/>
    <w:rsid w:val="003B5311"/>
    <w:rsid w:val="003B5659"/>
    <w:rsid w:val="003B5901"/>
    <w:rsid w:val="003B5F9F"/>
    <w:rsid w:val="003B60C3"/>
    <w:rsid w:val="003B623C"/>
    <w:rsid w:val="003B68F8"/>
    <w:rsid w:val="003B6C68"/>
    <w:rsid w:val="003B6EBB"/>
    <w:rsid w:val="003B7D57"/>
    <w:rsid w:val="003C017D"/>
    <w:rsid w:val="003C0E6C"/>
    <w:rsid w:val="003C137B"/>
    <w:rsid w:val="003C15CC"/>
    <w:rsid w:val="003C198F"/>
    <w:rsid w:val="003C19D1"/>
    <w:rsid w:val="003C1E75"/>
    <w:rsid w:val="003C1FF6"/>
    <w:rsid w:val="003C313C"/>
    <w:rsid w:val="003C3805"/>
    <w:rsid w:val="003C3B96"/>
    <w:rsid w:val="003C43CD"/>
    <w:rsid w:val="003C4E44"/>
    <w:rsid w:val="003C53AB"/>
    <w:rsid w:val="003C5744"/>
    <w:rsid w:val="003C5EAB"/>
    <w:rsid w:val="003C5EAD"/>
    <w:rsid w:val="003C6022"/>
    <w:rsid w:val="003C6060"/>
    <w:rsid w:val="003C6D91"/>
    <w:rsid w:val="003C729E"/>
    <w:rsid w:val="003C7577"/>
    <w:rsid w:val="003C7E2C"/>
    <w:rsid w:val="003C7F01"/>
    <w:rsid w:val="003D0A83"/>
    <w:rsid w:val="003D0B63"/>
    <w:rsid w:val="003D0E79"/>
    <w:rsid w:val="003D15D1"/>
    <w:rsid w:val="003D180A"/>
    <w:rsid w:val="003D181D"/>
    <w:rsid w:val="003D242B"/>
    <w:rsid w:val="003D28FC"/>
    <w:rsid w:val="003D2BC9"/>
    <w:rsid w:val="003D311D"/>
    <w:rsid w:val="003D35F4"/>
    <w:rsid w:val="003D3984"/>
    <w:rsid w:val="003D42D6"/>
    <w:rsid w:val="003D5062"/>
    <w:rsid w:val="003D5B87"/>
    <w:rsid w:val="003D5DD5"/>
    <w:rsid w:val="003D6A42"/>
    <w:rsid w:val="003D7407"/>
    <w:rsid w:val="003D7B50"/>
    <w:rsid w:val="003D7C12"/>
    <w:rsid w:val="003E0886"/>
    <w:rsid w:val="003E08B5"/>
    <w:rsid w:val="003E130A"/>
    <w:rsid w:val="003E209B"/>
    <w:rsid w:val="003E21B5"/>
    <w:rsid w:val="003E22DA"/>
    <w:rsid w:val="003E2597"/>
    <w:rsid w:val="003E2B3D"/>
    <w:rsid w:val="003E309A"/>
    <w:rsid w:val="003E38E2"/>
    <w:rsid w:val="003E3BBC"/>
    <w:rsid w:val="003E3C8E"/>
    <w:rsid w:val="003E4443"/>
    <w:rsid w:val="003E4671"/>
    <w:rsid w:val="003E4CBB"/>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0AF4"/>
    <w:rsid w:val="003F127C"/>
    <w:rsid w:val="003F1A76"/>
    <w:rsid w:val="003F1E1F"/>
    <w:rsid w:val="003F212B"/>
    <w:rsid w:val="003F23A8"/>
    <w:rsid w:val="003F3A77"/>
    <w:rsid w:val="003F6B25"/>
    <w:rsid w:val="003F6B3D"/>
    <w:rsid w:val="003F6E4F"/>
    <w:rsid w:val="003F7185"/>
    <w:rsid w:val="003F73C8"/>
    <w:rsid w:val="003F7945"/>
    <w:rsid w:val="00400466"/>
    <w:rsid w:val="004005C5"/>
    <w:rsid w:val="00400BE0"/>
    <w:rsid w:val="004013B0"/>
    <w:rsid w:val="0040167D"/>
    <w:rsid w:val="004018E1"/>
    <w:rsid w:val="00402255"/>
    <w:rsid w:val="004025FC"/>
    <w:rsid w:val="00402E9B"/>
    <w:rsid w:val="00403319"/>
    <w:rsid w:val="00404018"/>
    <w:rsid w:val="0040412C"/>
    <w:rsid w:val="0040419A"/>
    <w:rsid w:val="004047EB"/>
    <w:rsid w:val="00404A9A"/>
    <w:rsid w:val="00404FA0"/>
    <w:rsid w:val="004050AD"/>
    <w:rsid w:val="00405F9A"/>
    <w:rsid w:val="00407168"/>
    <w:rsid w:val="0040759C"/>
    <w:rsid w:val="00407893"/>
    <w:rsid w:val="00407B77"/>
    <w:rsid w:val="00407CD2"/>
    <w:rsid w:val="00407F25"/>
    <w:rsid w:val="00410B82"/>
    <w:rsid w:val="00410CA1"/>
    <w:rsid w:val="00410F37"/>
    <w:rsid w:val="0041130E"/>
    <w:rsid w:val="00411368"/>
    <w:rsid w:val="00411540"/>
    <w:rsid w:val="00411F69"/>
    <w:rsid w:val="00411F82"/>
    <w:rsid w:val="0041202A"/>
    <w:rsid w:val="00412924"/>
    <w:rsid w:val="004129CA"/>
    <w:rsid w:val="00412E6F"/>
    <w:rsid w:val="0041313F"/>
    <w:rsid w:val="00413836"/>
    <w:rsid w:val="00413959"/>
    <w:rsid w:val="00414B4C"/>
    <w:rsid w:val="00414B55"/>
    <w:rsid w:val="00415BA1"/>
    <w:rsid w:val="00415D16"/>
    <w:rsid w:val="00415E77"/>
    <w:rsid w:val="0041629E"/>
    <w:rsid w:val="00416674"/>
    <w:rsid w:val="004173DE"/>
    <w:rsid w:val="00417633"/>
    <w:rsid w:val="00417B12"/>
    <w:rsid w:val="00417E0F"/>
    <w:rsid w:val="00420042"/>
    <w:rsid w:val="00420077"/>
    <w:rsid w:val="004215FF"/>
    <w:rsid w:val="00421806"/>
    <w:rsid w:val="00423140"/>
    <w:rsid w:val="00423B3C"/>
    <w:rsid w:val="00423D67"/>
    <w:rsid w:val="0042429B"/>
    <w:rsid w:val="00424886"/>
    <w:rsid w:val="004260EC"/>
    <w:rsid w:val="00427004"/>
    <w:rsid w:val="004272AD"/>
    <w:rsid w:val="00427729"/>
    <w:rsid w:val="004279E4"/>
    <w:rsid w:val="00427D89"/>
    <w:rsid w:val="00427F26"/>
    <w:rsid w:val="00430414"/>
    <w:rsid w:val="00430810"/>
    <w:rsid w:val="00431AE3"/>
    <w:rsid w:val="00431F77"/>
    <w:rsid w:val="004334C1"/>
    <w:rsid w:val="004337FE"/>
    <w:rsid w:val="00433EA5"/>
    <w:rsid w:val="00433EF8"/>
    <w:rsid w:val="004340AB"/>
    <w:rsid w:val="004355BC"/>
    <w:rsid w:val="00435729"/>
    <w:rsid w:val="00435CC8"/>
    <w:rsid w:val="00435EF4"/>
    <w:rsid w:val="00435F6E"/>
    <w:rsid w:val="00437A28"/>
    <w:rsid w:val="004403EC"/>
    <w:rsid w:val="004405C1"/>
    <w:rsid w:val="004418E1"/>
    <w:rsid w:val="00441F55"/>
    <w:rsid w:val="004421CC"/>
    <w:rsid w:val="00442333"/>
    <w:rsid w:val="004429C8"/>
    <w:rsid w:val="004429C9"/>
    <w:rsid w:val="00442E7B"/>
    <w:rsid w:val="004435CA"/>
    <w:rsid w:val="00443D84"/>
    <w:rsid w:val="0044415E"/>
    <w:rsid w:val="00444D4A"/>
    <w:rsid w:val="00445A0C"/>
    <w:rsid w:val="00446111"/>
    <w:rsid w:val="004462D7"/>
    <w:rsid w:val="00446A2D"/>
    <w:rsid w:val="004477E7"/>
    <w:rsid w:val="00447E5A"/>
    <w:rsid w:val="00450463"/>
    <w:rsid w:val="0045132F"/>
    <w:rsid w:val="00451357"/>
    <w:rsid w:val="004516B0"/>
    <w:rsid w:val="004518E0"/>
    <w:rsid w:val="004526C6"/>
    <w:rsid w:val="00452C9F"/>
    <w:rsid w:val="00452D5D"/>
    <w:rsid w:val="00452FF5"/>
    <w:rsid w:val="00453296"/>
    <w:rsid w:val="004534FE"/>
    <w:rsid w:val="00453C0B"/>
    <w:rsid w:val="0045475A"/>
    <w:rsid w:val="004547CA"/>
    <w:rsid w:val="00454C88"/>
    <w:rsid w:val="00455005"/>
    <w:rsid w:val="00455218"/>
    <w:rsid w:val="00455412"/>
    <w:rsid w:val="00455666"/>
    <w:rsid w:val="0045672D"/>
    <w:rsid w:val="00456A60"/>
    <w:rsid w:val="00456C9C"/>
    <w:rsid w:val="00456E93"/>
    <w:rsid w:val="00457346"/>
    <w:rsid w:val="00457663"/>
    <w:rsid w:val="004576F9"/>
    <w:rsid w:val="00457C6B"/>
    <w:rsid w:val="00460588"/>
    <w:rsid w:val="004605B3"/>
    <w:rsid w:val="00460D2A"/>
    <w:rsid w:val="00460F12"/>
    <w:rsid w:val="004617B2"/>
    <w:rsid w:val="00461AD0"/>
    <w:rsid w:val="0046200D"/>
    <w:rsid w:val="0046243B"/>
    <w:rsid w:val="004628B0"/>
    <w:rsid w:val="00464268"/>
    <w:rsid w:val="004644D6"/>
    <w:rsid w:val="00464815"/>
    <w:rsid w:val="004649D1"/>
    <w:rsid w:val="00464A94"/>
    <w:rsid w:val="00464CEB"/>
    <w:rsid w:val="00465F79"/>
    <w:rsid w:val="0046675F"/>
    <w:rsid w:val="00466D82"/>
    <w:rsid w:val="00466E3D"/>
    <w:rsid w:val="00467A8E"/>
    <w:rsid w:val="00470B9E"/>
    <w:rsid w:val="0047124A"/>
    <w:rsid w:val="00471315"/>
    <w:rsid w:val="00471575"/>
    <w:rsid w:val="004721B6"/>
    <w:rsid w:val="0047246F"/>
    <w:rsid w:val="00472DCD"/>
    <w:rsid w:val="00473050"/>
    <w:rsid w:val="004732AF"/>
    <w:rsid w:val="00473550"/>
    <w:rsid w:val="004737BC"/>
    <w:rsid w:val="00473EC3"/>
    <w:rsid w:val="00473F0D"/>
    <w:rsid w:val="00474291"/>
    <w:rsid w:val="00474474"/>
    <w:rsid w:val="0047470B"/>
    <w:rsid w:val="00474979"/>
    <w:rsid w:val="0047500C"/>
    <w:rsid w:val="00476204"/>
    <w:rsid w:val="00476363"/>
    <w:rsid w:val="004765FF"/>
    <w:rsid w:val="00480009"/>
    <w:rsid w:val="00481150"/>
    <w:rsid w:val="0048169B"/>
    <w:rsid w:val="00481946"/>
    <w:rsid w:val="00482879"/>
    <w:rsid w:val="00482FAA"/>
    <w:rsid w:val="004836CF"/>
    <w:rsid w:val="00483A12"/>
    <w:rsid w:val="00484DBB"/>
    <w:rsid w:val="00485C35"/>
    <w:rsid w:val="004860DB"/>
    <w:rsid w:val="00486290"/>
    <w:rsid w:val="0048677F"/>
    <w:rsid w:val="004878F4"/>
    <w:rsid w:val="00487FF1"/>
    <w:rsid w:val="004901E9"/>
    <w:rsid w:val="00490998"/>
    <w:rsid w:val="00491C6E"/>
    <w:rsid w:val="00491D0F"/>
    <w:rsid w:val="00491E05"/>
    <w:rsid w:val="00491F15"/>
    <w:rsid w:val="00491F16"/>
    <w:rsid w:val="00492707"/>
    <w:rsid w:val="0049301D"/>
    <w:rsid w:val="00493143"/>
    <w:rsid w:val="004934B7"/>
    <w:rsid w:val="004938BA"/>
    <w:rsid w:val="00493C8F"/>
    <w:rsid w:val="00494966"/>
    <w:rsid w:val="004956A2"/>
    <w:rsid w:val="004959DB"/>
    <w:rsid w:val="00495AD8"/>
    <w:rsid w:val="00495D5E"/>
    <w:rsid w:val="00495F73"/>
    <w:rsid w:val="00496123"/>
    <w:rsid w:val="00496677"/>
    <w:rsid w:val="004975FA"/>
    <w:rsid w:val="00497699"/>
    <w:rsid w:val="004979C5"/>
    <w:rsid w:val="00497A50"/>
    <w:rsid w:val="004A05ED"/>
    <w:rsid w:val="004A0983"/>
    <w:rsid w:val="004A0BF8"/>
    <w:rsid w:val="004A0D07"/>
    <w:rsid w:val="004A0D87"/>
    <w:rsid w:val="004A1336"/>
    <w:rsid w:val="004A1385"/>
    <w:rsid w:val="004A205E"/>
    <w:rsid w:val="004A224C"/>
    <w:rsid w:val="004A27E3"/>
    <w:rsid w:val="004A2C64"/>
    <w:rsid w:val="004A2E41"/>
    <w:rsid w:val="004A33CA"/>
    <w:rsid w:val="004A346D"/>
    <w:rsid w:val="004A3A94"/>
    <w:rsid w:val="004A480D"/>
    <w:rsid w:val="004A5366"/>
    <w:rsid w:val="004A55BC"/>
    <w:rsid w:val="004A5605"/>
    <w:rsid w:val="004A560A"/>
    <w:rsid w:val="004A57C4"/>
    <w:rsid w:val="004A58A4"/>
    <w:rsid w:val="004A5B3C"/>
    <w:rsid w:val="004A6653"/>
    <w:rsid w:val="004A757D"/>
    <w:rsid w:val="004B0F66"/>
    <w:rsid w:val="004B11B0"/>
    <w:rsid w:val="004B12AB"/>
    <w:rsid w:val="004B1502"/>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76AD"/>
    <w:rsid w:val="004B781C"/>
    <w:rsid w:val="004B7AD8"/>
    <w:rsid w:val="004B7E16"/>
    <w:rsid w:val="004C0764"/>
    <w:rsid w:val="004C0B4E"/>
    <w:rsid w:val="004C1578"/>
    <w:rsid w:val="004C39DF"/>
    <w:rsid w:val="004C3A97"/>
    <w:rsid w:val="004C4101"/>
    <w:rsid w:val="004C4143"/>
    <w:rsid w:val="004C4C89"/>
    <w:rsid w:val="004C56D8"/>
    <w:rsid w:val="004C5C2D"/>
    <w:rsid w:val="004C6D48"/>
    <w:rsid w:val="004C7178"/>
    <w:rsid w:val="004C7594"/>
    <w:rsid w:val="004C7D88"/>
    <w:rsid w:val="004D0354"/>
    <w:rsid w:val="004D036E"/>
    <w:rsid w:val="004D0465"/>
    <w:rsid w:val="004D17E8"/>
    <w:rsid w:val="004D285F"/>
    <w:rsid w:val="004D327A"/>
    <w:rsid w:val="004D37CC"/>
    <w:rsid w:val="004D3C85"/>
    <w:rsid w:val="004D3D27"/>
    <w:rsid w:val="004D3DE8"/>
    <w:rsid w:val="004D3FFB"/>
    <w:rsid w:val="004D466E"/>
    <w:rsid w:val="004D4FF7"/>
    <w:rsid w:val="004D732A"/>
    <w:rsid w:val="004D7370"/>
    <w:rsid w:val="004E0699"/>
    <w:rsid w:val="004E143F"/>
    <w:rsid w:val="004E14C0"/>
    <w:rsid w:val="004E14DA"/>
    <w:rsid w:val="004E1D46"/>
    <w:rsid w:val="004E1ED5"/>
    <w:rsid w:val="004E2173"/>
    <w:rsid w:val="004E3E29"/>
    <w:rsid w:val="004E4D8C"/>
    <w:rsid w:val="004E4DB9"/>
    <w:rsid w:val="004E5356"/>
    <w:rsid w:val="004E538B"/>
    <w:rsid w:val="004E5896"/>
    <w:rsid w:val="004E593E"/>
    <w:rsid w:val="004E5AAC"/>
    <w:rsid w:val="004E682F"/>
    <w:rsid w:val="004E6935"/>
    <w:rsid w:val="004E6D2E"/>
    <w:rsid w:val="004E6E74"/>
    <w:rsid w:val="004E733C"/>
    <w:rsid w:val="004E7C37"/>
    <w:rsid w:val="004F0877"/>
    <w:rsid w:val="004F0D2F"/>
    <w:rsid w:val="004F119B"/>
    <w:rsid w:val="004F1B9A"/>
    <w:rsid w:val="004F1D3A"/>
    <w:rsid w:val="004F1EAB"/>
    <w:rsid w:val="004F1EE4"/>
    <w:rsid w:val="004F1EF0"/>
    <w:rsid w:val="004F2481"/>
    <w:rsid w:val="004F2BC5"/>
    <w:rsid w:val="004F2C88"/>
    <w:rsid w:val="004F2CE4"/>
    <w:rsid w:val="004F2FCB"/>
    <w:rsid w:val="004F3977"/>
    <w:rsid w:val="004F42FF"/>
    <w:rsid w:val="004F4F2E"/>
    <w:rsid w:val="004F5364"/>
    <w:rsid w:val="004F5582"/>
    <w:rsid w:val="004F55E4"/>
    <w:rsid w:val="004F582D"/>
    <w:rsid w:val="004F5E55"/>
    <w:rsid w:val="004F5EB1"/>
    <w:rsid w:val="004F5F14"/>
    <w:rsid w:val="004F5F1A"/>
    <w:rsid w:val="004F5F3A"/>
    <w:rsid w:val="004F61AD"/>
    <w:rsid w:val="004F7283"/>
    <w:rsid w:val="004F7A05"/>
    <w:rsid w:val="0050069A"/>
    <w:rsid w:val="00500C9C"/>
    <w:rsid w:val="005018FA"/>
    <w:rsid w:val="0050190B"/>
    <w:rsid w:val="00501967"/>
    <w:rsid w:val="00501FFB"/>
    <w:rsid w:val="00502484"/>
    <w:rsid w:val="00502CBA"/>
    <w:rsid w:val="00503295"/>
    <w:rsid w:val="00503BD2"/>
    <w:rsid w:val="005045E8"/>
    <w:rsid w:val="0050549A"/>
    <w:rsid w:val="0050561F"/>
    <w:rsid w:val="00505A3C"/>
    <w:rsid w:val="00505B15"/>
    <w:rsid w:val="00505BA7"/>
    <w:rsid w:val="005062FC"/>
    <w:rsid w:val="005065F9"/>
    <w:rsid w:val="00506D09"/>
    <w:rsid w:val="005075AE"/>
    <w:rsid w:val="0050773B"/>
    <w:rsid w:val="0050798D"/>
    <w:rsid w:val="00507BB3"/>
    <w:rsid w:val="00510564"/>
    <w:rsid w:val="00510B3F"/>
    <w:rsid w:val="00510E5F"/>
    <w:rsid w:val="005111FF"/>
    <w:rsid w:val="005119F0"/>
    <w:rsid w:val="00511A24"/>
    <w:rsid w:val="00511CD7"/>
    <w:rsid w:val="005120AF"/>
    <w:rsid w:val="005125FF"/>
    <w:rsid w:val="00512DD4"/>
    <w:rsid w:val="00513520"/>
    <w:rsid w:val="0051358B"/>
    <w:rsid w:val="00513D5B"/>
    <w:rsid w:val="00513F16"/>
    <w:rsid w:val="005147B9"/>
    <w:rsid w:val="005150F5"/>
    <w:rsid w:val="0051520F"/>
    <w:rsid w:val="0051548E"/>
    <w:rsid w:val="005154B7"/>
    <w:rsid w:val="00515655"/>
    <w:rsid w:val="005161E4"/>
    <w:rsid w:val="00516368"/>
    <w:rsid w:val="00516500"/>
    <w:rsid w:val="0051687A"/>
    <w:rsid w:val="00517633"/>
    <w:rsid w:val="00517B10"/>
    <w:rsid w:val="00517E17"/>
    <w:rsid w:val="005209FE"/>
    <w:rsid w:val="00520A39"/>
    <w:rsid w:val="00520DD5"/>
    <w:rsid w:val="00520F49"/>
    <w:rsid w:val="00521120"/>
    <w:rsid w:val="00521232"/>
    <w:rsid w:val="005212D1"/>
    <w:rsid w:val="00521CB2"/>
    <w:rsid w:val="00522453"/>
    <w:rsid w:val="005225FE"/>
    <w:rsid w:val="005233B0"/>
    <w:rsid w:val="005233D6"/>
    <w:rsid w:val="00523ADC"/>
    <w:rsid w:val="0052528B"/>
    <w:rsid w:val="005254E7"/>
    <w:rsid w:val="00525890"/>
    <w:rsid w:val="00525BB2"/>
    <w:rsid w:val="00525CEE"/>
    <w:rsid w:val="00526715"/>
    <w:rsid w:val="00526C79"/>
    <w:rsid w:val="00526D93"/>
    <w:rsid w:val="00526EC7"/>
    <w:rsid w:val="00526F70"/>
    <w:rsid w:val="00527030"/>
    <w:rsid w:val="0052714A"/>
    <w:rsid w:val="005272E6"/>
    <w:rsid w:val="00527B66"/>
    <w:rsid w:val="00527BFF"/>
    <w:rsid w:val="0053005E"/>
    <w:rsid w:val="005305FC"/>
    <w:rsid w:val="005309AA"/>
    <w:rsid w:val="00531076"/>
    <w:rsid w:val="005310AB"/>
    <w:rsid w:val="005313DA"/>
    <w:rsid w:val="005315DA"/>
    <w:rsid w:val="00531DDD"/>
    <w:rsid w:val="0053265A"/>
    <w:rsid w:val="005333C3"/>
    <w:rsid w:val="00533709"/>
    <w:rsid w:val="00533E5D"/>
    <w:rsid w:val="0053425C"/>
    <w:rsid w:val="0053475C"/>
    <w:rsid w:val="00535244"/>
    <w:rsid w:val="005359DD"/>
    <w:rsid w:val="00535B74"/>
    <w:rsid w:val="00535B80"/>
    <w:rsid w:val="00535F38"/>
    <w:rsid w:val="0053620D"/>
    <w:rsid w:val="005362A2"/>
    <w:rsid w:val="00536F8F"/>
    <w:rsid w:val="005370A4"/>
    <w:rsid w:val="005376D0"/>
    <w:rsid w:val="0054079D"/>
    <w:rsid w:val="0054090A"/>
    <w:rsid w:val="005409E0"/>
    <w:rsid w:val="00541021"/>
    <w:rsid w:val="00541726"/>
    <w:rsid w:val="00541AE0"/>
    <w:rsid w:val="00542D04"/>
    <w:rsid w:val="00543648"/>
    <w:rsid w:val="00543761"/>
    <w:rsid w:val="00544050"/>
    <w:rsid w:val="005444B7"/>
    <w:rsid w:val="00544619"/>
    <w:rsid w:val="005451F6"/>
    <w:rsid w:val="005452CD"/>
    <w:rsid w:val="00545A21"/>
    <w:rsid w:val="00545BCD"/>
    <w:rsid w:val="00545EAC"/>
    <w:rsid w:val="0054605E"/>
    <w:rsid w:val="005470AE"/>
    <w:rsid w:val="005476D5"/>
    <w:rsid w:val="00547B24"/>
    <w:rsid w:val="00547D00"/>
    <w:rsid w:val="00550A05"/>
    <w:rsid w:val="0055117B"/>
    <w:rsid w:val="005514D4"/>
    <w:rsid w:val="005515DB"/>
    <w:rsid w:val="005516BC"/>
    <w:rsid w:val="00551980"/>
    <w:rsid w:val="00551B8F"/>
    <w:rsid w:val="00552B34"/>
    <w:rsid w:val="005536C2"/>
    <w:rsid w:val="00553B3B"/>
    <w:rsid w:val="00553C52"/>
    <w:rsid w:val="00555EDE"/>
    <w:rsid w:val="00555F60"/>
    <w:rsid w:val="00556095"/>
    <w:rsid w:val="005561BF"/>
    <w:rsid w:val="005563BA"/>
    <w:rsid w:val="005563FC"/>
    <w:rsid w:val="00556751"/>
    <w:rsid w:val="005568BF"/>
    <w:rsid w:val="005571CF"/>
    <w:rsid w:val="005572BE"/>
    <w:rsid w:val="00557D1D"/>
    <w:rsid w:val="00560DBB"/>
    <w:rsid w:val="00560E43"/>
    <w:rsid w:val="00560F0F"/>
    <w:rsid w:val="00560F3E"/>
    <w:rsid w:val="005620F2"/>
    <w:rsid w:val="00562653"/>
    <w:rsid w:val="005626F7"/>
    <w:rsid w:val="00563809"/>
    <w:rsid w:val="00564AD8"/>
    <w:rsid w:val="00564DAB"/>
    <w:rsid w:val="00565315"/>
    <w:rsid w:val="00565905"/>
    <w:rsid w:val="00565C91"/>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C66"/>
    <w:rsid w:val="00570DFD"/>
    <w:rsid w:val="00572888"/>
    <w:rsid w:val="00572AFF"/>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458"/>
    <w:rsid w:val="00580642"/>
    <w:rsid w:val="0058089B"/>
    <w:rsid w:val="005814CC"/>
    <w:rsid w:val="00581DB6"/>
    <w:rsid w:val="005820C0"/>
    <w:rsid w:val="00582832"/>
    <w:rsid w:val="00582980"/>
    <w:rsid w:val="005832C1"/>
    <w:rsid w:val="00583655"/>
    <w:rsid w:val="00583DBD"/>
    <w:rsid w:val="005847A8"/>
    <w:rsid w:val="00584A9E"/>
    <w:rsid w:val="00585119"/>
    <w:rsid w:val="005851A5"/>
    <w:rsid w:val="00585435"/>
    <w:rsid w:val="005857ED"/>
    <w:rsid w:val="00585976"/>
    <w:rsid w:val="005862E9"/>
    <w:rsid w:val="00586475"/>
    <w:rsid w:val="005866C1"/>
    <w:rsid w:val="00586A5A"/>
    <w:rsid w:val="00586F25"/>
    <w:rsid w:val="00587025"/>
    <w:rsid w:val="00587140"/>
    <w:rsid w:val="00587659"/>
    <w:rsid w:val="00587C74"/>
    <w:rsid w:val="00587F32"/>
    <w:rsid w:val="005906E8"/>
    <w:rsid w:val="005907D3"/>
    <w:rsid w:val="00590E15"/>
    <w:rsid w:val="00591BCA"/>
    <w:rsid w:val="00592AF5"/>
    <w:rsid w:val="00593012"/>
    <w:rsid w:val="00593044"/>
    <w:rsid w:val="005930F8"/>
    <w:rsid w:val="005937E9"/>
    <w:rsid w:val="00594010"/>
    <w:rsid w:val="00594C83"/>
    <w:rsid w:val="005955B4"/>
    <w:rsid w:val="00595667"/>
    <w:rsid w:val="00596087"/>
    <w:rsid w:val="00596183"/>
    <w:rsid w:val="00596925"/>
    <w:rsid w:val="00596C35"/>
    <w:rsid w:val="00597111"/>
    <w:rsid w:val="005A1261"/>
    <w:rsid w:val="005A1DAD"/>
    <w:rsid w:val="005A25A4"/>
    <w:rsid w:val="005A25AA"/>
    <w:rsid w:val="005A2E79"/>
    <w:rsid w:val="005A32FE"/>
    <w:rsid w:val="005A3494"/>
    <w:rsid w:val="005A3D71"/>
    <w:rsid w:val="005A3DA4"/>
    <w:rsid w:val="005A4807"/>
    <w:rsid w:val="005A507D"/>
    <w:rsid w:val="005A51E0"/>
    <w:rsid w:val="005A57F1"/>
    <w:rsid w:val="005A59FE"/>
    <w:rsid w:val="005A6993"/>
    <w:rsid w:val="005A699B"/>
    <w:rsid w:val="005A70AD"/>
    <w:rsid w:val="005A7753"/>
    <w:rsid w:val="005A77EF"/>
    <w:rsid w:val="005A7C42"/>
    <w:rsid w:val="005B0B46"/>
    <w:rsid w:val="005B0D7C"/>
    <w:rsid w:val="005B0FDE"/>
    <w:rsid w:val="005B11AD"/>
    <w:rsid w:val="005B1847"/>
    <w:rsid w:val="005B2456"/>
    <w:rsid w:val="005B2900"/>
    <w:rsid w:val="005B3084"/>
    <w:rsid w:val="005B3225"/>
    <w:rsid w:val="005B3714"/>
    <w:rsid w:val="005B3C4B"/>
    <w:rsid w:val="005B43AD"/>
    <w:rsid w:val="005B4722"/>
    <w:rsid w:val="005B4DEF"/>
    <w:rsid w:val="005B4E14"/>
    <w:rsid w:val="005B5562"/>
    <w:rsid w:val="005B58E8"/>
    <w:rsid w:val="005B5AE2"/>
    <w:rsid w:val="005B5E58"/>
    <w:rsid w:val="005B6283"/>
    <w:rsid w:val="005B665E"/>
    <w:rsid w:val="005B6A9A"/>
    <w:rsid w:val="005B7533"/>
    <w:rsid w:val="005B7CD4"/>
    <w:rsid w:val="005B7F87"/>
    <w:rsid w:val="005B7F9B"/>
    <w:rsid w:val="005C0A67"/>
    <w:rsid w:val="005C0B77"/>
    <w:rsid w:val="005C13B5"/>
    <w:rsid w:val="005C16F8"/>
    <w:rsid w:val="005C2880"/>
    <w:rsid w:val="005C2DE4"/>
    <w:rsid w:val="005C3B06"/>
    <w:rsid w:val="005C4011"/>
    <w:rsid w:val="005C437F"/>
    <w:rsid w:val="005C4C10"/>
    <w:rsid w:val="005C4D3E"/>
    <w:rsid w:val="005C5423"/>
    <w:rsid w:val="005C5825"/>
    <w:rsid w:val="005C64C3"/>
    <w:rsid w:val="005C66A6"/>
    <w:rsid w:val="005C67ED"/>
    <w:rsid w:val="005C721F"/>
    <w:rsid w:val="005C749F"/>
    <w:rsid w:val="005C74B1"/>
    <w:rsid w:val="005C7821"/>
    <w:rsid w:val="005C7F47"/>
    <w:rsid w:val="005C7FC7"/>
    <w:rsid w:val="005D0469"/>
    <w:rsid w:val="005D07CB"/>
    <w:rsid w:val="005D0870"/>
    <w:rsid w:val="005D088A"/>
    <w:rsid w:val="005D160B"/>
    <w:rsid w:val="005D1953"/>
    <w:rsid w:val="005D1A33"/>
    <w:rsid w:val="005D2148"/>
    <w:rsid w:val="005D260C"/>
    <w:rsid w:val="005D2DA9"/>
    <w:rsid w:val="005D3270"/>
    <w:rsid w:val="005D32C8"/>
    <w:rsid w:val="005D4C98"/>
    <w:rsid w:val="005D4D9B"/>
    <w:rsid w:val="005D571F"/>
    <w:rsid w:val="005D5875"/>
    <w:rsid w:val="005D5994"/>
    <w:rsid w:val="005D5F7E"/>
    <w:rsid w:val="005D60F2"/>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3BCB"/>
    <w:rsid w:val="005E48A2"/>
    <w:rsid w:val="005E53E2"/>
    <w:rsid w:val="005E561B"/>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ADA"/>
    <w:rsid w:val="005F560E"/>
    <w:rsid w:val="005F59CB"/>
    <w:rsid w:val="005F6B9F"/>
    <w:rsid w:val="005F6D68"/>
    <w:rsid w:val="005F6ECD"/>
    <w:rsid w:val="005F7A7A"/>
    <w:rsid w:val="006006C9"/>
    <w:rsid w:val="006009D9"/>
    <w:rsid w:val="006012F5"/>
    <w:rsid w:val="00602F42"/>
    <w:rsid w:val="0060340F"/>
    <w:rsid w:val="00604019"/>
    <w:rsid w:val="00604D1D"/>
    <w:rsid w:val="006054EC"/>
    <w:rsid w:val="0060577B"/>
    <w:rsid w:val="0060598C"/>
    <w:rsid w:val="00605D52"/>
    <w:rsid w:val="006060AF"/>
    <w:rsid w:val="006063E4"/>
    <w:rsid w:val="0060663C"/>
    <w:rsid w:val="00606B66"/>
    <w:rsid w:val="00606E5D"/>
    <w:rsid w:val="006075F4"/>
    <w:rsid w:val="00607CFD"/>
    <w:rsid w:val="00610377"/>
    <w:rsid w:val="006106EA"/>
    <w:rsid w:val="006107B4"/>
    <w:rsid w:val="00611EC9"/>
    <w:rsid w:val="006124E7"/>
    <w:rsid w:val="00612820"/>
    <w:rsid w:val="00612C93"/>
    <w:rsid w:val="00613EB6"/>
    <w:rsid w:val="00613F1B"/>
    <w:rsid w:val="0061432D"/>
    <w:rsid w:val="0061503A"/>
    <w:rsid w:val="00615981"/>
    <w:rsid w:val="00615B43"/>
    <w:rsid w:val="00617691"/>
    <w:rsid w:val="00617D1A"/>
    <w:rsid w:val="00617D25"/>
    <w:rsid w:val="00620EE2"/>
    <w:rsid w:val="00621245"/>
    <w:rsid w:val="00621C90"/>
    <w:rsid w:val="006229D8"/>
    <w:rsid w:val="00623208"/>
    <w:rsid w:val="006234F8"/>
    <w:rsid w:val="0062377E"/>
    <w:rsid w:val="00623A66"/>
    <w:rsid w:val="00623CFE"/>
    <w:rsid w:val="006242EA"/>
    <w:rsid w:val="00624FE0"/>
    <w:rsid w:val="0062521D"/>
    <w:rsid w:val="006257CE"/>
    <w:rsid w:val="00625989"/>
    <w:rsid w:val="00625CE3"/>
    <w:rsid w:val="00626668"/>
    <w:rsid w:val="00626878"/>
    <w:rsid w:val="00627030"/>
    <w:rsid w:val="00627D92"/>
    <w:rsid w:val="00627F01"/>
    <w:rsid w:val="006303C8"/>
    <w:rsid w:val="00630647"/>
    <w:rsid w:val="00630A28"/>
    <w:rsid w:val="00630A67"/>
    <w:rsid w:val="00631323"/>
    <w:rsid w:val="00631A74"/>
    <w:rsid w:val="00631D48"/>
    <w:rsid w:val="00631F97"/>
    <w:rsid w:val="006321C1"/>
    <w:rsid w:val="00632774"/>
    <w:rsid w:val="006328DA"/>
    <w:rsid w:val="00632978"/>
    <w:rsid w:val="00632A8D"/>
    <w:rsid w:val="00633830"/>
    <w:rsid w:val="00633975"/>
    <w:rsid w:val="00633B81"/>
    <w:rsid w:val="00633BC0"/>
    <w:rsid w:val="00633DA4"/>
    <w:rsid w:val="00633E98"/>
    <w:rsid w:val="006343C0"/>
    <w:rsid w:val="00634622"/>
    <w:rsid w:val="006346BB"/>
    <w:rsid w:val="00634AAC"/>
    <w:rsid w:val="00634EF7"/>
    <w:rsid w:val="00635023"/>
    <w:rsid w:val="006363BB"/>
    <w:rsid w:val="006366C3"/>
    <w:rsid w:val="0064025F"/>
    <w:rsid w:val="006412C0"/>
    <w:rsid w:val="006412D5"/>
    <w:rsid w:val="00641CAB"/>
    <w:rsid w:val="00641F41"/>
    <w:rsid w:val="00643682"/>
    <w:rsid w:val="00643A49"/>
    <w:rsid w:val="00643DA8"/>
    <w:rsid w:val="00644216"/>
    <w:rsid w:val="00644265"/>
    <w:rsid w:val="00645015"/>
    <w:rsid w:val="00645514"/>
    <w:rsid w:val="00645DA1"/>
    <w:rsid w:val="00645FD3"/>
    <w:rsid w:val="00646370"/>
    <w:rsid w:val="00646804"/>
    <w:rsid w:val="00647DE7"/>
    <w:rsid w:val="00650008"/>
    <w:rsid w:val="00650336"/>
    <w:rsid w:val="0065046C"/>
    <w:rsid w:val="0065076C"/>
    <w:rsid w:val="00650DCA"/>
    <w:rsid w:val="00651DD0"/>
    <w:rsid w:val="00651F5A"/>
    <w:rsid w:val="006523E2"/>
    <w:rsid w:val="00652ACB"/>
    <w:rsid w:val="00653BDF"/>
    <w:rsid w:val="00654056"/>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D2D"/>
    <w:rsid w:val="00664D03"/>
    <w:rsid w:val="0066503C"/>
    <w:rsid w:val="006653B3"/>
    <w:rsid w:val="006654AF"/>
    <w:rsid w:val="00665A1B"/>
    <w:rsid w:val="00666682"/>
    <w:rsid w:val="00666C8A"/>
    <w:rsid w:val="00666D8C"/>
    <w:rsid w:val="006677D6"/>
    <w:rsid w:val="0067052C"/>
    <w:rsid w:val="00670D44"/>
    <w:rsid w:val="006713E2"/>
    <w:rsid w:val="0067163D"/>
    <w:rsid w:val="006716D1"/>
    <w:rsid w:val="00671E8B"/>
    <w:rsid w:val="006722A1"/>
    <w:rsid w:val="00672C4D"/>
    <w:rsid w:val="00673768"/>
    <w:rsid w:val="006749CA"/>
    <w:rsid w:val="0067515D"/>
    <w:rsid w:val="006751B7"/>
    <w:rsid w:val="0067565F"/>
    <w:rsid w:val="00675F71"/>
    <w:rsid w:val="00676112"/>
    <w:rsid w:val="006764E0"/>
    <w:rsid w:val="00677AD1"/>
    <w:rsid w:val="00680021"/>
    <w:rsid w:val="00680606"/>
    <w:rsid w:val="006812D1"/>
    <w:rsid w:val="00681300"/>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9E0"/>
    <w:rsid w:val="00686A5E"/>
    <w:rsid w:val="00686A98"/>
    <w:rsid w:val="00686C34"/>
    <w:rsid w:val="00686E2F"/>
    <w:rsid w:val="006870CE"/>
    <w:rsid w:val="006874B0"/>
    <w:rsid w:val="006876D6"/>
    <w:rsid w:val="0068782B"/>
    <w:rsid w:val="00687C06"/>
    <w:rsid w:val="00690C63"/>
    <w:rsid w:val="00690E30"/>
    <w:rsid w:val="00691860"/>
    <w:rsid w:val="00691BEF"/>
    <w:rsid w:val="006920D0"/>
    <w:rsid w:val="00692B0E"/>
    <w:rsid w:val="006935F1"/>
    <w:rsid w:val="00693A72"/>
    <w:rsid w:val="00693B12"/>
    <w:rsid w:val="00694FAD"/>
    <w:rsid w:val="00696A90"/>
    <w:rsid w:val="00696ABA"/>
    <w:rsid w:val="006970AD"/>
    <w:rsid w:val="006971C7"/>
    <w:rsid w:val="006A0EC2"/>
    <w:rsid w:val="006A0FE5"/>
    <w:rsid w:val="006A1213"/>
    <w:rsid w:val="006A1498"/>
    <w:rsid w:val="006A1D34"/>
    <w:rsid w:val="006A1EA3"/>
    <w:rsid w:val="006A2D84"/>
    <w:rsid w:val="006A336C"/>
    <w:rsid w:val="006A37C0"/>
    <w:rsid w:val="006A4131"/>
    <w:rsid w:val="006A483D"/>
    <w:rsid w:val="006A4977"/>
    <w:rsid w:val="006A498E"/>
    <w:rsid w:val="006A4B64"/>
    <w:rsid w:val="006A4BA9"/>
    <w:rsid w:val="006A4DC2"/>
    <w:rsid w:val="006A5667"/>
    <w:rsid w:val="006A5D0F"/>
    <w:rsid w:val="006A61C8"/>
    <w:rsid w:val="006A65E9"/>
    <w:rsid w:val="006A6AAE"/>
    <w:rsid w:val="006A79C0"/>
    <w:rsid w:val="006A7C03"/>
    <w:rsid w:val="006B00BF"/>
    <w:rsid w:val="006B0772"/>
    <w:rsid w:val="006B0964"/>
    <w:rsid w:val="006B12E7"/>
    <w:rsid w:val="006B220E"/>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053"/>
    <w:rsid w:val="006C277B"/>
    <w:rsid w:val="006C3199"/>
    <w:rsid w:val="006C3704"/>
    <w:rsid w:val="006C4081"/>
    <w:rsid w:val="006C42DC"/>
    <w:rsid w:val="006C46C3"/>
    <w:rsid w:val="006C4F89"/>
    <w:rsid w:val="006C515A"/>
    <w:rsid w:val="006C5E90"/>
    <w:rsid w:val="006C6071"/>
    <w:rsid w:val="006C63EC"/>
    <w:rsid w:val="006C71EC"/>
    <w:rsid w:val="006C75AB"/>
    <w:rsid w:val="006C766F"/>
    <w:rsid w:val="006C7ADC"/>
    <w:rsid w:val="006D021B"/>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2B3"/>
    <w:rsid w:val="006D4D5D"/>
    <w:rsid w:val="006D4F64"/>
    <w:rsid w:val="006D5573"/>
    <w:rsid w:val="006D5835"/>
    <w:rsid w:val="006D59B8"/>
    <w:rsid w:val="006D5FDD"/>
    <w:rsid w:val="006D6092"/>
    <w:rsid w:val="006D68BC"/>
    <w:rsid w:val="006E0525"/>
    <w:rsid w:val="006E06CB"/>
    <w:rsid w:val="006E11A2"/>
    <w:rsid w:val="006E1BB5"/>
    <w:rsid w:val="006E242D"/>
    <w:rsid w:val="006E2579"/>
    <w:rsid w:val="006E288D"/>
    <w:rsid w:val="006E2E79"/>
    <w:rsid w:val="006E2FBC"/>
    <w:rsid w:val="006E2FFA"/>
    <w:rsid w:val="006E3CB1"/>
    <w:rsid w:val="006E3FD5"/>
    <w:rsid w:val="006E4FC5"/>
    <w:rsid w:val="006E5A23"/>
    <w:rsid w:val="006E5E9D"/>
    <w:rsid w:val="006E6C31"/>
    <w:rsid w:val="006F04F7"/>
    <w:rsid w:val="006F05A2"/>
    <w:rsid w:val="006F0852"/>
    <w:rsid w:val="006F10DC"/>
    <w:rsid w:val="006F1B72"/>
    <w:rsid w:val="006F1E03"/>
    <w:rsid w:val="006F2798"/>
    <w:rsid w:val="006F3903"/>
    <w:rsid w:val="006F3F98"/>
    <w:rsid w:val="006F4E8B"/>
    <w:rsid w:val="006F5135"/>
    <w:rsid w:val="006F547E"/>
    <w:rsid w:val="006F5968"/>
    <w:rsid w:val="006F6EF3"/>
    <w:rsid w:val="007011D2"/>
    <w:rsid w:val="00701699"/>
    <w:rsid w:val="00701767"/>
    <w:rsid w:val="007019E2"/>
    <w:rsid w:val="00701E53"/>
    <w:rsid w:val="00702636"/>
    <w:rsid w:val="00702DBE"/>
    <w:rsid w:val="0070322C"/>
    <w:rsid w:val="007036F8"/>
    <w:rsid w:val="00703982"/>
    <w:rsid w:val="007039FB"/>
    <w:rsid w:val="00703AA7"/>
    <w:rsid w:val="00703AFB"/>
    <w:rsid w:val="00703E93"/>
    <w:rsid w:val="00704125"/>
    <w:rsid w:val="00704C8F"/>
    <w:rsid w:val="007050B3"/>
    <w:rsid w:val="00705221"/>
    <w:rsid w:val="00705641"/>
    <w:rsid w:val="00706980"/>
    <w:rsid w:val="00707E04"/>
    <w:rsid w:val="00710DE2"/>
    <w:rsid w:val="00711ED6"/>
    <w:rsid w:val="007127D0"/>
    <w:rsid w:val="007138A7"/>
    <w:rsid w:val="007140C2"/>
    <w:rsid w:val="0071446E"/>
    <w:rsid w:val="007145C1"/>
    <w:rsid w:val="007146FA"/>
    <w:rsid w:val="00714BE8"/>
    <w:rsid w:val="00714D04"/>
    <w:rsid w:val="00715380"/>
    <w:rsid w:val="007153F4"/>
    <w:rsid w:val="00715541"/>
    <w:rsid w:val="007158A6"/>
    <w:rsid w:val="007168DB"/>
    <w:rsid w:val="00716DF7"/>
    <w:rsid w:val="007177BD"/>
    <w:rsid w:val="0072012F"/>
    <w:rsid w:val="007201A0"/>
    <w:rsid w:val="007205E9"/>
    <w:rsid w:val="0072066C"/>
    <w:rsid w:val="007216FA"/>
    <w:rsid w:val="00721D4D"/>
    <w:rsid w:val="00722B08"/>
    <w:rsid w:val="00722D67"/>
    <w:rsid w:val="007233B4"/>
    <w:rsid w:val="00723AC8"/>
    <w:rsid w:val="00723BBD"/>
    <w:rsid w:val="00723DF5"/>
    <w:rsid w:val="00723FEF"/>
    <w:rsid w:val="00724382"/>
    <w:rsid w:val="00724906"/>
    <w:rsid w:val="00726265"/>
    <w:rsid w:val="0072668B"/>
    <w:rsid w:val="00727922"/>
    <w:rsid w:val="00727C94"/>
    <w:rsid w:val="007302A5"/>
    <w:rsid w:val="00730471"/>
    <w:rsid w:val="007306A6"/>
    <w:rsid w:val="00730994"/>
    <w:rsid w:val="00730DD0"/>
    <w:rsid w:val="00731055"/>
    <w:rsid w:val="00731E6D"/>
    <w:rsid w:val="00731F00"/>
    <w:rsid w:val="00732026"/>
    <w:rsid w:val="00732309"/>
    <w:rsid w:val="0073234E"/>
    <w:rsid w:val="00732559"/>
    <w:rsid w:val="00732CE9"/>
    <w:rsid w:val="00733398"/>
    <w:rsid w:val="00734674"/>
    <w:rsid w:val="0073493A"/>
    <w:rsid w:val="00735A83"/>
    <w:rsid w:val="007367B4"/>
    <w:rsid w:val="007368D3"/>
    <w:rsid w:val="007376E3"/>
    <w:rsid w:val="00737B13"/>
    <w:rsid w:val="00737BDC"/>
    <w:rsid w:val="00737C73"/>
    <w:rsid w:val="00740028"/>
    <w:rsid w:val="00740D27"/>
    <w:rsid w:val="007413F8"/>
    <w:rsid w:val="00741424"/>
    <w:rsid w:val="00741C77"/>
    <w:rsid w:val="00743383"/>
    <w:rsid w:val="00743A17"/>
    <w:rsid w:val="007440AE"/>
    <w:rsid w:val="007447AE"/>
    <w:rsid w:val="00744C3E"/>
    <w:rsid w:val="00745635"/>
    <w:rsid w:val="00745823"/>
    <w:rsid w:val="00745AB5"/>
    <w:rsid w:val="00745D6D"/>
    <w:rsid w:val="00746C2C"/>
    <w:rsid w:val="0074720C"/>
    <w:rsid w:val="00747B82"/>
    <w:rsid w:val="00747C73"/>
    <w:rsid w:val="00747CDF"/>
    <w:rsid w:val="00747F51"/>
    <w:rsid w:val="0075024C"/>
    <w:rsid w:val="0075031B"/>
    <w:rsid w:val="00750A3E"/>
    <w:rsid w:val="00751B78"/>
    <w:rsid w:val="00752674"/>
    <w:rsid w:val="00752D28"/>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24F"/>
    <w:rsid w:val="007605E0"/>
    <w:rsid w:val="00760676"/>
    <w:rsid w:val="00760ECD"/>
    <w:rsid w:val="007610B0"/>
    <w:rsid w:val="007615CB"/>
    <w:rsid w:val="00761FD9"/>
    <w:rsid w:val="00762FD1"/>
    <w:rsid w:val="007636E9"/>
    <w:rsid w:val="00763A2B"/>
    <w:rsid w:val="00763C0E"/>
    <w:rsid w:val="00763C9D"/>
    <w:rsid w:val="00763E8A"/>
    <w:rsid w:val="007641B8"/>
    <w:rsid w:val="00764231"/>
    <w:rsid w:val="0076450A"/>
    <w:rsid w:val="00764B06"/>
    <w:rsid w:val="007661B6"/>
    <w:rsid w:val="0076636A"/>
    <w:rsid w:val="00766A01"/>
    <w:rsid w:val="00766FB8"/>
    <w:rsid w:val="007673C9"/>
    <w:rsid w:val="00767BFA"/>
    <w:rsid w:val="00767D12"/>
    <w:rsid w:val="0077028B"/>
    <w:rsid w:val="00770336"/>
    <w:rsid w:val="00770730"/>
    <w:rsid w:val="00770CD7"/>
    <w:rsid w:val="00770E74"/>
    <w:rsid w:val="007710F5"/>
    <w:rsid w:val="00771F8D"/>
    <w:rsid w:val="007724B2"/>
    <w:rsid w:val="007724C7"/>
    <w:rsid w:val="00772E6D"/>
    <w:rsid w:val="00772EF7"/>
    <w:rsid w:val="0077317F"/>
    <w:rsid w:val="0077381E"/>
    <w:rsid w:val="00773852"/>
    <w:rsid w:val="00773AC0"/>
    <w:rsid w:val="00773B27"/>
    <w:rsid w:val="007748D1"/>
    <w:rsid w:val="00774C65"/>
    <w:rsid w:val="00774EC2"/>
    <w:rsid w:val="007750AF"/>
    <w:rsid w:val="00775CD9"/>
    <w:rsid w:val="00776157"/>
    <w:rsid w:val="0077680F"/>
    <w:rsid w:val="007768D8"/>
    <w:rsid w:val="00776FD5"/>
    <w:rsid w:val="00777169"/>
    <w:rsid w:val="00777425"/>
    <w:rsid w:val="00777457"/>
    <w:rsid w:val="00777822"/>
    <w:rsid w:val="007804AB"/>
    <w:rsid w:val="00780575"/>
    <w:rsid w:val="00781001"/>
    <w:rsid w:val="007811EB"/>
    <w:rsid w:val="00781E4B"/>
    <w:rsid w:val="00782F7E"/>
    <w:rsid w:val="00783A44"/>
    <w:rsid w:val="00784048"/>
    <w:rsid w:val="00784F1F"/>
    <w:rsid w:val="0078568B"/>
    <w:rsid w:val="00785F7B"/>
    <w:rsid w:val="00785FB7"/>
    <w:rsid w:val="00786932"/>
    <w:rsid w:val="00787337"/>
    <w:rsid w:val="007875B5"/>
    <w:rsid w:val="00790CEF"/>
    <w:rsid w:val="007912CF"/>
    <w:rsid w:val="0079134D"/>
    <w:rsid w:val="007914CE"/>
    <w:rsid w:val="007914FC"/>
    <w:rsid w:val="00791545"/>
    <w:rsid w:val="00791704"/>
    <w:rsid w:val="007918A3"/>
    <w:rsid w:val="00791BAC"/>
    <w:rsid w:val="00792258"/>
    <w:rsid w:val="007922E8"/>
    <w:rsid w:val="0079359D"/>
    <w:rsid w:val="007938CE"/>
    <w:rsid w:val="00793AC8"/>
    <w:rsid w:val="007942D6"/>
    <w:rsid w:val="007949FF"/>
    <w:rsid w:val="00794CB8"/>
    <w:rsid w:val="0079526A"/>
    <w:rsid w:val="00795601"/>
    <w:rsid w:val="00795DB0"/>
    <w:rsid w:val="0079605A"/>
    <w:rsid w:val="007963DC"/>
    <w:rsid w:val="007963FC"/>
    <w:rsid w:val="00796B49"/>
    <w:rsid w:val="007974A4"/>
    <w:rsid w:val="007A1B88"/>
    <w:rsid w:val="007A2030"/>
    <w:rsid w:val="007A237D"/>
    <w:rsid w:val="007A2854"/>
    <w:rsid w:val="007A2DF7"/>
    <w:rsid w:val="007A35B4"/>
    <w:rsid w:val="007A36BA"/>
    <w:rsid w:val="007A3B84"/>
    <w:rsid w:val="007A3C6F"/>
    <w:rsid w:val="007A3CF2"/>
    <w:rsid w:val="007A4DEF"/>
    <w:rsid w:val="007A63AA"/>
    <w:rsid w:val="007A6668"/>
    <w:rsid w:val="007A6DC8"/>
    <w:rsid w:val="007A7093"/>
    <w:rsid w:val="007A774A"/>
    <w:rsid w:val="007B0122"/>
    <w:rsid w:val="007B0235"/>
    <w:rsid w:val="007B04B1"/>
    <w:rsid w:val="007B093F"/>
    <w:rsid w:val="007B0B4D"/>
    <w:rsid w:val="007B1602"/>
    <w:rsid w:val="007B164E"/>
    <w:rsid w:val="007B16EA"/>
    <w:rsid w:val="007B1808"/>
    <w:rsid w:val="007B1FA5"/>
    <w:rsid w:val="007B3563"/>
    <w:rsid w:val="007B3E9F"/>
    <w:rsid w:val="007B45AD"/>
    <w:rsid w:val="007B46DC"/>
    <w:rsid w:val="007B4779"/>
    <w:rsid w:val="007B47FD"/>
    <w:rsid w:val="007B52FA"/>
    <w:rsid w:val="007B57B8"/>
    <w:rsid w:val="007B583F"/>
    <w:rsid w:val="007B58B7"/>
    <w:rsid w:val="007B5A0C"/>
    <w:rsid w:val="007B66EE"/>
    <w:rsid w:val="007B7221"/>
    <w:rsid w:val="007B7246"/>
    <w:rsid w:val="007B77DB"/>
    <w:rsid w:val="007B7B18"/>
    <w:rsid w:val="007B7C89"/>
    <w:rsid w:val="007C093E"/>
    <w:rsid w:val="007C0A70"/>
    <w:rsid w:val="007C0C51"/>
    <w:rsid w:val="007C0D0C"/>
    <w:rsid w:val="007C0D92"/>
    <w:rsid w:val="007C17B8"/>
    <w:rsid w:val="007C1AC8"/>
    <w:rsid w:val="007C1B6A"/>
    <w:rsid w:val="007C232E"/>
    <w:rsid w:val="007C24B2"/>
    <w:rsid w:val="007C3EC3"/>
    <w:rsid w:val="007C4059"/>
    <w:rsid w:val="007C418E"/>
    <w:rsid w:val="007C45F9"/>
    <w:rsid w:val="007C462D"/>
    <w:rsid w:val="007C4A82"/>
    <w:rsid w:val="007C53F9"/>
    <w:rsid w:val="007C5860"/>
    <w:rsid w:val="007C5B88"/>
    <w:rsid w:val="007C5D7C"/>
    <w:rsid w:val="007C6060"/>
    <w:rsid w:val="007C610F"/>
    <w:rsid w:val="007C63D2"/>
    <w:rsid w:val="007C64E6"/>
    <w:rsid w:val="007C65DC"/>
    <w:rsid w:val="007C7364"/>
    <w:rsid w:val="007C7691"/>
    <w:rsid w:val="007C76D3"/>
    <w:rsid w:val="007C7F1C"/>
    <w:rsid w:val="007D0E0C"/>
    <w:rsid w:val="007D0E93"/>
    <w:rsid w:val="007D1102"/>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7D85"/>
    <w:rsid w:val="007D7FDA"/>
    <w:rsid w:val="007E006F"/>
    <w:rsid w:val="007E0099"/>
    <w:rsid w:val="007E0683"/>
    <w:rsid w:val="007E095A"/>
    <w:rsid w:val="007E0C9C"/>
    <w:rsid w:val="007E0CE8"/>
    <w:rsid w:val="007E140C"/>
    <w:rsid w:val="007E293F"/>
    <w:rsid w:val="007E3632"/>
    <w:rsid w:val="007E3852"/>
    <w:rsid w:val="007E3EE9"/>
    <w:rsid w:val="007E45C6"/>
    <w:rsid w:val="007E4787"/>
    <w:rsid w:val="007E4C5F"/>
    <w:rsid w:val="007E4EC9"/>
    <w:rsid w:val="007E5593"/>
    <w:rsid w:val="007E5940"/>
    <w:rsid w:val="007E6645"/>
    <w:rsid w:val="007E6E16"/>
    <w:rsid w:val="007E6EA9"/>
    <w:rsid w:val="007E7695"/>
    <w:rsid w:val="007E78CC"/>
    <w:rsid w:val="007E7F9C"/>
    <w:rsid w:val="007F0381"/>
    <w:rsid w:val="007F07DC"/>
    <w:rsid w:val="007F0C23"/>
    <w:rsid w:val="007F1272"/>
    <w:rsid w:val="007F1902"/>
    <w:rsid w:val="007F1CFF"/>
    <w:rsid w:val="007F1FEA"/>
    <w:rsid w:val="007F2617"/>
    <w:rsid w:val="007F5089"/>
    <w:rsid w:val="007F51BC"/>
    <w:rsid w:val="007F56C5"/>
    <w:rsid w:val="007F5B7A"/>
    <w:rsid w:val="007F5C76"/>
    <w:rsid w:val="007F5D52"/>
    <w:rsid w:val="007F6183"/>
    <w:rsid w:val="007F6512"/>
    <w:rsid w:val="007F7127"/>
    <w:rsid w:val="007F7B6A"/>
    <w:rsid w:val="0080043D"/>
    <w:rsid w:val="0080076D"/>
    <w:rsid w:val="0080085F"/>
    <w:rsid w:val="00800F64"/>
    <w:rsid w:val="00800F7E"/>
    <w:rsid w:val="00801072"/>
    <w:rsid w:val="008011FF"/>
    <w:rsid w:val="008024A7"/>
    <w:rsid w:val="00802E32"/>
    <w:rsid w:val="00802F7D"/>
    <w:rsid w:val="008035C1"/>
    <w:rsid w:val="0080414C"/>
    <w:rsid w:val="00805544"/>
    <w:rsid w:val="00805985"/>
    <w:rsid w:val="00805B1F"/>
    <w:rsid w:val="008061CB"/>
    <w:rsid w:val="008064A5"/>
    <w:rsid w:val="00806875"/>
    <w:rsid w:val="00807705"/>
    <w:rsid w:val="008079B4"/>
    <w:rsid w:val="00807B75"/>
    <w:rsid w:val="008100DC"/>
    <w:rsid w:val="008105A0"/>
    <w:rsid w:val="00810816"/>
    <w:rsid w:val="0081109F"/>
    <w:rsid w:val="008113BA"/>
    <w:rsid w:val="00811417"/>
    <w:rsid w:val="0081213D"/>
    <w:rsid w:val="0081246F"/>
    <w:rsid w:val="00812516"/>
    <w:rsid w:val="00812A89"/>
    <w:rsid w:val="0081344A"/>
    <w:rsid w:val="00813687"/>
    <w:rsid w:val="00813E4C"/>
    <w:rsid w:val="008145E9"/>
    <w:rsid w:val="00815BFC"/>
    <w:rsid w:val="00815E07"/>
    <w:rsid w:val="00816492"/>
    <w:rsid w:val="00816699"/>
    <w:rsid w:val="00816A5C"/>
    <w:rsid w:val="00817167"/>
    <w:rsid w:val="00817487"/>
    <w:rsid w:val="00817948"/>
    <w:rsid w:val="0081796F"/>
    <w:rsid w:val="00817D31"/>
    <w:rsid w:val="00817DC6"/>
    <w:rsid w:val="0082006A"/>
    <w:rsid w:val="00820660"/>
    <w:rsid w:val="00821015"/>
    <w:rsid w:val="0082172A"/>
    <w:rsid w:val="008219CB"/>
    <w:rsid w:val="00821A50"/>
    <w:rsid w:val="00821DDA"/>
    <w:rsid w:val="0082225B"/>
    <w:rsid w:val="008225D0"/>
    <w:rsid w:val="00822AFF"/>
    <w:rsid w:val="008231E7"/>
    <w:rsid w:val="008233F2"/>
    <w:rsid w:val="00823865"/>
    <w:rsid w:val="00823AEB"/>
    <w:rsid w:val="00823E7C"/>
    <w:rsid w:val="00824853"/>
    <w:rsid w:val="00825520"/>
    <w:rsid w:val="00825C65"/>
    <w:rsid w:val="0082602F"/>
    <w:rsid w:val="008267F5"/>
    <w:rsid w:val="0082702B"/>
    <w:rsid w:val="0082706C"/>
    <w:rsid w:val="008270D3"/>
    <w:rsid w:val="008273E4"/>
    <w:rsid w:val="0082760B"/>
    <w:rsid w:val="00830978"/>
    <w:rsid w:val="008321FC"/>
    <w:rsid w:val="008323B0"/>
    <w:rsid w:val="00832A82"/>
    <w:rsid w:val="00832B2F"/>
    <w:rsid w:val="00832E31"/>
    <w:rsid w:val="008337FF"/>
    <w:rsid w:val="00833905"/>
    <w:rsid w:val="00833916"/>
    <w:rsid w:val="00833EBF"/>
    <w:rsid w:val="00834DB5"/>
    <w:rsid w:val="00835164"/>
    <w:rsid w:val="00836137"/>
    <w:rsid w:val="008362FE"/>
    <w:rsid w:val="00836648"/>
    <w:rsid w:val="00836A88"/>
    <w:rsid w:val="00836F1A"/>
    <w:rsid w:val="008378E7"/>
    <w:rsid w:val="00837BB2"/>
    <w:rsid w:val="008400F3"/>
    <w:rsid w:val="0084048C"/>
    <w:rsid w:val="00840746"/>
    <w:rsid w:val="008412F7"/>
    <w:rsid w:val="0084197D"/>
    <w:rsid w:val="00841A18"/>
    <w:rsid w:val="00842A1D"/>
    <w:rsid w:val="00842A31"/>
    <w:rsid w:val="00842D15"/>
    <w:rsid w:val="00843F98"/>
    <w:rsid w:val="008442C1"/>
    <w:rsid w:val="008448C6"/>
    <w:rsid w:val="00844F77"/>
    <w:rsid w:val="00844FEB"/>
    <w:rsid w:val="00845144"/>
    <w:rsid w:val="00845447"/>
    <w:rsid w:val="008457D7"/>
    <w:rsid w:val="00845941"/>
    <w:rsid w:val="008459D5"/>
    <w:rsid w:val="00845C51"/>
    <w:rsid w:val="0084629C"/>
    <w:rsid w:val="0084641A"/>
    <w:rsid w:val="0084677E"/>
    <w:rsid w:val="00846A07"/>
    <w:rsid w:val="00846A1B"/>
    <w:rsid w:val="00846D20"/>
    <w:rsid w:val="00846E74"/>
    <w:rsid w:val="00846EA5"/>
    <w:rsid w:val="008475A8"/>
    <w:rsid w:val="008476E6"/>
    <w:rsid w:val="00847726"/>
    <w:rsid w:val="008478AF"/>
    <w:rsid w:val="008479CE"/>
    <w:rsid w:val="00847B00"/>
    <w:rsid w:val="00850262"/>
    <w:rsid w:val="0085066C"/>
    <w:rsid w:val="008506F1"/>
    <w:rsid w:val="008508C0"/>
    <w:rsid w:val="00850B9D"/>
    <w:rsid w:val="00851061"/>
    <w:rsid w:val="00851285"/>
    <w:rsid w:val="00851420"/>
    <w:rsid w:val="008527C0"/>
    <w:rsid w:val="0085292C"/>
    <w:rsid w:val="00852F84"/>
    <w:rsid w:val="00853343"/>
    <w:rsid w:val="00853CA0"/>
    <w:rsid w:val="00853F81"/>
    <w:rsid w:val="008541A8"/>
    <w:rsid w:val="0085431B"/>
    <w:rsid w:val="00854943"/>
    <w:rsid w:val="008557C1"/>
    <w:rsid w:val="00855F61"/>
    <w:rsid w:val="0085600B"/>
    <w:rsid w:val="008562DF"/>
    <w:rsid w:val="00856766"/>
    <w:rsid w:val="0086029E"/>
    <w:rsid w:val="0086039E"/>
    <w:rsid w:val="00860508"/>
    <w:rsid w:val="00860675"/>
    <w:rsid w:val="008611C4"/>
    <w:rsid w:val="00861A64"/>
    <w:rsid w:val="0086234D"/>
    <w:rsid w:val="008627B2"/>
    <w:rsid w:val="00862A64"/>
    <w:rsid w:val="00863129"/>
    <w:rsid w:val="0086371C"/>
    <w:rsid w:val="00863C9C"/>
    <w:rsid w:val="00864781"/>
    <w:rsid w:val="008647AF"/>
    <w:rsid w:val="0086485F"/>
    <w:rsid w:val="008648AF"/>
    <w:rsid w:val="008653F4"/>
    <w:rsid w:val="0086589F"/>
    <w:rsid w:val="00865A51"/>
    <w:rsid w:val="00865A75"/>
    <w:rsid w:val="008664D0"/>
    <w:rsid w:val="00866A1B"/>
    <w:rsid w:val="00866CB6"/>
    <w:rsid w:val="00867544"/>
    <w:rsid w:val="00867938"/>
    <w:rsid w:val="008702F6"/>
    <w:rsid w:val="0087183A"/>
    <w:rsid w:val="00871BAC"/>
    <w:rsid w:val="00872531"/>
    <w:rsid w:val="008727CE"/>
    <w:rsid w:val="00872B12"/>
    <w:rsid w:val="00872B5F"/>
    <w:rsid w:val="008732CF"/>
    <w:rsid w:val="00873575"/>
    <w:rsid w:val="0087358D"/>
    <w:rsid w:val="00873ABF"/>
    <w:rsid w:val="008742F2"/>
    <w:rsid w:val="00874EE9"/>
    <w:rsid w:val="00875F98"/>
    <w:rsid w:val="008764AC"/>
    <w:rsid w:val="00876539"/>
    <w:rsid w:val="008765C5"/>
    <w:rsid w:val="0087693B"/>
    <w:rsid w:val="00876A95"/>
    <w:rsid w:val="00876B54"/>
    <w:rsid w:val="00876EDE"/>
    <w:rsid w:val="00877565"/>
    <w:rsid w:val="008775DD"/>
    <w:rsid w:val="00880B03"/>
    <w:rsid w:val="00880E15"/>
    <w:rsid w:val="00881057"/>
    <w:rsid w:val="008811DB"/>
    <w:rsid w:val="00881B72"/>
    <w:rsid w:val="00881C9C"/>
    <w:rsid w:val="0088365D"/>
    <w:rsid w:val="00883D4C"/>
    <w:rsid w:val="0088405E"/>
    <w:rsid w:val="00884383"/>
    <w:rsid w:val="00884B15"/>
    <w:rsid w:val="00884D5C"/>
    <w:rsid w:val="00885079"/>
    <w:rsid w:val="00885834"/>
    <w:rsid w:val="00885A3B"/>
    <w:rsid w:val="00885A53"/>
    <w:rsid w:val="00885EBE"/>
    <w:rsid w:val="00886D00"/>
    <w:rsid w:val="0088707B"/>
    <w:rsid w:val="00887646"/>
    <w:rsid w:val="008900B9"/>
    <w:rsid w:val="008902DD"/>
    <w:rsid w:val="008920C5"/>
    <w:rsid w:val="008921FB"/>
    <w:rsid w:val="00892514"/>
    <w:rsid w:val="00892578"/>
    <w:rsid w:val="00892A77"/>
    <w:rsid w:val="00892B8C"/>
    <w:rsid w:val="00892FF3"/>
    <w:rsid w:val="008930E3"/>
    <w:rsid w:val="008933A9"/>
    <w:rsid w:val="008937C1"/>
    <w:rsid w:val="00893C25"/>
    <w:rsid w:val="00893DD8"/>
    <w:rsid w:val="008944B8"/>
    <w:rsid w:val="008949A3"/>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1A6"/>
    <w:rsid w:val="008A1384"/>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6EB0"/>
    <w:rsid w:val="008A7093"/>
    <w:rsid w:val="008A73F1"/>
    <w:rsid w:val="008A79DA"/>
    <w:rsid w:val="008A79F1"/>
    <w:rsid w:val="008A7B27"/>
    <w:rsid w:val="008B05CD"/>
    <w:rsid w:val="008B1007"/>
    <w:rsid w:val="008B1119"/>
    <w:rsid w:val="008B1CF9"/>
    <w:rsid w:val="008B209C"/>
    <w:rsid w:val="008B20D7"/>
    <w:rsid w:val="008B2111"/>
    <w:rsid w:val="008B2141"/>
    <w:rsid w:val="008B21F4"/>
    <w:rsid w:val="008B345C"/>
    <w:rsid w:val="008B3594"/>
    <w:rsid w:val="008B3E35"/>
    <w:rsid w:val="008B3F05"/>
    <w:rsid w:val="008B4A2A"/>
    <w:rsid w:val="008B4A3B"/>
    <w:rsid w:val="008B4C4E"/>
    <w:rsid w:val="008B4E72"/>
    <w:rsid w:val="008B5075"/>
    <w:rsid w:val="008B5321"/>
    <w:rsid w:val="008B54A7"/>
    <w:rsid w:val="008B5937"/>
    <w:rsid w:val="008B596A"/>
    <w:rsid w:val="008B6384"/>
    <w:rsid w:val="008B65A5"/>
    <w:rsid w:val="008B6A7A"/>
    <w:rsid w:val="008B6E5A"/>
    <w:rsid w:val="008B731C"/>
    <w:rsid w:val="008B74A7"/>
    <w:rsid w:val="008C0CA9"/>
    <w:rsid w:val="008C0CC8"/>
    <w:rsid w:val="008C0DCA"/>
    <w:rsid w:val="008C2222"/>
    <w:rsid w:val="008C2362"/>
    <w:rsid w:val="008C49B8"/>
    <w:rsid w:val="008C4F27"/>
    <w:rsid w:val="008C5316"/>
    <w:rsid w:val="008C58A9"/>
    <w:rsid w:val="008C5D38"/>
    <w:rsid w:val="008C6135"/>
    <w:rsid w:val="008C68DF"/>
    <w:rsid w:val="008C72A3"/>
    <w:rsid w:val="008D1127"/>
    <w:rsid w:val="008D21ED"/>
    <w:rsid w:val="008D2297"/>
    <w:rsid w:val="008D2388"/>
    <w:rsid w:val="008D2756"/>
    <w:rsid w:val="008D29BF"/>
    <w:rsid w:val="008D2F35"/>
    <w:rsid w:val="008D377E"/>
    <w:rsid w:val="008D3D03"/>
    <w:rsid w:val="008D3E77"/>
    <w:rsid w:val="008D41F0"/>
    <w:rsid w:val="008D452C"/>
    <w:rsid w:val="008D48B8"/>
    <w:rsid w:val="008D4E75"/>
    <w:rsid w:val="008D5120"/>
    <w:rsid w:val="008D522B"/>
    <w:rsid w:val="008D541C"/>
    <w:rsid w:val="008D6EF2"/>
    <w:rsid w:val="008D7A4A"/>
    <w:rsid w:val="008D7C77"/>
    <w:rsid w:val="008E09A0"/>
    <w:rsid w:val="008E111C"/>
    <w:rsid w:val="008E12F6"/>
    <w:rsid w:val="008E1503"/>
    <w:rsid w:val="008E1FF3"/>
    <w:rsid w:val="008E2006"/>
    <w:rsid w:val="008E23DB"/>
    <w:rsid w:val="008E24D6"/>
    <w:rsid w:val="008E2709"/>
    <w:rsid w:val="008E28FD"/>
    <w:rsid w:val="008E471D"/>
    <w:rsid w:val="008E5A43"/>
    <w:rsid w:val="008E5CCD"/>
    <w:rsid w:val="008E5DED"/>
    <w:rsid w:val="008E5E18"/>
    <w:rsid w:val="008E60F9"/>
    <w:rsid w:val="008E6C8E"/>
    <w:rsid w:val="008E71FC"/>
    <w:rsid w:val="008E77A2"/>
    <w:rsid w:val="008F0012"/>
    <w:rsid w:val="008F05CF"/>
    <w:rsid w:val="008F0AC4"/>
    <w:rsid w:val="008F14DA"/>
    <w:rsid w:val="008F1533"/>
    <w:rsid w:val="008F1982"/>
    <w:rsid w:val="008F19A2"/>
    <w:rsid w:val="008F202A"/>
    <w:rsid w:val="008F2116"/>
    <w:rsid w:val="008F2BE6"/>
    <w:rsid w:val="008F2EE5"/>
    <w:rsid w:val="008F3300"/>
    <w:rsid w:val="008F3D83"/>
    <w:rsid w:val="008F4AAE"/>
    <w:rsid w:val="008F58F8"/>
    <w:rsid w:val="008F659E"/>
    <w:rsid w:val="008F6625"/>
    <w:rsid w:val="008F673C"/>
    <w:rsid w:val="008F6BFD"/>
    <w:rsid w:val="008F725B"/>
    <w:rsid w:val="008F779B"/>
    <w:rsid w:val="008F7A6B"/>
    <w:rsid w:val="008F7A94"/>
    <w:rsid w:val="0090052D"/>
    <w:rsid w:val="00900912"/>
    <w:rsid w:val="00900A1C"/>
    <w:rsid w:val="00901A30"/>
    <w:rsid w:val="009022C1"/>
    <w:rsid w:val="009026DF"/>
    <w:rsid w:val="0090274E"/>
    <w:rsid w:val="00902E81"/>
    <w:rsid w:val="00902F65"/>
    <w:rsid w:val="00903695"/>
    <w:rsid w:val="00904A71"/>
    <w:rsid w:val="00904F0C"/>
    <w:rsid w:val="009067BD"/>
    <w:rsid w:val="00906DE6"/>
    <w:rsid w:val="009079A0"/>
    <w:rsid w:val="00907FD1"/>
    <w:rsid w:val="00910629"/>
    <w:rsid w:val="009108B8"/>
    <w:rsid w:val="00910B49"/>
    <w:rsid w:val="009115F7"/>
    <w:rsid w:val="00911BE3"/>
    <w:rsid w:val="00911C2A"/>
    <w:rsid w:val="00911D9B"/>
    <w:rsid w:val="00911E31"/>
    <w:rsid w:val="00911E56"/>
    <w:rsid w:val="009123B0"/>
    <w:rsid w:val="009125A1"/>
    <w:rsid w:val="00912C48"/>
    <w:rsid w:val="00912DA2"/>
    <w:rsid w:val="00912FF0"/>
    <w:rsid w:val="009134E5"/>
    <w:rsid w:val="00913713"/>
    <w:rsid w:val="00913E81"/>
    <w:rsid w:val="00914DC3"/>
    <w:rsid w:val="009152B9"/>
    <w:rsid w:val="009165F5"/>
    <w:rsid w:val="009170FE"/>
    <w:rsid w:val="00917B2C"/>
    <w:rsid w:val="00920469"/>
    <w:rsid w:val="0092116A"/>
    <w:rsid w:val="00921F80"/>
    <w:rsid w:val="009228F2"/>
    <w:rsid w:val="009229F1"/>
    <w:rsid w:val="00922E75"/>
    <w:rsid w:val="00923A67"/>
    <w:rsid w:val="00923ED2"/>
    <w:rsid w:val="00924284"/>
    <w:rsid w:val="00924318"/>
    <w:rsid w:val="0092528A"/>
    <w:rsid w:val="009254DE"/>
    <w:rsid w:val="00926B12"/>
    <w:rsid w:val="0092706B"/>
    <w:rsid w:val="009271C1"/>
    <w:rsid w:val="009271DF"/>
    <w:rsid w:val="0092768B"/>
    <w:rsid w:val="00927D72"/>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33C"/>
    <w:rsid w:val="00935513"/>
    <w:rsid w:val="00935863"/>
    <w:rsid w:val="00936055"/>
    <w:rsid w:val="0093637E"/>
    <w:rsid w:val="00936F99"/>
    <w:rsid w:val="00937686"/>
    <w:rsid w:val="009376D8"/>
    <w:rsid w:val="00937A2C"/>
    <w:rsid w:val="00940569"/>
    <w:rsid w:val="00940EAE"/>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2C62"/>
    <w:rsid w:val="00952D61"/>
    <w:rsid w:val="009535A7"/>
    <w:rsid w:val="0095382A"/>
    <w:rsid w:val="009539C0"/>
    <w:rsid w:val="00953B2F"/>
    <w:rsid w:val="00954316"/>
    <w:rsid w:val="00954644"/>
    <w:rsid w:val="00954695"/>
    <w:rsid w:val="00955520"/>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4D59"/>
    <w:rsid w:val="0096502A"/>
    <w:rsid w:val="00965A89"/>
    <w:rsid w:val="009662C0"/>
    <w:rsid w:val="00966508"/>
    <w:rsid w:val="0096788E"/>
    <w:rsid w:val="00967C98"/>
    <w:rsid w:val="00967F35"/>
    <w:rsid w:val="00967FB3"/>
    <w:rsid w:val="00970636"/>
    <w:rsid w:val="00970934"/>
    <w:rsid w:val="00970C94"/>
    <w:rsid w:val="00971D0A"/>
    <w:rsid w:val="00971FE1"/>
    <w:rsid w:val="00972A8D"/>
    <w:rsid w:val="00972CDD"/>
    <w:rsid w:val="00972EB3"/>
    <w:rsid w:val="0097301B"/>
    <w:rsid w:val="009733DD"/>
    <w:rsid w:val="00974295"/>
    <w:rsid w:val="0097489F"/>
    <w:rsid w:val="00974996"/>
    <w:rsid w:val="00974ADA"/>
    <w:rsid w:val="00975CA6"/>
    <w:rsid w:val="0097752F"/>
    <w:rsid w:val="00977607"/>
    <w:rsid w:val="009779AD"/>
    <w:rsid w:val="00977DC9"/>
    <w:rsid w:val="0098025C"/>
    <w:rsid w:val="00980845"/>
    <w:rsid w:val="0098097C"/>
    <w:rsid w:val="00981117"/>
    <w:rsid w:val="00982441"/>
    <w:rsid w:val="009824FC"/>
    <w:rsid w:val="0098279F"/>
    <w:rsid w:val="009827C8"/>
    <w:rsid w:val="009829F2"/>
    <w:rsid w:val="009843A5"/>
    <w:rsid w:val="009847BE"/>
    <w:rsid w:val="00984BA6"/>
    <w:rsid w:val="00984D86"/>
    <w:rsid w:val="0098670C"/>
    <w:rsid w:val="009869AC"/>
    <w:rsid w:val="009878D4"/>
    <w:rsid w:val="00987E98"/>
    <w:rsid w:val="00990CAA"/>
    <w:rsid w:val="00990D7F"/>
    <w:rsid w:val="00990E66"/>
    <w:rsid w:val="00991B53"/>
    <w:rsid w:val="00992A0F"/>
    <w:rsid w:val="00992A15"/>
    <w:rsid w:val="00992CDC"/>
    <w:rsid w:val="00993223"/>
    <w:rsid w:val="009932B5"/>
    <w:rsid w:val="00993745"/>
    <w:rsid w:val="00993D4A"/>
    <w:rsid w:val="009945A8"/>
    <w:rsid w:val="009945F5"/>
    <w:rsid w:val="00995B92"/>
    <w:rsid w:val="0099619A"/>
    <w:rsid w:val="0099672E"/>
    <w:rsid w:val="009968E8"/>
    <w:rsid w:val="00996F22"/>
    <w:rsid w:val="0099716F"/>
    <w:rsid w:val="00997173"/>
    <w:rsid w:val="0099735E"/>
    <w:rsid w:val="00997431"/>
    <w:rsid w:val="0099798F"/>
    <w:rsid w:val="009A0661"/>
    <w:rsid w:val="009A0CAE"/>
    <w:rsid w:val="009A1B7D"/>
    <w:rsid w:val="009A2432"/>
    <w:rsid w:val="009A25F9"/>
    <w:rsid w:val="009A3510"/>
    <w:rsid w:val="009A3FB1"/>
    <w:rsid w:val="009A42B8"/>
    <w:rsid w:val="009A46EE"/>
    <w:rsid w:val="009A479D"/>
    <w:rsid w:val="009A49FB"/>
    <w:rsid w:val="009A4A0F"/>
    <w:rsid w:val="009A5506"/>
    <w:rsid w:val="009A56A3"/>
    <w:rsid w:val="009A6A0B"/>
    <w:rsid w:val="009A7803"/>
    <w:rsid w:val="009A7B75"/>
    <w:rsid w:val="009B03B4"/>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5865"/>
    <w:rsid w:val="009B5C85"/>
    <w:rsid w:val="009B60D5"/>
    <w:rsid w:val="009B6965"/>
    <w:rsid w:val="009B6AA0"/>
    <w:rsid w:val="009B6CA6"/>
    <w:rsid w:val="009B6FA7"/>
    <w:rsid w:val="009B78FB"/>
    <w:rsid w:val="009B7961"/>
    <w:rsid w:val="009B7F80"/>
    <w:rsid w:val="009C03D2"/>
    <w:rsid w:val="009C040D"/>
    <w:rsid w:val="009C1005"/>
    <w:rsid w:val="009C13F9"/>
    <w:rsid w:val="009C1655"/>
    <w:rsid w:val="009C1C53"/>
    <w:rsid w:val="009C1E1F"/>
    <w:rsid w:val="009C20D9"/>
    <w:rsid w:val="009C399B"/>
    <w:rsid w:val="009C46BA"/>
    <w:rsid w:val="009C472C"/>
    <w:rsid w:val="009C6021"/>
    <w:rsid w:val="009C6D52"/>
    <w:rsid w:val="009C7A7A"/>
    <w:rsid w:val="009C7B6A"/>
    <w:rsid w:val="009C7E4B"/>
    <w:rsid w:val="009D08BA"/>
    <w:rsid w:val="009D0A41"/>
    <w:rsid w:val="009D144C"/>
    <w:rsid w:val="009D1F43"/>
    <w:rsid w:val="009D3445"/>
    <w:rsid w:val="009D3625"/>
    <w:rsid w:val="009D42B2"/>
    <w:rsid w:val="009D43D9"/>
    <w:rsid w:val="009D4545"/>
    <w:rsid w:val="009D473E"/>
    <w:rsid w:val="009D4C82"/>
    <w:rsid w:val="009D532B"/>
    <w:rsid w:val="009D574A"/>
    <w:rsid w:val="009D58B1"/>
    <w:rsid w:val="009D5CB9"/>
    <w:rsid w:val="009D643B"/>
    <w:rsid w:val="009D64E7"/>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8B4"/>
    <w:rsid w:val="009E5BC6"/>
    <w:rsid w:val="009E620A"/>
    <w:rsid w:val="009E6338"/>
    <w:rsid w:val="009E6743"/>
    <w:rsid w:val="009E6C76"/>
    <w:rsid w:val="009E6D84"/>
    <w:rsid w:val="009E6DDA"/>
    <w:rsid w:val="009E77B4"/>
    <w:rsid w:val="009F0557"/>
    <w:rsid w:val="009F1007"/>
    <w:rsid w:val="009F167D"/>
    <w:rsid w:val="009F1A87"/>
    <w:rsid w:val="009F1F63"/>
    <w:rsid w:val="009F1F91"/>
    <w:rsid w:val="009F2FBD"/>
    <w:rsid w:val="009F3B72"/>
    <w:rsid w:val="009F3CB6"/>
    <w:rsid w:val="009F4027"/>
    <w:rsid w:val="009F5B07"/>
    <w:rsid w:val="009F62D8"/>
    <w:rsid w:val="009F7425"/>
    <w:rsid w:val="009F7637"/>
    <w:rsid w:val="009F7D0E"/>
    <w:rsid w:val="009F7DCC"/>
    <w:rsid w:val="00A004D2"/>
    <w:rsid w:val="00A01A36"/>
    <w:rsid w:val="00A01F06"/>
    <w:rsid w:val="00A0219B"/>
    <w:rsid w:val="00A02214"/>
    <w:rsid w:val="00A02801"/>
    <w:rsid w:val="00A02837"/>
    <w:rsid w:val="00A029A2"/>
    <w:rsid w:val="00A0327E"/>
    <w:rsid w:val="00A037A0"/>
    <w:rsid w:val="00A03D1E"/>
    <w:rsid w:val="00A044A4"/>
    <w:rsid w:val="00A05406"/>
    <w:rsid w:val="00A05CA3"/>
    <w:rsid w:val="00A05DF2"/>
    <w:rsid w:val="00A0601F"/>
    <w:rsid w:val="00A06578"/>
    <w:rsid w:val="00A06842"/>
    <w:rsid w:val="00A06986"/>
    <w:rsid w:val="00A0751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4884"/>
    <w:rsid w:val="00A160C2"/>
    <w:rsid w:val="00A1710D"/>
    <w:rsid w:val="00A1734C"/>
    <w:rsid w:val="00A17CE3"/>
    <w:rsid w:val="00A17CEF"/>
    <w:rsid w:val="00A17E6B"/>
    <w:rsid w:val="00A2009C"/>
    <w:rsid w:val="00A202AF"/>
    <w:rsid w:val="00A20957"/>
    <w:rsid w:val="00A20EE5"/>
    <w:rsid w:val="00A21435"/>
    <w:rsid w:val="00A21727"/>
    <w:rsid w:val="00A21E47"/>
    <w:rsid w:val="00A2208C"/>
    <w:rsid w:val="00A224D5"/>
    <w:rsid w:val="00A22ADF"/>
    <w:rsid w:val="00A22BE3"/>
    <w:rsid w:val="00A2319D"/>
    <w:rsid w:val="00A2389F"/>
    <w:rsid w:val="00A239E1"/>
    <w:rsid w:val="00A23CF5"/>
    <w:rsid w:val="00A241F8"/>
    <w:rsid w:val="00A2552A"/>
    <w:rsid w:val="00A25C50"/>
    <w:rsid w:val="00A262C3"/>
    <w:rsid w:val="00A262F4"/>
    <w:rsid w:val="00A2639E"/>
    <w:rsid w:val="00A274F7"/>
    <w:rsid w:val="00A3039B"/>
    <w:rsid w:val="00A306B3"/>
    <w:rsid w:val="00A30886"/>
    <w:rsid w:val="00A30A9F"/>
    <w:rsid w:val="00A3143D"/>
    <w:rsid w:val="00A31578"/>
    <w:rsid w:val="00A32B4C"/>
    <w:rsid w:val="00A32E92"/>
    <w:rsid w:val="00A34B3A"/>
    <w:rsid w:val="00A3589C"/>
    <w:rsid w:val="00A35BC1"/>
    <w:rsid w:val="00A36410"/>
    <w:rsid w:val="00A36A3F"/>
    <w:rsid w:val="00A36B23"/>
    <w:rsid w:val="00A36C9F"/>
    <w:rsid w:val="00A36D0C"/>
    <w:rsid w:val="00A403DE"/>
    <w:rsid w:val="00A407B5"/>
    <w:rsid w:val="00A40834"/>
    <w:rsid w:val="00A40DA9"/>
    <w:rsid w:val="00A41186"/>
    <w:rsid w:val="00A41455"/>
    <w:rsid w:val="00A41AF4"/>
    <w:rsid w:val="00A4201A"/>
    <w:rsid w:val="00A42214"/>
    <w:rsid w:val="00A422B1"/>
    <w:rsid w:val="00A4354E"/>
    <w:rsid w:val="00A43C42"/>
    <w:rsid w:val="00A4440A"/>
    <w:rsid w:val="00A44782"/>
    <w:rsid w:val="00A44CAF"/>
    <w:rsid w:val="00A44FB9"/>
    <w:rsid w:val="00A44FBA"/>
    <w:rsid w:val="00A456E2"/>
    <w:rsid w:val="00A461B2"/>
    <w:rsid w:val="00A46DAC"/>
    <w:rsid w:val="00A46EEB"/>
    <w:rsid w:val="00A47BE9"/>
    <w:rsid w:val="00A47E57"/>
    <w:rsid w:val="00A50220"/>
    <w:rsid w:val="00A5072E"/>
    <w:rsid w:val="00A50FF8"/>
    <w:rsid w:val="00A510D1"/>
    <w:rsid w:val="00A51625"/>
    <w:rsid w:val="00A517CA"/>
    <w:rsid w:val="00A52124"/>
    <w:rsid w:val="00A522F1"/>
    <w:rsid w:val="00A53F9E"/>
    <w:rsid w:val="00A542CF"/>
    <w:rsid w:val="00A54923"/>
    <w:rsid w:val="00A54DF0"/>
    <w:rsid w:val="00A5526C"/>
    <w:rsid w:val="00A55710"/>
    <w:rsid w:val="00A56B5F"/>
    <w:rsid w:val="00A56E98"/>
    <w:rsid w:val="00A56F8E"/>
    <w:rsid w:val="00A5786F"/>
    <w:rsid w:val="00A57E2A"/>
    <w:rsid w:val="00A57ED9"/>
    <w:rsid w:val="00A60B7A"/>
    <w:rsid w:val="00A6110E"/>
    <w:rsid w:val="00A6193A"/>
    <w:rsid w:val="00A6198E"/>
    <w:rsid w:val="00A621D0"/>
    <w:rsid w:val="00A62EDD"/>
    <w:rsid w:val="00A63416"/>
    <w:rsid w:val="00A643FF"/>
    <w:rsid w:val="00A64D75"/>
    <w:rsid w:val="00A65018"/>
    <w:rsid w:val="00A658A1"/>
    <w:rsid w:val="00A65F56"/>
    <w:rsid w:val="00A66E25"/>
    <w:rsid w:val="00A6761E"/>
    <w:rsid w:val="00A67681"/>
    <w:rsid w:val="00A70181"/>
    <w:rsid w:val="00A70249"/>
    <w:rsid w:val="00A70360"/>
    <w:rsid w:val="00A7066C"/>
    <w:rsid w:val="00A70BA8"/>
    <w:rsid w:val="00A70D0F"/>
    <w:rsid w:val="00A70F1D"/>
    <w:rsid w:val="00A71013"/>
    <w:rsid w:val="00A715FB"/>
    <w:rsid w:val="00A71A54"/>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30C"/>
    <w:rsid w:val="00A86664"/>
    <w:rsid w:val="00A868EA"/>
    <w:rsid w:val="00A873C7"/>
    <w:rsid w:val="00A87B28"/>
    <w:rsid w:val="00A90A5D"/>
    <w:rsid w:val="00A90D5F"/>
    <w:rsid w:val="00A918B3"/>
    <w:rsid w:val="00A92050"/>
    <w:rsid w:val="00A934F6"/>
    <w:rsid w:val="00A93FBA"/>
    <w:rsid w:val="00A940DD"/>
    <w:rsid w:val="00A94906"/>
    <w:rsid w:val="00A94A1F"/>
    <w:rsid w:val="00A9506A"/>
    <w:rsid w:val="00A950B7"/>
    <w:rsid w:val="00A95250"/>
    <w:rsid w:val="00A955A8"/>
    <w:rsid w:val="00A9564C"/>
    <w:rsid w:val="00A960B3"/>
    <w:rsid w:val="00A9690F"/>
    <w:rsid w:val="00A96917"/>
    <w:rsid w:val="00A96C2D"/>
    <w:rsid w:val="00A96C70"/>
    <w:rsid w:val="00AA0028"/>
    <w:rsid w:val="00AA00FA"/>
    <w:rsid w:val="00AA0D97"/>
    <w:rsid w:val="00AA0F02"/>
    <w:rsid w:val="00AA11DA"/>
    <w:rsid w:val="00AA146B"/>
    <w:rsid w:val="00AA1C51"/>
    <w:rsid w:val="00AA2344"/>
    <w:rsid w:val="00AA23D6"/>
    <w:rsid w:val="00AA2996"/>
    <w:rsid w:val="00AA29A2"/>
    <w:rsid w:val="00AA2CCF"/>
    <w:rsid w:val="00AA4790"/>
    <w:rsid w:val="00AA503A"/>
    <w:rsid w:val="00AA54D4"/>
    <w:rsid w:val="00AA5A48"/>
    <w:rsid w:val="00AA6141"/>
    <w:rsid w:val="00AA6A04"/>
    <w:rsid w:val="00AA6E34"/>
    <w:rsid w:val="00AA7106"/>
    <w:rsid w:val="00AA797E"/>
    <w:rsid w:val="00AA79A3"/>
    <w:rsid w:val="00AB1AF0"/>
    <w:rsid w:val="00AB1CB3"/>
    <w:rsid w:val="00AB24FA"/>
    <w:rsid w:val="00AB2729"/>
    <w:rsid w:val="00AB2B62"/>
    <w:rsid w:val="00AB3FFB"/>
    <w:rsid w:val="00AB4179"/>
    <w:rsid w:val="00AB4182"/>
    <w:rsid w:val="00AB4875"/>
    <w:rsid w:val="00AB4926"/>
    <w:rsid w:val="00AB4D72"/>
    <w:rsid w:val="00AB510A"/>
    <w:rsid w:val="00AB5AF1"/>
    <w:rsid w:val="00AB6DF0"/>
    <w:rsid w:val="00AB72B5"/>
    <w:rsid w:val="00AB7935"/>
    <w:rsid w:val="00AB7BD6"/>
    <w:rsid w:val="00AB7BE0"/>
    <w:rsid w:val="00AB7F4E"/>
    <w:rsid w:val="00AC0342"/>
    <w:rsid w:val="00AC09AE"/>
    <w:rsid w:val="00AC0A24"/>
    <w:rsid w:val="00AC0AA5"/>
    <w:rsid w:val="00AC0C7F"/>
    <w:rsid w:val="00AC1827"/>
    <w:rsid w:val="00AC198A"/>
    <w:rsid w:val="00AC1A87"/>
    <w:rsid w:val="00AC2039"/>
    <w:rsid w:val="00AC256F"/>
    <w:rsid w:val="00AC311F"/>
    <w:rsid w:val="00AC39DC"/>
    <w:rsid w:val="00AC4067"/>
    <w:rsid w:val="00AC459B"/>
    <w:rsid w:val="00AC45BD"/>
    <w:rsid w:val="00AC51AA"/>
    <w:rsid w:val="00AC645D"/>
    <w:rsid w:val="00AC6B38"/>
    <w:rsid w:val="00AC73B9"/>
    <w:rsid w:val="00AC7C46"/>
    <w:rsid w:val="00AD028E"/>
    <w:rsid w:val="00AD19DD"/>
    <w:rsid w:val="00AD2301"/>
    <w:rsid w:val="00AD2922"/>
    <w:rsid w:val="00AD355B"/>
    <w:rsid w:val="00AD3E31"/>
    <w:rsid w:val="00AD4D62"/>
    <w:rsid w:val="00AD4E5F"/>
    <w:rsid w:val="00AD5560"/>
    <w:rsid w:val="00AD5724"/>
    <w:rsid w:val="00AD5CC9"/>
    <w:rsid w:val="00AD627D"/>
    <w:rsid w:val="00AD7D9C"/>
    <w:rsid w:val="00AE0339"/>
    <w:rsid w:val="00AE0641"/>
    <w:rsid w:val="00AE083D"/>
    <w:rsid w:val="00AE08F1"/>
    <w:rsid w:val="00AE0916"/>
    <w:rsid w:val="00AE10B9"/>
    <w:rsid w:val="00AE1609"/>
    <w:rsid w:val="00AE164D"/>
    <w:rsid w:val="00AE18D4"/>
    <w:rsid w:val="00AE222D"/>
    <w:rsid w:val="00AE311D"/>
    <w:rsid w:val="00AE3722"/>
    <w:rsid w:val="00AE3C28"/>
    <w:rsid w:val="00AE4160"/>
    <w:rsid w:val="00AE41CD"/>
    <w:rsid w:val="00AE42EA"/>
    <w:rsid w:val="00AE4FBF"/>
    <w:rsid w:val="00AE56DC"/>
    <w:rsid w:val="00AE587A"/>
    <w:rsid w:val="00AE6829"/>
    <w:rsid w:val="00AE771F"/>
    <w:rsid w:val="00AF018C"/>
    <w:rsid w:val="00AF034C"/>
    <w:rsid w:val="00AF08D6"/>
    <w:rsid w:val="00AF14A3"/>
    <w:rsid w:val="00AF1657"/>
    <w:rsid w:val="00AF19F4"/>
    <w:rsid w:val="00AF201A"/>
    <w:rsid w:val="00AF2634"/>
    <w:rsid w:val="00AF2F46"/>
    <w:rsid w:val="00AF3809"/>
    <w:rsid w:val="00AF41C2"/>
    <w:rsid w:val="00AF5167"/>
    <w:rsid w:val="00AF54E7"/>
    <w:rsid w:val="00AF5833"/>
    <w:rsid w:val="00AF5CE6"/>
    <w:rsid w:val="00AF6018"/>
    <w:rsid w:val="00AF6F14"/>
    <w:rsid w:val="00AF7203"/>
    <w:rsid w:val="00AF7373"/>
    <w:rsid w:val="00AF746A"/>
    <w:rsid w:val="00B00CCD"/>
    <w:rsid w:val="00B01AAA"/>
    <w:rsid w:val="00B01E65"/>
    <w:rsid w:val="00B0244E"/>
    <w:rsid w:val="00B02F7B"/>
    <w:rsid w:val="00B0318E"/>
    <w:rsid w:val="00B039FF"/>
    <w:rsid w:val="00B03D90"/>
    <w:rsid w:val="00B04023"/>
    <w:rsid w:val="00B04107"/>
    <w:rsid w:val="00B04BC4"/>
    <w:rsid w:val="00B06181"/>
    <w:rsid w:val="00B06194"/>
    <w:rsid w:val="00B06524"/>
    <w:rsid w:val="00B06656"/>
    <w:rsid w:val="00B10172"/>
    <w:rsid w:val="00B1071C"/>
    <w:rsid w:val="00B10AA8"/>
    <w:rsid w:val="00B11237"/>
    <w:rsid w:val="00B11250"/>
    <w:rsid w:val="00B11AA3"/>
    <w:rsid w:val="00B11D2D"/>
    <w:rsid w:val="00B124A6"/>
    <w:rsid w:val="00B127EE"/>
    <w:rsid w:val="00B12C91"/>
    <w:rsid w:val="00B12D7F"/>
    <w:rsid w:val="00B13464"/>
    <w:rsid w:val="00B137A6"/>
    <w:rsid w:val="00B139D4"/>
    <w:rsid w:val="00B13CFB"/>
    <w:rsid w:val="00B14270"/>
    <w:rsid w:val="00B14290"/>
    <w:rsid w:val="00B146C2"/>
    <w:rsid w:val="00B14B73"/>
    <w:rsid w:val="00B14CC2"/>
    <w:rsid w:val="00B14FF0"/>
    <w:rsid w:val="00B15023"/>
    <w:rsid w:val="00B150CC"/>
    <w:rsid w:val="00B15B28"/>
    <w:rsid w:val="00B16101"/>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95D"/>
    <w:rsid w:val="00B25B80"/>
    <w:rsid w:val="00B269F8"/>
    <w:rsid w:val="00B272B2"/>
    <w:rsid w:val="00B303FC"/>
    <w:rsid w:val="00B31372"/>
    <w:rsid w:val="00B313EB"/>
    <w:rsid w:val="00B31D96"/>
    <w:rsid w:val="00B32636"/>
    <w:rsid w:val="00B338F1"/>
    <w:rsid w:val="00B340AD"/>
    <w:rsid w:val="00B344E0"/>
    <w:rsid w:val="00B34676"/>
    <w:rsid w:val="00B34BF8"/>
    <w:rsid w:val="00B35D13"/>
    <w:rsid w:val="00B36528"/>
    <w:rsid w:val="00B36EEE"/>
    <w:rsid w:val="00B36FB5"/>
    <w:rsid w:val="00B37649"/>
    <w:rsid w:val="00B378C4"/>
    <w:rsid w:val="00B37BF3"/>
    <w:rsid w:val="00B400B9"/>
    <w:rsid w:val="00B40967"/>
    <w:rsid w:val="00B409B8"/>
    <w:rsid w:val="00B40BC3"/>
    <w:rsid w:val="00B41221"/>
    <w:rsid w:val="00B41D73"/>
    <w:rsid w:val="00B41E05"/>
    <w:rsid w:val="00B4241F"/>
    <w:rsid w:val="00B425FC"/>
    <w:rsid w:val="00B4270F"/>
    <w:rsid w:val="00B4287D"/>
    <w:rsid w:val="00B42CC0"/>
    <w:rsid w:val="00B434CE"/>
    <w:rsid w:val="00B43896"/>
    <w:rsid w:val="00B44201"/>
    <w:rsid w:val="00B45201"/>
    <w:rsid w:val="00B45B00"/>
    <w:rsid w:val="00B46158"/>
    <w:rsid w:val="00B4639A"/>
    <w:rsid w:val="00B46D95"/>
    <w:rsid w:val="00B476E7"/>
    <w:rsid w:val="00B50E92"/>
    <w:rsid w:val="00B50EC9"/>
    <w:rsid w:val="00B51A50"/>
    <w:rsid w:val="00B51CE8"/>
    <w:rsid w:val="00B52196"/>
    <w:rsid w:val="00B52892"/>
    <w:rsid w:val="00B52905"/>
    <w:rsid w:val="00B52B9F"/>
    <w:rsid w:val="00B5369F"/>
    <w:rsid w:val="00B53929"/>
    <w:rsid w:val="00B543C3"/>
    <w:rsid w:val="00B55312"/>
    <w:rsid w:val="00B555A3"/>
    <w:rsid w:val="00B55802"/>
    <w:rsid w:val="00B56203"/>
    <w:rsid w:val="00B563DD"/>
    <w:rsid w:val="00B566FA"/>
    <w:rsid w:val="00B569A8"/>
    <w:rsid w:val="00B56CD2"/>
    <w:rsid w:val="00B57967"/>
    <w:rsid w:val="00B6026E"/>
    <w:rsid w:val="00B62641"/>
    <w:rsid w:val="00B62E20"/>
    <w:rsid w:val="00B64146"/>
    <w:rsid w:val="00B65777"/>
    <w:rsid w:val="00B65BB9"/>
    <w:rsid w:val="00B65C76"/>
    <w:rsid w:val="00B65C87"/>
    <w:rsid w:val="00B660C2"/>
    <w:rsid w:val="00B66343"/>
    <w:rsid w:val="00B67A00"/>
    <w:rsid w:val="00B67B71"/>
    <w:rsid w:val="00B70C66"/>
    <w:rsid w:val="00B711BF"/>
    <w:rsid w:val="00B71230"/>
    <w:rsid w:val="00B7176A"/>
    <w:rsid w:val="00B71BC0"/>
    <w:rsid w:val="00B71ED3"/>
    <w:rsid w:val="00B72686"/>
    <w:rsid w:val="00B72AE6"/>
    <w:rsid w:val="00B73888"/>
    <w:rsid w:val="00B73A01"/>
    <w:rsid w:val="00B75AD6"/>
    <w:rsid w:val="00B76302"/>
    <w:rsid w:val="00B76EB9"/>
    <w:rsid w:val="00B7725B"/>
    <w:rsid w:val="00B778E9"/>
    <w:rsid w:val="00B77F28"/>
    <w:rsid w:val="00B80798"/>
    <w:rsid w:val="00B80A1E"/>
    <w:rsid w:val="00B80FD1"/>
    <w:rsid w:val="00B811C2"/>
    <w:rsid w:val="00B81D50"/>
    <w:rsid w:val="00B83593"/>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8785F"/>
    <w:rsid w:val="00B902DD"/>
    <w:rsid w:val="00B90813"/>
    <w:rsid w:val="00B91112"/>
    <w:rsid w:val="00B911FE"/>
    <w:rsid w:val="00B916B9"/>
    <w:rsid w:val="00B91E1C"/>
    <w:rsid w:val="00B92550"/>
    <w:rsid w:val="00B92BEE"/>
    <w:rsid w:val="00B93064"/>
    <w:rsid w:val="00B9331F"/>
    <w:rsid w:val="00B93349"/>
    <w:rsid w:val="00B935E7"/>
    <w:rsid w:val="00B93C7F"/>
    <w:rsid w:val="00B93EDC"/>
    <w:rsid w:val="00B941A8"/>
    <w:rsid w:val="00B942F2"/>
    <w:rsid w:val="00B9497F"/>
    <w:rsid w:val="00B952FF"/>
    <w:rsid w:val="00B956DF"/>
    <w:rsid w:val="00B965D9"/>
    <w:rsid w:val="00B968DA"/>
    <w:rsid w:val="00B97D4D"/>
    <w:rsid w:val="00BA0384"/>
    <w:rsid w:val="00BA1137"/>
    <w:rsid w:val="00BA1D5B"/>
    <w:rsid w:val="00BA38E4"/>
    <w:rsid w:val="00BA3BA4"/>
    <w:rsid w:val="00BA3FC8"/>
    <w:rsid w:val="00BA419F"/>
    <w:rsid w:val="00BA4BBB"/>
    <w:rsid w:val="00BA51E6"/>
    <w:rsid w:val="00BA53B3"/>
    <w:rsid w:val="00BA59ED"/>
    <w:rsid w:val="00BA5A15"/>
    <w:rsid w:val="00BA5D51"/>
    <w:rsid w:val="00BA6A24"/>
    <w:rsid w:val="00BA6DB4"/>
    <w:rsid w:val="00BB0689"/>
    <w:rsid w:val="00BB1050"/>
    <w:rsid w:val="00BB1075"/>
    <w:rsid w:val="00BB17B7"/>
    <w:rsid w:val="00BB22F5"/>
    <w:rsid w:val="00BB25F8"/>
    <w:rsid w:val="00BB2883"/>
    <w:rsid w:val="00BB2C44"/>
    <w:rsid w:val="00BB3EC6"/>
    <w:rsid w:val="00BB4BED"/>
    <w:rsid w:val="00BB4E47"/>
    <w:rsid w:val="00BB5C54"/>
    <w:rsid w:val="00BB60BF"/>
    <w:rsid w:val="00BB75D6"/>
    <w:rsid w:val="00BB79C1"/>
    <w:rsid w:val="00BB7C50"/>
    <w:rsid w:val="00BC09CC"/>
    <w:rsid w:val="00BC0CFF"/>
    <w:rsid w:val="00BC166B"/>
    <w:rsid w:val="00BC1A45"/>
    <w:rsid w:val="00BC1B09"/>
    <w:rsid w:val="00BC286C"/>
    <w:rsid w:val="00BC30C5"/>
    <w:rsid w:val="00BC3517"/>
    <w:rsid w:val="00BC3E6C"/>
    <w:rsid w:val="00BC4310"/>
    <w:rsid w:val="00BC4551"/>
    <w:rsid w:val="00BC52FE"/>
    <w:rsid w:val="00BC5472"/>
    <w:rsid w:val="00BC5672"/>
    <w:rsid w:val="00BC5EE8"/>
    <w:rsid w:val="00BC6D19"/>
    <w:rsid w:val="00BC7B30"/>
    <w:rsid w:val="00BC7E93"/>
    <w:rsid w:val="00BD0204"/>
    <w:rsid w:val="00BD0223"/>
    <w:rsid w:val="00BD042B"/>
    <w:rsid w:val="00BD064D"/>
    <w:rsid w:val="00BD0878"/>
    <w:rsid w:val="00BD0EA3"/>
    <w:rsid w:val="00BD1AC1"/>
    <w:rsid w:val="00BD1CCE"/>
    <w:rsid w:val="00BD2E60"/>
    <w:rsid w:val="00BD35C4"/>
    <w:rsid w:val="00BD36EB"/>
    <w:rsid w:val="00BD3A6C"/>
    <w:rsid w:val="00BD46D0"/>
    <w:rsid w:val="00BD4C25"/>
    <w:rsid w:val="00BD4F31"/>
    <w:rsid w:val="00BD5521"/>
    <w:rsid w:val="00BD5C14"/>
    <w:rsid w:val="00BD5D6D"/>
    <w:rsid w:val="00BD7550"/>
    <w:rsid w:val="00BE004C"/>
    <w:rsid w:val="00BE0EB5"/>
    <w:rsid w:val="00BE0EFD"/>
    <w:rsid w:val="00BE1362"/>
    <w:rsid w:val="00BE1613"/>
    <w:rsid w:val="00BE1EA9"/>
    <w:rsid w:val="00BE1EFB"/>
    <w:rsid w:val="00BE21AA"/>
    <w:rsid w:val="00BE2950"/>
    <w:rsid w:val="00BE2C54"/>
    <w:rsid w:val="00BE2E29"/>
    <w:rsid w:val="00BE2F4A"/>
    <w:rsid w:val="00BE2F6A"/>
    <w:rsid w:val="00BE3841"/>
    <w:rsid w:val="00BE3C2F"/>
    <w:rsid w:val="00BE44E8"/>
    <w:rsid w:val="00BE600D"/>
    <w:rsid w:val="00BE637B"/>
    <w:rsid w:val="00BE6AD7"/>
    <w:rsid w:val="00BE6D72"/>
    <w:rsid w:val="00BE7270"/>
    <w:rsid w:val="00BE79AC"/>
    <w:rsid w:val="00BE7B8A"/>
    <w:rsid w:val="00BF01A2"/>
    <w:rsid w:val="00BF0979"/>
    <w:rsid w:val="00BF0BBD"/>
    <w:rsid w:val="00BF176B"/>
    <w:rsid w:val="00BF1802"/>
    <w:rsid w:val="00BF1825"/>
    <w:rsid w:val="00BF2B8C"/>
    <w:rsid w:val="00BF310D"/>
    <w:rsid w:val="00BF34F4"/>
    <w:rsid w:val="00BF3CFA"/>
    <w:rsid w:val="00BF3E30"/>
    <w:rsid w:val="00BF3E64"/>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5EC9"/>
    <w:rsid w:val="00C06D43"/>
    <w:rsid w:val="00C06EBE"/>
    <w:rsid w:val="00C076A5"/>
    <w:rsid w:val="00C076B1"/>
    <w:rsid w:val="00C079B7"/>
    <w:rsid w:val="00C10B84"/>
    <w:rsid w:val="00C11654"/>
    <w:rsid w:val="00C11907"/>
    <w:rsid w:val="00C119F2"/>
    <w:rsid w:val="00C120E0"/>
    <w:rsid w:val="00C12645"/>
    <w:rsid w:val="00C12CAA"/>
    <w:rsid w:val="00C12DDC"/>
    <w:rsid w:val="00C13EEC"/>
    <w:rsid w:val="00C13FA1"/>
    <w:rsid w:val="00C14208"/>
    <w:rsid w:val="00C14B56"/>
    <w:rsid w:val="00C1505A"/>
    <w:rsid w:val="00C164F7"/>
    <w:rsid w:val="00C169D0"/>
    <w:rsid w:val="00C17257"/>
    <w:rsid w:val="00C17561"/>
    <w:rsid w:val="00C17823"/>
    <w:rsid w:val="00C1782C"/>
    <w:rsid w:val="00C17F74"/>
    <w:rsid w:val="00C20120"/>
    <w:rsid w:val="00C205FB"/>
    <w:rsid w:val="00C20BA4"/>
    <w:rsid w:val="00C21BB2"/>
    <w:rsid w:val="00C21E7A"/>
    <w:rsid w:val="00C22046"/>
    <w:rsid w:val="00C23186"/>
    <w:rsid w:val="00C23F22"/>
    <w:rsid w:val="00C24453"/>
    <w:rsid w:val="00C244E9"/>
    <w:rsid w:val="00C24BE2"/>
    <w:rsid w:val="00C25056"/>
    <w:rsid w:val="00C255D2"/>
    <w:rsid w:val="00C2596E"/>
    <w:rsid w:val="00C259A3"/>
    <w:rsid w:val="00C25BF9"/>
    <w:rsid w:val="00C262CD"/>
    <w:rsid w:val="00C266A9"/>
    <w:rsid w:val="00C26785"/>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4D30"/>
    <w:rsid w:val="00C351A3"/>
    <w:rsid w:val="00C36217"/>
    <w:rsid w:val="00C36A6B"/>
    <w:rsid w:val="00C36ACA"/>
    <w:rsid w:val="00C36B62"/>
    <w:rsid w:val="00C36FFC"/>
    <w:rsid w:val="00C371AB"/>
    <w:rsid w:val="00C40492"/>
    <w:rsid w:val="00C40B1B"/>
    <w:rsid w:val="00C418A8"/>
    <w:rsid w:val="00C418CF"/>
    <w:rsid w:val="00C41B5C"/>
    <w:rsid w:val="00C42851"/>
    <w:rsid w:val="00C42D99"/>
    <w:rsid w:val="00C43406"/>
    <w:rsid w:val="00C43461"/>
    <w:rsid w:val="00C43CB8"/>
    <w:rsid w:val="00C43F44"/>
    <w:rsid w:val="00C4412E"/>
    <w:rsid w:val="00C4444E"/>
    <w:rsid w:val="00C45E8C"/>
    <w:rsid w:val="00C46082"/>
    <w:rsid w:val="00C46092"/>
    <w:rsid w:val="00C463DB"/>
    <w:rsid w:val="00C46678"/>
    <w:rsid w:val="00C476CF"/>
    <w:rsid w:val="00C47A17"/>
    <w:rsid w:val="00C47A1B"/>
    <w:rsid w:val="00C5009E"/>
    <w:rsid w:val="00C50139"/>
    <w:rsid w:val="00C50498"/>
    <w:rsid w:val="00C5091B"/>
    <w:rsid w:val="00C50F07"/>
    <w:rsid w:val="00C5165A"/>
    <w:rsid w:val="00C51ABC"/>
    <w:rsid w:val="00C51F45"/>
    <w:rsid w:val="00C520A3"/>
    <w:rsid w:val="00C529E7"/>
    <w:rsid w:val="00C52B2F"/>
    <w:rsid w:val="00C53AA1"/>
    <w:rsid w:val="00C53E53"/>
    <w:rsid w:val="00C55085"/>
    <w:rsid w:val="00C55350"/>
    <w:rsid w:val="00C5547A"/>
    <w:rsid w:val="00C55AB1"/>
    <w:rsid w:val="00C55C53"/>
    <w:rsid w:val="00C55DB3"/>
    <w:rsid w:val="00C560CA"/>
    <w:rsid w:val="00C5624A"/>
    <w:rsid w:val="00C5689E"/>
    <w:rsid w:val="00C56D4C"/>
    <w:rsid w:val="00C60378"/>
    <w:rsid w:val="00C6098F"/>
    <w:rsid w:val="00C60E38"/>
    <w:rsid w:val="00C61240"/>
    <w:rsid w:val="00C6142D"/>
    <w:rsid w:val="00C618A4"/>
    <w:rsid w:val="00C618EA"/>
    <w:rsid w:val="00C62CD2"/>
    <w:rsid w:val="00C6427B"/>
    <w:rsid w:val="00C647DB"/>
    <w:rsid w:val="00C64C97"/>
    <w:rsid w:val="00C64D9C"/>
    <w:rsid w:val="00C6501B"/>
    <w:rsid w:val="00C65C4E"/>
    <w:rsid w:val="00C6631C"/>
    <w:rsid w:val="00C669C6"/>
    <w:rsid w:val="00C66EA6"/>
    <w:rsid w:val="00C6721A"/>
    <w:rsid w:val="00C6727E"/>
    <w:rsid w:val="00C67416"/>
    <w:rsid w:val="00C674E6"/>
    <w:rsid w:val="00C678FA"/>
    <w:rsid w:val="00C7066E"/>
    <w:rsid w:val="00C715F2"/>
    <w:rsid w:val="00C72731"/>
    <w:rsid w:val="00C728D8"/>
    <w:rsid w:val="00C72AA2"/>
    <w:rsid w:val="00C72CFB"/>
    <w:rsid w:val="00C72FFD"/>
    <w:rsid w:val="00C7375B"/>
    <w:rsid w:val="00C73FC1"/>
    <w:rsid w:val="00C74F11"/>
    <w:rsid w:val="00C75350"/>
    <w:rsid w:val="00C753C5"/>
    <w:rsid w:val="00C753DC"/>
    <w:rsid w:val="00C75F72"/>
    <w:rsid w:val="00C75FF1"/>
    <w:rsid w:val="00C77B00"/>
    <w:rsid w:val="00C77BCF"/>
    <w:rsid w:val="00C77DFA"/>
    <w:rsid w:val="00C77EB1"/>
    <w:rsid w:val="00C80824"/>
    <w:rsid w:val="00C80A2F"/>
    <w:rsid w:val="00C80E87"/>
    <w:rsid w:val="00C80E9D"/>
    <w:rsid w:val="00C81046"/>
    <w:rsid w:val="00C8234B"/>
    <w:rsid w:val="00C82492"/>
    <w:rsid w:val="00C82647"/>
    <w:rsid w:val="00C82E13"/>
    <w:rsid w:val="00C82FDD"/>
    <w:rsid w:val="00C838F6"/>
    <w:rsid w:val="00C840D0"/>
    <w:rsid w:val="00C84E66"/>
    <w:rsid w:val="00C84F35"/>
    <w:rsid w:val="00C85868"/>
    <w:rsid w:val="00C858C4"/>
    <w:rsid w:val="00C85AEE"/>
    <w:rsid w:val="00C86241"/>
    <w:rsid w:val="00C86668"/>
    <w:rsid w:val="00C86BD2"/>
    <w:rsid w:val="00C86BD8"/>
    <w:rsid w:val="00C873F7"/>
    <w:rsid w:val="00C87999"/>
    <w:rsid w:val="00C87B05"/>
    <w:rsid w:val="00C901ED"/>
    <w:rsid w:val="00C90999"/>
    <w:rsid w:val="00C90A91"/>
    <w:rsid w:val="00C90D31"/>
    <w:rsid w:val="00C91206"/>
    <w:rsid w:val="00C926E0"/>
    <w:rsid w:val="00C92969"/>
    <w:rsid w:val="00C93666"/>
    <w:rsid w:val="00C9419E"/>
    <w:rsid w:val="00C94523"/>
    <w:rsid w:val="00C947F4"/>
    <w:rsid w:val="00C9494F"/>
    <w:rsid w:val="00C94BED"/>
    <w:rsid w:val="00C951A4"/>
    <w:rsid w:val="00C95209"/>
    <w:rsid w:val="00C95925"/>
    <w:rsid w:val="00C95DCB"/>
    <w:rsid w:val="00C96E08"/>
    <w:rsid w:val="00C974E1"/>
    <w:rsid w:val="00C97A20"/>
    <w:rsid w:val="00C97F5A"/>
    <w:rsid w:val="00CA1B7E"/>
    <w:rsid w:val="00CA1B85"/>
    <w:rsid w:val="00CA23CD"/>
    <w:rsid w:val="00CA2A22"/>
    <w:rsid w:val="00CA2D60"/>
    <w:rsid w:val="00CA3048"/>
    <w:rsid w:val="00CA3BDD"/>
    <w:rsid w:val="00CA4470"/>
    <w:rsid w:val="00CA4D21"/>
    <w:rsid w:val="00CA5088"/>
    <w:rsid w:val="00CA5432"/>
    <w:rsid w:val="00CA6B42"/>
    <w:rsid w:val="00CA7E5B"/>
    <w:rsid w:val="00CA7ECF"/>
    <w:rsid w:val="00CB08D4"/>
    <w:rsid w:val="00CB18BA"/>
    <w:rsid w:val="00CB28A9"/>
    <w:rsid w:val="00CB29A7"/>
    <w:rsid w:val="00CB3689"/>
    <w:rsid w:val="00CB3BBF"/>
    <w:rsid w:val="00CB485A"/>
    <w:rsid w:val="00CB4961"/>
    <w:rsid w:val="00CB4C6B"/>
    <w:rsid w:val="00CB4F32"/>
    <w:rsid w:val="00CB5034"/>
    <w:rsid w:val="00CB54A2"/>
    <w:rsid w:val="00CB54B8"/>
    <w:rsid w:val="00CB58A6"/>
    <w:rsid w:val="00CB5D41"/>
    <w:rsid w:val="00CB5D64"/>
    <w:rsid w:val="00CB63AD"/>
    <w:rsid w:val="00CB6517"/>
    <w:rsid w:val="00CB6FA7"/>
    <w:rsid w:val="00CC0066"/>
    <w:rsid w:val="00CC017B"/>
    <w:rsid w:val="00CC0461"/>
    <w:rsid w:val="00CC0693"/>
    <w:rsid w:val="00CC1B7A"/>
    <w:rsid w:val="00CC1F9E"/>
    <w:rsid w:val="00CC1FB7"/>
    <w:rsid w:val="00CC2A9B"/>
    <w:rsid w:val="00CC3A07"/>
    <w:rsid w:val="00CC4124"/>
    <w:rsid w:val="00CC4918"/>
    <w:rsid w:val="00CC4D91"/>
    <w:rsid w:val="00CC5E57"/>
    <w:rsid w:val="00CC669A"/>
    <w:rsid w:val="00CC670C"/>
    <w:rsid w:val="00CC69E7"/>
    <w:rsid w:val="00CC6F1C"/>
    <w:rsid w:val="00CC7291"/>
    <w:rsid w:val="00CC7456"/>
    <w:rsid w:val="00CC74CA"/>
    <w:rsid w:val="00CC7D5C"/>
    <w:rsid w:val="00CD05EC"/>
    <w:rsid w:val="00CD065B"/>
    <w:rsid w:val="00CD0A96"/>
    <w:rsid w:val="00CD1084"/>
    <w:rsid w:val="00CD1833"/>
    <w:rsid w:val="00CD1DF9"/>
    <w:rsid w:val="00CD2519"/>
    <w:rsid w:val="00CD2938"/>
    <w:rsid w:val="00CD2E35"/>
    <w:rsid w:val="00CD30D7"/>
    <w:rsid w:val="00CD3844"/>
    <w:rsid w:val="00CD3B43"/>
    <w:rsid w:val="00CD3EC7"/>
    <w:rsid w:val="00CD4323"/>
    <w:rsid w:val="00CD4369"/>
    <w:rsid w:val="00CD5217"/>
    <w:rsid w:val="00CD6959"/>
    <w:rsid w:val="00CD79F4"/>
    <w:rsid w:val="00CD7D68"/>
    <w:rsid w:val="00CE0D6B"/>
    <w:rsid w:val="00CE0D87"/>
    <w:rsid w:val="00CE10DF"/>
    <w:rsid w:val="00CE1635"/>
    <w:rsid w:val="00CE2190"/>
    <w:rsid w:val="00CE22BA"/>
    <w:rsid w:val="00CE232F"/>
    <w:rsid w:val="00CE280D"/>
    <w:rsid w:val="00CE2AAA"/>
    <w:rsid w:val="00CE48D0"/>
    <w:rsid w:val="00CE566A"/>
    <w:rsid w:val="00CE5AB8"/>
    <w:rsid w:val="00CE5B7B"/>
    <w:rsid w:val="00CE5D03"/>
    <w:rsid w:val="00CE5FFD"/>
    <w:rsid w:val="00CE6D5C"/>
    <w:rsid w:val="00CE7899"/>
    <w:rsid w:val="00CE7DB3"/>
    <w:rsid w:val="00CF0D8A"/>
    <w:rsid w:val="00CF0ECC"/>
    <w:rsid w:val="00CF1303"/>
    <w:rsid w:val="00CF16C5"/>
    <w:rsid w:val="00CF180E"/>
    <w:rsid w:val="00CF18BB"/>
    <w:rsid w:val="00CF1C23"/>
    <w:rsid w:val="00CF24B3"/>
    <w:rsid w:val="00CF2B5A"/>
    <w:rsid w:val="00CF2BF6"/>
    <w:rsid w:val="00CF2D29"/>
    <w:rsid w:val="00CF3155"/>
    <w:rsid w:val="00CF3E63"/>
    <w:rsid w:val="00CF3F59"/>
    <w:rsid w:val="00CF5200"/>
    <w:rsid w:val="00CF555A"/>
    <w:rsid w:val="00CF6566"/>
    <w:rsid w:val="00CF66A2"/>
    <w:rsid w:val="00CF71D6"/>
    <w:rsid w:val="00CF77AF"/>
    <w:rsid w:val="00CF7FC3"/>
    <w:rsid w:val="00D0107A"/>
    <w:rsid w:val="00D017D2"/>
    <w:rsid w:val="00D01C64"/>
    <w:rsid w:val="00D01C85"/>
    <w:rsid w:val="00D03069"/>
    <w:rsid w:val="00D0313B"/>
    <w:rsid w:val="00D039BD"/>
    <w:rsid w:val="00D03BBA"/>
    <w:rsid w:val="00D03E6A"/>
    <w:rsid w:val="00D041F0"/>
    <w:rsid w:val="00D0459D"/>
    <w:rsid w:val="00D047B3"/>
    <w:rsid w:val="00D050A2"/>
    <w:rsid w:val="00D05153"/>
    <w:rsid w:val="00D05A5A"/>
    <w:rsid w:val="00D05F96"/>
    <w:rsid w:val="00D05FEA"/>
    <w:rsid w:val="00D062FA"/>
    <w:rsid w:val="00D06BD7"/>
    <w:rsid w:val="00D0727E"/>
    <w:rsid w:val="00D077D2"/>
    <w:rsid w:val="00D10882"/>
    <w:rsid w:val="00D10D98"/>
    <w:rsid w:val="00D10FAE"/>
    <w:rsid w:val="00D11260"/>
    <w:rsid w:val="00D1149C"/>
    <w:rsid w:val="00D11F3C"/>
    <w:rsid w:val="00D12099"/>
    <w:rsid w:val="00D12403"/>
    <w:rsid w:val="00D12450"/>
    <w:rsid w:val="00D12613"/>
    <w:rsid w:val="00D12B8D"/>
    <w:rsid w:val="00D12D56"/>
    <w:rsid w:val="00D13AA8"/>
    <w:rsid w:val="00D13B11"/>
    <w:rsid w:val="00D140F2"/>
    <w:rsid w:val="00D14EC3"/>
    <w:rsid w:val="00D16102"/>
    <w:rsid w:val="00D164CD"/>
    <w:rsid w:val="00D1692A"/>
    <w:rsid w:val="00D16BBE"/>
    <w:rsid w:val="00D173CD"/>
    <w:rsid w:val="00D1773D"/>
    <w:rsid w:val="00D17B3B"/>
    <w:rsid w:val="00D17BB1"/>
    <w:rsid w:val="00D17D16"/>
    <w:rsid w:val="00D17FD0"/>
    <w:rsid w:val="00D20A77"/>
    <w:rsid w:val="00D20BBC"/>
    <w:rsid w:val="00D20CDF"/>
    <w:rsid w:val="00D21136"/>
    <w:rsid w:val="00D21622"/>
    <w:rsid w:val="00D217BA"/>
    <w:rsid w:val="00D217F5"/>
    <w:rsid w:val="00D218E9"/>
    <w:rsid w:val="00D223DB"/>
    <w:rsid w:val="00D226DA"/>
    <w:rsid w:val="00D229B3"/>
    <w:rsid w:val="00D2316F"/>
    <w:rsid w:val="00D23196"/>
    <w:rsid w:val="00D234AA"/>
    <w:rsid w:val="00D234E2"/>
    <w:rsid w:val="00D23A01"/>
    <w:rsid w:val="00D23B52"/>
    <w:rsid w:val="00D2434E"/>
    <w:rsid w:val="00D24D2D"/>
    <w:rsid w:val="00D24EEA"/>
    <w:rsid w:val="00D26261"/>
    <w:rsid w:val="00D26270"/>
    <w:rsid w:val="00D26B80"/>
    <w:rsid w:val="00D27EB1"/>
    <w:rsid w:val="00D317F8"/>
    <w:rsid w:val="00D31E4F"/>
    <w:rsid w:val="00D3213A"/>
    <w:rsid w:val="00D32341"/>
    <w:rsid w:val="00D32C3F"/>
    <w:rsid w:val="00D33DCB"/>
    <w:rsid w:val="00D343BE"/>
    <w:rsid w:val="00D35382"/>
    <w:rsid w:val="00D357B3"/>
    <w:rsid w:val="00D35CF8"/>
    <w:rsid w:val="00D35F82"/>
    <w:rsid w:val="00D36096"/>
    <w:rsid w:val="00D365D1"/>
    <w:rsid w:val="00D36787"/>
    <w:rsid w:val="00D36D92"/>
    <w:rsid w:val="00D36FC2"/>
    <w:rsid w:val="00D374FD"/>
    <w:rsid w:val="00D40E81"/>
    <w:rsid w:val="00D4102E"/>
    <w:rsid w:val="00D4122E"/>
    <w:rsid w:val="00D41245"/>
    <w:rsid w:val="00D41398"/>
    <w:rsid w:val="00D417CD"/>
    <w:rsid w:val="00D4193F"/>
    <w:rsid w:val="00D41957"/>
    <w:rsid w:val="00D42088"/>
    <w:rsid w:val="00D42A29"/>
    <w:rsid w:val="00D42A51"/>
    <w:rsid w:val="00D43CB1"/>
    <w:rsid w:val="00D43E60"/>
    <w:rsid w:val="00D44AAB"/>
    <w:rsid w:val="00D44F7D"/>
    <w:rsid w:val="00D45B81"/>
    <w:rsid w:val="00D45CA3"/>
    <w:rsid w:val="00D462AB"/>
    <w:rsid w:val="00D46899"/>
    <w:rsid w:val="00D479B6"/>
    <w:rsid w:val="00D47F64"/>
    <w:rsid w:val="00D50019"/>
    <w:rsid w:val="00D500BC"/>
    <w:rsid w:val="00D500EC"/>
    <w:rsid w:val="00D50A07"/>
    <w:rsid w:val="00D50E82"/>
    <w:rsid w:val="00D50FC8"/>
    <w:rsid w:val="00D515D5"/>
    <w:rsid w:val="00D51BF6"/>
    <w:rsid w:val="00D52A73"/>
    <w:rsid w:val="00D52AB7"/>
    <w:rsid w:val="00D52AF8"/>
    <w:rsid w:val="00D536FF"/>
    <w:rsid w:val="00D53B97"/>
    <w:rsid w:val="00D54503"/>
    <w:rsid w:val="00D545D1"/>
    <w:rsid w:val="00D54A79"/>
    <w:rsid w:val="00D55009"/>
    <w:rsid w:val="00D551D7"/>
    <w:rsid w:val="00D5536B"/>
    <w:rsid w:val="00D565CE"/>
    <w:rsid w:val="00D57C83"/>
    <w:rsid w:val="00D6057A"/>
    <w:rsid w:val="00D609D9"/>
    <w:rsid w:val="00D61589"/>
    <w:rsid w:val="00D61E33"/>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404"/>
    <w:rsid w:val="00D72D6E"/>
    <w:rsid w:val="00D73180"/>
    <w:rsid w:val="00D73DAC"/>
    <w:rsid w:val="00D74178"/>
    <w:rsid w:val="00D74493"/>
    <w:rsid w:val="00D747C0"/>
    <w:rsid w:val="00D74AF6"/>
    <w:rsid w:val="00D74B64"/>
    <w:rsid w:val="00D750D1"/>
    <w:rsid w:val="00D75C56"/>
    <w:rsid w:val="00D7620B"/>
    <w:rsid w:val="00D772E2"/>
    <w:rsid w:val="00D77956"/>
    <w:rsid w:val="00D77A55"/>
    <w:rsid w:val="00D800B5"/>
    <w:rsid w:val="00D80A48"/>
    <w:rsid w:val="00D80B64"/>
    <w:rsid w:val="00D80D09"/>
    <w:rsid w:val="00D8136B"/>
    <w:rsid w:val="00D813D8"/>
    <w:rsid w:val="00D81C59"/>
    <w:rsid w:val="00D821E2"/>
    <w:rsid w:val="00D8283C"/>
    <w:rsid w:val="00D83007"/>
    <w:rsid w:val="00D83658"/>
    <w:rsid w:val="00D83BCD"/>
    <w:rsid w:val="00D8418F"/>
    <w:rsid w:val="00D8431C"/>
    <w:rsid w:val="00D8450C"/>
    <w:rsid w:val="00D845BD"/>
    <w:rsid w:val="00D84CB7"/>
    <w:rsid w:val="00D85060"/>
    <w:rsid w:val="00D85A0F"/>
    <w:rsid w:val="00D85AE2"/>
    <w:rsid w:val="00D85E10"/>
    <w:rsid w:val="00D85F6D"/>
    <w:rsid w:val="00D85F7F"/>
    <w:rsid w:val="00D86356"/>
    <w:rsid w:val="00D87B0D"/>
    <w:rsid w:val="00D901D6"/>
    <w:rsid w:val="00D90613"/>
    <w:rsid w:val="00D909B2"/>
    <w:rsid w:val="00D9219B"/>
    <w:rsid w:val="00D92A0F"/>
    <w:rsid w:val="00D92D9A"/>
    <w:rsid w:val="00D93526"/>
    <w:rsid w:val="00D93B41"/>
    <w:rsid w:val="00D943FC"/>
    <w:rsid w:val="00D94570"/>
    <w:rsid w:val="00D94FFE"/>
    <w:rsid w:val="00D95BEB"/>
    <w:rsid w:val="00D95C00"/>
    <w:rsid w:val="00D95E15"/>
    <w:rsid w:val="00D96195"/>
    <w:rsid w:val="00D97330"/>
    <w:rsid w:val="00D9752D"/>
    <w:rsid w:val="00D97C2D"/>
    <w:rsid w:val="00DA00FE"/>
    <w:rsid w:val="00DA05F4"/>
    <w:rsid w:val="00DA0946"/>
    <w:rsid w:val="00DA0CAE"/>
    <w:rsid w:val="00DA1324"/>
    <w:rsid w:val="00DA1A63"/>
    <w:rsid w:val="00DA24ED"/>
    <w:rsid w:val="00DA2767"/>
    <w:rsid w:val="00DA2A4B"/>
    <w:rsid w:val="00DA3184"/>
    <w:rsid w:val="00DA3634"/>
    <w:rsid w:val="00DA36C9"/>
    <w:rsid w:val="00DA3E0A"/>
    <w:rsid w:val="00DA4650"/>
    <w:rsid w:val="00DA5470"/>
    <w:rsid w:val="00DA560A"/>
    <w:rsid w:val="00DA565D"/>
    <w:rsid w:val="00DA5DB6"/>
    <w:rsid w:val="00DA6312"/>
    <w:rsid w:val="00DA6325"/>
    <w:rsid w:val="00DA644B"/>
    <w:rsid w:val="00DA695A"/>
    <w:rsid w:val="00DA6FAC"/>
    <w:rsid w:val="00DA7403"/>
    <w:rsid w:val="00DB0211"/>
    <w:rsid w:val="00DB09A1"/>
    <w:rsid w:val="00DB0AEA"/>
    <w:rsid w:val="00DB0DF0"/>
    <w:rsid w:val="00DB17DF"/>
    <w:rsid w:val="00DB2204"/>
    <w:rsid w:val="00DB2A2F"/>
    <w:rsid w:val="00DB2E12"/>
    <w:rsid w:val="00DB3060"/>
    <w:rsid w:val="00DB373D"/>
    <w:rsid w:val="00DB3D24"/>
    <w:rsid w:val="00DB3F85"/>
    <w:rsid w:val="00DB3FB5"/>
    <w:rsid w:val="00DB47F0"/>
    <w:rsid w:val="00DB4B8A"/>
    <w:rsid w:val="00DB5175"/>
    <w:rsid w:val="00DB61CE"/>
    <w:rsid w:val="00DB626A"/>
    <w:rsid w:val="00DB6E36"/>
    <w:rsid w:val="00DB7754"/>
    <w:rsid w:val="00DB7AC1"/>
    <w:rsid w:val="00DB7DCA"/>
    <w:rsid w:val="00DB7FEE"/>
    <w:rsid w:val="00DC002F"/>
    <w:rsid w:val="00DC00C2"/>
    <w:rsid w:val="00DC0942"/>
    <w:rsid w:val="00DC1C6C"/>
    <w:rsid w:val="00DC1F24"/>
    <w:rsid w:val="00DC1FD4"/>
    <w:rsid w:val="00DC271D"/>
    <w:rsid w:val="00DC287D"/>
    <w:rsid w:val="00DC2932"/>
    <w:rsid w:val="00DC2A59"/>
    <w:rsid w:val="00DC3252"/>
    <w:rsid w:val="00DC3681"/>
    <w:rsid w:val="00DC3815"/>
    <w:rsid w:val="00DC44FB"/>
    <w:rsid w:val="00DC4601"/>
    <w:rsid w:val="00DC463B"/>
    <w:rsid w:val="00DC4727"/>
    <w:rsid w:val="00DC4BBC"/>
    <w:rsid w:val="00DC587B"/>
    <w:rsid w:val="00DC5900"/>
    <w:rsid w:val="00DC60CC"/>
    <w:rsid w:val="00DC61BF"/>
    <w:rsid w:val="00DC63EE"/>
    <w:rsid w:val="00DC69E4"/>
    <w:rsid w:val="00DD0042"/>
    <w:rsid w:val="00DD01C9"/>
    <w:rsid w:val="00DD08F1"/>
    <w:rsid w:val="00DD12CE"/>
    <w:rsid w:val="00DD1818"/>
    <w:rsid w:val="00DD1AF1"/>
    <w:rsid w:val="00DD1E39"/>
    <w:rsid w:val="00DD1EB3"/>
    <w:rsid w:val="00DD20BE"/>
    <w:rsid w:val="00DD2568"/>
    <w:rsid w:val="00DD26B3"/>
    <w:rsid w:val="00DD27EC"/>
    <w:rsid w:val="00DD2ABD"/>
    <w:rsid w:val="00DD37FD"/>
    <w:rsid w:val="00DD388F"/>
    <w:rsid w:val="00DD3E60"/>
    <w:rsid w:val="00DD3F01"/>
    <w:rsid w:val="00DD417A"/>
    <w:rsid w:val="00DD4868"/>
    <w:rsid w:val="00DD5D8F"/>
    <w:rsid w:val="00DD5E12"/>
    <w:rsid w:val="00DD5F1F"/>
    <w:rsid w:val="00DD63F4"/>
    <w:rsid w:val="00DD68F1"/>
    <w:rsid w:val="00DD6E9B"/>
    <w:rsid w:val="00DD6F9A"/>
    <w:rsid w:val="00DD76C6"/>
    <w:rsid w:val="00DD7C3A"/>
    <w:rsid w:val="00DD7EB8"/>
    <w:rsid w:val="00DE0A74"/>
    <w:rsid w:val="00DE0B25"/>
    <w:rsid w:val="00DE0F3C"/>
    <w:rsid w:val="00DE1992"/>
    <w:rsid w:val="00DE1A6E"/>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E797C"/>
    <w:rsid w:val="00DE7996"/>
    <w:rsid w:val="00DF0943"/>
    <w:rsid w:val="00DF0DE2"/>
    <w:rsid w:val="00DF1176"/>
    <w:rsid w:val="00DF1201"/>
    <w:rsid w:val="00DF139D"/>
    <w:rsid w:val="00DF2A30"/>
    <w:rsid w:val="00DF2BD9"/>
    <w:rsid w:val="00DF2ED9"/>
    <w:rsid w:val="00DF376A"/>
    <w:rsid w:val="00DF3D7E"/>
    <w:rsid w:val="00DF42BE"/>
    <w:rsid w:val="00DF4AB4"/>
    <w:rsid w:val="00DF51C0"/>
    <w:rsid w:val="00DF656C"/>
    <w:rsid w:val="00DF67CB"/>
    <w:rsid w:val="00DF6995"/>
    <w:rsid w:val="00DF6E0C"/>
    <w:rsid w:val="00DF6E69"/>
    <w:rsid w:val="00DF7155"/>
    <w:rsid w:val="00DF71E7"/>
    <w:rsid w:val="00DF73F3"/>
    <w:rsid w:val="00DF7882"/>
    <w:rsid w:val="00DF7E55"/>
    <w:rsid w:val="00E00431"/>
    <w:rsid w:val="00E018E8"/>
    <w:rsid w:val="00E01FCE"/>
    <w:rsid w:val="00E02497"/>
    <w:rsid w:val="00E024EC"/>
    <w:rsid w:val="00E02A07"/>
    <w:rsid w:val="00E031B2"/>
    <w:rsid w:val="00E03476"/>
    <w:rsid w:val="00E04107"/>
    <w:rsid w:val="00E04264"/>
    <w:rsid w:val="00E04710"/>
    <w:rsid w:val="00E047B3"/>
    <w:rsid w:val="00E0517A"/>
    <w:rsid w:val="00E055E9"/>
    <w:rsid w:val="00E05B2A"/>
    <w:rsid w:val="00E06374"/>
    <w:rsid w:val="00E0688B"/>
    <w:rsid w:val="00E06D68"/>
    <w:rsid w:val="00E06DE7"/>
    <w:rsid w:val="00E111AB"/>
    <w:rsid w:val="00E1152A"/>
    <w:rsid w:val="00E1171D"/>
    <w:rsid w:val="00E11AF9"/>
    <w:rsid w:val="00E11B32"/>
    <w:rsid w:val="00E11C1C"/>
    <w:rsid w:val="00E11EA9"/>
    <w:rsid w:val="00E12074"/>
    <w:rsid w:val="00E120EA"/>
    <w:rsid w:val="00E120F6"/>
    <w:rsid w:val="00E12131"/>
    <w:rsid w:val="00E1214A"/>
    <w:rsid w:val="00E122C3"/>
    <w:rsid w:val="00E1289D"/>
    <w:rsid w:val="00E12A8E"/>
    <w:rsid w:val="00E12AB6"/>
    <w:rsid w:val="00E144FA"/>
    <w:rsid w:val="00E14770"/>
    <w:rsid w:val="00E1487C"/>
    <w:rsid w:val="00E149DB"/>
    <w:rsid w:val="00E15450"/>
    <w:rsid w:val="00E15591"/>
    <w:rsid w:val="00E156F1"/>
    <w:rsid w:val="00E15A79"/>
    <w:rsid w:val="00E15E7D"/>
    <w:rsid w:val="00E1687E"/>
    <w:rsid w:val="00E16DEE"/>
    <w:rsid w:val="00E16DF9"/>
    <w:rsid w:val="00E174A5"/>
    <w:rsid w:val="00E17A8C"/>
    <w:rsid w:val="00E20369"/>
    <w:rsid w:val="00E20652"/>
    <w:rsid w:val="00E207CB"/>
    <w:rsid w:val="00E20F39"/>
    <w:rsid w:val="00E21CD7"/>
    <w:rsid w:val="00E21F04"/>
    <w:rsid w:val="00E222D3"/>
    <w:rsid w:val="00E22E39"/>
    <w:rsid w:val="00E2353C"/>
    <w:rsid w:val="00E235C9"/>
    <w:rsid w:val="00E23718"/>
    <w:rsid w:val="00E23CC8"/>
    <w:rsid w:val="00E23E6A"/>
    <w:rsid w:val="00E24666"/>
    <w:rsid w:val="00E249F5"/>
    <w:rsid w:val="00E24C38"/>
    <w:rsid w:val="00E25A05"/>
    <w:rsid w:val="00E264E1"/>
    <w:rsid w:val="00E26DBB"/>
    <w:rsid w:val="00E2760B"/>
    <w:rsid w:val="00E279F6"/>
    <w:rsid w:val="00E30403"/>
    <w:rsid w:val="00E30A74"/>
    <w:rsid w:val="00E316C7"/>
    <w:rsid w:val="00E31C4B"/>
    <w:rsid w:val="00E31C9E"/>
    <w:rsid w:val="00E32977"/>
    <w:rsid w:val="00E33716"/>
    <w:rsid w:val="00E33B79"/>
    <w:rsid w:val="00E33D2B"/>
    <w:rsid w:val="00E33DEA"/>
    <w:rsid w:val="00E33E19"/>
    <w:rsid w:val="00E33E33"/>
    <w:rsid w:val="00E34597"/>
    <w:rsid w:val="00E34A27"/>
    <w:rsid w:val="00E34E2B"/>
    <w:rsid w:val="00E3517F"/>
    <w:rsid w:val="00E353E0"/>
    <w:rsid w:val="00E35801"/>
    <w:rsid w:val="00E35A25"/>
    <w:rsid w:val="00E35B90"/>
    <w:rsid w:val="00E35D49"/>
    <w:rsid w:val="00E36B3B"/>
    <w:rsid w:val="00E372B2"/>
    <w:rsid w:val="00E37697"/>
    <w:rsid w:val="00E3777B"/>
    <w:rsid w:val="00E37C14"/>
    <w:rsid w:val="00E37EE3"/>
    <w:rsid w:val="00E37FD7"/>
    <w:rsid w:val="00E402BE"/>
    <w:rsid w:val="00E402C6"/>
    <w:rsid w:val="00E408E4"/>
    <w:rsid w:val="00E40D28"/>
    <w:rsid w:val="00E40F98"/>
    <w:rsid w:val="00E41A1D"/>
    <w:rsid w:val="00E42344"/>
    <w:rsid w:val="00E42B09"/>
    <w:rsid w:val="00E42B15"/>
    <w:rsid w:val="00E42C6C"/>
    <w:rsid w:val="00E42E1D"/>
    <w:rsid w:val="00E439EB"/>
    <w:rsid w:val="00E43AEB"/>
    <w:rsid w:val="00E440D3"/>
    <w:rsid w:val="00E447AD"/>
    <w:rsid w:val="00E448FC"/>
    <w:rsid w:val="00E449A4"/>
    <w:rsid w:val="00E44B09"/>
    <w:rsid w:val="00E44B6B"/>
    <w:rsid w:val="00E44D4F"/>
    <w:rsid w:val="00E44E4D"/>
    <w:rsid w:val="00E4505A"/>
    <w:rsid w:val="00E45334"/>
    <w:rsid w:val="00E45431"/>
    <w:rsid w:val="00E45F37"/>
    <w:rsid w:val="00E46153"/>
    <w:rsid w:val="00E4771F"/>
    <w:rsid w:val="00E504B3"/>
    <w:rsid w:val="00E5070F"/>
    <w:rsid w:val="00E50E22"/>
    <w:rsid w:val="00E5203E"/>
    <w:rsid w:val="00E5286C"/>
    <w:rsid w:val="00E52B8B"/>
    <w:rsid w:val="00E538C7"/>
    <w:rsid w:val="00E5556F"/>
    <w:rsid w:val="00E55BCE"/>
    <w:rsid w:val="00E56777"/>
    <w:rsid w:val="00E5714D"/>
    <w:rsid w:val="00E57C08"/>
    <w:rsid w:val="00E57F48"/>
    <w:rsid w:val="00E60710"/>
    <w:rsid w:val="00E60763"/>
    <w:rsid w:val="00E608B7"/>
    <w:rsid w:val="00E609F1"/>
    <w:rsid w:val="00E61031"/>
    <w:rsid w:val="00E614BE"/>
    <w:rsid w:val="00E62920"/>
    <w:rsid w:val="00E62AB8"/>
    <w:rsid w:val="00E643ED"/>
    <w:rsid w:val="00E65103"/>
    <w:rsid w:val="00E651DD"/>
    <w:rsid w:val="00E65D46"/>
    <w:rsid w:val="00E6609C"/>
    <w:rsid w:val="00E6619B"/>
    <w:rsid w:val="00E66280"/>
    <w:rsid w:val="00E66851"/>
    <w:rsid w:val="00E67EDF"/>
    <w:rsid w:val="00E702A0"/>
    <w:rsid w:val="00E70584"/>
    <w:rsid w:val="00E70A77"/>
    <w:rsid w:val="00E70B8A"/>
    <w:rsid w:val="00E70F03"/>
    <w:rsid w:val="00E70F9E"/>
    <w:rsid w:val="00E7128B"/>
    <w:rsid w:val="00E716BC"/>
    <w:rsid w:val="00E71D3B"/>
    <w:rsid w:val="00E726CF"/>
    <w:rsid w:val="00E728A4"/>
    <w:rsid w:val="00E73368"/>
    <w:rsid w:val="00E738F6"/>
    <w:rsid w:val="00E73A0B"/>
    <w:rsid w:val="00E73CA1"/>
    <w:rsid w:val="00E7446D"/>
    <w:rsid w:val="00E74F0F"/>
    <w:rsid w:val="00E75232"/>
    <w:rsid w:val="00E75840"/>
    <w:rsid w:val="00E75B22"/>
    <w:rsid w:val="00E75E46"/>
    <w:rsid w:val="00E760BC"/>
    <w:rsid w:val="00E761C5"/>
    <w:rsid w:val="00E76400"/>
    <w:rsid w:val="00E77578"/>
    <w:rsid w:val="00E779D0"/>
    <w:rsid w:val="00E77A45"/>
    <w:rsid w:val="00E80178"/>
    <w:rsid w:val="00E81007"/>
    <w:rsid w:val="00E81342"/>
    <w:rsid w:val="00E813FB"/>
    <w:rsid w:val="00E81401"/>
    <w:rsid w:val="00E81669"/>
    <w:rsid w:val="00E82095"/>
    <w:rsid w:val="00E822F9"/>
    <w:rsid w:val="00E8254A"/>
    <w:rsid w:val="00E826D2"/>
    <w:rsid w:val="00E82913"/>
    <w:rsid w:val="00E82D3A"/>
    <w:rsid w:val="00E8379D"/>
    <w:rsid w:val="00E83C41"/>
    <w:rsid w:val="00E84047"/>
    <w:rsid w:val="00E841C2"/>
    <w:rsid w:val="00E84DBA"/>
    <w:rsid w:val="00E84E95"/>
    <w:rsid w:val="00E8532A"/>
    <w:rsid w:val="00E86384"/>
    <w:rsid w:val="00E866A8"/>
    <w:rsid w:val="00E8694E"/>
    <w:rsid w:val="00E901B2"/>
    <w:rsid w:val="00E901FD"/>
    <w:rsid w:val="00E909F0"/>
    <w:rsid w:val="00E915E3"/>
    <w:rsid w:val="00E91BD3"/>
    <w:rsid w:val="00E91FEB"/>
    <w:rsid w:val="00E92E02"/>
    <w:rsid w:val="00E92ECF"/>
    <w:rsid w:val="00E931AD"/>
    <w:rsid w:val="00E931F2"/>
    <w:rsid w:val="00E93507"/>
    <w:rsid w:val="00E935B4"/>
    <w:rsid w:val="00E9380B"/>
    <w:rsid w:val="00E93AD0"/>
    <w:rsid w:val="00E93BC8"/>
    <w:rsid w:val="00E93BD4"/>
    <w:rsid w:val="00E93E3C"/>
    <w:rsid w:val="00E941CC"/>
    <w:rsid w:val="00E9487A"/>
    <w:rsid w:val="00E94C63"/>
    <w:rsid w:val="00E94E25"/>
    <w:rsid w:val="00E9508A"/>
    <w:rsid w:val="00E9561C"/>
    <w:rsid w:val="00E95763"/>
    <w:rsid w:val="00E95F0A"/>
    <w:rsid w:val="00E96711"/>
    <w:rsid w:val="00E96864"/>
    <w:rsid w:val="00E9693D"/>
    <w:rsid w:val="00E96E44"/>
    <w:rsid w:val="00E972D4"/>
    <w:rsid w:val="00E97739"/>
    <w:rsid w:val="00E97D3B"/>
    <w:rsid w:val="00E97DC4"/>
    <w:rsid w:val="00E97F59"/>
    <w:rsid w:val="00EA0398"/>
    <w:rsid w:val="00EA0BE4"/>
    <w:rsid w:val="00EA0C03"/>
    <w:rsid w:val="00EA1B22"/>
    <w:rsid w:val="00EA2172"/>
    <w:rsid w:val="00EA403E"/>
    <w:rsid w:val="00EA4344"/>
    <w:rsid w:val="00EA44F1"/>
    <w:rsid w:val="00EA49EE"/>
    <w:rsid w:val="00EA51CE"/>
    <w:rsid w:val="00EA55E8"/>
    <w:rsid w:val="00EA576E"/>
    <w:rsid w:val="00EA5A10"/>
    <w:rsid w:val="00EA5C8E"/>
    <w:rsid w:val="00EA634D"/>
    <w:rsid w:val="00EA635E"/>
    <w:rsid w:val="00EA6C43"/>
    <w:rsid w:val="00EA71EA"/>
    <w:rsid w:val="00EA7543"/>
    <w:rsid w:val="00EA76DF"/>
    <w:rsid w:val="00EA78BF"/>
    <w:rsid w:val="00EA7CA2"/>
    <w:rsid w:val="00EB005A"/>
    <w:rsid w:val="00EB03B9"/>
    <w:rsid w:val="00EB1D35"/>
    <w:rsid w:val="00EB1F9A"/>
    <w:rsid w:val="00EB2118"/>
    <w:rsid w:val="00EB21E4"/>
    <w:rsid w:val="00EB289A"/>
    <w:rsid w:val="00EB2A8F"/>
    <w:rsid w:val="00EB32F7"/>
    <w:rsid w:val="00EB351F"/>
    <w:rsid w:val="00EB3F6C"/>
    <w:rsid w:val="00EB453D"/>
    <w:rsid w:val="00EB48C7"/>
    <w:rsid w:val="00EB4BA2"/>
    <w:rsid w:val="00EB4FCB"/>
    <w:rsid w:val="00EB5103"/>
    <w:rsid w:val="00EB5201"/>
    <w:rsid w:val="00EB597E"/>
    <w:rsid w:val="00EB6712"/>
    <w:rsid w:val="00EB7D28"/>
    <w:rsid w:val="00EC03A5"/>
    <w:rsid w:val="00EC0464"/>
    <w:rsid w:val="00EC18A3"/>
    <w:rsid w:val="00EC18CE"/>
    <w:rsid w:val="00EC1EF5"/>
    <w:rsid w:val="00EC21CC"/>
    <w:rsid w:val="00EC23A5"/>
    <w:rsid w:val="00EC297C"/>
    <w:rsid w:val="00EC2B7B"/>
    <w:rsid w:val="00EC39D3"/>
    <w:rsid w:val="00EC4E31"/>
    <w:rsid w:val="00EC5B9E"/>
    <w:rsid w:val="00EC5C7B"/>
    <w:rsid w:val="00EC6316"/>
    <w:rsid w:val="00EC720F"/>
    <w:rsid w:val="00ED00A1"/>
    <w:rsid w:val="00ED13F2"/>
    <w:rsid w:val="00ED2673"/>
    <w:rsid w:val="00ED27B3"/>
    <w:rsid w:val="00ED3265"/>
    <w:rsid w:val="00ED37DC"/>
    <w:rsid w:val="00ED43A0"/>
    <w:rsid w:val="00ED49A8"/>
    <w:rsid w:val="00ED5847"/>
    <w:rsid w:val="00ED5F68"/>
    <w:rsid w:val="00ED6169"/>
    <w:rsid w:val="00ED661D"/>
    <w:rsid w:val="00ED6744"/>
    <w:rsid w:val="00ED6C5F"/>
    <w:rsid w:val="00EE05CB"/>
    <w:rsid w:val="00EE0849"/>
    <w:rsid w:val="00EE1784"/>
    <w:rsid w:val="00EE1E98"/>
    <w:rsid w:val="00EE1F51"/>
    <w:rsid w:val="00EE23A7"/>
    <w:rsid w:val="00EE386A"/>
    <w:rsid w:val="00EE3932"/>
    <w:rsid w:val="00EE3A77"/>
    <w:rsid w:val="00EE3D87"/>
    <w:rsid w:val="00EE4381"/>
    <w:rsid w:val="00EE4D6D"/>
    <w:rsid w:val="00EE5248"/>
    <w:rsid w:val="00EE5879"/>
    <w:rsid w:val="00EE5910"/>
    <w:rsid w:val="00EE61D0"/>
    <w:rsid w:val="00EE65A1"/>
    <w:rsid w:val="00EE6755"/>
    <w:rsid w:val="00EE689A"/>
    <w:rsid w:val="00EE7F1D"/>
    <w:rsid w:val="00EF09A3"/>
    <w:rsid w:val="00EF117F"/>
    <w:rsid w:val="00EF2186"/>
    <w:rsid w:val="00EF274A"/>
    <w:rsid w:val="00EF29EB"/>
    <w:rsid w:val="00EF3B40"/>
    <w:rsid w:val="00EF42A5"/>
    <w:rsid w:val="00EF4CAE"/>
    <w:rsid w:val="00EF5521"/>
    <w:rsid w:val="00EF66B0"/>
    <w:rsid w:val="00EF6E09"/>
    <w:rsid w:val="00EF71E8"/>
    <w:rsid w:val="00EF7615"/>
    <w:rsid w:val="00EF78CD"/>
    <w:rsid w:val="00EF7AF9"/>
    <w:rsid w:val="00EF7BC1"/>
    <w:rsid w:val="00EF7D8A"/>
    <w:rsid w:val="00EF7E5E"/>
    <w:rsid w:val="00F0065C"/>
    <w:rsid w:val="00F00770"/>
    <w:rsid w:val="00F007A3"/>
    <w:rsid w:val="00F01419"/>
    <w:rsid w:val="00F01813"/>
    <w:rsid w:val="00F01AB3"/>
    <w:rsid w:val="00F02450"/>
    <w:rsid w:val="00F025AF"/>
    <w:rsid w:val="00F02978"/>
    <w:rsid w:val="00F02983"/>
    <w:rsid w:val="00F03425"/>
    <w:rsid w:val="00F0348C"/>
    <w:rsid w:val="00F034BC"/>
    <w:rsid w:val="00F03921"/>
    <w:rsid w:val="00F03F65"/>
    <w:rsid w:val="00F050D2"/>
    <w:rsid w:val="00F05E59"/>
    <w:rsid w:val="00F05EA6"/>
    <w:rsid w:val="00F05FF3"/>
    <w:rsid w:val="00F061AD"/>
    <w:rsid w:val="00F06343"/>
    <w:rsid w:val="00F065B5"/>
    <w:rsid w:val="00F06DA0"/>
    <w:rsid w:val="00F06EE9"/>
    <w:rsid w:val="00F075E3"/>
    <w:rsid w:val="00F10D3C"/>
    <w:rsid w:val="00F10DCE"/>
    <w:rsid w:val="00F11922"/>
    <w:rsid w:val="00F11A95"/>
    <w:rsid w:val="00F12809"/>
    <w:rsid w:val="00F129A0"/>
    <w:rsid w:val="00F12DFA"/>
    <w:rsid w:val="00F134B0"/>
    <w:rsid w:val="00F1365E"/>
    <w:rsid w:val="00F14F9A"/>
    <w:rsid w:val="00F1530C"/>
    <w:rsid w:val="00F153C3"/>
    <w:rsid w:val="00F15D44"/>
    <w:rsid w:val="00F16257"/>
    <w:rsid w:val="00F1658B"/>
    <w:rsid w:val="00F171BC"/>
    <w:rsid w:val="00F1723C"/>
    <w:rsid w:val="00F17D7E"/>
    <w:rsid w:val="00F20140"/>
    <w:rsid w:val="00F207D2"/>
    <w:rsid w:val="00F213FF"/>
    <w:rsid w:val="00F2176E"/>
    <w:rsid w:val="00F22740"/>
    <w:rsid w:val="00F22BA9"/>
    <w:rsid w:val="00F22F5C"/>
    <w:rsid w:val="00F2389A"/>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3"/>
    <w:rsid w:val="00F314EF"/>
    <w:rsid w:val="00F315DB"/>
    <w:rsid w:val="00F32118"/>
    <w:rsid w:val="00F325E8"/>
    <w:rsid w:val="00F32BDB"/>
    <w:rsid w:val="00F32E83"/>
    <w:rsid w:val="00F3316F"/>
    <w:rsid w:val="00F33679"/>
    <w:rsid w:val="00F33A2D"/>
    <w:rsid w:val="00F33CB0"/>
    <w:rsid w:val="00F33F17"/>
    <w:rsid w:val="00F34911"/>
    <w:rsid w:val="00F34AD8"/>
    <w:rsid w:val="00F34F15"/>
    <w:rsid w:val="00F35547"/>
    <w:rsid w:val="00F35ABB"/>
    <w:rsid w:val="00F36540"/>
    <w:rsid w:val="00F37CAD"/>
    <w:rsid w:val="00F4174F"/>
    <w:rsid w:val="00F42CAE"/>
    <w:rsid w:val="00F42E5B"/>
    <w:rsid w:val="00F42EFD"/>
    <w:rsid w:val="00F448DA"/>
    <w:rsid w:val="00F4522A"/>
    <w:rsid w:val="00F45274"/>
    <w:rsid w:val="00F4560B"/>
    <w:rsid w:val="00F459EF"/>
    <w:rsid w:val="00F45CC3"/>
    <w:rsid w:val="00F46FB8"/>
    <w:rsid w:val="00F47019"/>
    <w:rsid w:val="00F4714D"/>
    <w:rsid w:val="00F503EF"/>
    <w:rsid w:val="00F50DBD"/>
    <w:rsid w:val="00F5135F"/>
    <w:rsid w:val="00F51404"/>
    <w:rsid w:val="00F51EDA"/>
    <w:rsid w:val="00F526BF"/>
    <w:rsid w:val="00F527EB"/>
    <w:rsid w:val="00F52929"/>
    <w:rsid w:val="00F52977"/>
    <w:rsid w:val="00F533EB"/>
    <w:rsid w:val="00F536A6"/>
    <w:rsid w:val="00F539C2"/>
    <w:rsid w:val="00F53DB2"/>
    <w:rsid w:val="00F540AC"/>
    <w:rsid w:val="00F540F9"/>
    <w:rsid w:val="00F548FE"/>
    <w:rsid w:val="00F54B73"/>
    <w:rsid w:val="00F55FCE"/>
    <w:rsid w:val="00F561AC"/>
    <w:rsid w:val="00F5622C"/>
    <w:rsid w:val="00F56BA9"/>
    <w:rsid w:val="00F56CC3"/>
    <w:rsid w:val="00F56FD8"/>
    <w:rsid w:val="00F57615"/>
    <w:rsid w:val="00F57C50"/>
    <w:rsid w:val="00F60460"/>
    <w:rsid w:val="00F6063B"/>
    <w:rsid w:val="00F61073"/>
    <w:rsid w:val="00F614E2"/>
    <w:rsid w:val="00F61B74"/>
    <w:rsid w:val="00F620AA"/>
    <w:rsid w:val="00F623B4"/>
    <w:rsid w:val="00F62D88"/>
    <w:rsid w:val="00F62FF4"/>
    <w:rsid w:val="00F631B1"/>
    <w:rsid w:val="00F6327A"/>
    <w:rsid w:val="00F634E4"/>
    <w:rsid w:val="00F6467E"/>
    <w:rsid w:val="00F64A31"/>
    <w:rsid w:val="00F64B6D"/>
    <w:rsid w:val="00F64D6F"/>
    <w:rsid w:val="00F6548F"/>
    <w:rsid w:val="00F655A6"/>
    <w:rsid w:val="00F65EB2"/>
    <w:rsid w:val="00F664D5"/>
    <w:rsid w:val="00F67609"/>
    <w:rsid w:val="00F676CA"/>
    <w:rsid w:val="00F67FB5"/>
    <w:rsid w:val="00F701E5"/>
    <w:rsid w:val="00F707CE"/>
    <w:rsid w:val="00F71F45"/>
    <w:rsid w:val="00F72030"/>
    <w:rsid w:val="00F7300B"/>
    <w:rsid w:val="00F73D93"/>
    <w:rsid w:val="00F74B5E"/>
    <w:rsid w:val="00F74D02"/>
    <w:rsid w:val="00F75664"/>
    <w:rsid w:val="00F75C85"/>
    <w:rsid w:val="00F7608C"/>
    <w:rsid w:val="00F76518"/>
    <w:rsid w:val="00F76A88"/>
    <w:rsid w:val="00F76F29"/>
    <w:rsid w:val="00F8020A"/>
    <w:rsid w:val="00F80334"/>
    <w:rsid w:val="00F8034A"/>
    <w:rsid w:val="00F806FB"/>
    <w:rsid w:val="00F8102A"/>
    <w:rsid w:val="00F81941"/>
    <w:rsid w:val="00F8259D"/>
    <w:rsid w:val="00F826E5"/>
    <w:rsid w:val="00F828A8"/>
    <w:rsid w:val="00F82A27"/>
    <w:rsid w:val="00F82A40"/>
    <w:rsid w:val="00F82E6B"/>
    <w:rsid w:val="00F83404"/>
    <w:rsid w:val="00F835BA"/>
    <w:rsid w:val="00F836F7"/>
    <w:rsid w:val="00F83B8C"/>
    <w:rsid w:val="00F83C5C"/>
    <w:rsid w:val="00F8405A"/>
    <w:rsid w:val="00F846DF"/>
    <w:rsid w:val="00F84772"/>
    <w:rsid w:val="00F84BBA"/>
    <w:rsid w:val="00F85A2D"/>
    <w:rsid w:val="00F8616F"/>
    <w:rsid w:val="00F87064"/>
    <w:rsid w:val="00F87385"/>
    <w:rsid w:val="00F87689"/>
    <w:rsid w:val="00F8789E"/>
    <w:rsid w:val="00F90618"/>
    <w:rsid w:val="00F90A80"/>
    <w:rsid w:val="00F90EC7"/>
    <w:rsid w:val="00F9190E"/>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24D3"/>
    <w:rsid w:val="00FA32C8"/>
    <w:rsid w:val="00FA3F6C"/>
    <w:rsid w:val="00FA406E"/>
    <w:rsid w:val="00FA4142"/>
    <w:rsid w:val="00FA4736"/>
    <w:rsid w:val="00FA4893"/>
    <w:rsid w:val="00FA4D3C"/>
    <w:rsid w:val="00FA4F41"/>
    <w:rsid w:val="00FA5531"/>
    <w:rsid w:val="00FA5808"/>
    <w:rsid w:val="00FA584A"/>
    <w:rsid w:val="00FA6835"/>
    <w:rsid w:val="00FA6C4A"/>
    <w:rsid w:val="00FA6EFB"/>
    <w:rsid w:val="00FA77C7"/>
    <w:rsid w:val="00FA7A43"/>
    <w:rsid w:val="00FA7E53"/>
    <w:rsid w:val="00FB023A"/>
    <w:rsid w:val="00FB05E5"/>
    <w:rsid w:val="00FB073D"/>
    <w:rsid w:val="00FB1B3E"/>
    <w:rsid w:val="00FB1DD4"/>
    <w:rsid w:val="00FB1F7E"/>
    <w:rsid w:val="00FB2028"/>
    <w:rsid w:val="00FB3111"/>
    <w:rsid w:val="00FB376F"/>
    <w:rsid w:val="00FB3882"/>
    <w:rsid w:val="00FB3A1D"/>
    <w:rsid w:val="00FB3AD3"/>
    <w:rsid w:val="00FB3B68"/>
    <w:rsid w:val="00FB3BEC"/>
    <w:rsid w:val="00FB419A"/>
    <w:rsid w:val="00FB521C"/>
    <w:rsid w:val="00FB5C6E"/>
    <w:rsid w:val="00FB6C9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3467"/>
    <w:rsid w:val="00FC3AA7"/>
    <w:rsid w:val="00FC43EB"/>
    <w:rsid w:val="00FC50D6"/>
    <w:rsid w:val="00FC5FF6"/>
    <w:rsid w:val="00FC60B3"/>
    <w:rsid w:val="00FC6531"/>
    <w:rsid w:val="00FC67DA"/>
    <w:rsid w:val="00FC680F"/>
    <w:rsid w:val="00FC6ABB"/>
    <w:rsid w:val="00FC6B52"/>
    <w:rsid w:val="00FD014D"/>
    <w:rsid w:val="00FD17B1"/>
    <w:rsid w:val="00FD19B1"/>
    <w:rsid w:val="00FD1A6F"/>
    <w:rsid w:val="00FD3346"/>
    <w:rsid w:val="00FD3DA1"/>
    <w:rsid w:val="00FD4138"/>
    <w:rsid w:val="00FD5976"/>
    <w:rsid w:val="00FD5D15"/>
    <w:rsid w:val="00FD5D6C"/>
    <w:rsid w:val="00FD604E"/>
    <w:rsid w:val="00FD6137"/>
    <w:rsid w:val="00FD68A4"/>
    <w:rsid w:val="00FD6D99"/>
    <w:rsid w:val="00FD7457"/>
    <w:rsid w:val="00FD7561"/>
    <w:rsid w:val="00FD7821"/>
    <w:rsid w:val="00FE01F4"/>
    <w:rsid w:val="00FE0AC7"/>
    <w:rsid w:val="00FE0E01"/>
    <w:rsid w:val="00FE1527"/>
    <w:rsid w:val="00FE1C71"/>
    <w:rsid w:val="00FE1FA3"/>
    <w:rsid w:val="00FE248F"/>
    <w:rsid w:val="00FE2567"/>
    <w:rsid w:val="00FE3854"/>
    <w:rsid w:val="00FE3AE1"/>
    <w:rsid w:val="00FE42B8"/>
    <w:rsid w:val="00FE431C"/>
    <w:rsid w:val="00FE50B0"/>
    <w:rsid w:val="00FE526D"/>
    <w:rsid w:val="00FE55EA"/>
    <w:rsid w:val="00FE5E5C"/>
    <w:rsid w:val="00FE62C6"/>
    <w:rsid w:val="00FE644A"/>
    <w:rsid w:val="00FE6469"/>
    <w:rsid w:val="00FE7AD6"/>
    <w:rsid w:val="00FE7CA3"/>
    <w:rsid w:val="00FF0641"/>
    <w:rsid w:val="00FF0F93"/>
    <w:rsid w:val="00FF1200"/>
    <w:rsid w:val="00FF14E2"/>
    <w:rsid w:val="00FF150E"/>
    <w:rsid w:val="00FF1EED"/>
    <w:rsid w:val="00FF20B5"/>
    <w:rsid w:val="00FF28FD"/>
    <w:rsid w:val="00FF2C95"/>
    <w:rsid w:val="00FF347A"/>
    <w:rsid w:val="00FF41F8"/>
    <w:rsid w:val="00FF4AFF"/>
    <w:rsid w:val="00FF503D"/>
    <w:rsid w:val="00FF5369"/>
    <w:rsid w:val="00FF5443"/>
    <w:rsid w:val="00FF5EE2"/>
    <w:rsid w:val="00FF6379"/>
    <w:rsid w:val="00FF6727"/>
    <w:rsid w:val="00FF6910"/>
    <w:rsid w:val="00FF6DEC"/>
    <w:rsid w:val="00FF723B"/>
    <w:rsid w:val="00FF77AB"/>
    <w:rsid w:val="00FF7C52"/>
    <w:rsid w:val="01061CF8"/>
    <w:rsid w:val="018EEB30"/>
    <w:rsid w:val="03066FED"/>
    <w:rsid w:val="03C1273A"/>
    <w:rsid w:val="04C0879C"/>
    <w:rsid w:val="0692E461"/>
    <w:rsid w:val="06E9CBEE"/>
    <w:rsid w:val="07B92E52"/>
    <w:rsid w:val="09C4B497"/>
    <w:rsid w:val="0A0AD4B1"/>
    <w:rsid w:val="0A602E33"/>
    <w:rsid w:val="0BF3EBFB"/>
    <w:rsid w:val="0C72F9C3"/>
    <w:rsid w:val="0CAA3320"/>
    <w:rsid w:val="0D1EA3D2"/>
    <w:rsid w:val="0ED3CBEF"/>
    <w:rsid w:val="0F3B87A5"/>
    <w:rsid w:val="106FDFD8"/>
    <w:rsid w:val="10F4A09F"/>
    <w:rsid w:val="11487274"/>
    <w:rsid w:val="119BF8AC"/>
    <w:rsid w:val="12709BED"/>
    <w:rsid w:val="12E6F0DB"/>
    <w:rsid w:val="13A01958"/>
    <w:rsid w:val="14D33ACE"/>
    <w:rsid w:val="14E9B19F"/>
    <w:rsid w:val="14FB3813"/>
    <w:rsid w:val="15D267F1"/>
    <w:rsid w:val="15D74E70"/>
    <w:rsid w:val="17B64551"/>
    <w:rsid w:val="18B411E7"/>
    <w:rsid w:val="19028BD8"/>
    <w:rsid w:val="192BA67C"/>
    <w:rsid w:val="1B0D270B"/>
    <w:rsid w:val="1B86A2F1"/>
    <w:rsid w:val="1BB9930F"/>
    <w:rsid w:val="1BCBFC7F"/>
    <w:rsid w:val="1C1504E5"/>
    <w:rsid w:val="1CE530F0"/>
    <w:rsid w:val="1D4FA19D"/>
    <w:rsid w:val="1D855350"/>
    <w:rsid w:val="1E507BEC"/>
    <w:rsid w:val="1EB97C4E"/>
    <w:rsid w:val="1EE2231A"/>
    <w:rsid w:val="1F77A8E0"/>
    <w:rsid w:val="20E9E8B1"/>
    <w:rsid w:val="213DF056"/>
    <w:rsid w:val="21CA8750"/>
    <w:rsid w:val="22376208"/>
    <w:rsid w:val="236D3F4B"/>
    <w:rsid w:val="237A750E"/>
    <w:rsid w:val="23DFC09C"/>
    <w:rsid w:val="2456A73F"/>
    <w:rsid w:val="25FD478D"/>
    <w:rsid w:val="26BC9A55"/>
    <w:rsid w:val="279DA054"/>
    <w:rsid w:val="2D390363"/>
    <w:rsid w:val="2D4484F3"/>
    <w:rsid w:val="2D5510C8"/>
    <w:rsid w:val="2DCA503A"/>
    <w:rsid w:val="2E3BB915"/>
    <w:rsid w:val="2EA8DB8C"/>
    <w:rsid w:val="2EDF1B36"/>
    <w:rsid w:val="2F19B6F8"/>
    <w:rsid w:val="2FE75CE0"/>
    <w:rsid w:val="2FEECCF6"/>
    <w:rsid w:val="3070FD3D"/>
    <w:rsid w:val="30E2F490"/>
    <w:rsid w:val="329D26F1"/>
    <w:rsid w:val="33776D2A"/>
    <w:rsid w:val="33CE95A8"/>
    <w:rsid w:val="35270EAA"/>
    <w:rsid w:val="362F1A11"/>
    <w:rsid w:val="369F73CA"/>
    <w:rsid w:val="373FED28"/>
    <w:rsid w:val="3749C177"/>
    <w:rsid w:val="3872B920"/>
    <w:rsid w:val="38A64CFF"/>
    <w:rsid w:val="39CF0426"/>
    <w:rsid w:val="3A6AEF05"/>
    <w:rsid w:val="3D015908"/>
    <w:rsid w:val="3DBFC33C"/>
    <w:rsid w:val="3DC23DA5"/>
    <w:rsid w:val="3ED1ED69"/>
    <w:rsid w:val="3F464186"/>
    <w:rsid w:val="3F515E64"/>
    <w:rsid w:val="4305BF14"/>
    <w:rsid w:val="43567645"/>
    <w:rsid w:val="4538E7AC"/>
    <w:rsid w:val="46E77683"/>
    <w:rsid w:val="485EABBE"/>
    <w:rsid w:val="493602DF"/>
    <w:rsid w:val="4A145383"/>
    <w:rsid w:val="4A4F071C"/>
    <w:rsid w:val="4AF5F995"/>
    <w:rsid w:val="4AF7FD66"/>
    <w:rsid w:val="4AFF05DE"/>
    <w:rsid w:val="4B0FC60A"/>
    <w:rsid w:val="4BB9221D"/>
    <w:rsid w:val="4CFB4AE1"/>
    <w:rsid w:val="4D5F4BE7"/>
    <w:rsid w:val="4DD3BAA1"/>
    <w:rsid w:val="4E198542"/>
    <w:rsid w:val="4F594B3C"/>
    <w:rsid w:val="4F7BE6FB"/>
    <w:rsid w:val="512C0ED2"/>
    <w:rsid w:val="53FA5FB3"/>
    <w:rsid w:val="546BF7D6"/>
    <w:rsid w:val="5478A301"/>
    <w:rsid w:val="568832BA"/>
    <w:rsid w:val="57178CB8"/>
    <w:rsid w:val="5725DEB9"/>
    <w:rsid w:val="573BD4F3"/>
    <w:rsid w:val="576B693B"/>
    <w:rsid w:val="58C89426"/>
    <w:rsid w:val="59BBE726"/>
    <w:rsid w:val="5A7DDC66"/>
    <w:rsid w:val="5C504310"/>
    <w:rsid w:val="5D9D444A"/>
    <w:rsid w:val="5FA2AE59"/>
    <w:rsid w:val="614D41F2"/>
    <w:rsid w:val="661DB2A4"/>
    <w:rsid w:val="6674E7B4"/>
    <w:rsid w:val="6701D220"/>
    <w:rsid w:val="6790AFFB"/>
    <w:rsid w:val="67F33205"/>
    <w:rsid w:val="699C7C8F"/>
    <w:rsid w:val="6B9E2E0C"/>
    <w:rsid w:val="6C543641"/>
    <w:rsid w:val="6C9C0BA2"/>
    <w:rsid w:val="6CFBA85C"/>
    <w:rsid w:val="6E8E56BF"/>
    <w:rsid w:val="6F10CD4B"/>
    <w:rsid w:val="6F1AB41A"/>
    <w:rsid w:val="700307E3"/>
    <w:rsid w:val="71B63454"/>
    <w:rsid w:val="72E78DA2"/>
    <w:rsid w:val="73B6F0CD"/>
    <w:rsid w:val="73E77925"/>
    <w:rsid w:val="74ED5B4A"/>
    <w:rsid w:val="75157D0C"/>
    <w:rsid w:val="77067D0D"/>
    <w:rsid w:val="77475561"/>
    <w:rsid w:val="77D9C9CF"/>
    <w:rsid w:val="781D7648"/>
    <w:rsid w:val="78440927"/>
    <w:rsid w:val="7883E95B"/>
    <w:rsid w:val="7959C1EE"/>
    <w:rsid w:val="7A15819B"/>
    <w:rsid w:val="7A49D52E"/>
    <w:rsid w:val="7AF0E8A7"/>
    <w:rsid w:val="7D232646"/>
    <w:rsid w:val="7D61650B"/>
    <w:rsid w:val="7D86EA4D"/>
    <w:rsid w:val="7DBB1781"/>
    <w:rsid w:val="7DE3C51B"/>
    <w:rsid w:val="7E033C43"/>
    <w:rsid w:val="7EBA6EFC"/>
    <w:rsid w:val="7EF0503B"/>
    <w:rsid w:val="7F1BE083"/>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9F0F9F89-C47E-4B7F-91E1-36D3C01D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11"/>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png"/><Relationship Id="rId4"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118</Pages>
  <Words>52602</Words>
  <Characters>289316</Characters>
  <Application>Microsoft Office Word</Application>
  <DocSecurity>0</DocSecurity>
  <Lines>2410</Lines>
  <Paragraphs>682</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341236</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97</cp:revision>
  <cp:lastPrinted>2024-03-27T14:44:00Z</cp:lastPrinted>
  <dcterms:created xsi:type="dcterms:W3CDTF">2024-01-26T05:18:00Z</dcterms:created>
  <dcterms:modified xsi:type="dcterms:W3CDTF">2024-03-27T14:44:00Z</dcterms:modified>
</cp:coreProperties>
</file>